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7A51" w:rsidRPr="00EF7460" w:rsidRDefault="003C3A10" w:rsidP="00EF7460">
      <w:pPr>
        <w:pBdr>
          <w:bottom w:val="single" w:sz="8" w:space="1" w:color="336699"/>
        </w:pBdr>
        <w:spacing w:before="3000"/>
        <w:rPr>
          <w:rFonts w:ascii="Arial" w:hAnsi="Arial" w:cs="Arial"/>
          <w:b/>
          <w:bCs w:val="0"/>
          <w:color w:val="336699"/>
          <w:sz w:val="48"/>
          <w:lang w:val="en-GB"/>
        </w:rPr>
      </w:pPr>
      <w:r>
        <w:rPr>
          <w:rFonts w:ascii="Arial" w:hAnsi="Arial" w:cs="Arial"/>
          <w:b/>
          <w:bCs w:val="0"/>
          <w:noProof/>
          <w:color w:val="336699"/>
          <w:sz w:val="20"/>
        </w:rPr>
        <w:drawing>
          <wp:anchor distT="0" distB="0" distL="114300" distR="114300" simplePos="0" relativeHeight="251760640" behindDoc="0" locked="0" layoutInCell="1" allowOverlap="1">
            <wp:simplePos x="0" y="0"/>
            <wp:positionH relativeFrom="column">
              <wp:posOffset>1628352</wp:posOffset>
            </wp:positionH>
            <wp:positionV relativeFrom="paragraph">
              <wp:posOffset>1132417</wp:posOffset>
            </wp:positionV>
            <wp:extent cx="2216150" cy="541867"/>
            <wp:effectExtent l="19050" t="0" r="0" b="0"/>
            <wp:wrapNone/>
            <wp:docPr id="19" name="Image 10" descr="http://www.oceandatalab.com/wp-content/uploads/oceandatalab-web-ban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oceandatalab.com/wp-content/uploads/oceandatalab-web-banner1.png"/>
                    <pic:cNvPicPr>
                      <a:picLocks noChangeAspect="1" noChangeArrowheads="1"/>
                    </pic:cNvPicPr>
                  </pic:nvPicPr>
                  <pic:blipFill>
                    <a:blip r:embed="rId7" cstate="print"/>
                    <a:srcRect t="4000" r="29463"/>
                    <a:stretch>
                      <a:fillRect/>
                    </a:stretch>
                  </pic:blipFill>
                  <pic:spPr bwMode="auto">
                    <a:xfrm>
                      <a:off x="0" y="0"/>
                      <a:ext cx="2216150" cy="541867"/>
                    </a:xfrm>
                    <a:prstGeom prst="rect">
                      <a:avLst/>
                    </a:prstGeom>
                    <a:noFill/>
                    <a:ln w="9525">
                      <a:noFill/>
                      <a:miter lim="800000"/>
                      <a:headEnd/>
                      <a:tailEnd/>
                    </a:ln>
                  </pic:spPr>
                </pic:pic>
              </a:graphicData>
            </a:graphic>
          </wp:anchor>
        </w:drawing>
      </w:r>
      <w:r>
        <w:rPr>
          <w:rFonts w:ascii="Arial" w:hAnsi="Arial" w:cs="Arial"/>
          <w:b/>
          <w:bCs w:val="0"/>
          <w:noProof/>
          <w:color w:val="336699"/>
          <w:sz w:val="20"/>
        </w:rPr>
        <w:drawing>
          <wp:anchor distT="0" distB="0" distL="114300" distR="114300" simplePos="0" relativeHeight="251651584" behindDoc="0" locked="0" layoutInCell="1" allowOverlap="1">
            <wp:simplePos x="0" y="0"/>
            <wp:positionH relativeFrom="column">
              <wp:posOffset>176784</wp:posOffset>
            </wp:positionH>
            <wp:positionV relativeFrom="paragraph">
              <wp:posOffset>328930</wp:posOffset>
            </wp:positionV>
            <wp:extent cx="1932051" cy="731520"/>
            <wp:effectExtent l="19050" t="0" r="0" b="0"/>
            <wp:wrapNone/>
            <wp:docPr id="177" name="Image 177" descr="ifre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fremer"/>
                    <pic:cNvPicPr>
                      <a:picLocks noChangeAspect="1" noChangeArrowheads="1"/>
                    </pic:cNvPicPr>
                  </pic:nvPicPr>
                  <pic:blipFill>
                    <a:blip r:embed="rId8"/>
                    <a:srcRect/>
                    <a:stretch>
                      <a:fillRect/>
                    </a:stretch>
                  </pic:blipFill>
                  <pic:spPr bwMode="auto">
                    <a:xfrm>
                      <a:off x="0" y="0"/>
                      <a:ext cx="1932051" cy="731520"/>
                    </a:xfrm>
                    <a:prstGeom prst="rect">
                      <a:avLst/>
                    </a:prstGeom>
                    <a:noFill/>
                  </pic:spPr>
                </pic:pic>
              </a:graphicData>
            </a:graphic>
          </wp:anchor>
        </w:drawing>
      </w:r>
      <w:r>
        <w:rPr>
          <w:rFonts w:ascii="Arial" w:hAnsi="Arial" w:cs="Arial"/>
          <w:b/>
          <w:bCs w:val="0"/>
          <w:noProof/>
          <w:color w:val="336699"/>
          <w:sz w:val="20"/>
        </w:rPr>
        <w:drawing>
          <wp:anchor distT="0" distB="0" distL="114300" distR="114300" simplePos="0" relativeHeight="251759616" behindDoc="1" locked="0" layoutInCell="1" allowOverlap="1">
            <wp:simplePos x="0" y="0"/>
            <wp:positionH relativeFrom="column">
              <wp:posOffset>3304032</wp:posOffset>
            </wp:positionH>
            <wp:positionV relativeFrom="paragraph">
              <wp:posOffset>420370</wp:posOffset>
            </wp:positionV>
            <wp:extent cx="694182" cy="640080"/>
            <wp:effectExtent l="19050" t="0" r="0" b="0"/>
            <wp:wrapTight wrapText="bothSides">
              <wp:wrapPolygon edited="0">
                <wp:start x="-593" y="0"/>
                <wp:lineTo x="-593" y="21214"/>
                <wp:lineTo x="21339" y="21214"/>
                <wp:lineTo x="21339" y="0"/>
                <wp:lineTo x="-593" y="0"/>
              </wp:wrapPolygon>
            </wp:wrapTight>
            <wp:docPr id="13" name="Image 7" descr="http://www.tendance-du-web.com/2013/img/img18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endance-du-web.com/2013/img/img182_1.jpg"/>
                    <pic:cNvPicPr>
                      <a:picLocks noChangeAspect="1" noChangeArrowheads="1"/>
                    </pic:cNvPicPr>
                  </pic:nvPicPr>
                  <pic:blipFill>
                    <a:blip r:embed="rId9" cstate="print"/>
                    <a:srcRect/>
                    <a:stretch>
                      <a:fillRect/>
                    </a:stretch>
                  </pic:blipFill>
                  <pic:spPr bwMode="auto">
                    <a:xfrm>
                      <a:off x="0" y="0"/>
                      <a:ext cx="694182" cy="640080"/>
                    </a:xfrm>
                    <a:prstGeom prst="rect">
                      <a:avLst/>
                    </a:prstGeom>
                    <a:noFill/>
                    <a:ln w="9525">
                      <a:noFill/>
                      <a:miter lim="800000"/>
                      <a:headEnd/>
                      <a:tailEnd/>
                    </a:ln>
                  </pic:spPr>
                </pic:pic>
              </a:graphicData>
            </a:graphic>
          </wp:anchor>
        </w:drawing>
      </w:r>
      <w:r w:rsidR="00B90B11" w:rsidRPr="00B90B11">
        <w:rPr>
          <w:rFonts w:ascii="Arial" w:hAnsi="Arial" w:cs="Arial"/>
          <w:b/>
          <w:bCs w:val="0"/>
          <w:noProof/>
          <w:color w:val="336699"/>
          <w:sz w:val="20"/>
        </w:rPr>
        <w:pict>
          <v:line id="_x0000_s1199" style="position:absolute;left:0;text-align:left;z-index:251650560;mso-position-horizontal-relative:text;mso-position-vertical-relative:text" from="-64.45pt,83.7pt" to="-64.45pt,83.7pt"/>
        </w:pict>
      </w:r>
      <w:r>
        <w:rPr>
          <w:rFonts w:ascii="Arial" w:hAnsi="Arial" w:cs="Arial"/>
          <w:b/>
          <w:bCs w:val="0"/>
          <w:color w:val="336699"/>
          <w:sz w:val="48"/>
          <w:lang w:val="en-GB"/>
        </w:rPr>
        <w:t>SMOS+STORM Evolution</w:t>
      </w:r>
      <w:r w:rsidRPr="00A338B2">
        <w:rPr>
          <w:lang w:val="en-US"/>
        </w:rPr>
        <w:t xml:space="preserve"> </w:t>
      </w:r>
    </w:p>
    <w:p w:rsidR="00C27A51" w:rsidRPr="00FA6843" w:rsidRDefault="00EF7460" w:rsidP="00D03132">
      <w:pPr>
        <w:spacing w:before="240"/>
        <w:rPr>
          <w:rFonts w:ascii="Arial" w:hAnsi="Arial" w:cs="Arial"/>
          <w:sz w:val="28"/>
          <w:lang w:val="en-US"/>
        </w:rPr>
      </w:pPr>
      <w:r>
        <w:rPr>
          <w:rFonts w:ascii="Arial" w:hAnsi="Arial" w:cs="Arial"/>
          <w:sz w:val="28"/>
          <w:lang w:val="en-GB"/>
        </w:rPr>
        <w:t>Technical</w:t>
      </w:r>
      <w:r w:rsidR="00054B39">
        <w:rPr>
          <w:rFonts w:ascii="Arial" w:hAnsi="Arial" w:cs="Arial"/>
          <w:sz w:val="28"/>
          <w:lang w:val="en-GB"/>
        </w:rPr>
        <w:t>, Administrative and Financial</w:t>
      </w:r>
      <w:r w:rsidR="00BB0391">
        <w:rPr>
          <w:rFonts w:ascii="Arial" w:hAnsi="Arial" w:cs="Arial"/>
          <w:sz w:val="28"/>
          <w:lang w:val="en-GB"/>
        </w:rPr>
        <w:t xml:space="preserve"> response to</w:t>
      </w:r>
      <w:r>
        <w:rPr>
          <w:rFonts w:ascii="Arial" w:hAnsi="Arial" w:cs="Arial"/>
          <w:sz w:val="28"/>
          <w:lang w:val="en-GB"/>
        </w:rPr>
        <w:t xml:space="preserve"> </w:t>
      </w:r>
      <w:r w:rsidR="007730D1">
        <w:rPr>
          <w:rFonts w:ascii="Arial" w:hAnsi="Arial" w:cs="Arial"/>
          <w:sz w:val="28"/>
          <w:lang w:val="en-GB"/>
        </w:rPr>
        <w:t xml:space="preserve">the </w:t>
      </w:r>
      <w:r>
        <w:rPr>
          <w:rFonts w:ascii="Arial" w:hAnsi="Arial" w:cs="Arial"/>
          <w:sz w:val="28"/>
          <w:lang w:val="en-GB"/>
        </w:rPr>
        <w:t>European Space Agency</w:t>
      </w:r>
      <w:r w:rsidR="00BB0391">
        <w:rPr>
          <w:rFonts w:ascii="Arial" w:hAnsi="Arial" w:cs="Arial"/>
          <w:sz w:val="28"/>
          <w:lang w:val="en-GB"/>
        </w:rPr>
        <w:t xml:space="preserve"> </w:t>
      </w:r>
      <w:r w:rsidR="003C3A10" w:rsidRPr="003C3A10">
        <w:rPr>
          <w:rFonts w:ascii="Arial" w:hAnsi="Arial" w:cs="Arial"/>
          <w:b/>
          <w:sz w:val="28"/>
          <w:lang w:val="en-GB"/>
        </w:rPr>
        <w:t xml:space="preserve">Statement of Work </w:t>
      </w:r>
      <w:r w:rsidR="00FA6843">
        <w:rPr>
          <w:rFonts w:ascii="Arial" w:hAnsi="Arial" w:cs="Arial"/>
          <w:sz w:val="28"/>
          <w:lang w:val="en-US"/>
        </w:rPr>
        <w:t xml:space="preserve"> entitled </w:t>
      </w:r>
      <w:r w:rsidR="003C3A10" w:rsidRPr="003C3A10">
        <w:rPr>
          <w:rFonts w:ascii="Arial" w:hAnsi="Arial" w:cs="Arial"/>
          <w:b/>
          <w:sz w:val="28"/>
          <w:lang w:val="en-GB"/>
        </w:rPr>
        <w:t xml:space="preserve">Support To Science Element (STSE) </w:t>
      </w:r>
      <w:r w:rsidR="003C3A10" w:rsidRPr="003C3A10">
        <w:rPr>
          <w:rFonts w:ascii="Arial" w:hAnsi="Arial" w:cs="Arial"/>
          <w:b/>
          <w:i/>
          <w:sz w:val="28"/>
          <w:lang w:val="en-GB"/>
        </w:rPr>
        <w:t>SMOS+ STORM Evolution</w:t>
      </w:r>
      <w:r w:rsidR="003C3A10" w:rsidRPr="003C3A10">
        <w:rPr>
          <w:rFonts w:ascii="Arial" w:hAnsi="Arial" w:cs="Arial"/>
          <w:b/>
          <w:sz w:val="28"/>
          <w:lang w:val="en-GB"/>
        </w:rPr>
        <w:t xml:space="preserve"> project</w:t>
      </w:r>
      <w:r w:rsidR="003C3A10" w:rsidRPr="003C3A10">
        <w:rPr>
          <w:rFonts w:ascii="Arial" w:hAnsi="Arial" w:cs="Arial"/>
          <w:sz w:val="28"/>
          <w:lang w:val="en-US"/>
        </w:rPr>
        <w:t xml:space="preserve"> </w:t>
      </w:r>
    </w:p>
    <w:p w:rsidR="00C27A51" w:rsidRPr="00EF7460" w:rsidRDefault="00C27A51">
      <w:pPr>
        <w:rPr>
          <w:lang w:val="en-GB"/>
        </w:rPr>
      </w:pPr>
    </w:p>
    <w:p w:rsidR="00C27A51" w:rsidRPr="00EF7460" w:rsidRDefault="00C27A51">
      <w:pPr>
        <w:rPr>
          <w:lang w:val="en-GB"/>
        </w:rPr>
      </w:pPr>
    </w:p>
    <w:p w:rsidR="00C27A51" w:rsidRPr="00EF7460" w:rsidRDefault="00C27A51">
      <w:pPr>
        <w:rPr>
          <w:lang w:val="en-GB"/>
        </w:rPr>
      </w:pPr>
    </w:p>
    <w:tbl>
      <w:tblPr>
        <w:tblW w:w="5000" w:type="pct"/>
        <w:tblCellMar>
          <w:left w:w="70" w:type="dxa"/>
          <w:right w:w="70" w:type="dxa"/>
        </w:tblCellMar>
        <w:tblLook w:val="0000"/>
      </w:tblPr>
      <w:tblGrid>
        <w:gridCol w:w="2069"/>
        <w:gridCol w:w="7709"/>
      </w:tblGrid>
      <w:tr w:rsidR="00C27A51">
        <w:trPr>
          <w:trHeight w:val="369"/>
        </w:trPr>
        <w:tc>
          <w:tcPr>
            <w:tcW w:w="1058" w:type="pct"/>
            <w:vAlign w:val="center"/>
          </w:tcPr>
          <w:p w:rsidR="00C27A51" w:rsidRDefault="00C27A51">
            <w:pPr>
              <w:pStyle w:val="Textetableaux"/>
              <w:rPr>
                <w:lang w:val="en-GB"/>
              </w:rPr>
            </w:pPr>
            <w:r>
              <w:rPr>
                <w:lang w:val="en-GB"/>
              </w:rPr>
              <w:t>Attention to: </w:t>
            </w:r>
            <w:r w:rsidR="00EF7460">
              <w:rPr>
                <w:lang w:val="en-GB"/>
              </w:rPr>
              <w:t>ESA</w:t>
            </w:r>
          </w:p>
        </w:tc>
        <w:tc>
          <w:tcPr>
            <w:tcW w:w="3942" w:type="pct"/>
            <w:vAlign w:val="center"/>
          </w:tcPr>
          <w:p w:rsidR="00C27A51" w:rsidRDefault="00C27A51">
            <w:pPr>
              <w:pStyle w:val="Textetableaux"/>
              <w:rPr>
                <w:lang w:val="en-GB"/>
              </w:rPr>
            </w:pPr>
          </w:p>
        </w:tc>
      </w:tr>
      <w:tr w:rsidR="00C27A51">
        <w:trPr>
          <w:trHeight w:val="368"/>
        </w:trPr>
        <w:tc>
          <w:tcPr>
            <w:tcW w:w="1058" w:type="pct"/>
            <w:vAlign w:val="center"/>
          </w:tcPr>
          <w:p w:rsidR="00C27A51" w:rsidRDefault="00C27A51">
            <w:pPr>
              <w:pStyle w:val="Textetableaux"/>
              <w:rPr>
                <w:lang w:val="en-GB"/>
              </w:rPr>
            </w:pPr>
          </w:p>
        </w:tc>
        <w:tc>
          <w:tcPr>
            <w:tcW w:w="3942" w:type="pct"/>
            <w:vAlign w:val="center"/>
          </w:tcPr>
          <w:p w:rsidR="00C27A51" w:rsidRDefault="00C27A51">
            <w:pPr>
              <w:pStyle w:val="Textetableaux"/>
              <w:rPr>
                <w:lang w:val="en-GB"/>
              </w:rPr>
            </w:pPr>
          </w:p>
        </w:tc>
      </w:tr>
      <w:tr w:rsidR="00C27A51">
        <w:trPr>
          <w:trHeight w:val="368"/>
        </w:trPr>
        <w:tc>
          <w:tcPr>
            <w:tcW w:w="1058" w:type="pct"/>
            <w:vAlign w:val="center"/>
          </w:tcPr>
          <w:p w:rsidR="00C27A51" w:rsidRDefault="00C27A51">
            <w:pPr>
              <w:pStyle w:val="Textetableaux"/>
              <w:rPr>
                <w:lang w:val="en-GB"/>
              </w:rPr>
            </w:pPr>
          </w:p>
        </w:tc>
        <w:tc>
          <w:tcPr>
            <w:tcW w:w="3942" w:type="pct"/>
            <w:vAlign w:val="center"/>
          </w:tcPr>
          <w:p w:rsidR="00C27A51" w:rsidRDefault="00C27A51">
            <w:pPr>
              <w:pStyle w:val="Textetableaux"/>
              <w:rPr>
                <w:lang w:val="en-GB"/>
              </w:rPr>
            </w:pPr>
          </w:p>
        </w:tc>
      </w:tr>
      <w:tr w:rsidR="00C27A51">
        <w:trPr>
          <w:trHeight w:val="368"/>
        </w:trPr>
        <w:tc>
          <w:tcPr>
            <w:tcW w:w="1058" w:type="pct"/>
            <w:tcBorders>
              <w:bottom w:val="nil"/>
            </w:tcBorders>
            <w:vAlign w:val="center"/>
          </w:tcPr>
          <w:p w:rsidR="00C27A51" w:rsidRDefault="00C27A51">
            <w:pPr>
              <w:pStyle w:val="Textetableaux"/>
              <w:rPr>
                <w:lang w:val="en-GB"/>
              </w:rPr>
            </w:pPr>
          </w:p>
        </w:tc>
        <w:tc>
          <w:tcPr>
            <w:tcW w:w="3942" w:type="pct"/>
            <w:tcBorders>
              <w:bottom w:val="nil"/>
            </w:tcBorders>
            <w:vAlign w:val="center"/>
          </w:tcPr>
          <w:p w:rsidR="00C27A51" w:rsidRDefault="00C27A51">
            <w:pPr>
              <w:pStyle w:val="Textetableaux"/>
              <w:rPr>
                <w:lang w:val="en-GB"/>
              </w:rPr>
            </w:pPr>
          </w:p>
        </w:tc>
      </w:tr>
    </w:tbl>
    <w:tbl>
      <w:tblPr>
        <w:tblpPr w:leftFromText="141" w:rightFromText="141" w:vertAnchor="text" w:horzAnchor="margin" w:tblpY="-7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61"/>
        <w:gridCol w:w="1571"/>
        <w:gridCol w:w="3825"/>
        <w:gridCol w:w="1082"/>
        <w:gridCol w:w="1539"/>
      </w:tblGrid>
      <w:tr w:rsidR="00F30ECA">
        <w:tc>
          <w:tcPr>
            <w:tcW w:w="900" w:type="pct"/>
            <w:tcBorders>
              <w:top w:val="nil"/>
              <w:left w:val="nil"/>
            </w:tcBorders>
          </w:tcPr>
          <w:p w:rsidR="00F30ECA" w:rsidRDefault="00F30ECA" w:rsidP="00F30ECA">
            <w:pPr>
              <w:pStyle w:val="Textetableaux"/>
              <w:rPr>
                <w:lang w:val="en-GB"/>
              </w:rPr>
            </w:pPr>
          </w:p>
        </w:tc>
        <w:tc>
          <w:tcPr>
            <w:tcW w:w="803" w:type="pct"/>
          </w:tcPr>
          <w:p w:rsidR="00F30ECA" w:rsidRDefault="00F30ECA" w:rsidP="00F30ECA">
            <w:pPr>
              <w:pStyle w:val="Textetableaux"/>
              <w:jc w:val="center"/>
              <w:rPr>
                <w:lang w:val="en-GB"/>
              </w:rPr>
            </w:pPr>
            <w:r>
              <w:rPr>
                <w:lang w:val="en-GB"/>
              </w:rPr>
              <w:t>Function</w:t>
            </w:r>
          </w:p>
        </w:tc>
        <w:tc>
          <w:tcPr>
            <w:tcW w:w="1956" w:type="pct"/>
          </w:tcPr>
          <w:p w:rsidR="00F30ECA" w:rsidRDefault="00F30ECA" w:rsidP="00F30ECA">
            <w:pPr>
              <w:pStyle w:val="Textetableaux"/>
              <w:jc w:val="center"/>
              <w:rPr>
                <w:lang w:val="en-GB"/>
              </w:rPr>
            </w:pPr>
            <w:r>
              <w:rPr>
                <w:lang w:val="en-GB"/>
              </w:rPr>
              <w:t>Name</w:t>
            </w:r>
          </w:p>
        </w:tc>
        <w:tc>
          <w:tcPr>
            <w:tcW w:w="553" w:type="pct"/>
          </w:tcPr>
          <w:p w:rsidR="00F30ECA" w:rsidRDefault="00F30ECA" w:rsidP="00F30ECA">
            <w:pPr>
              <w:pStyle w:val="Textetableaux"/>
              <w:jc w:val="center"/>
              <w:rPr>
                <w:lang w:val="en-GB"/>
              </w:rPr>
            </w:pPr>
            <w:r>
              <w:rPr>
                <w:lang w:val="en-GB"/>
              </w:rPr>
              <w:t>Signature</w:t>
            </w:r>
          </w:p>
        </w:tc>
        <w:tc>
          <w:tcPr>
            <w:tcW w:w="787" w:type="pct"/>
          </w:tcPr>
          <w:p w:rsidR="00F30ECA" w:rsidRDefault="00F30ECA" w:rsidP="00F30ECA">
            <w:pPr>
              <w:pStyle w:val="Textetableaux"/>
              <w:jc w:val="center"/>
              <w:rPr>
                <w:lang w:val="en-GB"/>
              </w:rPr>
            </w:pPr>
            <w:r>
              <w:rPr>
                <w:lang w:val="en-GB"/>
              </w:rPr>
              <w:t>Date</w:t>
            </w:r>
          </w:p>
        </w:tc>
      </w:tr>
      <w:tr w:rsidR="00F30ECA" w:rsidRPr="00F30ECA">
        <w:trPr>
          <w:trHeight w:val="851"/>
        </w:trPr>
        <w:tc>
          <w:tcPr>
            <w:tcW w:w="900" w:type="pct"/>
            <w:vAlign w:val="center"/>
          </w:tcPr>
          <w:p w:rsidR="00F30ECA" w:rsidRDefault="007F1C04" w:rsidP="00F30ECA">
            <w:pPr>
              <w:pStyle w:val="Textetableaux"/>
              <w:rPr>
                <w:lang w:val="en-GB"/>
              </w:rPr>
            </w:pPr>
            <w:r>
              <w:rPr>
                <w:lang w:val="en-GB"/>
              </w:rPr>
              <w:t>Prepared by</w:t>
            </w:r>
          </w:p>
        </w:tc>
        <w:tc>
          <w:tcPr>
            <w:tcW w:w="803" w:type="pct"/>
            <w:vAlign w:val="center"/>
          </w:tcPr>
          <w:p w:rsidR="00F30ECA" w:rsidRDefault="007F1C04" w:rsidP="00F30ECA">
            <w:pPr>
              <w:pStyle w:val="Textetableaux"/>
              <w:jc w:val="center"/>
              <w:rPr>
                <w:lang w:val="en-GB"/>
              </w:rPr>
            </w:pPr>
            <w:r>
              <w:rPr>
                <w:lang w:val="en-GB"/>
              </w:rPr>
              <w:t>Consortium</w:t>
            </w:r>
          </w:p>
        </w:tc>
        <w:tc>
          <w:tcPr>
            <w:tcW w:w="1956" w:type="pct"/>
            <w:vAlign w:val="center"/>
          </w:tcPr>
          <w:p w:rsidR="00FA6843" w:rsidRPr="00F30ECA" w:rsidRDefault="00F30ECA" w:rsidP="00FA6843">
            <w:pPr>
              <w:pStyle w:val="Textetableaux"/>
              <w:jc w:val="center"/>
              <w:rPr>
                <w:lang w:val="en-GB"/>
              </w:rPr>
            </w:pPr>
            <w:r w:rsidRPr="00F30ECA">
              <w:rPr>
                <w:lang w:val="en-GB"/>
              </w:rPr>
              <w:t>IFR</w:t>
            </w:r>
            <w:r w:rsidR="003C3A10">
              <w:rPr>
                <w:lang w:val="en-GB"/>
              </w:rPr>
              <w:t>EMER, Met Office</w:t>
            </w:r>
            <w:r w:rsidR="009D22DD">
              <w:rPr>
                <w:lang w:val="en-GB"/>
              </w:rPr>
              <w:t>, Ocean Datalab</w:t>
            </w:r>
          </w:p>
          <w:p w:rsidR="00F30ECA" w:rsidRPr="00F30ECA" w:rsidRDefault="00F30ECA" w:rsidP="00F30ECA">
            <w:pPr>
              <w:pStyle w:val="Textetableaux"/>
              <w:jc w:val="center"/>
              <w:rPr>
                <w:lang w:val="en-GB"/>
              </w:rPr>
            </w:pPr>
          </w:p>
        </w:tc>
        <w:tc>
          <w:tcPr>
            <w:tcW w:w="553" w:type="pct"/>
            <w:vAlign w:val="center"/>
          </w:tcPr>
          <w:p w:rsidR="00F30ECA" w:rsidRPr="00F30ECA" w:rsidRDefault="00F30ECA" w:rsidP="00F30ECA">
            <w:pPr>
              <w:pStyle w:val="Textetableaux"/>
              <w:jc w:val="center"/>
              <w:rPr>
                <w:lang w:val="en-GB"/>
              </w:rPr>
            </w:pPr>
          </w:p>
        </w:tc>
        <w:tc>
          <w:tcPr>
            <w:tcW w:w="787" w:type="pct"/>
            <w:vAlign w:val="center"/>
          </w:tcPr>
          <w:p w:rsidR="00F30ECA" w:rsidRPr="00F30ECA" w:rsidRDefault="00F30ECA" w:rsidP="00F30ECA">
            <w:pPr>
              <w:pStyle w:val="Textetableaux"/>
              <w:jc w:val="center"/>
              <w:rPr>
                <w:lang w:val="en-GB"/>
              </w:rPr>
            </w:pPr>
          </w:p>
        </w:tc>
      </w:tr>
      <w:tr w:rsidR="00F30ECA">
        <w:trPr>
          <w:trHeight w:val="851"/>
        </w:trPr>
        <w:tc>
          <w:tcPr>
            <w:tcW w:w="900" w:type="pct"/>
            <w:vAlign w:val="center"/>
          </w:tcPr>
          <w:p w:rsidR="00F30ECA" w:rsidRDefault="007F1C04" w:rsidP="00F30ECA">
            <w:pPr>
              <w:pStyle w:val="Textetableaux"/>
              <w:rPr>
                <w:lang w:val="en-GB"/>
              </w:rPr>
            </w:pPr>
            <w:r>
              <w:rPr>
                <w:lang w:val="en-GB"/>
              </w:rPr>
              <w:t>Co-ordinated by</w:t>
            </w:r>
          </w:p>
        </w:tc>
        <w:tc>
          <w:tcPr>
            <w:tcW w:w="803" w:type="pct"/>
            <w:vAlign w:val="center"/>
          </w:tcPr>
          <w:p w:rsidR="00F30ECA" w:rsidRDefault="00F30ECA" w:rsidP="00F30ECA">
            <w:pPr>
              <w:pStyle w:val="Textetableaux"/>
              <w:jc w:val="center"/>
              <w:rPr>
                <w:lang w:val="en-GB"/>
              </w:rPr>
            </w:pPr>
            <w:r>
              <w:rPr>
                <w:lang w:val="en-GB"/>
              </w:rPr>
              <w:t>Project Manager</w:t>
            </w:r>
          </w:p>
        </w:tc>
        <w:tc>
          <w:tcPr>
            <w:tcW w:w="1956" w:type="pct"/>
            <w:vAlign w:val="center"/>
          </w:tcPr>
          <w:p w:rsidR="00F30ECA" w:rsidRDefault="00F30ECA" w:rsidP="00F30ECA">
            <w:pPr>
              <w:pStyle w:val="Textetableaux"/>
              <w:jc w:val="center"/>
              <w:rPr>
                <w:lang w:val="en-GB"/>
              </w:rPr>
            </w:pPr>
            <w:r>
              <w:rPr>
                <w:lang w:val="en-GB"/>
              </w:rPr>
              <w:t>Nicolas REUL</w:t>
            </w:r>
            <w:r w:rsidR="00F86A6D">
              <w:rPr>
                <w:lang w:val="en-GB"/>
              </w:rPr>
              <w:t xml:space="preserve"> (IFREMER)</w:t>
            </w:r>
          </w:p>
        </w:tc>
        <w:tc>
          <w:tcPr>
            <w:tcW w:w="553" w:type="pct"/>
            <w:vAlign w:val="center"/>
          </w:tcPr>
          <w:p w:rsidR="00F30ECA" w:rsidRDefault="00F30ECA" w:rsidP="00F30ECA">
            <w:pPr>
              <w:pStyle w:val="Textetableaux"/>
              <w:jc w:val="center"/>
              <w:rPr>
                <w:lang w:val="en-GB"/>
              </w:rPr>
            </w:pPr>
          </w:p>
        </w:tc>
        <w:tc>
          <w:tcPr>
            <w:tcW w:w="787" w:type="pct"/>
            <w:vAlign w:val="center"/>
          </w:tcPr>
          <w:p w:rsidR="00F30ECA" w:rsidRDefault="00F30ECA" w:rsidP="00F30ECA">
            <w:pPr>
              <w:pStyle w:val="Textetableaux"/>
              <w:jc w:val="center"/>
              <w:rPr>
                <w:lang w:val="en-GB"/>
              </w:rPr>
            </w:pPr>
          </w:p>
        </w:tc>
      </w:tr>
    </w:tbl>
    <w:p w:rsidR="00C27A51" w:rsidRDefault="00C27A51">
      <w:pPr>
        <w:rPr>
          <w:lang w:val="en-GB"/>
        </w:rPr>
      </w:pPr>
    </w:p>
    <w:p w:rsidR="00C27A51" w:rsidRDefault="00C27A51">
      <w:pPr>
        <w:rPr>
          <w:lang w:val="en-GB"/>
        </w:rPr>
      </w:pPr>
    </w:p>
    <w:p w:rsidR="00C27A51" w:rsidRDefault="00C27A51">
      <w:pPr>
        <w:pStyle w:val="Textecadre"/>
        <w:tabs>
          <w:tab w:val="clear" w:pos="2132"/>
        </w:tabs>
        <w:spacing w:before="0" w:after="120"/>
        <w:rPr>
          <w:bCs/>
          <w:lang w:val="en-GB"/>
        </w:rPr>
      </w:pPr>
    </w:p>
    <w:p w:rsidR="00C27A51" w:rsidRDefault="00C27A51">
      <w:pPr>
        <w:rPr>
          <w:lang w:val="en-GB"/>
        </w:rPr>
      </w:pPr>
    </w:p>
    <w:p w:rsidR="00C27A51" w:rsidRDefault="00C27A51">
      <w:pPr>
        <w:rPr>
          <w:lang w:val="en-GB"/>
        </w:rPr>
        <w:sectPr w:rsidR="00C27A51" w:rsidSect="00A602DB">
          <w:headerReference w:type="default" r:id="rId10"/>
          <w:footerReference w:type="default" r:id="rId11"/>
          <w:headerReference w:type="first" r:id="rId12"/>
          <w:footerReference w:type="first" r:id="rId13"/>
          <w:pgSz w:w="11906" w:h="16838" w:code="9"/>
          <w:pgMar w:top="1134" w:right="1134" w:bottom="851" w:left="1134" w:header="567" w:footer="567" w:gutter="0"/>
          <w:cols w:space="720"/>
          <w:titlePg/>
        </w:sectPr>
      </w:pPr>
    </w:p>
    <w:p w:rsidR="00C27A51" w:rsidRDefault="00C27A51">
      <w:pPr>
        <w:pStyle w:val="Titrepagesdegarde"/>
        <w:rPr>
          <w:lang w:val="en-GB"/>
        </w:rPr>
      </w:pPr>
      <w:r>
        <w:rPr>
          <w:lang w:val="en-GB"/>
        </w:rPr>
        <w:lastRenderedPageBreak/>
        <w:t>Indexing form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353"/>
        <w:gridCol w:w="563"/>
        <w:gridCol w:w="1369"/>
        <w:gridCol w:w="1339"/>
        <w:gridCol w:w="1920"/>
        <w:gridCol w:w="1075"/>
        <w:gridCol w:w="361"/>
        <w:gridCol w:w="697"/>
        <w:gridCol w:w="1242"/>
      </w:tblGrid>
      <w:tr w:rsidR="00C27A51">
        <w:trPr>
          <w:cantSplit/>
        </w:trPr>
        <w:tc>
          <w:tcPr>
            <w:tcW w:w="688" w:type="pct"/>
            <w:tcBorders>
              <w:bottom w:val="single" w:sz="4" w:space="0" w:color="auto"/>
            </w:tcBorders>
            <w:vAlign w:val="center"/>
          </w:tcPr>
          <w:p w:rsidR="00C27A51" w:rsidRDefault="00C27A51">
            <w:pPr>
              <w:pStyle w:val="Textetableaux"/>
              <w:rPr>
                <w:b/>
                <w:bCs/>
                <w:lang w:val="en-GB"/>
              </w:rPr>
            </w:pPr>
            <w:r>
              <w:rPr>
                <w:b/>
                <w:bCs/>
                <w:lang w:val="en-GB"/>
              </w:rPr>
              <w:t>Customer</w:t>
            </w:r>
          </w:p>
        </w:tc>
        <w:tc>
          <w:tcPr>
            <w:tcW w:w="1667" w:type="pct"/>
            <w:gridSpan w:val="3"/>
            <w:tcBorders>
              <w:bottom w:val="single" w:sz="4" w:space="0" w:color="auto"/>
            </w:tcBorders>
            <w:vAlign w:val="center"/>
          </w:tcPr>
          <w:p w:rsidR="00C27A51" w:rsidRDefault="00B90B11">
            <w:pPr>
              <w:pStyle w:val="Textetableaux"/>
              <w:rPr>
                <w:b/>
                <w:bCs/>
                <w:lang w:val="en-GB"/>
              </w:rPr>
            </w:pPr>
            <w:fldSimple w:instr=" DOCPROPERTY &quot;Client&quot;  \* MERGEFORMAT ">
              <w:r w:rsidR="00C27A51">
                <w:rPr>
                  <w:b/>
                  <w:bCs/>
                  <w:lang w:val="en-GB"/>
                </w:rPr>
                <w:t>-</w:t>
              </w:r>
            </w:fldSimple>
          </w:p>
        </w:tc>
        <w:tc>
          <w:tcPr>
            <w:tcW w:w="974" w:type="pct"/>
            <w:tcBorders>
              <w:bottom w:val="single" w:sz="4" w:space="0" w:color="auto"/>
              <w:right w:val="single" w:sz="4" w:space="0" w:color="auto"/>
            </w:tcBorders>
            <w:vAlign w:val="center"/>
          </w:tcPr>
          <w:p w:rsidR="00C27A51" w:rsidRDefault="00C27A51">
            <w:pPr>
              <w:pStyle w:val="Textetableaux"/>
              <w:rPr>
                <w:b/>
                <w:bCs/>
                <w:lang w:val="en-GB"/>
              </w:rPr>
            </w:pPr>
            <w:r>
              <w:rPr>
                <w:b/>
                <w:bCs/>
                <w:lang w:val="en-GB"/>
              </w:rPr>
              <w:t>Contract N°</w:t>
            </w:r>
          </w:p>
        </w:tc>
        <w:tc>
          <w:tcPr>
            <w:tcW w:w="1671" w:type="pct"/>
            <w:gridSpan w:val="4"/>
            <w:tcBorders>
              <w:bottom w:val="single" w:sz="4" w:space="0" w:color="auto"/>
              <w:right w:val="single" w:sz="4" w:space="0" w:color="auto"/>
            </w:tcBorders>
            <w:vAlign w:val="center"/>
          </w:tcPr>
          <w:p w:rsidR="00C27A51" w:rsidRDefault="00B90B11">
            <w:pPr>
              <w:pStyle w:val="Textetableaux"/>
              <w:rPr>
                <w:b/>
                <w:bCs/>
                <w:lang w:val="en-GB"/>
              </w:rPr>
            </w:pPr>
            <w:fldSimple w:instr=" DOCPROPERTY &quot;Marché / Contrat N°&quot;  \* MERGEFORMAT ">
              <w:r w:rsidR="00C27A51">
                <w:rPr>
                  <w:b/>
                  <w:bCs/>
                  <w:lang w:val="en-GB"/>
                </w:rPr>
                <w:t>-</w:t>
              </w:r>
            </w:fldSimple>
          </w:p>
        </w:tc>
      </w:tr>
      <w:tr w:rsidR="00C27A51">
        <w:trPr>
          <w:cantSplit/>
        </w:trPr>
        <w:tc>
          <w:tcPr>
            <w:tcW w:w="3329" w:type="pct"/>
            <w:gridSpan w:val="5"/>
            <w:tcBorders>
              <w:bottom w:val="nil"/>
            </w:tcBorders>
            <w:vAlign w:val="center"/>
          </w:tcPr>
          <w:p w:rsidR="00C27A51" w:rsidRDefault="00C27A51">
            <w:pPr>
              <w:pStyle w:val="Textetableaux"/>
              <w:rPr>
                <w:b/>
                <w:bCs/>
                <w:lang w:val="en-GB"/>
              </w:rPr>
            </w:pPr>
            <w:r>
              <w:rPr>
                <w:b/>
                <w:bCs/>
                <w:lang w:val="en-GB"/>
              </w:rPr>
              <w:t>Confidentiality codes</w:t>
            </w:r>
          </w:p>
        </w:tc>
        <w:tc>
          <w:tcPr>
            <w:tcW w:w="1671" w:type="pct"/>
            <w:gridSpan w:val="4"/>
            <w:tcBorders>
              <w:bottom w:val="nil"/>
              <w:right w:val="single" w:sz="4" w:space="0" w:color="auto"/>
            </w:tcBorders>
            <w:vAlign w:val="center"/>
          </w:tcPr>
          <w:p w:rsidR="00C27A51" w:rsidRDefault="00C27A51">
            <w:pPr>
              <w:pStyle w:val="Textetableaux"/>
              <w:rPr>
                <w:b/>
                <w:bCs/>
                <w:lang w:val="en-GB"/>
              </w:rPr>
            </w:pPr>
            <w:r>
              <w:rPr>
                <w:b/>
                <w:bCs/>
                <w:lang w:val="en-GB"/>
              </w:rPr>
              <w:t>Document management</w:t>
            </w:r>
          </w:p>
        </w:tc>
      </w:tr>
      <w:tr w:rsidR="00C27A51">
        <w:trPr>
          <w:cantSplit/>
          <w:trHeight w:val="87"/>
        </w:trPr>
        <w:tc>
          <w:tcPr>
            <w:tcW w:w="1674" w:type="pct"/>
            <w:gridSpan w:val="3"/>
            <w:tcBorders>
              <w:top w:val="nil"/>
              <w:bottom w:val="nil"/>
              <w:right w:val="nil"/>
            </w:tcBorders>
            <w:vAlign w:val="center"/>
          </w:tcPr>
          <w:p w:rsidR="00C27A51" w:rsidRDefault="00C27A51">
            <w:pPr>
              <w:pStyle w:val="Textetableaux"/>
              <w:rPr>
                <w:caps/>
                <w:lang w:val="en-GB"/>
              </w:rPr>
            </w:pPr>
            <w:r>
              <w:rPr>
                <w:lang w:val="en-GB"/>
              </w:rPr>
              <w:t>Company / Programme</w:t>
            </w:r>
          </w:p>
        </w:tc>
        <w:tc>
          <w:tcPr>
            <w:tcW w:w="1655" w:type="pct"/>
            <w:gridSpan w:val="2"/>
            <w:tcBorders>
              <w:top w:val="nil"/>
              <w:left w:val="nil"/>
              <w:bottom w:val="nil"/>
              <w:right w:val="single" w:sz="4" w:space="0" w:color="auto"/>
            </w:tcBorders>
            <w:vAlign w:val="center"/>
          </w:tcPr>
          <w:p w:rsidR="00C27A51" w:rsidRDefault="00C27A51">
            <w:pPr>
              <w:pStyle w:val="Textetableaux"/>
              <w:rPr>
                <w:lang w:val="en-GB"/>
              </w:rPr>
            </w:pPr>
            <w:r>
              <w:rPr>
                <w:lang w:val="en-GB"/>
              </w:rPr>
              <w:t>Defence</w:t>
            </w:r>
          </w:p>
        </w:tc>
        <w:tc>
          <w:tcPr>
            <w:tcW w:w="1671" w:type="pct"/>
            <w:gridSpan w:val="4"/>
            <w:tcBorders>
              <w:top w:val="nil"/>
              <w:left w:val="single" w:sz="4" w:space="0" w:color="auto"/>
              <w:bottom w:val="nil"/>
              <w:right w:val="single" w:sz="4" w:space="0" w:color="auto"/>
            </w:tcBorders>
            <w:vAlign w:val="center"/>
          </w:tcPr>
          <w:p w:rsidR="00C27A51" w:rsidRDefault="00C27A51">
            <w:pPr>
              <w:pStyle w:val="Textetableaux"/>
              <w:rPr>
                <w:lang w:val="en-GB"/>
              </w:rPr>
            </w:pPr>
          </w:p>
        </w:tc>
      </w:tr>
      <w:tr w:rsidR="00C27A51">
        <w:trPr>
          <w:cantSplit/>
          <w:trHeight w:val="87"/>
        </w:trPr>
        <w:tc>
          <w:tcPr>
            <w:tcW w:w="1674" w:type="pct"/>
            <w:gridSpan w:val="3"/>
            <w:tcBorders>
              <w:top w:val="nil"/>
              <w:bottom w:val="nil"/>
              <w:right w:val="nil"/>
            </w:tcBorders>
            <w:vAlign w:val="center"/>
          </w:tcPr>
          <w:p w:rsidR="00C27A51" w:rsidRDefault="00C27A51">
            <w:pPr>
              <w:pStyle w:val="Textetableaux"/>
              <w:rPr>
                <w:lang w:val="en-GB"/>
              </w:rPr>
            </w:pPr>
            <w:r>
              <w:rPr>
                <w:lang w:val="en-GB"/>
              </w:rPr>
              <w:t>Non-protected</w:t>
            </w:r>
            <w:r>
              <w:rPr>
                <w:lang w:val="en-GB"/>
              </w:rPr>
              <w:tab/>
            </w:r>
            <w:bookmarkStart w:id="0" w:name="Check1"/>
            <w:r w:rsidR="00B90B11">
              <w:rPr>
                <w:lang w:val="en-GB"/>
              </w:rPr>
              <w:fldChar w:fldCharType="begin">
                <w:ffData>
                  <w:name w:val="Check1"/>
                  <w:enabled/>
                  <w:calcOnExit w:val="0"/>
                  <w:checkBox>
                    <w:sizeAuto/>
                    <w:default w:val="0"/>
                  </w:checkBox>
                </w:ffData>
              </w:fldChar>
            </w:r>
            <w:r>
              <w:rPr>
                <w:lang w:val="en-GB"/>
              </w:rPr>
              <w:instrText xml:space="preserve"> FORMCHECKBOX </w:instrText>
            </w:r>
            <w:r w:rsidR="00B90B11">
              <w:rPr>
                <w:lang w:val="en-GB"/>
              </w:rPr>
            </w:r>
            <w:r w:rsidR="00B90B11">
              <w:rPr>
                <w:lang w:val="en-GB"/>
              </w:rPr>
              <w:fldChar w:fldCharType="end"/>
            </w:r>
            <w:bookmarkEnd w:id="0"/>
          </w:p>
        </w:tc>
        <w:tc>
          <w:tcPr>
            <w:tcW w:w="1655" w:type="pct"/>
            <w:gridSpan w:val="2"/>
            <w:tcBorders>
              <w:top w:val="nil"/>
              <w:left w:val="nil"/>
              <w:bottom w:val="nil"/>
              <w:right w:val="single" w:sz="4" w:space="0" w:color="auto"/>
            </w:tcBorders>
            <w:vAlign w:val="center"/>
          </w:tcPr>
          <w:p w:rsidR="00C27A51" w:rsidRDefault="00C27A51">
            <w:pPr>
              <w:pStyle w:val="Textetableaux"/>
              <w:rPr>
                <w:lang w:val="en-GB"/>
              </w:rPr>
            </w:pPr>
            <w:r>
              <w:rPr>
                <w:lang w:val="en-GB"/>
              </w:rPr>
              <w:t>Non-protected</w:t>
            </w:r>
            <w:r>
              <w:rPr>
                <w:lang w:val="en-GB"/>
              </w:rPr>
              <w:tab/>
            </w:r>
            <w:r w:rsidR="00B90B11">
              <w:rPr>
                <w:lang w:val="en-GB"/>
              </w:rPr>
              <w:fldChar w:fldCharType="begin">
                <w:ffData>
                  <w:name w:val=""/>
                  <w:enabled/>
                  <w:calcOnExit w:val="0"/>
                  <w:checkBox>
                    <w:sizeAuto/>
                    <w:default w:val="1"/>
                  </w:checkBox>
                </w:ffData>
              </w:fldChar>
            </w:r>
            <w:r>
              <w:rPr>
                <w:lang w:val="en-GB"/>
              </w:rPr>
              <w:instrText xml:space="preserve"> FORMCHECKBOX </w:instrText>
            </w:r>
            <w:r w:rsidR="00B90B11">
              <w:rPr>
                <w:lang w:val="en-GB"/>
              </w:rPr>
            </w:r>
            <w:r w:rsidR="00B90B11">
              <w:rPr>
                <w:lang w:val="en-GB"/>
              </w:rPr>
              <w:fldChar w:fldCharType="end"/>
            </w:r>
          </w:p>
        </w:tc>
        <w:tc>
          <w:tcPr>
            <w:tcW w:w="1671" w:type="pct"/>
            <w:gridSpan w:val="4"/>
            <w:tcBorders>
              <w:top w:val="nil"/>
              <w:left w:val="single" w:sz="4" w:space="0" w:color="auto"/>
              <w:bottom w:val="nil"/>
              <w:right w:val="single" w:sz="4" w:space="0" w:color="auto"/>
            </w:tcBorders>
            <w:vAlign w:val="center"/>
          </w:tcPr>
          <w:p w:rsidR="00C27A51" w:rsidRDefault="00C27A51">
            <w:pPr>
              <w:pStyle w:val="Textetableaux"/>
              <w:rPr>
                <w:lang w:val="en-GB"/>
              </w:rPr>
            </w:pPr>
            <w:r>
              <w:rPr>
                <w:lang w:val="en-GB"/>
              </w:rPr>
              <w:t>None</w:t>
            </w:r>
            <w:r>
              <w:rPr>
                <w:lang w:val="en-GB"/>
              </w:rPr>
              <w:tab/>
            </w:r>
            <w:r w:rsidR="00B90B11">
              <w:rPr>
                <w:lang w:val="en-GB"/>
              </w:rPr>
              <w:fldChar w:fldCharType="begin">
                <w:ffData>
                  <w:name w:val="Check1"/>
                  <w:enabled/>
                  <w:calcOnExit w:val="0"/>
                  <w:checkBox>
                    <w:sizeAuto/>
                    <w:default w:val="0"/>
                  </w:checkBox>
                </w:ffData>
              </w:fldChar>
            </w:r>
            <w:r>
              <w:rPr>
                <w:lang w:val="en-GB"/>
              </w:rPr>
              <w:instrText xml:space="preserve"> FORMCHECKBOX </w:instrText>
            </w:r>
            <w:r w:rsidR="00B90B11">
              <w:rPr>
                <w:lang w:val="en-GB"/>
              </w:rPr>
            </w:r>
            <w:r w:rsidR="00B90B11">
              <w:rPr>
                <w:lang w:val="en-GB"/>
              </w:rPr>
              <w:fldChar w:fldCharType="end"/>
            </w:r>
          </w:p>
        </w:tc>
      </w:tr>
      <w:tr w:rsidR="00C27A51">
        <w:trPr>
          <w:cantSplit/>
          <w:trHeight w:val="87"/>
        </w:trPr>
        <w:tc>
          <w:tcPr>
            <w:tcW w:w="1674" w:type="pct"/>
            <w:gridSpan w:val="3"/>
            <w:tcBorders>
              <w:top w:val="nil"/>
              <w:bottom w:val="nil"/>
              <w:right w:val="nil"/>
            </w:tcBorders>
            <w:vAlign w:val="center"/>
          </w:tcPr>
          <w:p w:rsidR="00C27A51" w:rsidRDefault="00C27A51">
            <w:pPr>
              <w:pStyle w:val="Textetableaux"/>
              <w:rPr>
                <w:lang w:val="en-GB"/>
              </w:rPr>
            </w:pPr>
            <w:r>
              <w:rPr>
                <w:lang w:val="en-GB"/>
              </w:rPr>
              <w:t>Reserved</w:t>
            </w:r>
            <w:r>
              <w:rPr>
                <w:lang w:val="en-GB"/>
              </w:rPr>
              <w:tab/>
            </w:r>
            <w:r w:rsidR="00B90B11">
              <w:rPr>
                <w:lang w:val="en-GB"/>
              </w:rPr>
              <w:fldChar w:fldCharType="begin">
                <w:ffData>
                  <w:name w:val=""/>
                  <w:enabled/>
                  <w:calcOnExit w:val="0"/>
                  <w:checkBox>
                    <w:sizeAuto/>
                    <w:default w:val="1"/>
                  </w:checkBox>
                </w:ffData>
              </w:fldChar>
            </w:r>
            <w:r>
              <w:rPr>
                <w:lang w:val="en-GB"/>
              </w:rPr>
              <w:instrText xml:space="preserve"> FORMCHECKBOX </w:instrText>
            </w:r>
            <w:r w:rsidR="00B90B11">
              <w:rPr>
                <w:lang w:val="en-GB"/>
              </w:rPr>
            </w:r>
            <w:r w:rsidR="00B90B11">
              <w:rPr>
                <w:lang w:val="en-GB"/>
              </w:rPr>
              <w:fldChar w:fldCharType="end"/>
            </w:r>
          </w:p>
        </w:tc>
        <w:tc>
          <w:tcPr>
            <w:tcW w:w="1655" w:type="pct"/>
            <w:gridSpan w:val="2"/>
            <w:tcBorders>
              <w:top w:val="nil"/>
              <w:left w:val="nil"/>
              <w:bottom w:val="nil"/>
              <w:right w:val="single" w:sz="4" w:space="0" w:color="auto"/>
            </w:tcBorders>
            <w:vAlign w:val="center"/>
          </w:tcPr>
          <w:p w:rsidR="00C27A51" w:rsidRDefault="00C27A51">
            <w:pPr>
              <w:pStyle w:val="Textetableaux"/>
              <w:rPr>
                <w:lang w:val="en-GB"/>
              </w:rPr>
            </w:pPr>
            <w:r>
              <w:rPr>
                <w:lang w:val="en-GB"/>
              </w:rPr>
              <w:t>Limited diffusion</w:t>
            </w:r>
            <w:r>
              <w:rPr>
                <w:lang w:val="en-GB"/>
              </w:rPr>
              <w:tab/>
            </w:r>
            <w:r w:rsidR="00B90B11">
              <w:rPr>
                <w:rFonts w:ascii="Times New Roman" w:hAnsi="Times New Roman"/>
                <w:lang w:val="en-GB"/>
              </w:rPr>
              <w:fldChar w:fldCharType="begin">
                <w:ffData>
                  <w:name w:val=""/>
                  <w:enabled/>
                  <w:calcOnExit w:val="0"/>
                  <w:checkBox>
                    <w:sizeAuto/>
                    <w:default w:val="0"/>
                  </w:checkBox>
                </w:ffData>
              </w:fldChar>
            </w:r>
            <w:r>
              <w:rPr>
                <w:rFonts w:ascii="Times New Roman" w:hAnsi="Times New Roman"/>
                <w:lang w:val="en-GB"/>
              </w:rPr>
              <w:instrText xml:space="preserve"> FORMCHECKBOX </w:instrText>
            </w:r>
            <w:r w:rsidR="00B90B11">
              <w:rPr>
                <w:rFonts w:ascii="Times New Roman" w:hAnsi="Times New Roman"/>
                <w:lang w:val="en-GB"/>
              </w:rPr>
            </w:r>
            <w:r w:rsidR="00B90B11">
              <w:rPr>
                <w:rFonts w:ascii="Times New Roman" w:hAnsi="Times New Roman"/>
                <w:lang w:val="en-GB"/>
              </w:rPr>
              <w:fldChar w:fldCharType="end"/>
            </w:r>
          </w:p>
        </w:tc>
        <w:tc>
          <w:tcPr>
            <w:tcW w:w="1671" w:type="pct"/>
            <w:gridSpan w:val="4"/>
            <w:tcBorders>
              <w:top w:val="nil"/>
              <w:left w:val="single" w:sz="4" w:space="0" w:color="auto"/>
              <w:bottom w:val="nil"/>
              <w:right w:val="single" w:sz="4" w:space="0" w:color="auto"/>
            </w:tcBorders>
            <w:vAlign w:val="center"/>
          </w:tcPr>
          <w:p w:rsidR="00C27A51" w:rsidRDefault="00C27A51">
            <w:pPr>
              <w:pStyle w:val="Textetableaux"/>
              <w:rPr>
                <w:lang w:val="en-GB"/>
              </w:rPr>
            </w:pPr>
            <w:r>
              <w:rPr>
                <w:lang w:val="en-GB"/>
              </w:rPr>
              <w:t>Internal</w:t>
            </w:r>
            <w:r>
              <w:rPr>
                <w:lang w:val="en-GB"/>
              </w:rPr>
              <w:tab/>
            </w:r>
            <w:r w:rsidR="00B90B11">
              <w:rPr>
                <w:lang w:val="en-GB"/>
              </w:rPr>
              <w:fldChar w:fldCharType="begin">
                <w:ffData>
                  <w:name w:val=""/>
                  <w:enabled/>
                  <w:calcOnExit w:val="0"/>
                  <w:checkBox>
                    <w:sizeAuto/>
                    <w:default w:val="1"/>
                  </w:checkBox>
                </w:ffData>
              </w:fldChar>
            </w:r>
            <w:r>
              <w:rPr>
                <w:lang w:val="en-GB"/>
              </w:rPr>
              <w:instrText xml:space="preserve"> FORMCHECKBOX </w:instrText>
            </w:r>
            <w:r w:rsidR="00B90B11">
              <w:rPr>
                <w:lang w:val="en-GB"/>
              </w:rPr>
            </w:r>
            <w:r w:rsidR="00B90B11">
              <w:rPr>
                <w:lang w:val="en-GB"/>
              </w:rPr>
              <w:fldChar w:fldCharType="end"/>
            </w:r>
          </w:p>
        </w:tc>
      </w:tr>
      <w:tr w:rsidR="00C27A51">
        <w:trPr>
          <w:cantSplit/>
          <w:trHeight w:val="87"/>
        </w:trPr>
        <w:tc>
          <w:tcPr>
            <w:tcW w:w="1674" w:type="pct"/>
            <w:gridSpan w:val="3"/>
            <w:tcBorders>
              <w:top w:val="nil"/>
              <w:bottom w:val="nil"/>
              <w:right w:val="nil"/>
            </w:tcBorders>
            <w:vAlign w:val="center"/>
          </w:tcPr>
          <w:p w:rsidR="00C27A51" w:rsidRDefault="00C27A51">
            <w:pPr>
              <w:pStyle w:val="Textetableaux"/>
              <w:rPr>
                <w:lang w:val="en-GB"/>
              </w:rPr>
            </w:pPr>
            <w:r>
              <w:rPr>
                <w:lang w:val="en-GB"/>
              </w:rPr>
              <w:t>Confidential</w:t>
            </w:r>
            <w:r>
              <w:rPr>
                <w:lang w:val="en-GB"/>
              </w:rPr>
              <w:tab/>
            </w:r>
            <w:r w:rsidR="00B90B11">
              <w:rPr>
                <w:lang w:val="en-GB"/>
              </w:rPr>
              <w:fldChar w:fldCharType="begin">
                <w:ffData>
                  <w:name w:val="Check1"/>
                  <w:enabled/>
                  <w:calcOnExit w:val="0"/>
                  <w:checkBox>
                    <w:sizeAuto/>
                    <w:default w:val="0"/>
                  </w:checkBox>
                </w:ffData>
              </w:fldChar>
            </w:r>
            <w:r>
              <w:rPr>
                <w:lang w:val="en-GB"/>
              </w:rPr>
              <w:instrText xml:space="preserve"> FORMCHECKBOX </w:instrText>
            </w:r>
            <w:r w:rsidR="00B90B11">
              <w:rPr>
                <w:lang w:val="en-GB"/>
              </w:rPr>
            </w:r>
            <w:r w:rsidR="00B90B11">
              <w:rPr>
                <w:lang w:val="en-GB"/>
              </w:rPr>
              <w:fldChar w:fldCharType="end"/>
            </w:r>
          </w:p>
        </w:tc>
        <w:tc>
          <w:tcPr>
            <w:tcW w:w="1655" w:type="pct"/>
            <w:gridSpan w:val="2"/>
            <w:tcBorders>
              <w:top w:val="nil"/>
              <w:left w:val="nil"/>
              <w:bottom w:val="nil"/>
              <w:right w:val="single" w:sz="4" w:space="0" w:color="auto"/>
            </w:tcBorders>
            <w:vAlign w:val="center"/>
          </w:tcPr>
          <w:p w:rsidR="00C27A51" w:rsidRDefault="00C27A51">
            <w:pPr>
              <w:pStyle w:val="Textetableaux"/>
              <w:rPr>
                <w:lang w:val="en-GB"/>
              </w:rPr>
            </w:pPr>
            <w:r>
              <w:rPr>
                <w:lang w:val="en-GB"/>
              </w:rPr>
              <w:t>Defence confidentiality</w:t>
            </w:r>
            <w:r>
              <w:rPr>
                <w:lang w:val="en-GB"/>
              </w:rPr>
              <w:tab/>
            </w:r>
            <w:r w:rsidR="00B90B11">
              <w:rPr>
                <w:rFonts w:ascii="Times New Roman" w:hAnsi="Times New Roman"/>
                <w:lang w:val="en-GB"/>
              </w:rPr>
              <w:fldChar w:fldCharType="begin">
                <w:ffData>
                  <w:name w:val="Check1"/>
                  <w:enabled/>
                  <w:calcOnExit w:val="0"/>
                  <w:checkBox>
                    <w:sizeAuto/>
                    <w:default w:val="0"/>
                  </w:checkBox>
                </w:ffData>
              </w:fldChar>
            </w:r>
            <w:r>
              <w:rPr>
                <w:rFonts w:ascii="Times New Roman" w:hAnsi="Times New Roman"/>
                <w:lang w:val="en-GB"/>
              </w:rPr>
              <w:instrText xml:space="preserve"> FORMCHECKBOX </w:instrText>
            </w:r>
            <w:r w:rsidR="00B90B11">
              <w:rPr>
                <w:rFonts w:ascii="Times New Roman" w:hAnsi="Times New Roman"/>
                <w:lang w:val="en-GB"/>
              </w:rPr>
            </w:r>
            <w:r w:rsidR="00B90B11">
              <w:rPr>
                <w:rFonts w:ascii="Times New Roman" w:hAnsi="Times New Roman"/>
                <w:lang w:val="en-GB"/>
              </w:rPr>
              <w:fldChar w:fldCharType="end"/>
            </w:r>
          </w:p>
        </w:tc>
        <w:tc>
          <w:tcPr>
            <w:tcW w:w="1671" w:type="pct"/>
            <w:gridSpan w:val="4"/>
            <w:tcBorders>
              <w:top w:val="nil"/>
              <w:left w:val="single" w:sz="4" w:space="0" w:color="auto"/>
              <w:bottom w:val="nil"/>
              <w:right w:val="single" w:sz="4" w:space="0" w:color="auto"/>
            </w:tcBorders>
            <w:vAlign w:val="center"/>
          </w:tcPr>
          <w:p w:rsidR="00C27A51" w:rsidRDefault="00C27A51">
            <w:pPr>
              <w:pStyle w:val="Textetableaux"/>
              <w:rPr>
                <w:lang w:val="en-GB"/>
              </w:rPr>
            </w:pPr>
            <w:r>
              <w:rPr>
                <w:lang w:val="en-GB"/>
              </w:rPr>
              <w:t>Customer</w:t>
            </w:r>
            <w:r>
              <w:rPr>
                <w:lang w:val="en-GB"/>
              </w:rPr>
              <w:tab/>
            </w:r>
            <w:r w:rsidR="00B90B11">
              <w:rPr>
                <w:lang w:val="en-GB"/>
              </w:rPr>
              <w:fldChar w:fldCharType="begin">
                <w:ffData>
                  <w:name w:val="Check1"/>
                  <w:enabled/>
                  <w:calcOnExit w:val="0"/>
                  <w:checkBox>
                    <w:sizeAuto/>
                    <w:default w:val="0"/>
                  </w:checkBox>
                </w:ffData>
              </w:fldChar>
            </w:r>
            <w:r>
              <w:rPr>
                <w:lang w:val="en-GB"/>
              </w:rPr>
              <w:instrText xml:space="preserve"> FORMCHECKBOX </w:instrText>
            </w:r>
            <w:r w:rsidR="00B90B11">
              <w:rPr>
                <w:lang w:val="en-GB"/>
              </w:rPr>
            </w:r>
            <w:r w:rsidR="00B90B11">
              <w:rPr>
                <w:lang w:val="en-GB"/>
              </w:rPr>
              <w:fldChar w:fldCharType="end"/>
            </w:r>
          </w:p>
        </w:tc>
      </w:tr>
      <w:tr w:rsidR="00C27A51">
        <w:trPr>
          <w:cantSplit/>
          <w:trHeight w:val="77"/>
        </w:trPr>
        <w:tc>
          <w:tcPr>
            <w:tcW w:w="1674" w:type="pct"/>
            <w:gridSpan w:val="3"/>
            <w:tcBorders>
              <w:bottom w:val="nil"/>
            </w:tcBorders>
            <w:vAlign w:val="center"/>
          </w:tcPr>
          <w:p w:rsidR="00C27A51" w:rsidRDefault="00C27A51">
            <w:pPr>
              <w:pStyle w:val="Textetableaux"/>
              <w:rPr>
                <w:b/>
                <w:bCs/>
                <w:lang w:val="en-GB"/>
              </w:rPr>
            </w:pPr>
            <w:r>
              <w:rPr>
                <w:b/>
                <w:bCs/>
                <w:lang w:val="en-GB"/>
              </w:rPr>
              <w:t xml:space="preserve">Contractual document </w:t>
            </w:r>
          </w:p>
        </w:tc>
        <w:tc>
          <w:tcPr>
            <w:tcW w:w="1655" w:type="pct"/>
            <w:gridSpan w:val="2"/>
            <w:tcBorders>
              <w:bottom w:val="nil"/>
            </w:tcBorders>
            <w:vAlign w:val="center"/>
          </w:tcPr>
          <w:p w:rsidR="00C27A51" w:rsidRDefault="00C27A51">
            <w:pPr>
              <w:pStyle w:val="Textetableaux"/>
              <w:rPr>
                <w:b/>
                <w:bCs/>
                <w:lang w:val="en-GB"/>
              </w:rPr>
            </w:pPr>
            <w:r>
              <w:rPr>
                <w:b/>
                <w:bCs/>
                <w:lang w:val="en-GB"/>
              </w:rPr>
              <w:t>Project N°</w:t>
            </w:r>
          </w:p>
        </w:tc>
        <w:tc>
          <w:tcPr>
            <w:tcW w:w="1671" w:type="pct"/>
            <w:gridSpan w:val="4"/>
            <w:tcBorders>
              <w:bottom w:val="nil"/>
              <w:right w:val="single" w:sz="4" w:space="0" w:color="auto"/>
            </w:tcBorders>
            <w:vAlign w:val="center"/>
          </w:tcPr>
          <w:p w:rsidR="00C27A51" w:rsidRDefault="00C27A51">
            <w:pPr>
              <w:pStyle w:val="Textetableaux"/>
              <w:rPr>
                <w:b/>
                <w:bCs/>
                <w:lang w:val="en-GB"/>
              </w:rPr>
            </w:pPr>
            <w:r>
              <w:rPr>
                <w:b/>
                <w:bCs/>
                <w:lang w:val="en-GB"/>
              </w:rPr>
              <w:t>Work Package</w:t>
            </w:r>
          </w:p>
        </w:tc>
      </w:tr>
      <w:tr w:rsidR="00C27A51">
        <w:trPr>
          <w:cantSplit/>
          <w:trHeight w:val="87"/>
        </w:trPr>
        <w:tc>
          <w:tcPr>
            <w:tcW w:w="1674" w:type="pct"/>
            <w:gridSpan w:val="3"/>
            <w:tcBorders>
              <w:top w:val="nil"/>
              <w:bottom w:val="single" w:sz="4" w:space="0" w:color="auto"/>
            </w:tcBorders>
            <w:vAlign w:val="center"/>
          </w:tcPr>
          <w:p w:rsidR="00C27A51" w:rsidRDefault="00C27A51">
            <w:pPr>
              <w:pStyle w:val="Textetableaux"/>
              <w:rPr>
                <w:lang w:val="en-GB"/>
              </w:rPr>
            </w:pPr>
            <w:r>
              <w:rPr>
                <w:lang w:val="en-GB"/>
              </w:rPr>
              <w:t>Yes</w:t>
            </w:r>
            <w:r>
              <w:rPr>
                <w:lang w:val="en-GB"/>
              </w:rPr>
              <w:tab/>
            </w:r>
            <w:r w:rsidR="00B90B11">
              <w:rPr>
                <w:lang w:val="en-GB"/>
              </w:rPr>
              <w:fldChar w:fldCharType="begin">
                <w:ffData>
                  <w:name w:val=""/>
                  <w:enabled/>
                  <w:calcOnExit w:val="0"/>
                  <w:checkBox>
                    <w:sizeAuto/>
                    <w:default w:val="1"/>
                  </w:checkBox>
                </w:ffData>
              </w:fldChar>
            </w:r>
            <w:r>
              <w:rPr>
                <w:lang w:val="en-GB"/>
              </w:rPr>
              <w:instrText xml:space="preserve"> FORMCHECKBOX </w:instrText>
            </w:r>
            <w:r w:rsidR="00B90B11">
              <w:rPr>
                <w:lang w:val="en-GB"/>
              </w:rPr>
            </w:r>
            <w:r w:rsidR="00B90B11">
              <w:rPr>
                <w:lang w:val="en-GB"/>
              </w:rPr>
              <w:fldChar w:fldCharType="end"/>
            </w:r>
            <w:r>
              <w:rPr>
                <w:lang w:val="en-GB"/>
              </w:rPr>
              <w:tab/>
              <w:t>No</w:t>
            </w:r>
            <w:r>
              <w:rPr>
                <w:lang w:val="en-GB"/>
              </w:rPr>
              <w:tab/>
            </w:r>
            <w:r w:rsidR="00B90B11">
              <w:rPr>
                <w:lang w:val="en-GB"/>
              </w:rPr>
              <w:fldChar w:fldCharType="begin">
                <w:ffData>
                  <w:name w:val="Check1"/>
                  <w:enabled/>
                  <w:calcOnExit w:val="0"/>
                  <w:checkBox>
                    <w:sizeAuto/>
                    <w:default w:val="0"/>
                  </w:checkBox>
                </w:ffData>
              </w:fldChar>
            </w:r>
            <w:r>
              <w:rPr>
                <w:lang w:val="en-GB"/>
              </w:rPr>
              <w:instrText xml:space="preserve"> FORMCHECKBOX </w:instrText>
            </w:r>
            <w:r w:rsidR="00B90B11">
              <w:rPr>
                <w:lang w:val="en-GB"/>
              </w:rPr>
            </w:r>
            <w:r w:rsidR="00B90B11">
              <w:rPr>
                <w:lang w:val="en-GB"/>
              </w:rPr>
              <w:fldChar w:fldCharType="end"/>
            </w:r>
          </w:p>
        </w:tc>
        <w:tc>
          <w:tcPr>
            <w:tcW w:w="1655" w:type="pct"/>
            <w:gridSpan w:val="2"/>
            <w:tcBorders>
              <w:top w:val="nil"/>
              <w:bottom w:val="single" w:sz="4" w:space="0" w:color="auto"/>
            </w:tcBorders>
            <w:vAlign w:val="center"/>
          </w:tcPr>
          <w:p w:rsidR="00C27A51" w:rsidRDefault="00C27A51">
            <w:pPr>
              <w:pStyle w:val="Textetableaux"/>
            </w:pPr>
          </w:p>
        </w:tc>
        <w:tc>
          <w:tcPr>
            <w:tcW w:w="1671" w:type="pct"/>
            <w:gridSpan w:val="4"/>
            <w:tcBorders>
              <w:top w:val="nil"/>
              <w:bottom w:val="single" w:sz="4" w:space="0" w:color="auto"/>
              <w:right w:val="single" w:sz="4" w:space="0" w:color="auto"/>
            </w:tcBorders>
            <w:vAlign w:val="center"/>
          </w:tcPr>
          <w:p w:rsidR="00C27A51" w:rsidRDefault="00B90B11">
            <w:pPr>
              <w:pStyle w:val="Textetableaux"/>
            </w:pPr>
            <w:fldSimple w:instr=" DOCPROPERTY &quot;Lot de Travaux&quot;  \* MERGEFORMAT ">
              <w:r w:rsidR="00C27A51">
                <w:t>-</w:t>
              </w:r>
            </w:fldSimple>
          </w:p>
        </w:tc>
      </w:tr>
      <w:tr w:rsidR="00C27A51">
        <w:trPr>
          <w:cantSplit/>
          <w:trHeight w:val="816"/>
        </w:trPr>
        <w:tc>
          <w:tcPr>
            <w:tcW w:w="5000" w:type="pct"/>
            <w:gridSpan w:val="9"/>
            <w:tcBorders>
              <w:bottom w:val="nil"/>
              <w:right w:val="single" w:sz="4" w:space="0" w:color="auto"/>
            </w:tcBorders>
          </w:tcPr>
          <w:p w:rsidR="00C27A51" w:rsidRDefault="00B90B11">
            <w:pPr>
              <w:pStyle w:val="Textetableaux"/>
            </w:pPr>
            <w:fldSimple w:instr=" DOCPROPERTY &quot;Titre&quot;  \* MERGEFORMAT ">
              <w:r w:rsidR="00C27A51">
                <w:t>Titre</w:t>
              </w:r>
            </w:fldSimple>
          </w:p>
        </w:tc>
      </w:tr>
      <w:tr w:rsidR="00C27A51">
        <w:trPr>
          <w:cantSplit/>
          <w:trHeight w:val="829"/>
        </w:trPr>
        <w:tc>
          <w:tcPr>
            <w:tcW w:w="5000" w:type="pct"/>
            <w:gridSpan w:val="9"/>
            <w:tcBorders>
              <w:top w:val="nil"/>
              <w:bottom w:val="single" w:sz="4" w:space="0" w:color="auto"/>
              <w:right w:val="single" w:sz="4" w:space="0" w:color="auto"/>
            </w:tcBorders>
          </w:tcPr>
          <w:p w:rsidR="00C27A51" w:rsidRDefault="00B90B11">
            <w:pPr>
              <w:pStyle w:val="Textetableaux"/>
            </w:pPr>
            <w:fldSimple w:instr=" DOCPROPERTY &quot;Titre complémentaire&quot;  \* MERGEFORMAT ">
              <w:r w:rsidR="00C27A51">
                <w:t>Titre complémentaire</w:t>
              </w:r>
            </w:fldSimple>
          </w:p>
        </w:tc>
      </w:tr>
      <w:tr w:rsidR="00C27A51">
        <w:trPr>
          <w:cantSplit/>
          <w:trHeight w:val="77"/>
        </w:trPr>
        <w:tc>
          <w:tcPr>
            <w:tcW w:w="5000" w:type="pct"/>
            <w:gridSpan w:val="9"/>
            <w:tcBorders>
              <w:bottom w:val="nil"/>
              <w:right w:val="single" w:sz="4" w:space="0" w:color="auto"/>
            </w:tcBorders>
          </w:tcPr>
          <w:p w:rsidR="00C27A51" w:rsidRDefault="00C27A51">
            <w:pPr>
              <w:pStyle w:val="Textetableaux"/>
              <w:rPr>
                <w:b/>
                <w:bCs/>
                <w:lang w:val="en-GB"/>
              </w:rPr>
            </w:pPr>
            <w:r>
              <w:rPr>
                <w:b/>
                <w:bCs/>
                <w:lang w:val="en-GB"/>
              </w:rPr>
              <w:t>Summary</w:t>
            </w:r>
          </w:p>
        </w:tc>
      </w:tr>
      <w:tr w:rsidR="00C27A51">
        <w:trPr>
          <w:cantSplit/>
          <w:trHeight w:val="1300"/>
        </w:trPr>
        <w:tc>
          <w:tcPr>
            <w:tcW w:w="5000" w:type="pct"/>
            <w:gridSpan w:val="9"/>
            <w:tcBorders>
              <w:top w:val="nil"/>
              <w:bottom w:val="single" w:sz="4" w:space="0" w:color="auto"/>
              <w:right w:val="single" w:sz="4" w:space="0" w:color="auto"/>
            </w:tcBorders>
          </w:tcPr>
          <w:p w:rsidR="00C27A51" w:rsidRDefault="00B90B11">
            <w:pPr>
              <w:pStyle w:val="Textetableaux"/>
              <w:rPr>
                <w:lang w:val="en-GB"/>
              </w:rPr>
            </w:pPr>
            <w:r>
              <w:rPr>
                <w:lang w:val="en-GB"/>
              </w:rPr>
              <w:fldChar w:fldCharType="begin"/>
            </w:r>
            <w:r w:rsidR="00C27A51">
              <w:rPr>
                <w:lang w:val="en-GB"/>
              </w:rPr>
              <w:instrText xml:space="preserve"> COMMENTS  \* MERGEFORMAT </w:instrText>
            </w:r>
            <w:r>
              <w:rPr>
                <w:lang w:val="en-GB"/>
              </w:rPr>
              <w:fldChar w:fldCharType="end"/>
            </w:r>
          </w:p>
        </w:tc>
      </w:tr>
      <w:tr w:rsidR="00C27A51">
        <w:trPr>
          <w:cantSplit/>
          <w:trHeight w:val="84"/>
        </w:trPr>
        <w:tc>
          <w:tcPr>
            <w:tcW w:w="3329" w:type="pct"/>
            <w:gridSpan w:val="5"/>
            <w:tcBorders>
              <w:bottom w:val="single" w:sz="4" w:space="0" w:color="auto"/>
              <w:right w:val="nil"/>
            </w:tcBorders>
            <w:noWrap/>
          </w:tcPr>
          <w:p w:rsidR="00C27A51" w:rsidRDefault="00C27A51">
            <w:pPr>
              <w:pStyle w:val="Textetableaux"/>
              <w:rPr>
                <w:b/>
                <w:bCs/>
                <w:lang w:val="en-GB"/>
              </w:rPr>
            </w:pPr>
            <w:r>
              <w:rPr>
                <w:b/>
                <w:bCs/>
                <w:lang w:val="en-GB"/>
              </w:rPr>
              <w:t>Document</w:t>
            </w:r>
          </w:p>
        </w:tc>
        <w:tc>
          <w:tcPr>
            <w:tcW w:w="1671" w:type="pct"/>
            <w:gridSpan w:val="4"/>
            <w:tcBorders>
              <w:left w:val="nil"/>
              <w:bottom w:val="single" w:sz="4" w:space="0" w:color="auto"/>
              <w:right w:val="single" w:sz="4" w:space="0" w:color="auto"/>
            </w:tcBorders>
          </w:tcPr>
          <w:p w:rsidR="00C27A51" w:rsidRDefault="00C27A51">
            <w:pPr>
              <w:pStyle w:val="Textetableaux"/>
              <w:rPr>
                <w:lang w:val="en-GB"/>
              </w:rPr>
            </w:pPr>
          </w:p>
        </w:tc>
      </w:tr>
      <w:tr w:rsidR="00C27A51">
        <w:trPr>
          <w:cantSplit/>
          <w:trHeight w:val="298"/>
        </w:trPr>
        <w:tc>
          <w:tcPr>
            <w:tcW w:w="978" w:type="pct"/>
            <w:gridSpan w:val="2"/>
            <w:tcBorders>
              <w:top w:val="single" w:sz="4" w:space="0" w:color="auto"/>
              <w:bottom w:val="single" w:sz="4" w:space="0" w:color="auto"/>
              <w:right w:val="single" w:sz="4" w:space="0" w:color="auto"/>
            </w:tcBorders>
            <w:vAlign w:val="center"/>
          </w:tcPr>
          <w:p w:rsidR="00C27A51" w:rsidRDefault="00C27A51">
            <w:pPr>
              <w:pStyle w:val="Textetableaux"/>
              <w:rPr>
                <w:lang w:val="en-GB"/>
              </w:rPr>
            </w:pPr>
            <w:r>
              <w:rPr>
                <w:lang w:val="en-GB"/>
              </w:rPr>
              <w:t>File name</w:t>
            </w:r>
          </w:p>
        </w:tc>
        <w:tc>
          <w:tcPr>
            <w:tcW w:w="2351" w:type="pct"/>
            <w:gridSpan w:val="3"/>
            <w:tcBorders>
              <w:top w:val="single" w:sz="4" w:space="0" w:color="auto"/>
              <w:left w:val="single" w:sz="4" w:space="0" w:color="auto"/>
              <w:bottom w:val="single" w:sz="4" w:space="0" w:color="auto"/>
              <w:right w:val="single" w:sz="4" w:space="0" w:color="auto"/>
            </w:tcBorders>
            <w:vAlign w:val="center"/>
          </w:tcPr>
          <w:p w:rsidR="00C27A51" w:rsidRDefault="00E1580D">
            <w:pPr>
              <w:pStyle w:val="Textetableaux"/>
              <w:rPr>
                <w:lang w:val="en-GB"/>
              </w:rPr>
            </w:pPr>
            <w:r>
              <w:rPr>
                <w:lang w:val="en-GB"/>
              </w:rPr>
              <w:t>SMOS</w:t>
            </w:r>
            <w:r w:rsidR="003C3A10">
              <w:rPr>
                <w:lang w:val="en-GB"/>
              </w:rPr>
              <w:t>+S</w:t>
            </w:r>
            <w:r>
              <w:rPr>
                <w:lang w:val="en-GB"/>
              </w:rPr>
              <w:t>TORM</w:t>
            </w:r>
            <w:r w:rsidR="003C3A10">
              <w:rPr>
                <w:lang w:val="en-GB"/>
              </w:rPr>
              <w:t>_Evolution</w:t>
            </w:r>
            <w:r>
              <w:rPr>
                <w:lang w:val="en-GB"/>
              </w:rPr>
              <w:t>.</w:t>
            </w:r>
            <w:r w:rsidR="004665E7">
              <w:rPr>
                <w:lang w:val="en-GB"/>
              </w:rPr>
              <w:t>doc</w:t>
            </w:r>
          </w:p>
        </w:tc>
        <w:tc>
          <w:tcPr>
            <w:tcW w:w="1093" w:type="pct"/>
            <w:gridSpan w:val="3"/>
            <w:tcBorders>
              <w:top w:val="single" w:sz="4" w:space="0" w:color="auto"/>
              <w:left w:val="single" w:sz="4" w:space="0" w:color="auto"/>
              <w:bottom w:val="single" w:sz="4" w:space="0" w:color="auto"/>
              <w:right w:val="single" w:sz="4" w:space="0" w:color="auto"/>
            </w:tcBorders>
            <w:vAlign w:val="center"/>
          </w:tcPr>
          <w:p w:rsidR="00C27A51" w:rsidRDefault="00C27A51">
            <w:pPr>
              <w:pStyle w:val="Textetableaux"/>
              <w:rPr>
                <w:lang w:val="en-GB"/>
              </w:rPr>
            </w:pPr>
            <w:r>
              <w:rPr>
                <w:lang w:val="en-GB"/>
              </w:rPr>
              <w:t>Nbr of pages</w:t>
            </w:r>
          </w:p>
        </w:tc>
        <w:tc>
          <w:tcPr>
            <w:tcW w:w="578" w:type="pct"/>
            <w:tcBorders>
              <w:top w:val="single" w:sz="4" w:space="0" w:color="auto"/>
              <w:left w:val="single" w:sz="4" w:space="0" w:color="auto"/>
              <w:bottom w:val="single" w:sz="4" w:space="0" w:color="auto"/>
              <w:right w:val="single" w:sz="4" w:space="0" w:color="auto"/>
            </w:tcBorders>
            <w:vAlign w:val="center"/>
          </w:tcPr>
          <w:p w:rsidR="00C27A51" w:rsidRDefault="00B90B11">
            <w:pPr>
              <w:pStyle w:val="Textetableaux"/>
              <w:rPr>
                <w:lang w:val="en-GB"/>
              </w:rPr>
            </w:pPr>
            <w:fldSimple w:instr=" NUMPAGES  \* MERGEFORMAT ">
              <w:r w:rsidR="004C3D4F" w:rsidRPr="004C3D4F">
                <w:rPr>
                  <w:noProof/>
                  <w:lang w:val="en-GB"/>
                </w:rPr>
                <w:t>160</w:t>
              </w:r>
            </w:fldSimple>
          </w:p>
        </w:tc>
      </w:tr>
      <w:tr w:rsidR="00C27A51">
        <w:trPr>
          <w:cantSplit/>
          <w:trHeight w:val="352"/>
        </w:trPr>
        <w:tc>
          <w:tcPr>
            <w:tcW w:w="978" w:type="pct"/>
            <w:gridSpan w:val="2"/>
            <w:tcBorders>
              <w:top w:val="single" w:sz="4" w:space="0" w:color="auto"/>
              <w:bottom w:val="single" w:sz="4" w:space="0" w:color="auto"/>
              <w:right w:val="single" w:sz="4" w:space="0" w:color="auto"/>
            </w:tcBorders>
            <w:vAlign w:val="center"/>
          </w:tcPr>
          <w:p w:rsidR="00C27A51" w:rsidRDefault="00C27A51">
            <w:pPr>
              <w:pStyle w:val="Textetableaux"/>
              <w:rPr>
                <w:lang w:val="en-GB"/>
              </w:rPr>
            </w:pPr>
            <w:r>
              <w:rPr>
                <w:lang w:val="en-GB"/>
              </w:rPr>
              <w:t>Project</w:t>
            </w:r>
          </w:p>
        </w:tc>
        <w:tc>
          <w:tcPr>
            <w:tcW w:w="2351" w:type="pct"/>
            <w:gridSpan w:val="3"/>
            <w:tcBorders>
              <w:top w:val="single" w:sz="4" w:space="0" w:color="auto"/>
              <w:left w:val="single" w:sz="4" w:space="0" w:color="auto"/>
              <w:bottom w:val="single" w:sz="4" w:space="0" w:color="auto"/>
              <w:right w:val="single" w:sz="4" w:space="0" w:color="auto"/>
            </w:tcBorders>
            <w:vAlign w:val="center"/>
          </w:tcPr>
          <w:p w:rsidR="00C27A51" w:rsidRDefault="00B90B11">
            <w:pPr>
              <w:pStyle w:val="Textetableaux"/>
              <w:rPr>
                <w:lang w:val="en-GB"/>
              </w:rPr>
            </w:pPr>
            <w:fldSimple w:instr=" DOCPROPERTY &quot;Projet&quot;  \* MERGEFORMAT ">
              <w:r w:rsidR="00C27A51">
                <w:rPr>
                  <w:lang w:val="en-GB"/>
                </w:rPr>
                <w:t>-</w:t>
              </w:r>
            </w:fldSimple>
          </w:p>
        </w:tc>
        <w:tc>
          <w:tcPr>
            <w:tcW w:w="1093" w:type="pct"/>
            <w:gridSpan w:val="3"/>
            <w:tcBorders>
              <w:top w:val="single" w:sz="4" w:space="0" w:color="auto"/>
              <w:left w:val="single" w:sz="4" w:space="0" w:color="auto"/>
              <w:bottom w:val="single" w:sz="4" w:space="0" w:color="auto"/>
              <w:right w:val="single" w:sz="4" w:space="0" w:color="auto"/>
            </w:tcBorders>
            <w:vAlign w:val="center"/>
          </w:tcPr>
          <w:p w:rsidR="00C27A51" w:rsidRDefault="00C27A51">
            <w:pPr>
              <w:pStyle w:val="Textetableaux"/>
              <w:rPr>
                <w:lang w:val="en-GB"/>
              </w:rPr>
            </w:pPr>
            <w:r>
              <w:rPr>
                <w:lang w:val="en-GB"/>
              </w:rPr>
              <w:t>Nbr of tables</w:t>
            </w:r>
          </w:p>
        </w:tc>
        <w:tc>
          <w:tcPr>
            <w:tcW w:w="578" w:type="pct"/>
            <w:tcBorders>
              <w:top w:val="single" w:sz="4" w:space="0" w:color="auto"/>
              <w:left w:val="single" w:sz="4" w:space="0" w:color="auto"/>
              <w:bottom w:val="single" w:sz="4" w:space="0" w:color="auto"/>
              <w:right w:val="single" w:sz="4" w:space="0" w:color="auto"/>
            </w:tcBorders>
            <w:vAlign w:val="center"/>
          </w:tcPr>
          <w:p w:rsidR="00C27A51" w:rsidRDefault="00B90B11">
            <w:pPr>
              <w:pStyle w:val="Textetableaux"/>
              <w:rPr>
                <w:lang w:val="en-GB"/>
              </w:rPr>
            </w:pPr>
            <w:fldSimple w:instr=" DOCPROPERTY &quot;Nb de tableaux&quot;  \* MERGEFORMAT ">
              <w:r w:rsidR="00C27A51">
                <w:rPr>
                  <w:lang w:val="en-GB"/>
                </w:rPr>
                <w:t>0</w:t>
              </w:r>
            </w:fldSimple>
          </w:p>
        </w:tc>
      </w:tr>
      <w:tr w:rsidR="00C27A51">
        <w:trPr>
          <w:cantSplit/>
          <w:trHeight w:val="368"/>
        </w:trPr>
        <w:tc>
          <w:tcPr>
            <w:tcW w:w="978" w:type="pct"/>
            <w:gridSpan w:val="2"/>
            <w:tcBorders>
              <w:top w:val="single" w:sz="4" w:space="0" w:color="auto"/>
              <w:bottom w:val="single" w:sz="4" w:space="0" w:color="auto"/>
              <w:right w:val="single" w:sz="4" w:space="0" w:color="auto"/>
            </w:tcBorders>
            <w:vAlign w:val="center"/>
          </w:tcPr>
          <w:p w:rsidR="00C27A51" w:rsidRDefault="00C27A51">
            <w:pPr>
              <w:pStyle w:val="Textetableaux"/>
              <w:rPr>
                <w:lang w:val="en-GB"/>
              </w:rPr>
            </w:pPr>
            <w:r>
              <w:rPr>
                <w:lang w:val="en-GB"/>
              </w:rPr>
              <w:t>Software</w:t>
            </w:r>
          </w:p>
        </w:tc>
        <w:tc>
          <w:tcPr>
            <w:tcW w:w="2351" w:type="pct"/>
            <w:gridSpan w:val="3"/>
            <w:tcBorders>
              <w:top w:val="single" w:sz="4" w:space="0" w:color="auto"/>
              <w:left w:val="single" w:sz="4" w:space="0" w:color="auto"/>
              <w:bottom w:val="single" w:sz="4" w:space="0" w:color="auto"/>
              <w:right w:val="single" w:sz="4" w:space="0" w:color="auto"/>
            </w:tcBorders>
            <w:vAlign w:val="center"/>
          </w:tcPr>
          <w:p w:rsidR="00C27A51" w:rsidRDefault="00B90B11">
            <w:pPr>
              <w:pStyle w:val="Textetableaux"/>
              <w:rPr>
                <w:lang w:val="en-GB"/>
              </w:rPr>
            </w:pPr>
            <w:fldSimple w:instr=" DOCPROPERTY &quot;NameofApplication&quot;  \* MERGEFORMAT ">
              <w:r w:rsidR="00C27A51">
                <w:rPr>
                  <w:lang w:val="en-GB"/>
                </w:rPr>
                <w:t>Microsoft Word 9.0</w:t>
              </w:r>
            </w:fldSimple>
          </w:p>
        </w:tc>
        <w:tc>
          <w:tcPr>
            <w:tcW w:w="1093" w:type="pct"/>
            <w:gridSpan w:val="3"/>
            <w:tcBorders>
              <w:top w:val="single" w:sz="4" w:space="0" w:color="auto"/>
              <w:left w:val="single" w:sz="4" w:space="0" w:color="auto"/>
              <w:bottom w:val="single" w:sz="4" w:space="0" w:color="auto"/>
              <w:right w:val="single" w:sz="4" w:space="0" w:color="auto"/>
            </w:tcBorders>
            <w:vAlign w:val="center"/>
          </w:tcPr>
          <w:p w:rsidR="00C27A51" w:rsidRDefault="00C27A51">
            <w:pPr>
              <w:pStyle w:val="Textetableaux"/>
              <w:rPr>
                <w:lang w:val="en-GB"/>
              </w:rPr>
            </w:pPr>
            <w:r>
              <w:rPr>
                <w:lang w:val="en-GB"/>
              </w:rPr>
              <w:t>Nbr of figures</w:t>
            </w:r>
          </w:p>
        </w:tc>
        <w:tc>
          <w:tcPr>
            <w:tcW w:w="578" w:type="pct"/>
            <w:tcBorders>
              <w:top w:val="single" w:sz="4" w:space="0" w:color="auto"/>
              <w:left w:val="single" w:sz="4" w:space="0" w:color="auto"/>
              <w:bottom w:val="single" w:sz="4" w:space="0" w:color="auto"/>
              <w:right w:val="single" w:sz="4" w:space="0" w:color="auto"/>
            </w:tcBorders>
            <w:vAlign w:val="center"/>
          </w:tcPr>
          <w:p w:rsidR="00C27A51" w:rsidRDefault="00B90B11">
            <w:pPr>
              <w:pStyle w:val="Textetableaux"/>
              <w:rPr>
                <w:lang w:val="en-GB"/>
              </w:rPr>
            </w:pPr>
            <w:fldSimple w:instr=" DOCPROPERTY &quot;Nb de figures&quot;  \* MERGEFORMAT ">
              <w:r w:rsidR="00C27A51">
                <w:rPr>
                  <w:lang w:val="en-GB"/>
                </w:rPr>
                <w:t>0</w:t>
              </w:r>
            </w:fldSimple>
          </w:p>
        </w:tc>
      </w:tr>
      <w:tr w:rsidR="00C27A51">
        <w:trPr>
          <w:cantSplit/>
          <w:trHeight w:val="385"/>
        </w:trPr>
        <w:tc>
          <w:tcPr>
            <w:tcW w:w="978" w:type="pct"/>
            <w:gridSpan w:val="2"/>
            <w:tcBorders>
              <w:top w:val="single" w:sz="4" w:space="0" w:color="auto"/>
              <w:right w:val="single" w:sz="4" w:space="0" w:color="auto"/>
            </w:tcBorders>
            <w:vAlign w:val="center"/>
          </w:tcPr>
          <w:p w:rsidR="00C27A51" w:rsidRDefault="00C27A51">
            <w:pPr>
              <w:pStyle w:val="Textetableaux"/>
              <w:rPr>
                <w:lang w:val="en-GB"/>
              </w:rPr>
            </w:pPr>
            <w:r>
              <w:rPr>
                <w:lang w:val="en-GB"/>
              </w:rPr>
              <w:t>Language</w:t>
            </w:r>
          </w:p>
        </w:tc>
        <w:tc>
          <w:tcPr>
            <w:tcW w:w="2351" w:type="pct"/>
            <w:gridSpan w:val="3"/>
            <w:tcBorders>
              <w:top w:val="single" w:sz="4" w:space="0" w:color="auto"/>
              <w:left w:val="single" w:sz="4" w:space="0" w:color="auto"/>
              <w:right w:val="single" w:sz="4" w:space="0" w:color="auto"/>
            </w:tcBorders>
            <w:vAlign w:val="center"/>
          </w:tcPr>
          <w:p w:rsidR="00C27A51" w:rsidRDefault="00B90B11">
            <w:pPr>
              <w:pStyle w:val="Textetableaux"/>
              <w:rPr>
                <w:lang w:val="en-GB"/>
              </w:rPr>
            </w:pPr>
            <w:fldSimple w:instr=" DOCPROPERTY &quot;Langue&quot;  \* MERGEFORMAT ">
              <w:r w:rsidR="00C27A51">
                <w:rPr>
                  <w:lang w:val="en-GB"/>
                </w:rPr>
                <w:t>English</w:t>
              </w:r>
            </w:fldSimple>
          </w:p>
        </w:tc>
        <w:tc>
          <w:tcPr>
            <w:tcW w:w="1093" w:type="pct"/>
            <w:gridSpan w:val="3"/>
            <w:tcBorders>
              <w:top w:val="single" w:sz="4" w:space="0" w:color="auto"/>
              <w:left w:val="single" w:sz="4" w:space="0" w:color="auto"/>
              <w:right w:val="single" w:sz="4" w:space="0" w:color="auto"/>
            </w:tcBorders>
            <w:vAlign w:val="center"/>
          </w:tcPr>
          <w:p w:rsidR="00C27A51" w:rsidRDefault="00C27A51">
            <w:pPr>
              <w:pStyle w:val="Textetableaux"/>
              <w:rPr>
                <w:lang w:val="en-GB"/>
              </w:rPr>
            </w:pPr>
            <w:r>
              <w:rPr>
                <w:lang w:val="en-GB"/>
              </w:rPr>
              <w:t>Nbr of appendices</w:t>
            </w:r>
          </w:p>
        </w:tc>
        <w:tc>
          <w:tcPr>
            <w:tcW w:w="578" w:type="pct"/>
            <w:tcBorders>
              <w:top w:val="single" w:sz="4" w:space="0" w:color="auto"/>
              <w:left w:val="single" w:sz="4" w:space="0" w:color="auto"/>
              <w:right w:val="single" w:sz="4" w:space="0" w:color="auto"/>
            </w:tcBorders>
            <w:vAlign w:val="center"/>
          </w:tcPr>
          <w:p w:rsidR="00C27A51" w:rsidRDefault="00B90B11">
            <w:pPr>
              <w:pStyle w:val="Textetableaux"/>
              <w:rPr>
                <w:lang w:val="en-GB"/>
              </w:rPr>
            </w:pPr>
            <w:fldSimple w:instr=" DOCPROPERTY &quot;Nb d'annexes&quot;  \* MERGEFORMAT ">
              <w:r w:rsidR="00C27A51">
                <w:rPr>
                  <w:lang w:val="en-GB"/>
                </w:rPr>
                <w:t>0</w:t>
              </w:r>
            </w:fldSimple>
          </w:p>
        </w:tc>
      </w:tr>
      <w:tr w:rsidR="00C27A51">
        <w:trPr>
          <w:cantSplit/>
          <w:trHeight w:val="200"/>
        </w:trPr>
        <w:tc>
          <w:tcPr>
            <w:tcW w:w="5000" w:type="pct"/>
            <w:gridSpan w:val="9"/>
            <w:tcBorders>
              <w:right w:val="single" w:sz="4" w:space="0" w:color="auto"/>
            </w:tcBorders>
            <w:vAlign w:val="center"/>
          </w:tcPr>
          <w:p w:rsidR="00C27A51" w:rsidRDefault="00C27A51">
            <w:pPr>
              <w:pStyle w:val="Textetableaux"/>
              <w:rPr>
                <w:b/>
                <w:bCs/>
                <w:lang w:val="en-GB"/>
              </w:rPr>
            </w:pPr>
            <w:r>
              <w:rPr>
                <w:b/>
                <w:bCs/>
                <w:lang w:val="en-GB"/>
              </w:rPr>
              <w:t xml:space="preserve">Document reference </w:t>
            </w:r>
          </w:p>
        </w:tc>
      </w:tr>
      <w:tr w:rsidR="00C27A51">
        <w:trPr>
          <w:trHeight w:val="369"/>
        </w:trPr>
        <w:tc>
          <w:tcPr>
            <w:tcW w:w="978" w:type="pct"/>
            <w:gridSpan w:val="2"/>
            <w:tcBorders>
              <w:bottom w:val="single" w:sz="4" w:space="0" w:color="auto"/>
              <w:right w:val="single" w:sz="4" w:space="0" w:color="auto"/>
            </w:tcBorders>
            <w:vAlign w:val="center"/>
          </w:tcPr>
          <w:p w:rsidR="00C27A51" w:rsidRDefault="00C27A51">
            <w:pPr>
              <w:pStyle w:val="Textetableaux"/>
              <w:rPr>
                <w:lang w:val="en-GB"/>
              </w:rPr>
            </w:pPr>
            <w:r>
              <w:rPr>
                <w:lang w:val="en-GB"/>
              </w:rPr>
              <w:t>Internal</w:t>
            </w:r>
          </w:p>
        </w:tc>
        <w:tc>
          <w:tcPr>
            <w:tcW w:w="2351" w:type="pct"/>
            <w:gridSpan w:val="3"/>
            <w:tcBorders>
              <w:left w:val="single" w:sz="4" w:space="0" w:color="auto"/>
              <w:bottom w:val="single" w:sz="4" w:space="0" w:color="auto"/>
              <w:right w:val="single" w:sz="4" w:space="0" w:color="auto"/>
            </w:tcBorders>
            <w:vAlign w:val="center"/>
          </w:tcPr>
          <w:p w:rsidR="00C27A51" w:rsidRDefault="003C3A10">
            <w:pPr>
              <w:pStyle w:val="Textetableaux"/>
              <w:rPr>
                <w:lang w:val="en-GB"/>
              </w:rPr>
            </w:pPr>
            <w:r w:rsidRPr="003C3A10">
              <w:rPr>
                <w:bCs/>
                <w:lang w:val="en-GB"/>
              </w:rPr>
              <w:t>SMOS+STORM_Evolution.doc</w:t>
            </w:r>
          </w:p>
        </w:tc>
        <w:tc>
          <w:tcPr>
            <w:tcW w:w="548" w:type="pct"/>
            <w:tcBorders>
              <w:left w:val="single" w:sz="4" w:space="0" w:color="auto"/>
              <w:bottom w:val="single" w:sz="4" w:space="0" w:color="auto"/>
              <w:right w:val="single" w:sz="4" w:space="0" w:color="auto"/>
            </w:tcBorders>
            <w:vAlign w:val="center"/>
          </w:tcPr>
          <w:p w:rsidR="00C27A51" w:rsidRDefault="00C27A51">
            <w:pPr>
              <w:pStyle w:val="Textetableaux"/>
              <w:rPr>
                <w:lang w:val="en-GB"/>
              </w:rPr>
            </w:pPr>
            <w:r>
              <w:rPr>
                <w:lang w:val="en-GB"/>
              </w:rPr>
              <w:t>Issue</w:t>
            </w:r>
          </w:p>
        </w:tc>
        <w:tc>
          <w:tcPr>
            <w:tcW w:w="188" w:type="pct"/>
            <w:tcBorders>
              <w:left w:val="single" w:sz="4" w:space="0" w:color="auto"/>
              <w:bottom w:val="single" w:sz="4" w:space="0" w:color="auto"/>
              <w:right w:val="single" w:sz="4" w:space="0" w:color="auto"/>
            </w:tcBorders>
            <w:vAlign w:val="center"/>
          </w:tcPr>
          <w:p w:rsidR="00C27A51" w:rsidRDefault="00B90B11">
            <w:pPr>
              <w:pStyle w:val="Textetableaux"/>
              <w:rPr>
                <w:lang w:val="en-GB"/>
              </w:rPr>
            </w:pPr>
            <w:fldSimple w:instr=" DOCPROPERTY &quot;Edition&quot;  \* MERGEFORMAT ">
              <w:r w:rsidR="00C27A51">
                <w:rPr>
                  <w:lang w:val="en-GB"/>
                </w:rPr>
                <w:t>1</w:t>
              </w:r>
            </w:fldSimple>
          </w:p>
        </w:tc>
        <w:tc>
          <w:tcPr>
            <w:tcW w:w="357" w:type="pct"/>
            <w:tcBorders>
              <w:left w:val="single" w:sz="4" w:space="0" w:color="auto"/>
              <w:bottom w:val="single" w:sz="4" w:space="0" w:color="auto"/>
              <w:right w:val="single" w:sz="4" w:space="0" w:color="auto"/>
            </w:tcBorders>
            <w:vAlign w:val="center"/>
          </w:tcPr>
          <w:p w:rsidR="00C27A51" w:rsidRDefault="00C27A51">
            <w:pPr>
              <w:pStyle w:val="Textetableaux"/>
              <w:rPr>
                <w:lang w:val="en-GB"/>
              </w:rPr>
            </w:pPr>
            <w:r>
              <w:rPr>
                <w:lang w:val="en-GB"/>
              </w:rPr>
              <w:t>Date</w:t>
            </w:r>
          </w:p>
        </w:tc>
        <w:tc>
          <w:tcPr>
            <w:tcW w:w="578" w:type="pct"/>
            <w:tcBorders>
              <w:left w:val="single" w:sz="4" w:space="0" w:color="auto"/>
              <w:bottom w:val="single" w:sz="4" w:space="0" w:color="auto"/>
              <w:right w:val="single" w:sz="4" w:space="0" w:color="auto"/>
            </w:tcBorders>
            <w:vAlign w:val="center"/>
          </w:tcPr>
          <w:p w:rsidR="00C27A51" w:rsidRDefault="003C3A10" w:rsidP="003C3A10">
            <w:pPr>
              <w:pStyle w:val="Textetableaux"/>
              <w:rPr>
                <w:lang w:val="en-GB"/>
              </w:rPr>
            </w:pPr>
            <w:r>
              <w:t>21/01/2014</w:t>
            </w:r>
          </w:p>
        </w:tc>
      </w:tr>
      <w:tr w:rsidR="00C27A51">
        <w:trPr>
          <w:trHeight w:val="368"/>
        </w:trPr>
        <w:tc>
          <w:tcPr>
            <w:tcW w:w="978" w:type="pct"/>
            <w:gridSpan w:val="2"/>
            <w:tcBorders>
              <w:top w:val="single" w:sz="4" w:space="0" w:color="auto"/>
              <w:right w:val="single" w:sz="4" w:space="0" w:color="auto"/>
            </w:tcBorders>
            <w:vAlign w:val="center"/>
          </w:tcPr>
          <w:p w:rsidR="00C27A51" w:rsidRDefault="00C27A51">
            <w:pPr>
              <w:pStyle w:val="Textetableaux"/>
              <w:rPr>
                <w:lang w:val="en-GB"/>
              </w:rPr>
            </w:pPr>
            <w:r>
              <w:rPr>
                <w:lang w:val="en-GB"/>
              </w:rPr>
              <w:t>External</w:t>
            </w:r>
          </w:p>
        </w:tc>
        <w:tc>
          <w:tcPr>
            <w:tcW w:w="2351" w:type="pct"/>
            <w:gridSpan w:val="3"/>
            <w:tcBorders>
              <w:top w:val="single" w:sz="4" w:space="0" w:color="auto"/>
              <w:left w:val="single" w:sz="4" w:space="0" w:color="auto"/>
              <w:right w:val="single" w:sz="4" w:space="0" w:color="auto"/>
            </w:tcBorders>
            <w:vAlign w:val="center"/>
          </w:tcPr>
          <w:p w:rsidR="00C27A51" w:rsidRDefault="00B90B11">
            <w:pPr>
              <w:pStyle w:val="Textetableaux"/>
              <w:rPr>
                <w:lang w:val="en-GB"/>
              </w:rPr>
            </w:pPr>
            <w:fldSimple w:instr=" DOCPROPERTY &quot;Référence externe&quot;  \* MERGEFORMAT ">
              <w:r w:rsidR="00C27A51">
                <w:rPr>
                  <w:lang w:val="en-GB"/>
                </w:rPr>
                <w:t>-</w:t>
              </w:r>
            </w:fldSimple>
          </w:p>
        </w:tc>
        <w:tc>
          <w:tcPr>
            <w:tcW w:w="548" w:type="pct"/>
            <w:tcBorders>
              <w:top w:val="single" w:sz="4" w:space="0" w:color="auto"/>
              <w:left w:val="single" w:sz="4" w:space="0" w:color="auto"/>
              <w:right w:val="single" w:sz="4" w:space="0" w:color="auto"/>
            </w:tcBorders>
            <w:vAlign w:val="center"/>
          </w:tcPr>
          <w:p w:rsidR="00C27A51" w:rsidRDefault="00C27A51">
            <w:pPr>
              <w:pStyle w:val="Textetableaux"/>
              <w:rPr>
                <w:lang w:val="en-GB"/>
              </w:rPr>
            </w:pPr>
            <w:r>
              <w:rPr>
                <w:lang w:val="en-GB"/>
              </w:rPr>
              <w:t>Revision</w:t>
            </w:r>
          </w:p>
        </w:tc>
        <w:tc>
          <w:tcPr>
            <w:tcW w:w="188" w:type="pct"/>
            <w:tcBorders>
              <w:top w:val="single" w:sz="4" w:space="0" w:color="auto"/>
              <w:left w:val="single" w:sz="4" w:space="0" w:color="auto"/>
              <w:right w:val="single" w:sz="4" w:space="0" w:color="auto"/>
            </w:tcBorders>
            <w:vAlign w:val="center"/>
          </w:tcPr>
          <w:p w:rsidR="00C27A51" w:rsidRDefault="00B90B11">
            <w:pPr>
              <w:pStyle w:val="Textetableaux"/>
              <w:rPr>
                <w:lang w:val="en-GB"/>
              </w:rPr>
            </w:pPr>
            <w:fldSimple w:instr=" DOCPROPERTY &quot;Révision&quot;  \* MERGEFORMAT ">
              <w:r w:rsidR="00C27A51">
                <w:rPr>
                  <w:szCs w:val="19"/>
                  <w:lang w:val="en-GB"/>
                </w:rPr>
                <w:t>0</w:t>
              </w:r>
            </w:fldSimple>
          </w:p>
        </w:tc>
        <w:tc>
          <w:tcPr>
            <w:tcW w:w="357" w:type="pct"/>
            <w:tcBorders>
              <w:top w:val="single" w:sz="4" w:space="0" w:color="auto"/>
              <w:left w:val="single" w:sz="4" w:space="0" w:color="auto"/>
              <w:right w:val="single" w:sz="4" w:space="0" w:color="auto"/>
            </w:tcBorders>
            <w:vAlign w:val="center"/>
          </w:tcPr>
          <w:p w:rsidR="00C27A51" w:rsidRDefault="00C27A51">
            <w:pPr>
              <w:pStyle w:val="Textetableaux"/>
              <w:rPr>
                <w:lang w:val="en-GB"/>
              </w:rPr>
            </w:pPr>
            <w:r>
              <w:rPr>
                <w:lang w:val="en-GB"/>
              </w:rPr>
              <w:t>Date</w:t>
            </w:r>
          </w:p>
        </w:tc>
        <w:tc>
          <w:tcPr>
            <w:tcW w:w="578" w:type="pct"/>
            <w:tcBorders>
              <w:top w:val="single" w:sz="4" w:space="0" w:color="auto"/>
              <w:left w:val="single" w:sz="4" w:space="0" w:color="auto"/>
              <w:right w:val="single" w:sz="4" w:space="0" w:color="auto"/>
            </w:tcBorders>
            <w:vAlign w:val="center"/>
          </w:tcPr>
          <w:p w:rsidR="00C27A51" w:rsidRDefault="003C3A10">
            <w:pPr>
              <w:pStyle w:val="Textetableaux"/>
              <w:rPr>
                <w:lang w:val="en-GB"/>
              </w:rPr>
            </w:pPr>
            <w:r>
              <w:t>21/01/2014</w:t>
            </w:r>
          </w:p>
        </w:tc>
      </w:tr>
      <w:tr w:rsidR="00C27A51">
        <w:trPr>
          <w:cantSplit/>
          <w:trHeight w:val="197"/>
        </w:trPr>
        <w:tc>
          <w:tcPr>
            <w:tcW w:w="1674" w:type="pct"/>
            <w:gridSpan w:val="3"/>
            <w:tcBorders>
              <w:bottom w:val="single" w:sz="4" w:space="0" w:color="auto"/>
            </w:tcBorders>
          </w:tcPr>
          <w:p w:rsidR="00C27A51" w:rsidRDefault="00C27A51">
            <w:pPr>
              <w:pStyle w:val="Textetableaux"/>
              <w:rPr>
                <w:b/>
                <w:bCs/>
                <w:lang w:val="en-GB"/>
              </w:rPr>
            </w:pPr>
            <w:r>
              <w:rPr>
                <w:b/>
                <w:bCs/>
                <w:lang w:val="en-GB"/>
              </w:rPr>
              <w:t>Author(s)</w:t>
            </w:r>
          </w:p>
        </w:tc>
        <w:tc>
          <w:tcPr>
            <w:tcW w:w="1655" w:type="pct"/>
            <w:gridSpan w:val="2"/>
            <w:tcBorders>
              <w:bottom w:val="single" w:sz="4" w:space="0" w:color="auto"/>
            </w:tcBorders>
          </w:tcPr>
          <w:p w:rsidR="00C27A51" w:rsidRDefault="00C27A51">
            <w:pPr>
              <w:pStyle w:val="Textetableaux"/>
              <w:rPr>
                <w:b/>
                <w:bCs/>
                <w:lang w:val="en-GB"/>
              </w:rPr>
            </w:pPr>
            <w:r>
              <w:rPr>
                <w:b/>
                <w:bCs/>
                <w:lang w:val="en-GB"/>
              </w:rPr>
              <w:t>Verified by</w:t>
            </w:r>
          </w:p>
        </w:tc>
        <w:tc>
          <w:tcPr>
            <w:tcW w:w="1671" w:type="pct"/>
            <w:gridSpan w:val="4"/>
            <w:tcBorders>
              <w:bottom w:val="single" w:sz="4" w:space="0" w:color="auto"/>
              <w:right w:val="single" w:sz="4" w:space="0" w:color="auto"/>
            </w:tcBorders>
          </w:tcPr>
          <w:p w:rsidR="00C27A51" w:rsidRDefault="00C27A51">
            <w:pPr>
              <w:pStyle w:val="Textetableaux"/>
              <w:rPr>
                <w:b/>
                <w:bCs/>
                <w:szCs w:val="21"/>
                <w:lang w:val="en-GB"/>
              </w:rPr>
            </w:pPr>
            <w:r>
              <w:rPr>
                <w:b/>
                <w:bCs/>
                <w:lang w:val="en-GB"/>
              </w:rPr>
              <w:t>Authorised by</w:t>
            </w:r>
          </w:p>
        </w:tc>
      </w:tr>
      <w:tr w:rsidR="00C27A51">
        <w:trPr>
          <w:cantSplit/>
          <w:trHeight w:val="87"/>
        </w:trPr>
        <w:tc>
          <w:tcPr>
            <w:tcW w:w="1674" w:type="pct"/>
            <w:gridSpan w:val="3"/>
            <w:tcBorders>
              <w:top w:val="single" w:sz="4" w:space="0" w:color="auto"/>
              <w:bottom w:val="single" w:sz="4" w:space="0" w:color="auto"/>
            </w:tcBorders>
          </w:tcPr>
          <w:p w:rsidR="00C27A51" w:rsidRDefault="004665E7">
            <w:pPr>
              <w:pStyle w:val="Textetableaux"/>
            </w:pPr>
            <w:r>
              <w:rPr>
                <w:lang w:val="en-GB"/>
              </w:rPr>
              <w:t>Nicolas REUL</w:t>
            </w:r>
          </w:p>
        </w:tc>
        <w:tc>
          <w:tcPr>
            <w:tcW w:w="1655" w:type="pct"/>
            <w:gridSpan w:val="2"/>
            <w:tcBorders>
              <w:top w:val="single" w:sz="4" w:space="0" w:color="auto"/>
              <w:bottom w:val="single" w:sz="4" w:space="0" w:color="auto"/>
            </w:tcBorders>
          </w:tcPr>
          <w:p w:rsidR="00C27A51" w:rsidRDefault="00C27A51">
            <w:pPr>
              <w:pStyle w:val="Textetableaux"/>
            </w:pPr>
          </w:p>
        </w:tc>
        <w:tc>
          <w:tcPr>
            <w:tcW w:w="1671" w:type="pct"/>
            <w:gridSpan w:val="4"/>
            <w:tcBorders>
              <w:top w:val="single" w:sz="4" w:space="0" w:color="auto"/>
              <w:bottom w:val="single" w:sz="4" w:space="0" w:color="auto"/>
              <w:right w:val="single" w:sz="4" w:space="0" w:color="auto"/>
            </w:tcBorders>
          </w:tcPr>
          <w:p w:rsidR="00C27A51" w:rsidRDefault="00C27A51">
            <w:pPr>
              <w:pStyle w:val="Textetableaux"/>
            </w:pPr>
          </w:p>
        </w:tc>
      </w:tr>
    </w:tbl>
    <w:p w:rsidR="00C27A51" w:rsidRDefault="00C27A51">
      <w:pPr>
        <w:pStyle w:val="Titrepagesdegarde"/>
        <w:rPr>
          <w:sz w:val="27"/>
          <w:szCs w:val="27"/>
          <w:lang w:val="en-GB"/>
        </w:rPr>
      </w:pPr>
      <w:r>
        <w:rPr>
          <w:lang w:val="en-GB"/>
        </w:rPr>
        <w:t>Distribution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771"/>
        <w:gridCol w:w="5954"/>
        <w:gridCol w:w="2053"/>
      </w:tblGrid>
      <w:tr w:rsidR="00C27A51">
        <w:trPr>
          <w:cantSplit/>
        </w:trPr>
        <w:tc>
          <w:tcPr>
            <w:tcW w:w="1771" w:type="dxa"/>
            <w:tcBorders>
              <w:right w:val="double" w:sz="4" w:space="0" w:color="auto"/>
            </w:tcBorders>
          </w:tcPr>
          <w:p w:rsidR="00C27A51" w:rsidRDefault="00C27A51">
            <w:pPr>
              <w:pStyle w:val="Textetableaux"/>
              <w:jc w:val="center"/>
              <w:rPr>
                <w:b/>
                <w:bCs/>
                <w:lang w:val="en-GB"/>
              </w:rPr>
            </w:pPr>
            <w:r>
              <w:rPr>
                <w:b/>
                <w:bCs/>
                <w:lang w:val="en-GB"/>
              </w:rPr>
              <w:t>INTERNAL</w:t>
            </w:r>
          </w:p>
        </w:tc>
        <w:tc>
          <w:tcPr>
            <w:tcW w:w="8007" w:type="dxa"/>
            <w:gridSpan w:val="2"/>
            <w:tcBorders>
              <w:left w:val="double" w:sz="4" w:space="0" w:color="auto"/>
            </w:tcBorders>
          </w:tcPr>
          <w:p w:rsidR="00C27A51" w:rsidRDefault="00C27A51">
            <w:pPr>
              <w:pStyle w:val="Textetableaux"/>
              <w:jc w:val="center"/>
              <w:rPr>
                <w:b/>
                <w:bCs/>
                <w:lang w:val="en-GB"/>
              </w:rPr>
            </w:pPr>
            <w:r>
              <w:rPr>
                <w:b/>
                <w:bCs/>
                <w:lang w:val="en-GB"/>
              </w:rPr>
              <w:t>EXTERNAL</w:t>
            </w:r>
          </w:p>
        </w:tc>
      </w:tr>
      <w:tr w:rsidR="00C27A51">
        <w:tc>
          <w:tcPr>
            <w:tcW w:w="1771" w:type="dxa"/>
            <w:tcBorders>
              <w:bottom w:val="single" w:sz="4" w:space="0" w:color="auto"/>
              <w:right w:val="double" w:sz="4" w:space="0" w:color="auto"/>
            </w:tcBorders>
          </w:tcPr>
          <w:p w:rsidR="00C27A51" w:rsidRDefault="00C27A51">
            <w:pPr>
              <w:pStyle w:val="Textetableaux"/>
              <w:jc w:val="center"/>
              <w:rPr>
                <w:b/>
                <w:bCs/>
                <w:lang w:val="en-GB"/>
              </w:rPr>
            </w:pPr>
            <w:r>
              <w:rPr>
                <w:b/>
                <w:bCs/>
                <w:lang w:val="en-GB"/>
              </w:rPr>
              <w:t>Name</w:t>
            </w:r>
          </w:p>
        </w:tc>
        <w:tc>
          <w:tcPr>
            <w:tcW w:w="5954" w:type="dxa"/>
            <w:tcBorders>
              <w:left w:val="double" w:sz="4" w:space="0" w:color="auto"/>
              <w:bottom w:val="single" w:sz="4" w:space="0" w:color="auto"/>
            </w:tcBorders>
          </w:tcPr>
          <w:p w:rsidR="00C27A51" w:rsidRDefault="00C27A51">
            <w:pPr>
              <w:pStyle w:val="Textetableaux"/>
              <w:jc w:val="center"/>
              <w:rPr>
                <w:b/>
                <w:bCs/>
                <w:lang w:val="en-GB"/>
              </w:rPr>
            </w:pPr>
            <w:r>
              <w:rPr>
                <w:b/>
                <w:bCs/>
                <w:lang w:val="en-GB"/>
              </w:rPr>
              <w:t>Name</w:t>
            </w:r>
          </w:p>
        </w:tc>
        <w:tc>
          <w:tcPr>
            <w:tcW w:w="2053" w:type="dxa"/>
            <w:tcBorders>
              <w:bottom w:val="single" w:sz="4" w:space="0" w:color="auto"/>
            </w:tcBorders>
          </w:tcPr>
          <w:p w:rsidR="00C27A51" w:rsidRDefault="00C27A51">
            <w:pPr>
              <w:pStyle w:val="Textetableaux"/>
              <w:jc w:val="center"/>
              <w:rPr>
                <w:b/>
                <w:bCs/>
                <w:lang w:val="en-GB"/>
              </w:rPr>
            </w:pPr>
            <w:r>
              <w:rPr>
                <w:b/>
                <w:bCs/>
                <w:lang w:val="en-GB"/>
              </w:rPr>
              <w:t>Company / Organisation</w:t>
            </w:r>
          </w:p>
        </w:tc>
      </w:tr>
      <w:tr w:rsidR="00C27A51" w:rsidRPr="00EF47C0">
        <w:trPr>
          <w:trHeight w:val="764"/>
        </w:trPr>
        <w:tc>
          <w:tcPr>
            <w:tcW w:w="1771" w:type="dxa"/>
            <w:tcBorders>
              <w:bottom w:val="nil"/>
              <w:right w:val="double" w:sz="4" w:space="0" w:color="auto"/>
            </w:tcBorders>
          </w:tcPr>
          <w:p w:rsidR="00C30512" w:rsidRDefault="007863DC">
            <w:pPr>
              <w:pStyle w:val="Textetableaux"/>
              <w:rPr>
                <w:lang w:val="en-GB"/>
              </w:rPr>
            </w:pPr>
            <w:r>
              <w:rPr>
                <w:lang w:val="en-GB"/>
              </w:rPr>
              <w:t>Management by</w:t>
            </w:r>
            <w:r w:rsidR="00C30512">
              <w:rPr>
                <w:lang w:val="en-GB"/>
              </w:rPr>
              <w:t xml:space="preserve"> IFREMER</w:t>
            </w:r>
          </w:p>
          <w:p w:rsidR="00C30512" w:rsidRDefault="00C30512" w:rsidP="00C30512">
            <w:pPr>
              <w:pStyle w:val="Textetableaux"/>
              <w:rPr>
                <w:lang w:val="en-GB"/>
              </w:rPr>
            </w:pPr>
          </w:p>
          <w:p w:rsidR="00C30512" w:rsidRPr="00BF7A29" w:rsidRDefault="00BF7A29" w:rsidP="00C30512">
            <w:pPr>
              <w:pStyle w:val="Textetableaux"/>
              <w:rPr>
                <w:lang w:val="en-GB"/>
              </w:rPr>
            </w:pPr>
            <w:r>
              <w:rPr>
                <w:lang w:val="en-GB"/>
              </w:rPr>
              <w:t xml:space="preserve">N. </w:t>
            </w:r>
            <w:r w:rsidR="00C30512">
              <w:rPr>
                <w:lang w:val="en-GB"/>
              </w:rPr>
              <w:t>REUL</w:t>
            </w:r>
            <w:r w:rsidR="00C30512" w:rsidRPr="00BF7A29">
              <w:rPr>
                <w:lang w:val="en-GB"/>
              </w:rPr>
              <w:t xml:space="preserve"> </w:t>
            </w:r>
          </w:p>
          <w:p w:rsidR="00A60C3C" w:rsidRDefault="00C30512" w:rsidP="009C3E47">
            <w:pPr>
              <w:pStyle w:val="Textetableaux"/>
              <w:rPr>
                <w:lang w:val="en-GB"/>
              </w:rPr>
            </w:pPr>
            <w:r w:rsidRPr="00BF7A29">
              <w:rPr>
                <w:lang w:val="en-GB"/>
              </w:rPr>
              <w:t>B</w:t>
            </w:r>
            <w:r w:rsidR="00BF7A29">
              <w:rPr>
                <w:lang w:val="en-GB"/>
              </w:rPr>
              <w:t xml:space="preserve">. </w:t>
            </w:r>
            <w:r w:rsidRPr="00BF7A29">
              <w:rPr>
                <w:lang w:val="en-GB"/>
              </w:rPr>
              <w:t>CHAPRON</w:t>
            </w:r>
          </w:p>
          <w:p w:rsidR="00E1580D" w:rsidRPr="002A11D8" w:rsidRDefault="00E1580D" w:rsidP="009C3E47">
            <w:pPr>
              <w:pStyle w:val="Textetableaux"/>
            </w:pPr>
            <w:r w:rsidRPr="002A11D8">
              <w:t>Y. QUILFEN</w:t>
            </w:r>
          </w:p>
          <w:p w:rsidR="00E1580D" w:rsidRPr="002A11D8" w:rsidRDefault="00E1580D" w:rsidP="009C3E47">
            <w:pPr>
              <w:pStyle w:val="Textetableaux"/>
            </w:pPr>
            <w:r w:rsidRPr="002A11D8">
              <w:t>F. PAUL</w:t>
            </w:r>
          </w:p>
          <w:p w:rsidR="00C27A51" w:rsidRPr="00E1580D" w:rsidRDefault="003C3A10" w:rsidP="00C30512">
            <w:pPr>
              <w:pStyle w:val="Textetableaux"/>
            </w:pPr>
            <w:r>
              <w:t>J-F. PIOLLE</w:t>
            </w:r>
          </w:p>
        </w:tc>
        <w:tc>
          <w:tcPr>
            <w:tcW w:w="5954" w:type="dxa"/>
            <w:tcBorders>
              <w:left w:val="double" w:sz="4" w:space="0" w:color="auto"/>
              <w:bottom w:val="nil"/>
            </w:tcBorders>
          </w:tcPr>
          <w:p w:rsidR="00E1580D" w:rsidRDefault="00E1580D">
            <w:pPr>
              <w:pStyle w:val="Textetableaux"/>
              <w:rPr>
                <w:lang w:val="en-GB"/>
              </w:rPr>
            </w:pPr>
            <w:r>
              <w:rPr>
                <w:lang w:val="en-GB"/>
              </w:rPr>
              <w:t>F. COLLARD</w:t>
            </w:r>
          </w:p>
          <w:p w:rsidR="00E1580D" w:rsidRDefault="00EF47C0">
            <w:pPr>
              <w:pStyle w:val="Textetableaux"/>
              <w:rPr>
                <w:lang w:val="en-GB"/>
              </w:rPr>
            </w:pPr>
            <w:r>
              <w:rPr>
                <w:lang w:val="en-GB"/>
              </w:rPr>
              <w:t>P. FRANCIS</w:t>
            </w:r>
          </w:p>
          <w:p w:rsidR="00EF47C0" w:rsidRDefault="00EF47C0">
            <w:pPr>
              <w:pStyle w:val="Textetableaux"/>
              <w:rPr>
                <w:lang w:val="en-GB"/>
              </w:rPr>
            </w:pPr>
            <w:r>
              <w:rPr>
                <w:lang w:val="en-GB"/>
              </w:rPr>
              <w:t>J. COTTON</w:t>
            </w:r>
          </w:p>
          <w:p w:rsidR="00EF47C0" w:rsidRDefault="00EF47C0">
            <w:pPr>
              <w:pStyle w:val="Textetableaux"/>
              <w:rPr>
                <w:lang w:val="en-GB"/>
              </w:rPr>
            </w:pPr>
            <w:r>
              <w:rPr>
                <w:lang w:val="en-GB"/>
              </w:rPr>
              <w:t>V. KUDRYAVTSEV</w:t>
            </w:r>
          </w:p>
          <w:p w:rsidR="00EF47C0" w:rsidRDefault="00EF47C0">
            <w:pPr>
              <w:pStyle w:val="Textetableaux"/>
              <w:rPr>
                <w:lang w:val="en-GB"/>
              </w:rPr>
            </w:pPr>
            <w:r>
              <w:rPr>
                <w:lang w:val="en-GB"/>
              </w:rPr>
              <w:t>E. ZABOLOTSKIKH</w:t>
            </w:r>
          </w:p>
          <w:p w:rsidR="00EF47C0" w:rsidRDefault="00EF47C0">
            <w:pPr>
              <w:pStyle w:val="Textetableaux"/>
              <w:rPr>
                <w:lang w:val="en-GB"/>
              </w:rPr>
            </w:pPr>
            <w:r>
              <w:rPr>
                <w:lang w:val="en-GB"/>
              </w:rPr>
              <w:t>C. DONLON</w:t>
            </w:r>
          </w:p>
          <w:p w:rsidR="00EF47C0" w:rsidRDefault="00EF47C0">
            <w:pPr>
              <w:pStyle w:val="Textetableaux"/>
              <w:rPr>
                <w:lang w:val="en-GB"/>
              </w:rPr>
            </w:pPr>
            <w:r>
              <w:rPr>
                <w:lang w:val="en-GB"/>
              </w:rPr>
              <w:t>B. GUEDEL</w:t>
            </w:r>
          </w:p>
          <w:p w:rsidR="00EF47C0" w:rsidRPr="005B678A" w:rsidRDefault="00EF47C0">
            <w:pPr>
              <w:pStyle w:val="Textetableaux"/>
              <w:rPr>
                <w:lang w:val="en-GB"/>
              </w:rPr>
            </w:pPr>
            <w:r>
              <w:rPr>
                <w:lang w:val="en-GB"/>
              </w:rPr>
              <w:t>D.FERNANDEZ</w:t>
            </w:r>
          </w:p>
        </w:tc>
        <w:tc>
          <w:tcPr>
            <w:tcW w:w="2053" w:type="dxa"/>
            <w:tcBorders>
              <w:bottom w:val="nil"/>
            </w:tcBorders>
          </w:tcPr>
          <w:p w:rsidR="00C30512" w:rsidRPr="009C3E47" w:rsidRDefault="003C3A10">
            <w:pPr>
              <w:pStyle w:val="Textetableaux"/>
              <w:rPr>
                <w:lang w:val="nl-NL"/>
              </w:rPr>
            </w:pPr>
            <w:r>
              <w:rPr>
                <w:lang w:val="nl-NL"/>
              </w:rPr>
              <w:t>OCEANDATALAB</w:t>
            </w:r>
            <w:r w:rsidR="00C30512" w:rsidRPr="009C3E47">
              <w:rPr>
                <w:lang w:val="nl-NL"/>
              </w:rPr>
              <w:t xml:space="preserve"> </w:t>
            </w:r>
          </w:p>
          <w:p w:rsidR="00E1580D" w:rsidRDefault="00EF47C0">
            <w:pPr>
              <w:pStyle w:val="Textetableaux"/>
              <w:rPr>
                <w:lang w:val="nl-NL"/>
              </w:rPr>
            </w:pPr>
            <w:r>
              <w:rPr>
                <w:lang w:val="nl-NL"/>
              </w:rPr>
              <w:t>MET OFFICE</w:t>
            </w:r>
          </w:p>
          <w:p w:rsidR="005B678A" w:rsidRDefault="00EF47C0">
            <w:pPr>
              <w:pStyle w:val="Textetableaux"/>
              <w:rPr>
                <w:lang w:val="nl-NL"/>
              </w:rPr>
            </w:pPr>
            <w:r>
              <w:rPr>
                <w:lang w:val="nl-NL"/>
              </w:rPr>
              <w:t>MET OFFICE</w:t>
            </w:r>
          </w:p>
          <w:p w:rsidR="00EF47C0" w:rsidRDefault="00EF47C0">
            <w:pPr>
              <w:pStyle w:val="Textetableaux"/>
              <w:rPr>
                <w:lang w:val="nl-NL"/>
              </w:rPr>
            </w:pPr>
            <w:r>
              <w:rPr>
                <w:lang w:val="nl-NL"/>
              </w:rPr>
              <w:t>SOLAB</w:t>
            </w:r>
          </w:p>
          <w:p w:rsidR="00EF47C0" w:rsidRDefault="00EF47C0">
            <w:pPr>
              <w:pStyle w:val="Textetableaux"/>
              <w:rPr>
                <w:lang w:val="nl-NL"/>
              </w:rPr>
            </w:pPr>
            <w:r>
              <w:rPr>
                <w:lang w:val="nl-NL"/>
              </w:rPr>
              <w:t>SOLAB</w:t>
            </w:r>
          </w:p>
          <w:p w:rsidR="00EF47C0" w:rsidRDefault="00EF47C0">
            <w:pPr>
              <w:pStyle w:val="Textetableaux"/>
              <w:rPr>
                <w:lang w:val="nl-NL"/>
              </w:rPr>
            </w:pPr>
            <w:r>
              <w:rPr>
                <w:lang w:val="nl-NL"/>
              </w:rPr>
              <w:t>ESA</w:t>
            </w:r>
          </w:p>
          <w:p w:rsidR="00EF47C0" w:rsidRDefault="00EF47C0">
            <w:pPr>
              <w:pStyle w:val="Textetableaux"/>
              <w:rPr>
                <w:lang w:val="nl-NL"/>
              </w:rPr>
            </w:pPr>
            <w:r>
              <w:rPr>
                <w:lang w:val="nl-NL"/>
              </w:rPr>
              <w:t>ESA</w:t>
            </w:r>
          </w:p>
          <w:p w:rsidR="00EF47C0" w:rsidRPr="009C3E47" w:rsidRDefault="00EF47C0">
            <w:pPr>
              <w:pStyle w:val="Textetableaux"/>
              <w:rPr>
                <w:lang w:val="nl-NL"/>
              </w:rPr>
            </w:pPr>
            <w:r>
              <w:rPr>
                <w:lang w:val="nl-NL"/>
              </w:rPr>
              <w:t>ESA</w:t>
            </w:r>
          </w:p>
        </w:tc>
      </w:tr>
      <w:tr w:rsidR="00C27A51" w:rsidRPr="00EF47C0">
        <w:tc>
          <w:tcPr>
            <w:tcW w:w="1771" w:type="dxa"/>
            <w:tcBorders>
              <w:top w:val="nil"/>
              <w:bottom w:val="nil"/>
              <w:right w:val="double" w:sz="4" w:space="0" w:color="auto"/>
            </w:tcBorders>
          </w:tcPr>
          <w:p w:rsidR="00C30512" w:rsidRPr="009C3E47" w:rsidRDefault="00C30512">
            <w:pPr>
              <w:pStyle w:val="Textetableaux"/>
              <w:rPr>
                <w:lang w:val="nl-NL"/>
              </w:rPr>
            </w:pPr>
          </w:p>
        </w:tc>
        <w:tc>
          <w:tcPr>
            <w:tcW w:w="5954" w:type="dxa"/>
            <w:tcBorders>
              <w:top w:val="nil"/>
              <w:left w:val="double" w:sz="4" w:space="0" w:color="auto"/>
              <w:bottom w:val="nil"/>
            </w:tcBorders>
          </w:tcPr>
          <w:p w:rsidR="00C30512" w:rsidRPr="00A338B2" w:rsidRDefault="00C30512" w:rsidP="00C30512">
            <w:pPr>
              <w:pStyle w:val="Textetableaux"/>
            </w:pPr>
          </w:p>
        </w:tc>
        <w:tc>
          <w:tcPr>
            <w:tcW w:w="2053" w:type="dxa"/>
            <w:tcBorders>
              <w:top w:val="nil"/>
              <w:bottom w:val="nil"/>
            </w:tcBorders>
          </w:tcPr>
          <w:p w:rsidR="00C30512" w:rsidRPr="00A338B2" w:rsidRDefault="00C30512">
            <w:pPr>
              <w:pStyle w:val="Textetableaux"/>
            </w:pPr>
          </w:p>
        </w:tc>
      </w:tr>
      <w:tr w:rsidR="00C27A51" w:rsidRPr="00EF47C0">
        <w:trPr>
          <w:trHeight w:val="80"/>
        </w:trPr>
        <w:tc>
          <w:tcPr>
            <w:tcW w:w="1771" w:type="dxa"/>
            <w:tcBorders>
              <w:top w:val="nil"/>
              <w:right w:val="double" w:sz="4" w:space="0" w:color="auto"/>
            </w:tcBorders>
          </w:tcPr>
          <w:p w:rsidR="00C27A51" w:rsidRPr="00A338B2" w:rsidRDefault="00C27A51">
            <w:pPr>
              <w:pStyle w:val="Textetableaux"/>
            </w:pPr>
          </w:p>
        </w:tc>
        <w:tc>
          <w:tcPr>
            <w:tcW w:w="5954" w:type="dxa"/>
            <w:tcBorders>
              <w:top w:val="nil"/>
              <w:left w:val="double" w:sz="4" w:space="0" w:color="auto"/>
            </w:tcBorders>
          </w:tcPr>
          <w:p w:rsidR="00C27A51" w:rsidRPr="00A338B2" w:rsidRDefault="00C27A51">
            <w:pPr>
              <w:pStyle w:val="Textetableaux"/>
            </w:pPr>
          </w:p>
        </w:tc>
        <w:tc>
          <w:tcPr>
            <w:tcW w:w="2053" w:type="dxa"/>
            <w:tcBorders>
              <w:top w:val="nil"/>
            </w:tcBorders>
          </w:tcPr>
          <w:p w:rsidR="00C27A51" w:rsidRPr="00A338B2" w:rsidRDefault="00C27A51">
            <w:pPr>
              <w:pStyle w:val="Textetableaux"/>
            </w:pPr>
          </w:p>
        </w:tc>
      </w:tr>
    </w:tbl>
    <w:p w:rsidR="00C27A51" w:rsidRPr="005B678A" w:rsidRDefault="00C27A51">
      <w:pPr>
        <w:pStyle w:val="Titrepagesdegarde"/>
        <w:rPr>
          <w:sz w:val="28"/>
          <w:lang w:val="en-GB"/>
        </w:rPr>
      </w:pPr>
      <w:r w:rsidRPr="005B678A">
        <w:rPr>
          <w:lang w:val="en-GB"/>
        </w:rPr>
        <w:t>Document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6" w:type="dxa"/>
          <w:right w:w="56" w:type="dxa"/>
        </w:tblCellMar>
        <w:tblLook w:val="0000"/>
      </w:tblPr>
      <w:tblGrid>
        <w:gridCol w:w="1386"/>
        <w:gridCol w:w="1478"/>
        <w:gridCol w:w="1820"/>
        <w:gridCol w:w="5207"/>
      </w:tblGrid>
      <w:tr w:rsidR="00C27A51" w:rsidRPr="00EF47C0">
        <w:trPr>
          <w:cantSplit/>
        </w:trPr>
        <w:tc>
          <w:tcPr>
            <w:tcW w:w="5000" w:type="pct"/>
            <w:gridSpan w:val="4"/>
            <w:tcBorders>
              <w:bottom w:val="nil"/>
            </w:tcBorders>
          </w:tcPr>
          <w:p w:rsidR="00C27A51" w:rsidRPr="00BA58DB" w:rsidRDefault="00BF7A29">
            <w:pPr>
              <w:pStyle w:val="Textetableaux"/>
              <w:jc w:val="center"/>
              <w:rPr>
                <w:lang w:val="en-GB"/>
              </w:rPr>
            </w:pPr>
            <w:r>
              <w:rPr>
                <w:lang w:val="en-GB"/>
              </w:rPr>
              <w:t>Title</w:t>
            </w:r>
          </w:p>
        </w:tc>
      </w:tr>
      <w:tr w:rsidR="00C27A51" w:rsidRPr="00C514DA">
        <w:trPr>
          <w:cantSplit/>
        </w:trPr>
        <w:tc>
          <w:tcPr>
            <w:tcW w:w="5000" w:type="pct"/>
            <w:gridSpan w:val="4"/>
            <w:tcBorders>
              <w:top w:val="nil"/>
            </w:tcBorders>
          </w:tcPr>
          <w:p w:rsidR="00C27A51" w:rsidRPr="00BF7A29" w:rsidRDefault="00BF7A29" w:rsidP="00BF7A29">
            <w:pPr>
              <w:pStyle w:val="Textetableaux"/>
              <w:rPr>
                <w:lang w:val="en-GB"/>
              </w:rPr>
            </w:pPr>
            <w:r>
              <w:rPr>
                <w:lang w:val="en-GB"/>
              </w:rPr>
              <w:t>Technical, Administrative and Financial proposal for the European space Agency</w:t>
            </w:r>
          </w:p>
        </w:tc>
      </w:tr>
      <w:tr w:rsidR="00C27A51">
        <w:tc>
          <w:tcPr>
            <w:tcW w:w="701" w:type="pct"/>
          </w:tcPr>
          <w:p w:rsidR="00C27A51" w:rsidRDefault="00C27A51">
            <w:pPr>
              <w:pStyle w:val="Textetableaux"/>
              <w:jc w:val="center"/>
              <w:rPr>
                <w:b/>
                <w:bCs/>
                <w:lang w:val="en-GB"/>
              </w:rPr>
            </w:pPr>
            <w:r>
              <w:rPr>
                <w:b/>
                <w:bCs/>
                <w:lang w:val="en-GB"/>
              </w:rPr>
              <w:t>Issue</w:t>
            </w:r>
          </w:p>
        </w:tc>
        <w:tc>
          <w:tcPr>
            <w:tcW w:w="747" w:type="pct"/>
          </w:tcPr>
          <w:p w:rsidR="00C27A51" w:rsidRDefault="00C27A51">
            <w:pPr>
              <w:pStyle w:val="Textetableaux"/>
              <w:jc w:val="center"/>
              <w:rPr>
                <w:b/>
                <w:bCs/>
                <w:lang w:val="en-GB"/>
              </w:rPr>
            </w:pPr>
            <w:r>
              <w:rPr>
                <w:b/>
                <w:bCs/>
                <w:lang w:val="en-GB"/>
              </w:rPr>
              <w:t>Revision</w:t>
            </w:r>
          </w:p>
        </w:tc>
        <w:tc>
          <w:tcPr>
            <w:tcW w:w="920" w:type="pct"/>
          </w:tcPr>
          <w:p w:rsidR="00C27A51" w:rsidRDefault="00C27A51">
            <w:pPr>
              <w:pStyle w:val="Textetableaux"/>
              <w:jc w:val="center"/>
              <w:rPr>
                <w:b/>
                <w:bCs/>
                <w:lang w:val="en-GB"/>
              </w:rPr>
            </w:pPr>
            <w:r>
              <w:rPr>
                <w:b/>
                <w:bCs/>
                <w:lang w:val="en-GB"/>
              </w:rPr>
              <w:t>Date</w:t>
            </w:r>
          </w:p>
        </w:tc>
        <w:tc>
          <w:tcPr>
            <w:tcW w:w="2632" w:type="pct"/>
          </w:tcPr>
          <w:p w:rsidR="00C27A51" w:rsidRDefault="00C27A51">
            <w:pPr>
              <w:pStyle w:val="Textetableaux"/>
              <w:jc w:val="center"/>
              <w:rPr>
                <w:b/>
                <w:bCs/>
                <w:lang w:val="en-GB"/>
              </w:rPr>
            </w:pPr>
            <w:r>
              <w:rPr>
                <w:b/>
                <w:bCs/>
                <w:lang w:val="en-GB"/>
              </w:rPr>
              <w:t>Reason for the revision</w:t>
            </w:r>
          </w:p>
        </w:tc>
      </w:tr>
      <w:tr w:rsidR="00C27A51">
        <w:tc>
          <w:tcPr>
            <w:tcW w:w="701" w:type="pct"/>
          </w:tcPr>
          <w:p w:rsidR="00C27A51" w:rsidRDefault="00B90B11">
            <w:pPr>
              <w:pStyle w:val="Textetableaux"/>
              <w:rPr>
                <w:lang w:val="en-GB"/>
              </w:rPr>
            </w:pPr>
            <w:fldSimple w:instr=" DOCPROPERTY &quot;Edition&quot;  \* MERGEFORMAT ">
              <w:r w:rsidR="00C27A51">
                <w:rPr>
                  <w:lang w:val="en-GB"/>
                </w:rPr>
                <w:t>1</w:t>
              </w:r>
            </w:fldSimple>
          </w:p>
        </w:tc>
        <w:tc>
          <w:tcPr>
            <w:tcW w:w="747" w:type="pct"/>
          </w:tcPr>
          <w:p w:rsidR="00C27A51" w:rsidRDefault="00B90B11">
            <w:pPr>
              <w:pStyle w:val="Textetableaux"/>
              <w:rPr>
                <w:lang w:val="en-GB"/>
              </w:rPr>
            </w:pPr>
            <w:fldSimple w:instr=" DOCPROPERTY &quot;Révision&quot;  \* MERGEFORMAT ">
              <w:r w:rsidR="00C27A51">
                <w:rPr>
                  <w:lang w:val="en-GB"/>
                </w:rPr>
                <w:t>0</w:t>
              </w:r>
            </w:fldSimple>
          </w:p>
        </w:tc>
        <w:tc>
          <w:tcPr>
            <w:tcW w:w="920" w:type="pct"/>
          </w:tcPr>
          <w:p w:rsidR="00C27A51" w:rsidRDefault="00EF47C0">
            <w:pPr>
              <w:pStyle w:val="Textetableaux"/>
              <w:rPr>
                <w:lang w:val="en-GB"/>
              </w:rPr>
            </w:pPr>
            <w:r>
              <w:rPr>
                <w:lang w:val="en-GB"/>
              </w:rPr>
              <w:t>21/0</w:t>
            </w:r>
            <w:r w:rsidR="00C30512">
              <w:rPr>
                <w:lang w:val="en-GB"/>
              </w:rPr>
              <w:t>1/</w:t>
            </w:r>
            <w:r>
              <w:rPr>
                <w:lang w:val="en-GB"/>
              </w:rPr>
              <w:t>2014</w:t>
            </w:r>
          </w:p>
        </w:tc>
        <w:tc>
          <w:tcPr>
            <w:tcW w:w="2632" w:type="pct"/>
          </w:tcPr>
          <w:p w:rsidR="00C27A51" w:rsidRDefault="00C27A51">
            <w:pPr>
              <w:pStyle w:val="Textetableaux"/>
              <w:rPr>
                <w:lang w:val="en-GB"/>
              </w:rPr>
            </w:pPr>
            <w:r>
              <w:rPr>
                <w:lang w:val="en-GB"/>
              </w:rPr>
              <w:t>Initial version</w:t>
            </w:r>
          </w:p>
        </w:tc>
      </w:tr>
    </w:tbl>
    <w:p w:rsidR="00C27A51" w:rsidRDefault="00C27A51">
      <w:pPr>
        <w:tabs>
          <w:tab w:val="left" w:pos="9640"/>
        </w:tabs>
        <w:rPr>
          <w:lang w:val="en-GB"/>
        </w:rPr>
      </w:pPr>
    </w:p>
    <w:tbl>
      <w:tblPr>
        <w:tblW w:w="9752"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576"/>
        <w:gridCol w:w="573"/>
        <w:gridCol w:w="850"/>
        <w:gridCol w:w="2594"/>
        <w:gridCol w:w="5159"/>
      </w:tblGrid>
      <w:tr w:rsidR="00C27A51">
        <w:trPr>
          <w:cantSplit/>
        </w:trPr>
        <w:tc>
          <w:tcPr>
            <w:tcW w:w="5000" w:type="pct"/>
            <w:gridSpan w:val="5"/>
            <w:tcBorders>
              <w:bottom w:val="single" w:sz="2" w:space="0" w:color="auto"/>
            </w:tcBorders>
          </w:tcPr>
          <w:p w:rsidR="00C27A51" w:rsidRDefault="00C27A51">
            <w:pPr>
              <w:pStyle w:val="Textetableaux"/>
              <w:jc w:val="center"/>
              <w:rPr>
                <w:b/>
                <w:bCs/>
                <w:lang w:val="en-GB"/>
              </w:rPr>
            </w:pPr>
            <w:r>
              <w:rPr>
                <w:b/>
                <w:bCs/>
                <w:lang w:val="en-GB"/>
              </w:rPr>
              <w:t>Modification status</w:t>
            </w:r>
          </w:p>
        </w:tc>
      </w:tr>
      <w:tr w:rsidR="00C27A51">
        <w:trPr>
          <w:cantSplit/>
        </w:trPr>
        <w:tc>
          <w:tcPr>
            <w:tcW w:w="295" w:type="pct"/>
            <w:tcBorders>
              <w:bottom w:val="single" w:sz="2" w:space="0" w:color="auto"/>
            </w:tcBorders>
          </w:tcPr>
          <w:p w:rsidR="00C27A51" w:rsidRDefault="00C27A51">
            <w:pPr>
              <w:pStyle w:val="Textetableaux"/>
              <w:jc w:val="center"/>
              <w:rPr>
                <w:lang w:val="en-GB"/>
              </w:rPr>
            </w:pPr>
            <w:r>
              <w:rPr>
                <w:lang w:val="en-GB"/>
              </w:rPr>
              <w:t>Issue</w:t>
            </w:r>
          </w:p>
        </w:tc>
        <w:tc>
          <w:tcPr>
            <w:tcW w:w="294" w:type="pct"/>
            <w:tcBorders>
              <w:bottom w:val="single" w:sz="2" w:space="0" w:color="auto"/>
            </w:tcBorders>
          </w:tcPr>
          <w:p w:rsidR="00C27A51" w:rsidRDefault="00C27A51">
            <w:pPr>
              <w:pStyle w:val="Textetableaux"/>
              <w:jc w:val="center"/>
              <w:rPr>
                <w:lang w:val="en-GB"/>
              </w:rPr>
            </w:pPr>
            <w:r>
              <w:rPr>
                <w:lang w:val="en-GB"/>
              </w:rPr>
              <w:t>Rev</w:t>
            </w:r>
          </w:p>
        </w:tc>
        <w:tc>
          <w:tcPr>
            <w:tcW w:w="436" w:type="pct"/>
            <w:tcBorders>
              <w:bottom w:val="single" w:sz="2" w:space="0" w:color="auto"/>
            </w:tcBorders>
          </w:tcPr>
          <w:p w:rsidR="00C27A51" w:rsidRDefault="00C27A51">
            <w:pPr>
              <w:pStyle w:val="Textetableaux"/>
              <w:jc w:val="center"/>
              <w:rPr>
                <w:lang w:val="en-GB"/>
              </w:rPr>
            </w:pPr>
            <w:r>
              <w:rPr>
                <w:lang w:val="en-GB"/>
              </w:rPr>
              <w:t>Status *</w:t>
            </w:r>
          </w:p>
        </w:tc>
        <w:tc>
          <w:tcPr>
            <w:tcW w:w="1330" w:type="pct"/>
            <w:tcBorders>
              <w:bottom w:val="single" w:sz="2" w:space="0" w:color="auto"/>
            </w:tcBorders>
          </w:tcPr>
          <w:p w:rsidR="00C27A51" w:rsidRDefault="00C27A51">
            <w:pPr>
              <w:pStyle w:val="Textetableaux"/>
              <w:jc w:val="center"/>
              <w:rPr>
                <w:lang w:val="en-GB"/>
              </w:rPr>
            </w:pPr>
            <w:r>
              <w:rPr>
                <w:lang w:val="en-GB"/>
              </w:rPr>
              <w:t>Modified pages</w:t>
            </w:r>
          </w:p>
        </w:tc>
        <w:tc>
          <w:tcPr>
            <w:tcW w:w="2645" w:type="pct"/>
            <w:tcBorders>
              <w:bottom w:val="single" w:sz="2" w:space="0" w:color="auto"/>
            </w:tcBorders>
          </w:tcPr>
          <w:p w:rsidR="00C27A51" w:rsidRDefault="00C27A51">
            <w:pPr>
              <w:pStyle w:val="Textetableaux"/>
              <w:jc w:val="center"/>
              <w:rPr>
                <w:lang w:val="en-GB"/>
              </w:rPr>
            </w:pPr>
            <w:r>
              <w:rPr>
                <w:lang w:val="en-GB"/>
              </w:rPr>
              <w:t>Reason for the modification</w:t>
            </w:r>
          </w:p>
        </w:tc>
      </w:tr>
      <w:tr w:rsidR="00C27A51">
        <w:trPr>
          <w:cantSplit/>
        </w:trPr>
        <w:tc>
          <w:tcPr>
            <w:tcW w:w="29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94"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436"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1330"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64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r>
      <w:tr w:rsidR="00C27A51">
        <w:trPr>
          <w:cantSplit/>
        </w:trPr>
        <w:tc>
          <w:tcPr>
            <w:tcW w:w="29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94"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436"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1330"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64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r>
      <w:tr w:rsidR="00C27A51">
        <w:trPr>
          <w:cantSplit/>
        </w:trPr>
        <w:tc>
          <w:tcPr>
            <w:tcW w:w="29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94"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436"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1330"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64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r>
      <w:tr w:rsidR="00C27A51">
        <w:trPr>
          <w:cantSplit/>
        </w:trPr>
        <w:tc>
          <w:tcPr>
            <w:tcW w:w="29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94"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436"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1330"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64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r>
      <w:tr w:rsidR="00C27A51">
        <w:trPr>
          <w:cantSplit/>
        </w:trPr>
        <w:tc>
          <w:tcPr>
            <w:tcW w:w="29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294"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436"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1330"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264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r>
      <w:tr w:rsidR="00C27A51">
        <w:trPr>
          <w:cantSplit/>
        </w:trPr>
        <w:tc>
          <w:tcPr>
            <w:tcW w:w="29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94"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436"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1330"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64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r>
      <w:tr w:rsidR="00C27A51">
        <w:trPr>
          <w:cantSplit/>
        </w:trPr>
        <w:tc>
          <w:tcPr>
            <w:tcW w:w="29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294"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436"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1330"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264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r>
      <w:tr w:rsidR="00C27A51">
        <w:trPr>
          <w:cantSplit/>
        </w:trPr>
        <w:tc>
          <w:tcPr>
            <w:tcW w:w="29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94"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436"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1330"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64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r>
      <w:tr w:rsidR="00C27A51">
        <w:trPr>
          <w:cantSplit/>
        </w:trPr>
        <w:tc>
          <w:tcPr>
            <w:tcW w:w="29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294"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436"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1330"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r>
              <w:rPr>
                <w:rFonts w:ascii="Univers (W1)" w:hAnsi="Univers (W1)"/>
                <w:lang w:val="en-GB"/>
              </w:rPr>
              <w:t xml:space="preserve"> </w:t>
            </w:r>
          </w:p>
        </w:tc>
        <w:tc>
          <w:tcPr>
            <w:tcW w:w="264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r>
      <w:tr w:rsidR="00C27A51">
        <w:trPr>
          <w:cantSplit/>
        </w:trPr>
        <w:tc>
          <w:tcPr>
            <w:tcW w:w="29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94"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436"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1330"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c>
          <w:tcPr>
            <w:tcW w:w="264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lang w:val="en-GB"/>
              </w:rPr>
            </w:pPr>
          </w:p>
        </w:tc>
      </w:tr>
      <w:tr w:rsidR="00C27A51">
        <w:trPr>
          <w:cantSplit/>
        </w:trPr>
        <w:tc>
          <w:tcPr>
            <w:tcW w:w="29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294"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436"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1330"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c>
          <w:tcPr>
            <w:tcW w:w="2645" w:type="pct"/>
            <w:tcBorders>
              <w:top w:val="single" w:sz="2" w:space="0" w:color="auto"/>
              <w:left w:val="single" w:sz="2" w:space="0" w:color="auto"/>
              <w:bottom w:val="single" w:sz="2" w:space="0" w:color="auto"/>
              <w:right w:val="single" w:sz="2" w:space="0" w:color="auto"/>
            </w:tcBorders>
          </w:tcPr>
          <w:p w:rsidR="00C27A51" w:rsidRDefault="00C27A51">
            <w:pPr>
              <w:pStyle w:val="Textetableaux"/>
              <w:rPr>
                <w:rFonts w:ascii="Univers (W1)" w:hAnsi="Univers (W1)"/>
                <w:lang w:val="en-GB"/>
              </w:rPr>
            </w:pPr>
          </w:p>
        </w:tc>
      </w:tr>
    </w:tbl>
    <w:p w:rsidR="00C27A51" w:rsidRDefault="00C27A51">
      <w:pPr>
        <w:rPr>
          <w:i/>
          <w:iCs/>
          <w:sz w:val="20"/>
          <w:lang w:val="en-GB"/>
        </w:rPr>
      </w:pPr>
      <w:r>
        <w:rPr>
          <w:i/>
          <w:iCs/>
          <w:sz w:val="20"/>
          <w:lang w:val="en-GB"/>
        </w:rPr>
        <w:t>*</w:t>
      </w:r>
      <w:r>
        <w:rPr>
          <w:i/>
          <w:iCs/>
          <w:sz w:val="20"/>
          <w:lang w:val="en-GB"/>
        </w:rPr>
        <w:tab/>
        <w:t xml:space="preserve"> I = Inserted</w:t>
      </w:r>
      <w:r>
        <w:rPr>
          <w:i/>
          <w:iCs/>
          <w:sz w:val="20"/>
          <w:lang w:val="en-GB"/>
        </w:rPr>
        <w:tab/>
        <w:t>D = deleted</w:t>
      </w:r>
      <w:r>
        <w:rPr>
          <w:i/>
          <w:iCs/>
          <w:sz w:val="20"/>
          <w:lang w:val="en-GB"/>
        </w:rPr>
        <w:tab/>
        <w:t>M = Modified</w:t>
      </w:r>
    </w:p>
    <w:p w:rsidR="00C27A51" w:rsidRDefault="00C27A51">
      <w:pPr>
        <w:pStyle w:val="Titrepagesdegarde"/>
        <w:rPr>
          <w:lang w:val="en-GB"/>
        </w:rPr>
      </w:pPr>
      <w:r>
        <w:rPr>
          <w:lang w:val="en-GB"/>
        </w:rPr>
        <w:t>Table of contents</w:t>
      </w:r>
    </w:p>
    <w:p w:rsidR="004C3D4F" w:rsidRDefault="00B90B11">
      <w:pPr>
        <w:pStyle w:val="TM1"/>
        <w:rPr>
          <w:rFonts w:asciiTheme="minorHAnsi" w:eastAsiaTheme="minorEastAsia" w:hAnsiTheme="minorHAnsi" w:cstheme="minorBidi"/>
          <w:b w:val="0"/>
          <w:bCs w:val="0"/>
          <w:caps w:val="0"/>
          <w:sz w:val="22"/>
          <w:szCs w:val="22"/>
        </w:rPr>
      </w:pPr>
      <w:r w:rsidRPr="00B90B11">
        <w:rPr>
          <w:caps w:val="0"/>
          <w:noProof w:val="0"/>
          <w:lang w:val="en-GB"/>
        </w:rPr>
        <w:fldChar w:fldCharType="begin"/>
      </w:r>
      <w:r w:rsidR="00C27A51">
        <w:rPr>
          <w:caps w:val="0"/>
          <w:noProof w:val="0"/>
          <w:lang w:val="en-GB"/>
        </w:rPr>
        <w:instrText xml:space="preserve"> TOC \o \h \z </w:instrText>
      </w:r>
      <w:r w:rsidRPr="00B90B11">
        <w:rPr>
          <w:caps w:val="0"/>
          <w:noProof w:val="0"/>
          <w:lang w:val="en-GB"/>
        </w:rPr>
        <w:fldChar w:fldCharType="separate"/>
      </w:r>
      <w:hyperlink w:anchor="_Toc380050864" w:history="1">
        <w:r w:rsidR="004C3D4F" w:rsidRPr="00176291">
          <w:rPr>
            <w:rStyle w:val="Lienhypertexte"/>
            <w:lang w:val="en-GB"/>
          </w:rPr>
          <w:t>1.</w:t>
        </w:r>
        <w:r w:rsidR="004C3D4F">
          <w:rPr>
            <w:rFonts w:asciiTheme="minorHAnsi" w:eastAsiaTheme="minorEastAsia" w:hAnsiTheme="minorHAnsi" w:cstheme="minorBidi"/>
            <w:b w:val="0"/>
            <w:bCs w:val="0"/>
            <w:caps w:val="0"/>
            <w:sz w:val="22"/>
            <w:szCs w:val="22"/>
          </w:rPr>
          <w:tab/>
        </w:r>
        <w:r w:rsidR="004C3D4F" w:rsidRPr="00176291">
          <w:rPr>
            <w:rStyle w:val="Lienhypertexte"/>
            <w:lang w:val="en-GB"/>
          </w:rPr>
          <w:t>Introduction</w:t>
        </w:r>
        <w:r w:rsidR="004C3D4F">
          <w:rPr>
            <w:webHidden/>
          </w:rPr>
          <w:tab/>
        </w:r>
        <w:r>
          <w:rPr>
            <w:webHidden/>
          </w:rPr>
          <w:fldChar w:fldCharType="begin"/>
        </w:r>
        <w:r w:rsidR="004C3D4F">
          <w:rPr>
            <w:webHidden/>
          </w:rPr>
          <w:instrText xml:space="preserve"> PAGEREF _Toc380050864 \h </w:instrText>
        </w:r>
        <w:r>
          <w:rPr>
            <w:webHidden/>
          </w:rPr>
        </w:r>
        <w:r>
          <w:rPr>
            <w:webHidden/>
          </w:rPr>
          <w:fldChar w:fldCharType="separate"/>
        </w:r>
        <w:r w:rsidR="004C3D4F">
          <w:rPr>
            <w:webHidden/>
          </w:rPr>
          <w:t>8</w:t>
        </w:r>
        <w:r>
          <w:rPr>
            <w:webHidden/>
          </w:rPr>
          <w:fldChar w:fldCharType="end"/>
        </w:r>
      </w:hyperlink>
    </w:p>
    <w:p w:rsidR="004C3D4F" w:rsidRDefault="00B90B11">
      <w:pPr>
        <w:pStyle w:val="TM1"/>
        <w:rPr>
          <w:rFonts w:asciiTheme="minorHAnsi" w:eastAsiaTheme="minorEastAsia" w:hAnsiTheme="minorHAnsi" w:cstheme="minorBidi"/>
          <w:b w:val="0"/>
          <w:bCs w:val="0"/>
          <w:caps w:val="0"/>
          <w:sz w:val="22"/>
          <w:szCs w:val="22"/>
        </w:rPr>
      </w:pPr>
      <w:hyperlink w:anchor="_Toc380050865" w:history="1">
        <w:r w:rsidR="004C3D4F" w:rsidRPr="00176291">
          <w:rPr>
            <w:rStyle w:val="Lienhypertexte"/>
            <w:lang w:val="en-GB"/>
          </w:rPr>
          <w:t>2.     Technical Proposal</w:t>
        </w:r>
        <w:r w:rsidR="004C3D4F">
          <w:rPr>
            <w:webHidden/>
          </w:rPr>
          <w:tab/>
        </w:r>
        <w:r>
          <w:rPr>
            <w:webHidden/>
          </w:rPr>
          <w:fldChar w:fldCharType="begin"/>
        </w:r>
        <w:r w:rsidR="004C3D4F">
          <w:rPr>
            <w:webHidden/>
          </w:rPr>
          <w:instrText xml:space="preserve"> PAGEREF _Toc380050865 \h </w:instrText>
        </w:r>
        <w:r>
          <w:rPr>
            <w:webHidden/>
          </w:rPr>
        </w:r>
        <w:r>
          <w:rPr>
            <w:webHidden/>
          </w:rPr>
          <w:fldChar w:fldCharType="separate"/>
        </w:r>
        <w:r w:rsidR="004C3D4F">
          <w:rPr>
            <w:webHidden/>
          </w:rPr>
          <w:t>10</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866" w:history="1">
        <w:r w:rsidR="004C3D4F" w:rsidRPr="00176291">
          <w:rPr>
            <w:rStyle w:val="Lienhypertexte"/>
            <w:lang w:val="en-GB"/>
          </w:rPr>
          <w:t>2.1 Introduction</w:t>
        </w:r>
        <w:r w:rsidR="004C3D4F">
          <w:rPr>
            <w:webHidden/>
          </w:rPr>
          <w:tab/>
        </w:r>
        <w:r>
          <w:rPr>
            <w:webHidden/>
          </w:rPr>
          <w:fldChar w:fldCharType="begin"/>
        </w:r>
        <w:r w:rsidR="004C3D4F">
          <w:rPr>
            <w:webHidden/>
          </w:rPr>
          <w:instrText xml:space="preserve"> PAGEREF _Toc380050866 \h </w:instrText>
        </w:r>
        <w:r>
          <w:rPr>
            <w:webHidden/>
          </w:rPr>
        </w:r>
        <w:r>
          <w:rPr>
            <w:webHidden/>
          </w:rPr>
          <w:fldChar w:fldCharType="separate"/>
        </w:r>
        <w:r w:rsidR="004C3D4F">
          <w:rPr>
            <w:webHidden/>
          </w:rPr>
          <w:t>10</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867" w:history="1">
        <w:r w:rsidR="004C3D4F" w:rsidRPr="00176291">
          <w:rPr>
            <w:rStyle w:val="Lienhypertexte"/>
            <w:lang w:val="en-GB"/>
          </w:rPr>
          <w:t>2.1.1 Purpose and scope of the technical proposal</w:t>
        </w:r>
        <w:r w:rsidR="004C3D4F">
          <w:rPr>
            <w:webHidden/>
          </w:rPr>
          <w:tab/>
        </w:r>
        <w:r>
          <w:rPr>
            <w:webHidden/>
          </w:rPr>
          <w:fldChar w:fldCharType="begin"/>
        </w:r>
        <w:r w:rsidR="004C3D4F">
          <w:rPr>
            <w:webHidden/>
          </w:rPr>
          <w:instrText xml:space="preserve"> PAGEREF _Toc380050867 \h </w:instrText>
        </w:r>
        <w:r>
          <w:rPr>
            <w:webHidden/>
          </w:rPr>
        </w:r>
        <w:r>
          <w:rPr>
            <w:webHidden/>
          </w:rPr>
          <w:fldChar w:fldCharType="separate"/>
        </w:r>
        <w:r w:rsidR="004C3D4F">
          <w:rPr>
            <w:webHidden/>
          </w:rPr>
          <w:t>10</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868" w:history="1">
        <w:r w:rsidR="004C3D4F" w:rsidRPr="00176291">
          <w:rPr>
            <w:rStyle w:val="Lienhypertexte"/>
            <w:lang w:val="en-GB"/>
          </w:rPr>
          <w:t>2.1.2 Structure of the technical proposal</w:t>
        </w:r>
        <w:r w:rsidR="004C3D4F">
          <w:rPr>
            <w:webHidden/>
          </w:rPr>
          <w:tab/>
        </w:r>
        <w:r>
          <w:rPr>
            <w:webHidden/>
          </w:rPr>
          <w:fldChar w:fldCharType="begin"/>
        </w:r>
        <w:r w:rsidR="004C3D4F">
          <w:rPr>
            <w:webHidden/>
          </w:rPr>
          <w:instrText xml:space="preserve"> PAGEREF _Toc380050868 \h </w:instrText>
        </w:r>
        <w:r>
          <w:rPr>
            <w:webHidden/>
          </w:rPr>
        </w:r>
        <w:r>
          <w:rPr>
            <w:webHidden/>
          </w:rPr>
          <w:fldChar w:fldCharType="separate"/>
        </w:r>
        <w:r w:rsidR="004C3D4F">
          <w:rPr>
            <w:webHidden/>
          </w:rPr>
          <w:t>10</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869" w:history="1">
        <w:r w:rsidR="004C3D4F" w:rsidRPr="00176291">
          <w:rPr>
            <w:rStyle w:val="Lienhypertexte"/>
            <w:lang w:val="en-GB"/>
          </w:rPr>
          <w:t>2.1.3 Acronyms and abbreviations</w:t>
        </w:r>
        <w:r w:rsidR="004C3D4F">
          <w:rPr>
            <w:webHidden/>
          </w:rPr>
          <w:tab/>
        </w:r>
        <w:r>
          <w:rPr>
            <w:webHidden/>
          </w:rPr>
          <w:fldChar w:fldCharType="begin"/>
        </w:r>
        <w:r w:rsidR="004C3D4F">
          <w:rPr>
            <w:webHidden/>
          </w:rPr>
          <w:instrText xml:space="preserve"> PAGEREF _Toc380050869 \h </w:instrText>
        </w:r>
        <w:r>
          <w:rPr>
            <w:webHidden/>
          </w:rPr>
        </w:r>
        <w:r>
          <w:rPr>
            <w:webHidden/>
          </w:rPr>
          <w:fldChar w:fldCharType="separate"/>
        </w:r>
        <w:r w:rsidR="004C3D4F">
          <w:rPr>
            <w:webHidden/>
          </w:rPr>
          <w:t>10</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870" w:history="1">
        <w:r w:rsidR="004C3D4F" w:rsidRPr="00176291">
          <w:rPr>
            <w:rStyle w:val="Lienhypertexte"/>
            <w:lang w:val="en-GB"/>
          </w:rPr>
          <w:t>2.1.4 Symbols</w:t>
        </w:r>
        <w:r w:rsidR="004C3D4F">
          <w:rPr>
            <w:webHidden/>
          </w:rPr>
          <w:tab/>
        </w:r>
        <w:r>
          <w:rPr>
            <w:webHidden/>
          </w:rPr>
          <w:fldChar w:fldCharType="begin"/>
        </w:r>
        <w:r w:rsidR="004C3D4F">
          <w:rPr>
            <w:webHidden/>
          </w:rPr>
          <w:instrText xml:space="preserve"> PAGEREF _Toc380050870 \h </w:instrText>
        </w:r>
        <w:r>
          <w:rPr>
            <w:webHidden/>
          </w:rPr>
        </w:r>
        <w:r>
          <w:rPr>
            <w:webHidden/>
          </w:rPr>
          <w:fldChar w:fldCharType="separate"/>
        </w:r>
        <w:r w:rsidR="004C3D4F">
          <w:rPr>
            <w:webHidden/>
          </w:rPr>
          <w:t>14</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871" w:history="1">
        <w:r w:rsidR="004C3D4F" w:rsidRPr="00176291">
          <w:rPr>
            <w:rStyle w:val="Lienhypertexte"/>
            <w:lang w:val="en-GB"/>
          </w:rPr>
          <w:t>2.1.5 Universal Resource Locators (URL)</w:t>
        </w:r>
        <w:r w:rsidR="004C3D4F">
          <w:rPr>
            <w:webHidden/>
          </w:rPr>
          <w:tab/>
        </w:r>
        <w:r>
          <w:rPr>
            <w:webHidden/>
          </w:rPr>
          <w:fldChar w:fldCharType="begin"/>
        </w:r>
        <w:r w:rsidR="004C3D4F">
          <w:rPr>
            <w:webHidden/>
          </w:rPr>
          <w:instrText xml:space="preserve"> PAGEREF _Toc380050871 \h </w:instrText>
        </w:r>
        <w:r>
          <w:rPr>
            <w:webHidden/>
          </w:rPr>
        </w:r>
        <w:r>
          <w:rPr>
            <w:webHidden/>
          </w:rPr>
          <w:fldChar w:fldCharType="separate"/>
        </w:r>
        <w:r w:rsidR="004C3D4F">
          <w:rPr>
            <w:webHidden/>
          </w:rPr>
          <w:t>14</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872" w:history="1">
        <w:r w:rsidR="004C3D4F" w:rsidRPr="00176291">
          <w:rPr>
            <w:rStyle w:val="Lienhypertexte"/>
            <w:lang w:val="en-GB"/>
          </w:rPr>
          <w:t>2.2 An overview of the Proposed Study</w:t>
        </w:r>
        <w:r w:rsidR="004C3D4F">
          <w:rPr>
            <w:webHidden/>
          </w:rPr>
          <w:tab/>
        </w:r>
        <w:r>
          <w:rPr>
            <w:webHidden/>
          </w:rPr>
          <w:fldChar w:fldCharType="begin"/>
        </w:r>
        <w:r w:rsidR="004C3D4F">
          <w:rPr>
            <w:webHidden/>
          </w:rPr>
          <w:instrText xml:space="preserve"> PAGEREF _Toc380050872 \h </w:instrText>
        </w:r>
        <w:r>
          <w:rPr>
            <w:webHidden/>
          </w:rPr>
        </w:r>
        <w:r>
          <w:rPr>
            <w:webHidden/>
          </w:rPr>
          <w:fldChar w:fldCharType="separate"/>
        </w:r>
        <w:r w:rsidR="004C3D4F">
          <w:rPr>
            <w:webHidden/>
          </w:rPr>
          <w:t>15</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873" w:history="1">
        <w:r w:rsidR="004C3D4F" w:rsidRPr="00176291">
          <w:rPr>
            <w:rStyle w:val="Lienhypertexte"/>
            <w:lang w:val="en-GB"/>
          </w:rPr>
          <w:t>2.2.1 Background</w:t>
        </w:r>
        <w:r w:rsidR="004C3D4F">
          <w:rPr>
            <w:webHidden/>
          </w:rPr>
          <w:tab/>
        </w:r>
        <w:r>
          <w:rPr>
            <w:webHidden/>
          </w:rPr>
          <w:fldChar w:fldCharType="begin"/>
        </w:r>
        <w:r w:rsidR="004C3D4F">
          <w:rPr>
            <w:webHidden/>
          </w:rPr>
          <w:instrText xml:space="preserve"> PAGEREF _Toc380050873 \h </w:instrText>
        </w:r>
        <w:r>
          <w:rPr>
            <w:webHidden/>
          </w:rPr>
        </w:r>
        <w:r>
          <w:rPr>
            <w:webHidden/>
          </w:rPr>
          <w:fldChar w:fldCharType="separate"/>
        </w:r>
        <w:r w:rsidR="004C3D4F">
          <w:rPr>
            <w:webHidden/>
          </w:rPr>
          <w:t>15</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874" w:history="1">
        <w:r w:rsidR="004C3D4F" w:rsidRPr="00176291">
          <w:rPr>
            <w:rStyle w:val="Lienhypertexte"/>
            <w:lang w:val="en-US"/>
          </w:rPr>
          <w:t>2.2.2 Understanding of the Study Requirements</w:t>
        </w:r>
        <w:r w:rsidR="004C3D4F">
          <w:rPr>
            <w:webHidden/>
          </w:rPr>
          <w:tab/>
        </w:r>
        <w:r>
          <w:rPr>
            <w:webHidden/>
          </w:rPr>
          <w:fldChar w:fldCharType="begin"/>
        </w:r>
        <w:r w:rsidR="004C3D4F">
          <w:rPr>
            <w:webHidden/>
          </w:rPr>
          <w:instrText xml:space="preserve"> PAGEREF _Toc380050874 \h </w:instrText>
        </w:r>
        <w:r>
          <w:rPr>
            <w:webHidden/>
          </w:rPr>
        </w:r>
        <w:r>
          <w:rPr>
            <w:webHidden/>
          </w:rPr>
          <w:fldChar w:fldCharType="separate"/>
        </w:r>
        <w:r w:rsidR="004C3D4F">
          <w:rPr>
            <w:webHidden/>
          </w:rPr>
          <w:t>18</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75" w:history="1">
        <w:r w:rsidR="004C3D4F" w:rsidRPr="00176291">
          <w:rPr>
            <w:rStyle w:val="Lienhypertexte"/>
            <w:lang w:val="en-US"/>
          </w:rPr>
          <w:t>2.2.2.1 Major Objective 1: Improve physical understanding, retrieval algorithm and product quality for SMOS High wind products</w:t>
        </w:r>
        <w:r w:rsidR="004C3D4F">
          <w:rPr>
            <w:webHidden/>
          </w:rPr>
          <w:tab/>
        </w:r>
        <w:r>
          <w:rPr>
            <w:webHidden/>
          </w:rPr>
          <w:fldChar w:fldCharType="begin"/>
        </w:r>
        <w:r w:rsidR="004C3D4F">
          <w:rPr>
            <w:webHidden/>
          </w:rPr>
          <w:instrText xml:space="preserve"> PAGEREF _Toc380050875 \h </w:instrText>
        </w:r>
        <w:r>
          <w:rPr>
            <w:webHidden/>
          </w:rPr>
        </w:r>
        <w:r>
          <w:rPr>
            <w:webHidden/>
          </w:rPr>
          <w:fldChar w:fldCharType="separate"/>
        </w:r>
        <w:r w:rsidR="004C3D4F">
          <w:rPr>
            <w:webHidden/>
          </w:rPr>
          <w:t>18</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76" w:history="1">
        <w:r w:rsidR="004C3D4F" w:rsidRPr="00176291">
          <w:rPr>
            <w:rStyle w:val="Lienhypertexte"/>
            <w:lang w:val="en-US"/>
          </w:rPr>
          <w:t>2.2.2.2 Major Objective 2: Generate &amp; Validate SMOS High Wind Speed Product Databases</w:t>
        </w:r>
        <w:r w:rsidR="004C3D4F">
          <w:rPr>
            <w:webHidden/>
          </w:rPr>
          <w:tab/>
        </w:r>
        <w:r>
          <w:rPr>
            <w:webHidden/>
          </w:rPr>
          <w:fldChar w:fldCharType="begin"/>
        </w:r>
        <w:r w:rsidR="004C3D4F">
          <w:rPr>
            <w:webHidden/>
          </w:rPr>
          <w:instrText xml:space="preserve"> PAGEREF _Toc380050876 \h </w:instrText>
        </w:r>
        <w:r>
          <w:rPr>
            <w:webHidden/>
          </w:rPr>
        </w:r>
        <w:r>
          <w:rPr>
            <w:webHidden/>
          </w:rPr>
          <w:fldChar w:fldCharType="separate"/>
        </w:r>
        <w:r w:rsidR="004C3D4F">
          <w:rPr>
            <w:webHidden/>
          </w:rPr>
          <w:t>19</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77" w:history="1">
        <w:r w:rsidR="004C3D4F" w:rsidRPr="00176291">
          <w:rPr>
            <w:rStyle w:val="Lienhypertexte"/>
            <w:lang w:val="en-US"/>
          </w:rPr>
          <w:t>2.2.2.3 Major Objective 3: Applications in the domain of Ocean-Atmosphere Interactions</w:t>
        </w:r>
        <w:r w:rsidR="004C3D4F">
          <w:rPr>
            <w:webHidden/>
          </w:rPr>
          <w:tab/>
        </w:r>
        <w:r>
          <w:rPr>
            <w:webHidden/>
          </w:rPr>
          <w:fldChar w:fldCharType="begin"/>
        </w:r>
        <w:r w:rsidR="004C3D4F">
          <w:rPr>
            <w:webHidden/>
          </w:rPr>
          <w:instrText xml:space="preserve"> PAGEREF _Toc380050877 \h </w:instrText>
        </w:r>
        <w:r>
          <w:rPr>
            <w:webHidden/>
          </w:rPr>
        </w:r>
        <w:r>
          <w:rPr>
            <w:webHidden/>
          </w:rPr>
          <w:fldChar w:fldCharType="separate"/>
        </w:r>
        <w:r w:rsidR="004C3D4F">
          <w:rPr>
            <w:webHidden/>
          </w:rPr>
          <w:t>19</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78" w:history="1">
        <w:r w:rsidR="004C3D4F" w:rsidRPr="00176291">
          <w:rPr>
            <w:rStyle w:val="Lienhypertexte"/>
            <w:lang w:val="en-US"/>
          </w:rPr>
          <w:t>2.2.2.4 Major Objective 4: Applications in the domain of NWP</w:t>
        </w:r>
        <w:r w:rsidR="004C3D4F">
          <w:rPr>
            <w:webHidden/>
          </w:rPr>
          <w:tab/>
        </w:r>
        <w:r>
          <w:rPr>
            <w:webHidden/>
          </w:rPr>
          <w:fldChar w:fldCharType="begin"/>
        </w:r>
        <w:r w:rsidR="004C3D4F">
          <w:rPr>
            <w:webHidden/>
          </w:rPr>
          <w:instrText xml:space="preserve"> PAGEREF _Toc380050878 \h </w:instrText>
        </w:r>
        <w:r>
          <w:rPr>
            <w:webHidden/>
          </w:rPr>
        </w:r>
        <w:r>
          <w:rPr>
            <w:webHidden/>
          </w:rPr>
          <w:fldChar w:fldCharType="separate"/>
        </w:r>
        <w:r w:rsidR="004C3D4F">
          <w:rPr>
            <w:webHidden/>
          </w:rPr>
          <w:t>19</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879" w:history="1">
        <w:r w:rsidR="004C3D4F" w:rsidRPr="00176291">
          <w:rPr>
            <w:rStyle w:val="Lienhypertexte"/>
            <w:lang w:val="en-GB"/>
          </w:rPr>
          <w:t>2.3 Detailed approach</w:t>
        </w:r>
        <w:r w:rsidR="004C3D4F">
          <w:rPr>
            <w:webHidden/>
          </w:rPr>
          <w:tab/>
        </w:r>
        <w:r>
          <w:rPr>
            <w:webHidden/>
          </w:rPr>
          <w:fldChar w:fldCharType="begin"/>
        </w:r>
        <w:r w:rsidR="004C3D4F">
          <w:rPr>
            <w:webHidden/>
          </w:rPr>
          <w:instrText xml:space="preserve"> PAGEREF _Toc380050879 \h </w:instrText>
        </w:r>
        <w:r>
          <w:rPr>
            <w:webHidden/>
          </w:rPr>
        </w:r>
        <w:r>
          <w:rPr>
            <w:webHidden/>
          </w:rPr>
          <w:fldChar w:fldCharType="separate"/>
        </w:r>
        <w:r w:rsidR="004C3D4F">
          <w:rPr>
            <w:webHidden/>
          </w:rPr>
          <w:t>20</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880" w:history="1">
        <w:r w:rsidR="004C3D4F" w:rsidRPr="00176291">
          <w:rPr>
            <w:rStyle w:val="Lienhypertexte"/>
            <w:lang w:val="en-GB"/>
          </w:rPr>
          <w:t>2.4 WP1000:</w:t>
        </w:r>
        <w:r w:rsidR="004C3D4F" w:rsidRPr="00176291">
          <w:rPr>
            <w:rStyle w:val="Lienhypertexte"/>
            <w:lang w:val="en-US"/>
          </w:rPr>
          <w:t xml:space="preserve"> Improve physical understanding, retrieval algorithm and product quality for SMOS High Wind Speed products</w:t>
        </w:r>
        <w:r w:rsidR="004C3D4F">
          <w:rPr>
            <w:webHidden/>
          </w:rPr>
          <w:tab/>
        </w:r>
        <w:r>
          <w:rPr>
            <w:webHidden/>
          </w:rPr>
          <w:fldChar w:fldCharType="begin"/>
        </w:r>
        <w:r w:rsidR="004C3D4F">
          <w:rPr>
            <w:webHidden/>
          </w:rPr>
          <w:instrText xml:space="preserve"> PAGEREF _Toc380050880 \h </w:instrText>
        </w:r>
        <w:r>
          <w:rPr>
            <w:webHidden/>
          </w:rPr>
        </w:r>
        <w:r>
          <w:rPr>
            <w:webHidden/>
          </w:rPr>
          <w:fldChar w:fldCharType="separate"/>
        </w:r>
        <w:r w:rsidR="004C3D4F">
          <w:rPr>
            <w:webHidden/>
          </w:rPr>
          <w:t>20</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881" w:history="1">
        <w:r w:rsidR="004C3D4F" w:rsidRPr="00176291">
          <w:rPr>
            <w:rStyle w:val="Lienhypertexte"/>
            <w:lang w:val="en-US"/>
          </w:rPr>
          <w:t>2.4.1 : WP1100: L-band Signal Response over the Ocean in very high wind speed conditions</w:t>
        </w:r>
        <w:r w:rsidR="004C3D4F">
          <w:rPr>
            <w:webHidden/>
          </w:rPr>
          <w:tab/>
        </w:r>
        <w:r>
          <w:rPr>
            <w:webHidden/>
          </w:rPr>
          <w:fldChar w:fldCharType="begin"/>
        </w:r>
        <w:r w:rsidR="004C3D4F">
          <w:rPr>
            <w:webHidden/>
          </w:rPr>
          <w:instrText xml:space="preserve"> PAGEREF _Toc380050881 \h </w:instrText>
        </w:r>
        <w:r>
          <w:rPr>
            <w:webHidden/>
          </w:rPr>
        </w:r>
        <w:r>
          <w:rPr>
            <w:webHidden/>
          </w:rPr>
          <w:fldChar w:fldCharType="separate"/>
        </w:r>
        <w:r w:rsidR="004C3D4F">
          <w:rPr>
            <w:webHidden/>
          </w:rPr>
          <w:t>20</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82" w:history="1">
        <w:r w:rsidR="004C3D4F" w:rsidRPr="00176291">
          <w:rPr>
            <w:rStyle w:val="Lienhypertexte"/>
            <w:lang w:val="en-US"/>
          </w:rPr>
          <w:t>2.4.1.1 Foam Emissivity models</w:t>
        </w:r>
        <w:r w:rsidR="004C3D4F">
          <w:rPr>
            <w:webHidden/>
          </w:rPr>
          <w:tab/>
        </w:r>
        <w:r>
          <w:rPr>
            <w:webHidden/>
          </w:rPr>
          <w:fldChar w:fldCharType="begin"/>
        </w:r>
        <w:r w:rsidR="004C3D4F">
          <w:rPr>
            <w:webHidden/>
          </w:rPr>
          <w:instrText xml:space="preserve"> PAGEREF _Toc380050882 \h </w:instrText>
        </w:r>
        <w:r>
          <w:rPr>
            <w:webHidden/>
          </w:rPr>
        </w:r>
        <w:r>
          <w:rPr>
            <w:webHidden/>
          </w:rPr>
          <w:fldChar w:fldCharType="separate"/>
        </w:r>
        <w:r w:rsidR="004C3D4F">
          <w:rPr>
            <w:webHidden/>
          </w:rPr>
          <w:t>21</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83" w:history="1">
        <w:r w:rsidR="004C3D4F" w:rsidRPr="00176291">
          <w:rPr>
            <w:rStyle w:val="Lienhypertexte"/>
            <w:lang w:val="en-US"/>
          </w:rPr>
          <w:t>2.4.1.2 Foam Coverage and thickness, streaks coverage</w:t>
        </w:r>
        <w:r w:rsidR="004C3D4F">
          <w:rPr>
            <w:webHidden/>
          </w:rPr>
          <w:tab/>
        </w:r>
        <w:r>
          <w:rPr>
            <w:webHidden/>
          </w:rPr>
          <w:fldChar w:fldCharType="begin"/>
        </w:r>
        <w:r w:rsidR="004C3D4F">
          <w:rPr>
            <w:webHidden/>
          </w:rPr>
          <w:instrText xml:space="preserve"> PAGEREF _Toc380050883 \h </w:instrText>
        </w:r>
        <w:r>
          <w:rPr>
            <w:webHidden/>
          </w:rPr>
        </w:r>
        <w:r>
          <w:rPr>
            <w:webHidden/>
          </w:rPr>
          <w:fldChar w:fldCharType="separate"/>
        </w:r>
        <w:r w:rsidR="004C3D4F">
          <w:rPr>
            <w:webHidden/>
          </w:rPr>
          <w:t>21</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84" w:history="1">
        <w:r w:rsidR="004C3D4F" w:rsidRPr="00176291">
          <w:rPr>
            <w:rStyle w:val="Lienhypertexte"/>
          </w:rPr>
          <w:t>2.4.1.3 Sea State dependencies</w:t>
        </w:r>
        <w:r w:rsidR="004C3D4F">
          <w:rPr>
            <w:webHidden/>
          </w:rPr>
          <w:tab/>
        </w:r>
        <w:r>
          <w:rPr>
            <w:webHidden/>
          </w:rPr>
          <w:fldChar w:fldCharType="begin"/>
        </w:r>
        <w:r w:rsidR="004C3D4F">
          <w:rPr>
            <w:webHidden/>
          </w:rPr>
          <w:instrText xml:space="preserve"> PAGEREF _Toc380050884 \h </w:instrText>
        </w:r>
        <w:r>
          <w:rPr>
            <w:webHidden/>
          </w:rPr>
        </w:r>
        <w:r>
          <w:rPr>
            <w:webHidden/>
          </w:rPr>
          <w:fldChar w:fldCharType="separate"/>
        </w:r>
        <w:r w:rsidR="004C3D4F">
          <w:rPr>
            <w:webHidden/>
          </w:rPr>
          <w:t>25</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85" w:history="1">
        <w:r w:rsidR="004C3D4F" w:rsidRPr="00176291">
          <w:rPr>
            <w:rStyle w:val="Lienhypertexte"/>
            <w:lang w:val="en-US"/>
          </w:rPr>
          <w:t>2.4.1.4  Rain and spray impacts at low microwave frequencies</w:t>
        </w:r>
        <w:r w:rsidR="004C3D4F">
          <w:rPr>
            <w:webHidden/>
          </w:rPr>
          <w:tab/>
        </w:r>
        <w:r>
          <w:rPr>
            <w:webHidden/>
          </w:rPr>
          <w:fldChar w:fldCharType="begin"/>
        </w:r>
        <w:r w:rsidR="004C3D4F">
          <w:rPr>
            <w:webHidden/>
          </w:rPr>
          <w:instrText xml:space="preserve"> PAGEREF _Toc380050885 \h </w:instrText>
        </w:r>
        <w:r>
          <w:rPr>
            <w:webHidden/>
          </w:rPr>
        </w:r>
        <w:r>
          <w:rPr>
            <w:webHidden/>
          </w:rPr>
          <w:fldChar w:fldCharType="separate"/>
        </w:r>
        <w:r w:rsidR="004C3D4F">
          <w:rPr>
            <w:webHidden/>
          </w:rPr>
          <w:t>26</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86" w:history="1">
        <w:r w:rsidR="004C3D4F" w:rsidRPr="00176291">
          <w:rPr>
            <w:rStyle w:val="Lienhypertexte"/>
            <w:lang w:val="en-US"/>
          </w:rPr>
          <w:t>2.4.1.5 SSS and SST impacts.</w:t>
        </w:r>
        <w:r w:rsidR="004C3D4F">
          <w:rPr>
            <w:webHidden/>
          </w:rPr>
          <w:tab/>
        </w:r>
        <w:r>
          <w:rPr>
            <w:webHidden/>
          </w:rPr>
          <w:fldChar w:fldCharType="begin"/>
        </w:r>
        <w:r w:rsidR="004C3D4F">
          <w:rPr>
            <w:webHidden/>
          </w:rPr>
          <w:instrText xml:space="preserve"> PAGEREF _Toc380050886 \h </w:instrText>
        </w:r>
        <w:r>
          <w:rPr>
            <w:webHidden/>
          </w:rPr>
        </w:r>
        <w:r>
          <w:rPr>
            <w:webHidden/>
          </w:rPr>
          <w:fldChar w:fldCharType="separate"/>
        </w:r>
        <w:r w:rsidR="004C3D4F">
          <w:rPr>
            <w:webHidden/>
          </w:rPr>
          <w:t>28</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87" w:history="1">
        <w:r w:rsidR="004C3D4F" w:rsidRPr="00176291">
          <w:rPr>
            <w:rStyle w:val="Lienhypertexte"/>
            <w:lang w:val="en-US"/>
          </w:rPr>
          <w:t>2.4.1.6 Output</w:t>
        </w:r>
        <w:r w:rsidR="004C3D4F">
          <w:rPr>
            <w:webHidden/>
          </w:rPr>
          <w:tab/>
        </w:r>
        <w:r>
          <w:rPr>
            <w:webHidden/>
          </w:rPr>
          <w:fldChar w:fldCharType="begin"/>
        </w:r>
        <w:r w:rsidR="004C3D4F">
          <w:rPr>
            <w:webHidden/>
          </w:rPr>
          <w:instrText xml:space="preserve"> PAGEREF _Toc380050887 \h </w:instrText>
        </w:r>
        <w:r>
          <w:rPr>
            <w:webHidden/>
          </w:rPr>
        </w:r>
        <w:r>
          <w:rPr>
            <w:webHidden/>
          </w:rPr>
          <w:fldChar w:fldCharType="separate"/>
        </w:r>
        <w:r w:rsidR="004C3D4F">
          <w:rPr>
            <w:webHidden/>
          </w:rPr>
          <w:t>28</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888" w:history="1">
        <w:r w:rsidR="004C3D4F" w:rsidRPr="00176291">
          <w:rPr>
            <w:rStyle w:val="Lienhypertexte"/>
            <w:lang w:val="en-GB"/>
          </w:rPr>
          <w:t>2.4.2 WP1200 : SMOS GMF development &amp; surface wind speed retrieval algorithm.</w:t>
        </w:r>
        <w:r w:rsidR="004C3D4F">
          <w:rPr>
            <w:webHidden/>
          </w:rPr>
          <w:tab/>
        </w:r>
        <w:r>
          <w:rPr>
            <w:webHidden/>
          </w:rPr>
          <w:fldChar w:fldCharType="begin"/>
        </w:r>
        <w:r w:rsidR="004C3D4F">
          <w:rPr>
            <w:webHidden/>
          </w:rPr>
          <w:instrText xml:space="preserve"> PAGEREF _Toc380050888 \h </w:instrText>
        </w:r>
        <w:r>
          <w:rPr>
            <w:webHidden/>
          </w:rPr>
        </w:r>
        <w:r>
          <w:rPr>
            <w:webHidden/>
          </w:rPr>
          <w:fldChar w:fldCharType="separate"/>
        </w:r>
        <w:r w:rsidR="004C3D4F">
          <w:rPr>
            <w:webHidden/>
          </w:rPr>
          <w:t>29</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89" w:history="1">
        <w:r w:rsidR="004C3D4F" w:rsidRPr="00176291">
          <w:rPr>
            <w:rStyle w:val="Lienhypertexte"/>
            <w:lang w:val="en-GB"/>
          </w:rPr>
          <w:t xml:space="preserve">2.4.2.1 Expected Multi-parameter dependencies of the </w:t>
        </w:r>
        <w:r w:rsidR="004C3D4F" w:rsidRPr="00176291">
          <w:rPr>
            <w:rStyle w:val="Lienhypertexte"/>
            <w:lang w:val="en-US"/>
          </w:rPr>
          <w:t>L-band wind-induced ocean surface brightness temperature residuals (ΔT</w:t>
        </w:r>
        <w:r w:rsidR="004C3D4F" w:rsidRPr="00176291">
          <w:rPr>
            <w:rStyle w:val="Lienhypertexte"/>
            <w:vertAlign w:val="subscript"/>
            <w:lang w:val="en-US"/>
          </w:rPr>
          <w:t>B</w:t>
        </w:r>
        <w:r w:rsidR="004C3D4F" w:rsidRPr="00176291">
          <w:rPr>
            <w:rStyle w:val="Lienhypertexte"/>
            <w:lang w:val="en-US"/>
          </w:rPr>
          <w:t>)</w:t>
        </w:r>
        <w:r w:rsidR="004C3D4F">
          <w:rPr>
            <w:webHidden/>
          </w:rPr>
          <w:tab/>
        </w:r>
        <w:r>
          <w:rPr>
            <w:webHidden/>
          </w:rPr>
          <w:fldChar w:fldCharType="begin"/>
        </w:r>
        <w:r w:rsidR="004C3D4F">
          <w:rPr>
            <w:webHidden/>
          </w:rPr>
          <w:instrText xml:space="preserve"> PAGEREF _Toc380050889 \h </w:instrText>
        </w:r>
        <w:r>
          <w:rPr>
            <w:webHidden/>
          </w:rPr>
        </w:r>
        <w:r>
          <w:rPr>
            <w:webHidden/>
          </w:rPr>
          <w:fldChar w:fldCharType="separate"/>
        </w:r>
        <w:r w:rsidR="004C3D4F">
          <w:rPr>
            <w:webHidden/>
          </w:rPr>
          <w:t>29</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90" w:history="1">
        <w:r w:rsidR="004C3D4F" w:rsidRPr="00176291">
          <w:rPr>
            <w:rStyle w:val="Lienhypertexte"/>
            <w:lang w:val="en-US"/>
          </w:rPr>
          <w:t>2.4.2.2 Empirical Refinement of the GMF</w:t>
        </w:r>
        <w:r w:rsidR="004C3D4F">
          <w:rPr>
            <w:webHidden/>
          </w:rPr>
          <w:tab/>
        </w:r>
        <w:r>
          <w:rPr>
            <w:webHidden/>
          </w:rPr>
          <w:fldChar w:fldCharType="begin"/>
        </w:r>
        <w:r w:rsidR="004C3D4F">
          <w:rPr>
            <w:webHidden/>
          </w:rPr>
          <w:instrText xml:space="preserve"> PAGEREF _Toc380050890 \h </w:instrText>
        </w:r>
        <w:r>
          <w:rPr>
            <w:webHidden/>
          </w:rPr>
        </w:r>
        <w:r>
          <w:rPr>
            <w:webHidden/>
          </w:rPr>
          <w:fldChar w:fldCharType="separate"/>
        </w:r>
        <w:r w:rsidR="004C3D4F">
          <w:rPr>
            <w:webHidden/>
          </w:rPr>
          <w:t>29</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91" w:history="1">
        <w:r w:rsidR="004C3D4F" w:rsidRPr="00176291">
          <w:rPr>
            <w:rStyle w:val="Lienhypertexte"/>
            <w:rFonts w:cs="Arial"/>
            <w:lang w:val="en-US" w:eastAsia="en-US"/>
          </w:rPr>
          <w:t>2.4.2.3 Definition of  suitable Quality Indicator (QI) flags</w:t>
        </w:r>
        <w:r w:rsidR="004C3D4F">
          <w:rPr>
            <w:webHidden/>
          </w:rPr>
          <w:tab/>
        </w:r>
        <w:r>
          <w:rPr>
            <w:webHidden/>
          </w:rPr>
          <w:fldChar w:fldCharType="begin"/>
        </w:r>
        <w:r w:rsidR="004C3D4F">
          <w:rPr>
            <w:webHidden/>
          </w:rPr>
          <w:instrText xml:space="preserve"> PAGEREF _Toc380050891 \h </w:instrText>
        </w:r>
        <w:r>
          <w:rPr>
            <w:webHidden/>
          </w:rPr>
        </w:r>
        <w:r>
          <w:rPr>
            <w:webHidden/>
          </w:rPr>
          <w:fldChar w:fldCharType="separate"/>
        </w:r>
        <w:r w:rsidR="004C3D4F">
          <w:rPr>
            <w:webHidden/>
          </w:rPr>
          <w:t>37</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92" w:history="1">
        <w:r w:rsidR="004C3D4F" w:rsidRPr="00176291">
          <w:rPr>
            <w:rStyle w:val="Lienhypertexte"/>
            <w:lang w:val="en-US" w:eastAsia="en-US"/>
          </w:rPr>
          <w:t>A challenging task will be to derive estimates for potential errors in the SMOS products and a filtering algorithm to communicate to users the quality of data. Given our experience with the SMOS-HWS products, we anticipate 2 classes of errors depending on their source :</w:t>
        </w:r>
        <w:r w:rsidR="004C3D4F">
          <w:rPr>
            <w:webHidden/>
          </w:rPr>
          <w:tab/>
        </w:r>
        <w:r>
          <w:rPr>
            <w:webHidden/>
          </w:rPr>
          <w:fldChar w:fldCharType="begin"/>
        </w:r>
        <w:r w:rsidR="004C3D4F">
          <w:rPr>
            <w:webHidden/>
          </w:rPr>
          <w:instrText xml:space="preserve"> PAGEREF _Toc380050892 \h </w:instrText>
        </w:r>
        <w:r>
          <w:rPr>
            <w:webHidden/>
          </w:rPr>
        </w:r>
        <w:r>
          <w:rPr>
            <w:webHidden/>
          </w:rPr>
          <w:fldChar w:fldCharType="separate"/>
        </w:r>
        <w:r w:rsidR="004C3D4F">
          <w:rPr>
            <w:webHidden/>
          </w:rPr>
          <w:t>37</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93" w:history="1">
        <w:r w:rsidR="004C3D4F" w:rsidRPr="00176291">
          <w:rPr>
            <w:rStyle w:val="Lienhypertexte"/>
            <w:lang w:val="en-US" w:eastAsia="en-US"/>
          </w:rPr>
          <w:t>1) instrumental errors and</w:t>
        </w:r>
        <w:r w:rsidR="004C3D4F">
          <w:rPr>
            <w:webHidden/>
          </w:rPr>
          <w:tab/>
        </w:r>
        <w:r>
          <w:rPr>
            <w:webHidden/>
          </w:rPr>
          <w:fldChar w:fldCharType="begin"/>
        </w:r>
        <w:r w:rsidR="004C3D4F">
          <w:rPr>
            <w:webHidden/>
          </w:rPr>
          <w:instrText xml:space="preserve"> PAGEREF _Toc380050893 \h </w:instrText>
        </w:r>
        <w:r>
          <w:rPr>
            <w:webHidden/>
          </w:rPr>
        </w:r>
        <w:r>
          <w:rPr>
            <w:webHidden/>
          </w:rPr>
          <w:fldChar w:fldCharType="separate"/>
        </w:r>
        <w:r w:rsidR="004C3D4F">
          <w:rPr>
            <w:webHidden/>
          </w:rPr>
          <w:t>37</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94" w:history="1">
        <w:r w:rsidR="004C3D4F" w:rsidRPr="00176291">
          <w:rPr>
            <w:rStyle w:val="Lienhypertexte"/>
            <w:lang w:val="en-US" w:eastAsia="en-US"/>
          </w:rPr>
          <w:t>2) geophysical errors.</w:t>
        </w:r>
        <w:r w:rsidR="004C3D4F">
          <w:rPr>
            <w:webHidden/>
          </w:rPr>
          <w:tab/>
        </w:r>
        <w:r>
          <w:rPr>
            <w:webHidden/>
          </w:rPr>
          <w:fldChar w:fldCharType="begin"/>
        </w:r>
        <w:r w:rsidR="004C3D4F">
          <w:rPr>
            <w:webHidden/>
          </w:rPr>
          <w:instrText xml:space="preserve"> PAGEREF _Toc380050894 \h </w:instrText>
        </w:r>
        <w:r>
          <w:rPr>
            <w:webHidden/>
          </w:rPr>
        </w:r>
        <w:r>
          <w:rPr>
            <w:webHidden/>
          </w:rPr>
          <w:fldChar w:fldCharType="separate"/>
        </w:r>
        <w:r w:rsidR="004C3D4F">
          <w:rPr>
            <w:webHidden/>
          </w:rPr>
          <w:t>37</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95" w:history="1">
        <w:r w:rsidR="004C3D4F" w:rsidRPr="00176291">
          <w:rPr>
            <w:rStyle w:val="Lienhypertexte"/>
            <w:lang w:val="en-US" w:eastAsia="en-US"/>
          </w:rPr>
          <w:t>Beyond this two classes, instrumental errors are clearly expected to be the dominant sources of uncertainty for SMOS products in TC &amp; ETC. Nevertheless, geophysical errors (such as rain impact, SST uncertainties) might become non negligible for ETC and weaker TC wind conditions.</w:t>
        </w:r>
        <w:r w:rsidR="004C3D4F">
          <w:rPr>
            <w:webHidden/>
          </w:rPr>
          <w:tab/>
        </w:r>
        <w:r>
          <w:rPr>
            <w:webHidden/>
          </w:rPr>
          <w:fldChar w:fldCharType="begin"/>
        </w:r>
        <w:r w:rsidR="004C3D4F">
          <w:rPr>
            <w:webHidden/>
          </w:rPr>
          <w:instrText xml:space="preserve"> PAGEREF _Toc380050895 \h </w:instrText>
        </w:r>
        <w:r>
          <w:rPr>
            <w:webHidden/>
          </w:rPr>
        </w:r>
        <w:r>
          <w:rPr>
            <w:webHidden/>
          </w:rPr>
          <w:fldChar w:fldCharType="separate"/>
        </w:r>
        <w:r w:rsidR="004C3D4F">
          <w:rPr>
            <w:webHidden/>
          </w:rPr>
          <w:t>37</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96" w:history="1">
        <w:r w:rsidR="004C3D4F" w:rsidRPr="00176291">
          <w:rPr>
            <w:rStyle w:val="Lienhypertexte"/>
            <w:lang w:val="en-GB"/>
          </w:rPr>
          <w:t>2.4.2.4 Algorithm Theoretical Basis Description (ATBD) for SHWS</w:t>
        </w:r>
        <w:r w:rsidR="004C3D4F">
          <w:rPr>
            <w:webHidden/>
          </w:rPr>
          <w:tab/>
        </w:r>
        <w:r>
          <w:rPr>
            <w:webHidden/>
          </w:rPr>
          <w:fldChar w:fldCharType="begin"/>
        </w:r>
        <w:r w:rsidR="004C3D4F">
          <w:rPr>
            <w:webHidden/>
          </w:rPr>
          <w:instrText xml:space="preserve"> PAGEREF _Toc380050896 \h </w:instrText>
        </w:r>
        <w:r>
          <w:rPr>
            <w:webHidden/>
          </w:rPr>
        </w:r>
        <w:r>
          <w:rPr>
            <w:webHidden/>
          </w:rPr>
          <w:fldChar w:fldCharType="separate"/>
        </w:r>
        <w:r w:rsidR="004C3D4F">
          <w:rPr>
            <w:webHidden/>
          </w:rPr>
          <w:t>38</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897" w:history="1">
        <w:r w:rsidR="004C3D4F" w:rsidRPr="00176291">
          <w:rPr>
            <w:rStyle w:val="Lienhypertexte"/>
            <w:lang w:val="en-GB"/>
          </w:rPr>
          <w:t>2.4.2.5 Outputs</w:t>
        </w:r>
        <w:r w:rsidR="004C3D4F">
          <w:rPr>
            <w:webHidden/>
          </w:rPr>
          <w:tab/>
        </w:r>
        <w:r>
          <w:rPr>
            <w:webHidden/>
          </w:rPr>
          <w:fldChar w:fldCharType="begin"/>
        </w:r>
        <w:r w:rsidR="004C3D4F">
          <w:rPr>
            <w:webHidden/>
          </w:rPr>
          <w:instrText xml:space="preserve"> PAGEREF _Toc380050897 \h </w:instrText>
        </w:r>
        <w:r>
          <w:rPr>
            <w:webHidden/>
          </w:rPr>
        </w:r>
        <w:r>
          <w:rPr>
            <w:webHidden/>
          </w:rPr>
          <w:fldChar w:fldCharType="separate"/>
        </w:r>
        <w:r w:rsidR="004C3D4F">
          <w:rPr>
            <w:webHidden/>
          </w:rPr>
          <w:t>39</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898" w:history="1">
        <w:r w:rsidR="004C3D4F" w:rsidRPr="00176291">
          <w:rPr>
            <w:rStyle w:val="Lienhypertexte"/>
            <w:lang w:val="en-GB"/>
          </w:rPr>
          <w:t>2.4.3 WP1300:  Foam property retrieval capability from SMOS data</w:t>
        </w:r>
        <w:r w:rsidR="004C3D4F">
          <w:rPr>
            <w:webHidden/>
          </w:rPr>
          <w:tab/>
        </w:r>
        <w:r>
          <w:rPr>
            <w:webHidden/>
          </w:rPr>
          <w:fldChar w:fldCharType="begin"/>
        </w:r>
        <w:r w:rsidR="004C3D4F">
          <w:rPr>
            <w:webHidden/>
          </w:rPr>
          <w:instrText xml:space="preserve"> PAGEREF _Toc380050898 \h </w:instrText>
        </w:r>
        <w:r>
          <w:rPr>
            <w:webHidden/>
          </w:rPr>
        </w:r>
        <w:r>
          <w:rPr>
            <w:webHidden/>
          </w:rPr>
          <w:fldChar w:fldCharType="separate"/>
        </w:r>
        <w:r w:rsidR="004C3D4F">
          <w:rPr>
            <w:webHidden/>
          </w:rPr>
          <w:t>39</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899" w:history="1">
        <w:r w:rsidR="004C3D4F" w:rsidRPr="00176291">
          <w:rPr>
            <w:rStyle w:val="Lienhypertexte"/>
            <w:lang w:val="en-GB"/>
          </w:rPr>
          <w:t>2.4.5 WP1400:  Merged Multi-mission Wind Speed product Algorithm</w:t>
        </w:r>
        <w:r w:rsidR="004C3D4F">
          <w:rPr>
            <w:webHidden/>
          </w:rPr>
          <w:tab/>
        </w:r>
        <w:r>
          <w:rPr>
            <w:webHidden/>
          </w:rPr>
          <w:fldChar w:fldCharType="begin"/>
        </w:r>
        <w:r w:rsidR="004C3D4F">
          <w:rPr>
            <w:webHidden/>
          </w:rPr>
          <w:instrText xml:space="preserve"> PAGEREF _Toc380050899 \h </w:instrText>
        </w:r>
        <w:r>
          <w:rPr>
            <w:webHidden/>
          </w:rPr>
        </w:r>
        <w:r>
          <w:rPr>
            <w:webHidden/>
          </w:rPr>
          <w:fldChar w:fldCharType="separate"/>
        </w:r>
        <w:r w:rsidR="004C3D4F">
          <w:rPr>
            <w:webHidden/>
          </w:rPr>
          <w:t>43</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900" w:history="1">
        <w:r w:rsidR="004C3D4F" w:rsidRPr="00176291">
          <w:rPr>
            <w:rStyle w:val="Lienhypertexte"/>
            <w:lang w:val="en-US"/>
          </w:rPr>
          <w:t>2.4.5.1) An algorithm for High Wind Speed retrieval under Rain from AMSR-2 data</w:t>
        </w:r>
        <w:r w:rsidR="004C3D4F">
          <w:rPr>
            <w:webHidden/>
          </w:rPr>
          <w:tab/>
        </w:r>
        <w:r>
          <w:rPr>
            <w:webHidden/>
          </w:rPr>
          <w:fldChar w:fldCharType="begin"/>
        </w:r>
        <w:r w:rsidR="004C3D4F">
          <w:rPr>
            <w:webHidden/>
          </w:rPr>
          <w:instrText xml:space="preserve"> PAGEREF _Toc380050900 \h </w:instrText>
        </w:r>
        <w:r>
          <w:rPr>
            <w:webHidden/>
          </w:rPr>
        </w:r>
        <w:r>
          <w:rPr>
            <w:webHidden/>
          </w:rPr>
          <w:fldChar w:fldCharType="separate"/>
        </w:r>
        <w:r w:rsidR="004C3D4F">
          <w:rPr>
            <w:webHidden/>
          </w:rPr>
          <w:t>43</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901" w:history="1">
        <w:r w:rsidR="004C3D4F" w:rsidRPr="00176291">
          <w:rPr>
            <w:rStyle w:val="Lienhypertexte"/>
            <w:lang w:val="en-US"/>
          </w:rPr>
          <w:t>2.4.5.2)  Merged SMOS-AMSR2 HWS observations</w:t>
        </w:r>
        <w:r w:rsidR="004C3D4F">
          <w:rPr>
            <w:webHidden/>
          </w:rPr>
          <w:tab/>
        </w:r>
        <w:r>
          <w:rPr>
            <w:webHidden/>
          </w:rPr>
          <w:fldChar w:fldCharType="begin"/>
        </w:r>
        <w:r w:rsidR="004C3D4F">
          <w:rPr>
            <w:webHidden/>
          </w:rPr>
          <w:instrText xml:space="preserve"> PAGEREF _Toc380050901 \h </w:instrText>
        </w:r>
        <w:r>
          <w:rPr>
            <w:webHidden/>
          </w:rPr>
        </w:r>
        <w:r>
          <w:rPr>
            <w:webHidden/>
          </w:rPr>
          <w:fldChar w:fldCharType="separate"/>
        </w:r>
        <w:r w:rsidR="004C3D4F">
          <w:rPr>
            <w:webHidden/>
          </w:rPr>
          <w:t>49</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02" w:history="1">
        <w:r w:rsidR="004C3D4F" w:rsidRPr="00176291">
          <w:rPr>
            <w:rStyle w:val="Lienhypertexte"/>
            <w:lang w:val="en-US"/>
          </w:rPr>
          <w:t>2.5 WP2000: Generate &amp; Validate SMOS High Wind Speed Product Databases</w:t>
        </w:r>
        <w:r w:rsidR="004C3D4F">
          <w:rPr>
            <w:webHidden/>
          </w:rPr>
          <w:tab/>
        </w:r>
        <w:r>
          <w:rPr>
            <w:webHidden/>
          </w:rPr>
          <w:fldChar w:fldCharType="begin"/>
        </w:r>
        <w:r w:rsidR="004C3D4F">
          <w:rPr>
            <w:webHidden/>
          </w:rPr>
          <w:instrText xml:space="preserve"> PAGEREF _Toc380050902 \h </w:instrText>
        </w:r>
        <w:r>
          <w:rPr>
            <w:webHidden/>
          </w:rPr>
        </w:r>
        <w:r>
          <w:rPr>
            <w:webHidden/>
          </w:rPr>
          <w:fldChar w:fldCharType="separate"/>
        </w:r>
        <w:r w:rsidR="004C3D4F">
          <w:rPr>
            <w:webHidden/>
          </w:rPr>
          <w:t>59</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03" w:history="1">
        <w:r w:rsidR="004C3D4F" w:rsidRPr="00176291">
          <w:rPr>
            <w:rStyle w:val="Lienhypertexte"/>
            <w:lang w:val="en-GB"/>
          </w:rPr>
          <w:t>2.5.1 WP2100: Data Set collection and Preprocessing</w:t>
        </w:r>
        <w:r w:rsidR="004C3D4F">
          <w:rPr>
            <w:webHidden/>
          </w:rPr>
          <w:tab/>
        </w:r>
        <w:r>
          <w:rPr>
            <w:webHidden/>
          </w:rPr>
          <w:fldChar w:fldCharType="begin"/>
        </w:r>
        <w:r w:rsidR="004C3D4F">
          <w:rPr>
            <w:webHidden/>
          </w:rPr>
          <w:instrText xml:space="preserve"> PAGEREF _Toc380050903 \h </w:instrText>
        </w:r>
        <w:r>
          <w:rPr>
            <w:webHidden/>
          </w:rPr>
        </w:r>
        <w:r>
          <w:rPr>
            <w:webHidden/>
          </w:rPr>
          <w:fldChar w:fldCharType="separate"/>
        </w:r>
        <w:r w:rsidR="004C3D4F">
          <w:rPr>
            <w:webHidden/>
          </w:rPr>
          <w:t>59</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04" w:history="1">
        <w:r w:rsidR="004C3D4F" w:rsidRPr="00176291">
          <w:rPr>
            <w:rStyle w:val="Lienhypertexte"/>
            <w:lang w:val="en-GB"/>
          </w:rPr>
          <w:t xml:space="preserve">2.5.2 WP2200: </w:t>
        </w:r>
        <w:r w:rsidR="004C3D4F" w:rsidRPr="00176291">
          <w:rPr>
            <w:rStyle w:val="Lienhypertexte"/>
            <w:lang w:val="en-US"/>
          </w:rPr>
          <w:t>Building and publishing of a SMOS HWS/BLEND HWS Storm catalog</w:t>
        </w:r>
        <w:r w:rsidR="004C3D4F">
          <w:rPr>
            <w:webHidden/>
          </w:rPr>
          <w:tab/>
        </w:r>
        <w:r>
          <w:rPr>
            <w:webHidden/>
          </w:rPr>
          <w:fldChar w:fldCharType="begin"/>
        </w:r>
        <w:r w:rsidR="004C3D4F">
          <w:rPr>
            <w:webHidden/>
          </w:rPr>
          <w:instrText xml:space="preserve"> PAGEREF _Toc380050904 \h </w:instrText>
        </w:r>
        <w:r>
          <w:rPr>
            <w:webHidden/>
          </w:rPr>
        </w:r>
        <w:r>
          <w:rPr>
            <w:webHidden/>
          </w:rPr>
          <w:fldChar w:fldCharType="separate"/>
        </w:r>
        <w:r w:rsidR="004C3D4F">
          <w:rPr>
            <w:webHidden/>
          </w:rPr>
          <w:t>61</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05" w:history="1">
        <w:r w:rsidR="004C3D4F" w:rsidRPr="00176291">
          <w:rPr>
            <w:rStyle w:val="Lienhypertexte"/>
            <w:lang w:val="en-GB"/>
          </w:rPr>
          <w:t xml:space="preserve">2.5.3 WP2300: </w:t>
        </w:r>
        <w:r w:rsidR="004C3D4F" w:rsidRPr="00176291">
          <w:rPr>
            <w:rStyle w:val="Lienhypertexte"/>
            <w:lang w:val="en-US"/>
          </w:rPr>
          <w:t>SMOS-HWS &amp; BLEND-HWS product validation</w:t>
        </w:r>
        <w:r w:rsidR="004C3D4F">
          <w:rPr>
            <w:webHidden/>
          </w:rPr>
          <w:tab/>
        </w:r>
        <w:r>
          <w:rPr>
            <w:webHidden/>
          </w:rPr>
          <w:fldChar w:fldCharType="begin"/>
        </w:r>
        <w:r w:rsidR="004C3D4F">
          <w:rPr>
            <w:webHidden/>
          </w:rPr>
          <w:instrText xml:space="preserve"> PAGEREF _Toc380050905 \h </w:instrText>
        </w:r>
        <w:r>
          <w:rPr>
            <w:webHidden/>
          </w:rPr>
        </w:r>
        <w:r>
          <w:rPr>
            <w:webHidden/>
          </w:rPr>
          <w:fldChar w:fldCharType="separate"/>
        </w:r>
        <w:r w:rsidR="004C3D4F">
          <w:rPr>
            <w:webHidden/>
          </w:rPr>
          <w:t>64</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06" w:history="1">
        <w:r w:rsidR="004C3D4F" w:rsidRPr="00176291">
          <w:rPr>
            <w:rStyle w:val="Lienhypertexte"/>
            <w:lang w:val="en-US"/>
          </w:rPr>
          <w:t>2.5.4 Output of WP2000</w:t>
        </w:r>
        <w:r w:rsidR="004C3D4F">
          <w:rPr>
            <w:webHidden/>
          </w:rPr>
          <w:tab/>
        </w:r>
        <w:r>
          <w:rPr>
            <w:webHidden/>
          </w:rPr>
          <w:fldChar w:fldCharType="begin"/>
        </w:r>
        <w:r w:rsidR="004C3D4F">
          <w:rPr>
            <w:webHidden/>
          </w:rPr>
          <w:instrText xml:space="preserve"> PAGEREF _Toc380050906 \h </w:instrText>
        </w:r>
        <w:r>
          <w:rPr>
            <w:webHidden/>
          </w:rPr>
        </w:r>
        <w:r>
          <w:rPr>
            <w:webHidden/>
          </w:rPr>
          <w:fldChar w:fldCharType="separate"/>
        </w:r>
        <w:r w:rsidR="004C3D4F">
          <w:rPr>
            <w:webHidden/>
          </w:rPr>
          <w:t>67</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07" w:history="1">
        <w:r w:rsidR="004C3D4F" w:rsidRPr="00176291">
          <w:rPr>
            <w:rStyle w:val="Lienhypertexte"/>
            <w:lang w:val="en-US"/>
          </w:rPr>
          <w:t>2.6 WP3000: Applications in the domain of Ocean-Atmosphere Interactions</w:t>
        </w:r>
        <w:r w:rsidR="004C3D4F">
          <w:rPr>
            <w:webHidden/>
          </w:rPr>
          <w:tab/>
        </w:r>
        <w:r>
          <w:rPr>
            <w:webHidden/>
          </w:rPr>
          <w:fldChar w:fldCharType="begin"/>
        </w:r>
        <w:r w:rsidR="004C3D4F">
          <w:rPr>
            <w:webHidden/>
          </w:rPr>
          <w:instrText xml:space="preserve"> PAGEREF _Toc380050907 \h </w:instrText>
        </w:r>
        <w:r>
          <w:rPr>
            <w:webHidden/>
          </w:rPr>
        </w:r>
        <w:r>
          <w:rPr>
            <w:webHidden/>
          </w:rPr>
          <w:fldChar w:fldCharType="separate"/>
        </w:r>
        <w:r w:rsidR="004C3D4F">
          <w:rPr>
            <w:webHidden/>
          </w:rPr>
          <w:t>67</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08" w:history="1">
        <w:r w:rsidR="004C3D4F" w:rsidRPr="00176291">
          <w:rPr>
            <w:rStyle w:val="Lienhypertexte"/>
            <w:lang w:val="en-US"/>
          </w:rPr>
          <w:t>2.6.1 WP3100 Statistical Analysis</w:t>
        </w:r>
        <w:r w:rsidR="004C3D4F">
          <w:rPr>
            <w:webHidden/>
          </w:rPr>
          <w:tab/>
        </w:r>
        <w:r>
          <w:rPr>
            <w:webHidden/>
          </w:rPr>
          <w:fldChar w:fldCharType="begin"/>
        </w:r>
        <w:r w:rsidR="004C3D4F">
          <w:rPr>
            <w:webHidden/>
          </w:rPr>
          <w:instrText xml:space="preserve"> PAGEREF _Toc380050908 \h </w:instrText>
        </w:r>
        <w:r>
          <w:rPr>
            <w:webHidden/>
          </w:rPr>
        </w:r>
        <w:r>
          <w:rPr>
            <w:webHidden/>
          </w:rPr>
          <w:fldChar w:fldCharType="separate"/>
        </w:r>
        <w:r w:rsidR="004C3D4F">
          <w:rPr>
            <w:webHidden/>
          </w:rPr>
          <w:t>68</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09" w:history="1">
        <w:r w:rsidR="004C3D4F" w:rsidRPr="00176291">
          <w:rPr>
            <w:rStyle w:val="Lienhypertexte"/>
            <w:lang w:val="en-US"/>
          </w:rPr>
          <w:t>2.6.2 WP3200  Impact on Sea Surface Drag parametrization</w:t>
        </w:r>
        <w:r w:rsidR="004C3D4F">
          <w:rPr>
            <w:webHidden/>
          </w:rPr>
          <w:tab/>
        </w:r>
        <w:r>
          <w:rPr>
            <w:webHidden/>
          </w:rPr>
          <w:fldChar w:fldCharType="begin"/>
        </w:r>
        <w:r w:rsidR="004C3D4F">
          <w:rPr>
            <w:webHidden/>
          </w:rPr>
          <w:instrText xml:space="preserve"> PAGEREF _Toc380050909 \h </w:instrText>
        </w:r>
        <w:r>
          <w:rPr>
            <w:webHidden/>
          </w:rPr>
        </w:r>
        <w:r>
          <w:rPr>
            <w:webHidden/>
          </w:rPr>
          <w:fldChar w:fldCharType="separate"/>
        </w:r>
        <w:r w:rsidR="004C3D4F">
          <w:rPr>
            <w:webHidden/>
          </w:rPr>
          <w:t>68</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10" w:history="1">
        <w:r w:rsidR="004C3D4F" w:rsidRPr="00176291">
          <w:rPr>
            <w:rStyle w:val="Lienhypertexte"/>
            <w:lang w:val="en-US"/>
          </w:rPr>
          <w:t>2.6.4 WP3300  Impact on Ocean Responses to storms</w:t>
        </w:r>
        <w:r w:rsidR="004C3D4F">
          <w:rPr>
            <w:webHidden/>
          </w:rPr>
          <w:tab/>
        </w:r>
        <w:r>
          <w:rPr>
            <w:webHidden/>
          </w:rPr>
          <w:fldChar w:fldCharType="begin"/>
        </w:r>
        <w:r w:rsidR="004C3D4F">
          <w:rPr>
            <w:webHidden/>
          </w:rPr>
          <w:instrText xml:space="preserve"> PAGEREF _Toc380050910 \h </w:instrText>
        </w:r>
        <w:r>
          <w:rPr>
            <w:webHidden/>
          </w:rPr>
        </w:r>
        <w:r>
          <w:rPr>
            <w:webHidden/>
          </w:rPr>
          <w:fldChar w:fldCharType="separate"/>
        </w:r>
        <w:r w:rsidR="004C3D4F">
          <w:rPr>
            <w:webHidden/>
          </w:rPr>
          <w:t>70</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11" w:history="1">
        <w:r w:rsidR="004C3D4F" w:rsidRPr="00176291">
          <w:rPr>
            <w:rStyle w:val="Lienhypertexte"/>
            <w:lang w:val="en-US"/>
          </w:rPr>
          <w:t>2.6.5 Output of WP3000</w:t>
        </w:r>
        <w:r w:rsidR="004C3D4F">
          <w:rPr>
            <w:webHidden/>
          </w:rPr>
          <w:tab/>
        </w:r>
        <w:r>
          <w:rPr>
            <w:webHidden/>
          </w:rPr>
          <w:fldChar w:fldCharType="begin"/>
        </w:r>
        <w:r w:rsidR="004C3D4F">
          <w:rPr>
            <w:webHidden/>
          </w:rPr>
          <w:instrText xml:space="preserve"> PAGEREF _Toc380050911 \h </w:instrText>
        </w:r>
        <w:r>
          <w:rPr>
            <w:webHidden/>
          </w:rPr>
        </w:r>
        <w:r>
          <w:rPr>
            <w:webHidden/>
          </w:rPr>
          <w:fldChar w:fldCharType="separate"/>
        </w:r>
        <w:r w:rsidR="004C3D4F">
          <w:rPr>
            <w:webHidden/>
          </w:rPr>
          <w:t>71</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12" w:history="1">
        <w:r w:rsidR="004C3D4F" w:rsidRPr="00176291">
          <w:rPr>
            <w:rStyle w:val="Lienhypertexte"/>
            <w:lang w:val="en-US"/>
          </w:rPr>
          <w:t>2.7 WP4000: Applications in the domain of NWP</w:t>
        </w:r>
        <w:r w:rsidR="004C3D4F">
          <w:rPr>
            <w:webHidden/>
          </w:rPr>
          <w:tab/>
        </w:r>
        <w:r>
          <w:rPr>
            <w:webHidden/>
          </w:rPr>
          <w:fldChar w:fldCharType="begin"/>
        </w:r>
        <w:r w:rsidR="004C3D4F">
          <w:rPr>
            <w:webHidden/>
          </w:rPr>
          <w:instrText xml:space="preserve"> PAGEREF _Toc380050912 \h </w:instrText>
        </w:r>
        <w:r>
          <w:rPr>
            <w:webHidden/>
          </w:rPr>
        </w:r>
        <w:r>
          <w:rPr>
            <w:webHidden/>
          </w:rPr>
          <w:fldChar w:fldCharType="separate"/>
        </w:r>
        <w:r w:rsidR="004C3D4F">
          <w:rPr>
            <w:webHidden/>
          </w:rPr>
          <w:t>71</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13" w:history="1">
        <w:r w:rsidR="004C3D4F" w:rsidRPr="00176291">
          <w:rPr>
            <w:rStyle w:val="Lienhypertexte"/>
            <w:lang w:val="en-GB"/>
          </w:rPr>
          <w:t>2.7.1 WP4100 Statistical analysis</w:t>
        </w:r>
        <w:r w:rsidR="004C3D4F">
          <w:rPr>
            <w:webHidden/>
          </w:rPr>
          <w:tab/>
        </w:r>
        <w:r>
          <w:rPr>
            <w:webHidden/>
          </w:rPr>
          <w:fldChar w:fldCharType="begin"/>
        </w:r>
        <w:r w:rsidR="004C3D4F">
          <w:rPr>
            <w:webHidden/>
          </w:rPr>
          <w:instrText xml:space="preserve"> PAGEREF _Toc380050913 \h </w:instrText>
        </w:r>
        <w:r>
          <w:rPr>
            <w:webHidden/>
          </w:rPr>
        </w:r>
        <w:r>
          <w:rPr>
            <w:webHidden/>
          </w:rPr>
          <w:fldChar w:fldCharType="separate"/>
        </w:r>
        <w:r w:rsidR="004C3D4F">
          <w:rPr>
            <w:webHidden/>
          </w:rPr>
          <w:t>71</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14" w:history="1">
        <w:r w:rsidR="004C3D4F" w:rsidRPr="00176291">
          <w:rPr>
            <w:rStyle w:val="Lienhypertexte"/>
            <w:lang w:val="en-GB"/>
          </w:rPr>
          <w:t>2.7.2 WP4200 Assimilation</w:t>
        </w:r>
        <w:r w:rsidR="004C3D4F">
          <w:rPr>
            <w:webHidden/>
          </w:rPr>
          <w:tab/>
        </w:r>
        <w:r>
          <w:rPr>
            <w:webHidden/>
          </w:rPr>
          <w:fldChar w:fldCharType="begin"/>
        </w:r>
        <w:r w:rsidR="004C3D4F">
          <w:rPr>
            <w:webHidden/>
          </w:rPr>
          <w:instrText xml:space="preserve"> PAGEREF _Toc380050914 \h </w:instrText>
        </w:r>
        <w:r>
          <w:rPr>
            <w:webHidden/>
          </w:rPr>
        </w:r>
        <w:r>
          <w:rPr>
            <w:webHidden/>
          </w:rPr>
          <w:fldChar w:fldCharType="separate"/>
        </w:r>
        <w:r w:rsidR="004C3D4F">
          <w:rPr>
            <w:webHidden/>
          </w:rPr>
          <w:t>72</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15" w:history="1">
        <w:r w:rsidR="004C3D4F" w:rsidRPr="00176291">
          <w:rPr>
            <w:rStyle w:val="Lienhypertexte"/>
            <w:lang w:val="en-GB"/>
          </w:rPr>
          <w:t>2.7.3 WP4300 Tropical cyclone verification</w:t>
        </w:r>
        <w:r w:rsidR="004C3D4F">
          <w:rPr>
            <w:webHidden/>
          </w:rPr>
          <w:tab/>
        </w:r>
        <w:r>
          <w:rPr>
            <w:webHidden/>
          </w:rPr>
          <w:fldChar w:fldCharType="begin"/>
        </w:r>
        <w:r w:rsidR="004C3D4F">
          <w:rPr>
            <w:webHidden/>
          </w:rPr>
          <w:instrText xml:space="preserve"> PAGEREF _Toc380050915 \h </w:instrText>
        </w:r>
        <w:r>
          <w:rPr>
            <w:webHidden/>
          </w:rPr>
        </w:r>
        <w:r>
          <w:rPr>
            <w:webHidden/>
          </w:rPr>
          <w:fldChar w:fldCharType="separate"/>
        </w:r>
        <w:r w:rsidR="004C3D4F">
          <w:rPr>
            <w:webHidden/>
          </w:rPr>
          <w:t>72</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16" w:history="1">
        <w:r w:rsidR="004C3D4F" w:rsidRPr="00176291">
          <w:rPr>
            <w:rStyle w:val="Lienhypertexte"/>
            <w:lang w:val="en-GB"/>
          </w:rPr>
          <w:t>2.7.4 Output of WP3000 &amp; WP4000</w:t>
        </w:r>
        <w:r w:rsidR="004C3D4F">
          <w:rPr>
            <w:webHidden/>
          </w:rPr>
          <w:tab/>
        </w:r>
        <w:r>
          <w:rPr>
            <w:webHidden/>
          </w:rPr>
          <w:fldChar w:fldCharType="begin"/>
        </w:r>
        <w:r w:rsidR="004C3D4F">
          <w:rPr>
            <w:webHidden/>
          </w:rPr>
          <w:instrText xml:space="preserve"> PAGEREF _Toc380050916 \h </w:instrText>
        </w:r>
        <w:r>
          <w:rPr>
            <w:webHidden/>
          </w:rPr>
        </w:r>
        <w:r>
          <w:rPr>
            <w:webHidden/>
          </w:rPr>
          <w:fldChar w:fldCharType="separate"/>
        </w:r>
        <w:r w:rsidR="004C3D4F">
          <w:rPr>
            <w:webHidden/>
          </w:rPr>
          <w:t>73</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17" w:history="1">
        <w:r w:rsidR="004C3D4F" w:rsidRPr="00176291">
          <w:rPr>
            <w:rStyle w:val="Lienhypertexte"/>
            <w:lang w:val="en-GB"/>
          </w:rPr>
          <w:t>2.8 Study Plan and Logic</w:t>
        </w:r>
        <w:r w:rsidR="004C3D4F">
          <w:rPr>
            <w:webHidden/>
          </w:rPr>
          <w:tab/>
        </w:r>
        <w:r>
          <w:rPr>
            <w:webHidden/>
          </w:rPr>
          <w:fldChar w:fldCharType="begin"/>
        </w:r>
        <w:r w:rsidR="004C3D4F">
          <w:rPr>
            <w:webHidden/>
          </w:rPr>
          <w:instrText xml:space="preserve"> PAGEREF _Toc380050917 \h </w:instrText>
        </w:r>
        <w:r>
          <w:rPr>
            <w:webHidden/>
          </w:rPr>
        </w:r>
        <w:r>
          <w:rPr>
            <w:webHidden/>
          </w:rPr>
          <w:fldChar w:fldCharType="separate"/>
        </w:r>
        <w:r w:rsidR="004C3D4F">
          <w:rPr>
            <w:webHidden/>
          </w:rPr>
          <w:t>74</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18" w:history="1">
        <w:r w:rsidR="004C3D4F" w:rsidRPr="00176291">
          <w:rPr>
            <w:rStyle w:val="Lienhypertexte"/>
            <w:lang w:val="en-GB"/>
          </w:rPr>
          <w:t>2.12 References</w:t>
        </w:r>
        <w:r w:rsidR="004C3D4F">
          <w:rPr>
            <w:webHidden/>
          </w:rPr>
          <w:tab/>
        </w:r>
        <w:r>
          <w:rPr>
            <w:webHidden/>
          </w:rPr>
          <w:fldChar w:fldCharType="begin"/>
        </w:r>
        <w:r w:rsidR="004C3D4F">
          <w:rPr>
            <w:webHidden/>
          </w:rPr>
          <w:instrText xml:space="preserve"> PAGEREF _Toc380050918 \h </w:instrText>
        </w:r>
        <w:r>
          <w:rPr>
            <w:webHidden/>
          </w:rPr>
        </w:r>
        <w:r>
          <w:rPr>
            <w:webHidden/>
          </w:rPr>
          <w:fldChar w:fldCharType="separate"/>
        </w:r>
        <w:r w:rsidR="004C3D4F">
          <w:rPr>
            <w:webHidden/>
          </w:rPr>
          <w:t>75</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19" w:history="1">
        <w:r w:rsidR="004C3D4F" w:rsidRPr="00176291">
          <w:rPr>
            <w:rStyle w:val="Lienhypertexte"/>
            <w:lang w:val="en-GB"/>
          </w:rPr>
          <w:t>2.13 Technical Proposal Checklist</w:t>
        </w:r>
        <w:r w:rsidR="004C3D4F">
          <w:rPr>
            <w:webHidden/>
          </w:rPr>
          <w:tab/>
        </w:r>
        <w:r>
          <w:rPr>
            <w:webHidden/>
          </w:rPr>
          <w:fldChar w:fldCharType="begin"/>
        </w:r>
        <w:r w:rsidR="004C3D4F">
          <w:rPr>
            <w:webHidden/>
          </w:rPr>
          <w:instrText xml:space="preserve"> PAGEREF _Toc380050919 \h </w:instrText>
        </w:r>
        <w:r>
          <w:rPr>
            <w:webHidden/>
          </w:rPr>
        </w:r>
        <w:r>
          <w:rPr>
            <w:webHidden/>
          </w:rPr>
          <w:fldChar w:fldCharType="separate"/>
        </w:r>
        <w:r w:rsidR="004C3D4F">
          <w:rPr>
            <w:webHidden/>
          </w:rPr>
          <w:t>82</w:t>
        </w:r>
        <w:r>
          <w:rPr>
            <w:webHidden/>
          </w:rPr>
          <w:fldChar w:fldCharType="end"/>
        </w:r>
      </w:hyperlink>
    </w:p>
    <w:p w:rsidR="004C3D4F" w:rsidRDefault="00B90B11">
      <w:pPr>
        <w:pStyle w:val="TM1"/>
        <w:rPr>
          <w:rFonts w:asciiTheme="minorHAnsi" w:eastAsiaTheme="minorEastAsia" w:hAnsiTheme="minorHAnsi" w:cstheme="minorBidi"/>
          <w:b w:val="0"/>
          <w:bCs w:val="0"/>
          <w:caps w:val="0"/>
          <w:sz w:val="22"/>
          <w:szCs w:val="22"/>
        </w:rPr>
      </w:pPr>
      <w:hyperlink w:anchor="_Toc380050920" w:history="1">
        <w:r w:rsidR="004C3D4F" w:rsidRPr="00176291">
          <w:rPr>
            <w:rStyle w:val="Lienhypertexte"/>
            <w:lang w:val="en-GB"/>
          </w:rPr>
          <w:t>3.</w:t>
        </w:r>
        <w:r w:rsidR="004C3D4F">
          <w:rPr>
            <w:rFonts w:asciiTheme="minorHAnsi" w:eastAsiaTheme="minorEastAsia" w:hAnsiTheme="minorHAnsi" w:cstheme="minorBidi"/>
            <w:b w:val="0"/>
            <w:bCs w:val="0"/>
            <w:caps w:val="0"/>
            <w:sz w:val="22"/>
            <w:szCs w:val="22"/>
          </w:rPr>
          <w:tab/>
        </w:r>
        <w:r w:rsidR="004C3D4F" w:rsidRPr="00176291">
          <w:rPr>
            <w:rStyle w:val="Lienhypertexte"/>
            <w:lang w:val="en-GB"/>
          </w:rPr>
          <w:t>Management section</w:t>
        </w:r>
        <w:r w:rsidR="004C3D4F">
          <w:rPr>
            <w:webHidden/>
          </w:rPr>
          <w:tab/>
        </w:r>
        <w:r>
          <w:rPr>
            <w:webHidden/>
          </w:rPr>
          <w:fldChar w:fldCharType="begin"/>
        </w:r>
        <w:r w:rsidR="004C3D4F">
          <w:rPr>
            <w:webHidden/>
          </w:rPr>
          <w:instrText xml:space="preserve"> PAGEREF _Toc380050920 \h </w:instrText>
        </w:r>
        <w:r>
          <w:rPr>
            <w:webHidden/>
          </w:rPr>
        </w:r>
        <w:r>
          <w:rPr>
            <w:webHidden/>
          </w:rPr>
          <w:fldChar w:fldCharType="separate"/>
        </w:r>
        <w:r w:rsidR="004C3D4F">
          <w:rPr>
            <w:webHidden/>
          </w:rPr>
          <w:t>83</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21" w:history="1">
        <w:r w:rsidR="004C3D4F" w:rsidRPr="00176291">
          <w:rPr>
            <w:rStyle w:val="Lienhypertexte"/>
            <w:lang w:val="en-GB"/>
          </w:rPr>
          <w:t>3.1.</w:t>
        </w:r>
        <w:r w:rsidR="004C3D4F">
          <w:rPr>
            <w:rFonts w:asciiTheme="minorHAnsi" w:eastAsiaTheme="minorEastAsia" w:hAnsiTheme="minorHAnsi" w:cstheme="minorBidi"/>
            <w:b w:val="0"/>
            <w:sz w:val="22"/>
            <w:szCs w:val="22"/>
          </w:rPr>
          <w:tab/>
        </w:r>
        <w:r w:rsidR="004C3D4F" w:rsidRPr="00176291">
          <w:rPr>
            <w:rStyle w:val="Lienhypertexte"/>
            <w:lang w:val="en-GB"/>
          </w:rPr>
          <w:t>Introduction</w:t>
        </w:r>
        <w:r w:rsidR="004C3D4F">
          <w:rPr>
            <w:webHidden/>
          </w:rPr>
          <w:tab/>
        </w:r>
        <w:r>
          <w:rPr>
            <w:webHidden/>
          </w:rPr>
          <w:fldChar w:fldCharType="begin"/>
        </w:r>
        <w:r w:rsidR="004C3D4F">
          <w:rPr>
            <w:webHidden/>
          </w:rPr>
          <w:instrText xml:space="preserve"> PAGEREF _Toc380050921 \h </w:instrText>
        </w:r>
        <w:r>
          <w:rPr>
            <w:webHidden/>
          </w:rPr>
        </w:r>
        <w:r>
          <w:rPr>
            <w:webHidden/>
          </w:rPr>
          <w:fldChar w:fldCharType="separate"/>
        </w:r>
        <w:r w:rsidR="004C3D4F">
          <w:rPr>
            <w:webHidden/>
          </w:rPr>
          <w:t>83</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22" w:history="1">
        <w:r w:rsidR="004C3D4F" w:rsidRPr="00176291">
          <w:rPr>
            <w:rStyle w:val="Lienhypertexte"/>
            <w:lang w:val="en-GB"/>
          </w:rPr>
          <w:t>3.2.</w:t>
        </w:r>
        <w:r w:rsidR="004C3D4F">
          <w:rPr>
            <w:rFonts w:asciiTheme="minorHAnsi" w:eastAsiaTheme="minorEastAsia" w:hAnsiTheme="minorHAnsi" w:cstheme="minorBidi"/>
            <w:b w:val="0"/>
            <w:sz w:val="22"/>
            <w:szCs w:val="22"/>
          </w:rPr>
          <w:tab/>
        </w:r>
        <w:r w:rsidR="004C3D4F" w:rsidRPr="00176291">
          <w:rPr>
            <w:rStyle w:val="Lienhypertexte"/>
            <w:lang w:val="en-GB"/>
          </w:rPr>
          <w:t>Project organisation</w:t>
        </w:r>
        <w:r w:rsidR="004C3D4F">
          <w:rPr>
            <w:webHidden/>
          </w:rPr>
          <w:tab/>
        </w:r>
        <w:r>
          <w:rPr>
            <w:webHidden/>
          </w:rPr>
          <w:fldChar w:fldCharType="begin"/>
        </w:r>
        <w:r w:rsidR="004C3D4F">
          <w:rPr>
            <w:webHidden/>
          </w:rPr>
          <w:instrText xml:space="preserve"> PAGEREF _Toc380050922 \h </w:instrText>
        </w:r>
        <w:r>
          <w:rPr>
            <w:webHidden/>
          </w:rPr>
        </w:r>
        <w:r>
          <w:rPr>
            <w:webHidden/>
          </w:rPr>
          <w:fldChar w:fldCharType="separate"/>
        </w:r>
        <w:r w:rsidR="004C3D4F">
          <w:rPr>
            <w:webHidden/>
          </w:rPr>
          <w:t>83</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23" w:history="1">
        <w:r w:rsidR="004C3D4F" w:rsidRPr="00176291">
          <w:rPr>
            <w:rStyle w:val="Lienhypertexte"/>
            <w:lang w:val="en-GB"/>
          </w:rPr>
          <w:t>3.2.1.</w:t>
        </w:r>
        <w:r w:rsidR="004C3D4F">
          <w:rPr>
            <w:rFonts w:asciiTheme="minorHAnsi" w:eastAsiaTheme="minorEastAsia" w:hAnsiTheme="minorHAnsi" w:cstheme="minorBidi"/>
            <w:bCs w:val="0"/>
            <w:sz w:val="22"/>
            <w:szCs w:val="22"/>
          </w:rPr>
          <w:tab/>
        </w:r>
        <w:r w:rsidR="004C3D4F" w:rsidRPr="00176291">
          <w:rPr>
            <w:rStyle w:val="Lienhypertexte"/>
            <w:lang w:val="en-GB"/>
          </w:rPr>
          <w:t>Objective of the project and knowledge required</w:t>
        </w:r>
        <w:r w:rsidR="004C3D4F">
          <w:rPr>
            <w:webHidden/>
          </w:rPr>
          <w:tab/>
        </w:r>
        <w:r>
          <w:rPr>
            <w:webHidden/>
          </w:rPr>
          <w:fldChar w:fldCharType="begin"/>
        </w:r>
        <w:r w:rsidR="004C3D4F">
          <w:rPr>
            <w:webHidden/>
          </w:rPr>
          <w:instrText xml:space="preserve"> PAGEREF _Toc380050923 \h </w:instrText>
        </w:r>
        <w:r>
          <w:rPr>
            <w:webHidden/>
          </w:rPr>
        </w:r>
        <w:r>
          <w:rPr>
            <w:webHidden/>
          </w:rPr>
          <w:fldChar w:fldCharType="separate"/>
        </w:r>
        <w:r w:rsidR="004C3D4F">
          <w:rPr>
            <w:webHidden/>
          </w:rPr>
          <w:t>83</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24" w:history="1">
        <w:r w:rsidR="004C3D4F" w:rsidRPr="00176291">
          <w:rPr>
            <w:rStyle w:val="Lienhypertexte"/>
            <w:lang w:val="en-GB"/>
          </w:rPr>
          <w:t>3.2.2.</w:t>
        </w:r>
        <w:r w:rsidR="004C3D4F">
          <w:rPr>
            <w:rFonts w:asciiTheme="minorHAnsi" w:eastAsiaTheme="minorEastAsia" w:hAnsiTheme="minorHAnsi" w:cstheme="minorBidi"/>
            <w:bCs w:val="0"/>
            <w:sz w:val="22"/>
            <w:szCs w:val="22"/>
          </w:rPr>
          <w:tab/>
        </w:r>
        <w:r w:rsidR="004C3D4F" w:rsidRPr="00176291">
          <w:rPr>
            <w:rStyle w:val="Lienhypertexte"/>
            <w:lang w:val="en-GB"/>
          </w:rPr>
          <w:t>Consortium organisation</w:t>
        </w:r>
        <w:r w:rsidR="004C3D4F">
          <w:rPr>
            <w:webHidden/>
          </w:rPr>
          <w:tab/>
        </w:r>
        <w:r>
          <w:rPr>
            <w:webHidden/>
          </w:rPr>
          <w:fldChar w:fldCharType="begin"/>
        </w:r>
        <w:r w:rsidR="004C3D4F">
          <w:rPr>
            <w:webHidden/>
          </w:rPr>
          <w:instrText xml:space="preserve"> PAGEREF _Toc380050924 \h </w:instrText>
        </w:r>
        <w:r>
          <w:rPr>
            <w:webHidden/>
          </w:rPr>
        </w:r>
        <w:r>
          <w:rPr>
            <w:webHidden/>
          </w:rPr>
          <w:fldChar w:fldCharType="separate"/>
        </w:r>
        <w:r w:rsidR="004C3D4F">
          <w:rPr>
            <w:webHidden/>
          </w:rPr>
          <w:t>84</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25" w:history="1">
        <w:r w:rsidR="004C3D4F" w:rsidRPr="00176291">
          <w:rPr>
            <w:rStyle w:val="Lienhypertexte"/>
            <w:lang w:val="en-GB"/>
          </w:rPr>
          <w:t>3.2.3.</w:t>
        </w:r>
        <w:r w:rsidR="004C3D4F">
          <w:rPr>
            <w:rFonts w:asciiTheme="minorHAnsi" w:eastAsiaTheme="minorEastAsia" w:hAnsiTheme="minorHAnsi" w:cstheme="minorBidi"/>
            <w:bCs w:val="0"/>
            <w:sz w:val="22"/>
            <w:szCs w:val="22"/>
          </w:rPr>
          <w:tab/>
        </w:r>
        <w:r w:rsidR="004C3D4F" w:rsidRPr="00176291">
          <w:rPr>
            <w:rStyle w:val="Lienhypertexte"/>
            <w:lang w:val="en-GB"/>
          </w:rPr>
          <w:t>Project team</w:t>
        </w:r>
        <w:r w:rsidR="004C3D4F">
          <w:rPr>
            <w:webHidden/>
          </w:rPr>
          <w:tab/>
        </w:r>
        <w:r>
          <w:rPr>
            <w:webHidden/>
          </w:rPr>
          <w:fldChar w:fldCharType="begin"/>
        </w:r>
        <w:r w:rsidR="004C3D4F">
          <w:rPr>
            <w:webHidden/>
          </w:rPr>
          <w:instrText xml:space="preserve"> PAGEREF _Toc380050925 \h </w:instrText>
        </w:r>
        <w:r>
          <w:rPr>
            <w:webHidden/>
          </w:rPr>
        </w:r>
        <w:r>
          <w:rPr>
            <w:webHidden/>
          </w:rPr>
          <w:fldChar w:fldCharType="separate"/>
        </w:r>
        <w:r w:rsidR="004C3D4F">
          <w:rPr>
            <w:webHidden/>
          </w:rPr>
          <w:t>86</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26" w:history="1">
        <w:r w:rsidR="004C3D4F" w:rsidRPr="00176291">
          <w:rPr>
            <w:rStyle w:val="Lienhypertexte"/>
            <w:lang w:val="en-GB"/>
          </w:rPr>
          <w:t>3.2.4.</w:t>
        </w:r>
        <w:r w:rsidR="004C3D4F">
          <w:rPr>
            <w:rFonts w:asciiTheme="minorHAnsi" w:eastAsiaTheme="minorEastAsia" w:hAnsiTheme="minorHAnsi" w:cstheme="minorBidi"/>
            <w:bCs w:val="0"/>
            <w:sz w:val="22"/>
            <w:szCs w:val="22"/>
          </w:rPr>
          <w:tab/>
        </w:r>
        <w:r w:rsidR="004C3D4F" w:rsidRPr="00176291">
          <w:rPr>
            <w:rStyle w:val="Lienhypertexte"/>
            <w:lang w:val="en-GB"/>
          </w:rPr>
          <w:t>Key People</w:t>
        </w:r>
        <w:r w:rsidR="004C3D4F">
          <w:rPr>
            <w:webHidden/>
          </w:rPr>
          <w:tab/>
        </w:r>
        <w:r>
          <w:rPr>
            <w:webHidden/>
          </w:rPr>
          <w:fldChar w:fldCharType="begin"/>
        </w:r>
        <w:r w:rsidR="004C3D4F">
          <w:rPr>
            <w:webHidden/>
          </w:rPr>
          <w:instrText xml:space="preserve"> PAGEREF _Toc380050926 \h </w:instrText>
        </w:r>
        <w:r>
          <w:rPr>
            <w:webHidden/>
          </w:rPr>
        </w:r>
        <w:r>
          <w:rPr>
            <w:webHidden/>
          </w:rPr>
          <w:fldChar w:fldCharType="separate"/>
        </w:r>
        <w:r w:rsidR="004C3D4F">
          <w:rPr>
            <w:webHidden/>
          </w:rPr>
          <w:t>87</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27" w:history="1">
        <w:r w:rsidR="004C3D4F" w:rsidRPr="00176291">
          <w:rPr>
            <w:rStyle w:val="Lienhypertexte"/>
            <w:lang w:val="en-GB"/>
          </w:rPr>
          <w:t>3.3.</w:t>
        </w:r>
        <w:r w:rsidR="004C3D4F">
          <w:rPr>
            <w:rFonts w:asciiTheme="minorHAnsi" w:eastAsiaTheme="minorEastAsia" w:hAnsiTheme="minorHAnsi" w:cstheme="minorBidi"/>
            <w:b w:val="0"/>
            <w:sz w:val="22"/>
            <w:szCs w:val="22"/>
          </w:rPr>
          <w:tab/>
        </w:r>
        <w:r w:rsidR="004C3D4F" w:rsidRPr="00176291">
          <w:rPr>
            <w:rStyle w:val="Lienhypertexte"/>
            <w:lang w:val="en-GB"/>
          </w:rPr>
          <w:t>Background and experience of the companies/laboratories</w:t>
        </w:r>
        <w:r w:rsidR="004C3D4F">
          <w:rPr>
            <w:webHidden/>
          </w:rPr>
          <w:tab/>
        </w:r>
        <w:r>
          <w:rPr>
            <w:webHidden/>
          </w:rPr>
          <w:fldChar w:fldCharType="begin"/>
        </w:r>
        <w:r w:rsidR="004C3D4F">
          <w:rPr>
            <w:webHidden/>
          </w:rPr>
          <w:instrText xml:space="preserve"> PAGEREF _Toc380050927 \h </w:instrText>
        </w:r>
        <w:r>
          <w:rPr>
            <w:webHidden/>
          </w:rPr>
        </w:r>
        <w:r>
          <w:rPr>
            <w:webHidden/>
          </w:rPr>
          <w:fldChar w:fldCharType="separate"/>
        </w:r>
        <w:r w:rsidR="004C3D4F">
          <w:rPr>
            <w:webHidden/>
          </w:rPr>
          <w:t>87</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28" w:history="1">
        <w:r w:rsidR="004C3D4F" w:rsidRPr="00176291">
          <w:rPr>
            <w:rStyle w:val="Lienhypertexte"/>
            <w:lang w:val="en-GB"/>
          </w:rPr>
          <w:t>3.3.1.</w:t>
        </w:r>
        <w:r w:rsidR="004C3D4F">
          <w:rPr>
            <w:rFonts w:asciiTheme="minorHAnsi" w:eastAsiaTheme="minorEastAsia" w:hAnsiTheme="minorHAnsi" w:cstheme="minorBidi"/>
            <w:bCs w:val="0"/>
            <w:sz w:val="22"/>
            <w:szCs w:val="22"/>
          </w:rPr>
          <w:tab/>
        </w:r>
        <w:r w:rsidR="004C3D4F" w:rsidRPr="00176291">
          <w:rPr>
            <w:rStyle w:val="Lienhypertexte"/>
            <w:lang w:val="en-GB"/>
          </w:rPr>
          <w:t>IFREMER</w:t>
        </w:r>
        <w:r w:rsidR="004C3D4F">
          <w:rPr>
            <w:webHidden/>
          </w:rPr>
          <w:tab/>
        </w:r>
        <w:r>
          <w:rPr>
            <w:webHidden/>
          </w:rPr>
          <w:fldChar w:fldCharType="begin"/>
        </w:r>
        <w:r w:rsidR="004C3D4F">
          <w:rPr>
            <w:webHidden/>
          </w:rPr>
          <w:instrText xml:space="preserve"> PAGEREF _Toc380050928 \h </w:instrText>
        </w:r>
        <w:r>
          <w:rPr>
            <w:webHidden/>
          </w:rPr>
        </w:r>
        <w:r>
          <w:rPr>
            <w:webHidden/>
          </w:rPr>
          <w:fldChar w:fldCharType="separate"/>
        </w:r>
        <w:r w:rsidR="004C3D4F">
          <w:rPr>
            <w:webHidden/>
          </w:rPr>
          <w:t>87</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29" w:history="1">
        <w:r w:rsidR="004C3D4F" w:rsidRPr="00176291">
          <w:rPr>
            <w:rStyle w:val="Lienhypertexte"/>
            <w:lang w:val="en-GB"/>
          </w:rPr>
          <w:t>3.3.2.</w:t>
        </w:r>
        <w:r w:rsidR="004C3D4F">
          <w:rPr>
            <w:rFonts w:asciiTheme="minorHAnsi" w:eastAsiaTheme="minorEastAsia" w:hAnsiTheme="minorHAnsi" w:cstheme="minorBidi"/>
            <w:bCs w:val="0"/>
            <w:sz w:val="22"/>
            <w:szCs w:val="22"/>
          </w:rPr>
          <w:tab/>
        </w:r>
        <w:r w:rsidR="004C3D4F" w:rsidRPr="00176291">
          <w:rPr>
            <w:rStyle w:val="Lienhypertexte"/>
            <w:lang w:val="en-US"/>
          </w:rPr>
          <w:t>OceanDatalab Facilities and Resource</w:t>
        </w:r>
        <w:r w:rsidR="004C3D4F">
          <w:rPr>
            <w:webHidden/>
          </w:rPr>
          <w:tab/>
        </w:r>
        <w:r>
          <w:rPr>
            <w:webHidden/>
          </w:rPr>
          <w:fldChar w:fldCharType="begin"/>
        </w:r>
        <w:r w:rsidR="004C3D4F">
          <w:rPr>
            <w:webHidden/>
          </w:rPr>
          <w:instrText xml:space="preserve"> PAGEREF _Toc380050929 \h </w:instrText>
        </w:r>
        <w:r>
          <w:rPr>
            <w:webHidden/>
          </w:rPr>
        </w:r>
        <w:r>
          <w:rPr>
            <w:webHidden/>
          </w:rPr>
          <w:fldChar w:fldCharType="separate"/>
        </w:r>
        <w:r w:rsidR="004C3D4F">
          <w:rPr>
            <w:webHidden/>
          </w:rPr>
          <w:t>89</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30" w:history="1">
        <w:r w:rsidR="004C3D4F" w:rsidRPr="00176291">
          <w:rPr>
            <w:rStyle w:val="Lienhypertexte"/>
            <w:lang w:val="en-GB"/>
          </w:rPr>
          <w:t>3.3.3.</w:t>
        </w:r>
        <w:r w:rsidR="004C3D4F">
          <w:rPr>
            <w:rFonts w:asciiTheme="minorHAnsi" w:eastAsiaTheme="minorEastAsia" w:hAnsiTheme="minorHAnsi" w:cstheme="minorBidi"/>
            <w:bCs w:val="0"/>
            <w:sz w:val="22"/>
            <w:szCs w:val="22"/>
          </w:rPr>
          <w:tab/>
        </w:r>
        <w:r w:rsidR="004C3D4F" w:rsidRPr="00176291">
          <w:rPr>
            <w:rStyle w:val="Lienhypertexte"/>
            <w:lang w:val="en-US"/>
          </w:rPr>
          <w:t>Metoffice Facilities and Resource</w:t>
        </w:r>
        <w:r w:rsidR="004C3D4F">
          <w:rPr>
            <w:webHidden/>
          </w:rPr>
          <w:tab/>
        </w:r>
        <w:r>
          <w:rPr>
            <w:webHidden/>
          </w:rPr>
          <w:fldChar w:fldCharType="begin"/>
        </w:r>
        <w:r w:rsidR="004C3D4F">
          <w:rPr>
            <w:webHidden/>
          </w:rPr>
          <w:instrText xml:space="preserve"> PAGEREF _Toc380050930 \h </w:instrText>
        </w:r>
        <w:r>
          <w:rPr>
            <w:webHidden/>
          </w:rPr>
        </w:r>
        <w:r>
          <w:rPr>
            <w:webHidden/>
          </w:rPr>
          <w:fldChar w:fldCharType="separate"/>
        </w:r>
        <w:r w:rsidR="004C3D4F">
          <w:rPr>
            <w:webHidden/>
          </w:rPr>
          <w:t>90</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31" w:history="1">
        <w:r w:rsidR="004C3D4F" w:rsidRPr="00176291">
          <w:rPr>
            <w:rStyle w:val="Lienhypertexte"/>
            <w:lang w:val="en-GB"/>
          </w:rPr>
          <w:t>3.4.</w:t>
        </w:r>
        <w:r w:rsidR="004C3D4F">
          <w:rPr>
            <w:rFonts w:asciiTheme="minorHAnsi" w:eastAsiaTheme="minorEastAsia" w:hAnsiTheme="minorHAnsi" w:cstheme="minorBidi"/>
            <w:b w:val="0"/>
            <w:sz w:val="22"/>
            <w:szCs w:val="22"/>
          </w:rPr>
          <w:tab/>
        </w:r>
        <w:r w:rsidR="004C3D4F" w:rsidRPr="00176291">
          <w:rPr>
            <w:rStyle w:val="Lienhypertexte"/>
            <w:lang w:val="en-GB"/>
          </w:rPr>
          <w:t>WPM: Project Requirements, Management, Promotion &amp; Reporting</w:t>
        </w:r>
        <w:r w:rsidR="004C3D4F">
          <w:rPr>
            <w:webHidden/>
          </w:rPr>
          <w:tab/>
        </w:r>
        <w:r>
          <w:rPr>
            <w:webHidden/>
          </w:rPr>
          <w:fldChar w:fldCharType="begin"/>
        </w:r>
        <w:r w:rsidR="004C3D4F">
          <w:rPr>
            <w:webHidden/>
          </w:rPr>
          <w:instrText xml:space="preserve"> PAGEREF _Toc380050931 \h </w:instrText>
        </w:r>
        <w:r>
          <w:rPr>
            <w:webHidden/>
          </w:rPr>
        </w:r>
        <w:r>
          <w:rPr>
            <w:webHidden/>
          </w:rPr>
          <w:fldChar w:fldCharType="separate"/>
        </w:r>
        <w:r w:rsidR="004C3D4F">
          <w:rPr>
            <w:webHidden/>
          </w:rPr>
          <w:t>90</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32" w:history="1">
        <w:r w:rsidR="004C3D4F" w:rsidRPr="00176291">
          <w:rPr>
            <w:rStyle w:val="Lienhypertexte"/>
            <w:lang w:val="en-GB"/>
          </w:rPr>
          <w:t>3.4.1.</w:t>
        </w:r>
        <w:r w:rsidR="004C3D4F">
          <w:rPr>
            <w:rFonts w:asciiTheme="minorHAnsi" w:eastAsiaTheme="minorEastAsia" w:hAnsiTheme="minorHAnsi" w:cstheme="minorBidi"/>
            <w:bCs w:val="0"/>
            <w:sz w:val="22"/>
            <w:szCs w:val="22"/>
          </w:rPr>
          <w:tab/>
        </w:r>
        <w:r w:rsidR="004C3D4F" w:rsidRPr="00176291">
          <w:rPr>
            <w:rStyle w:val="Lienhypertexte"/>
            <w:lang w:val="en-GB"/>
          </w:rPr>
          <w:t>Management</w:t>
        </w:r>
        <w:r w:rsidR="004C3D4F">
          <w:rPr>
            <w:webHidden/>
          </w:rPr>
          <w:tab/>
        </w:r>
        <w:r>
          <w:rPr>
            <w:webHidden/>
          </w:rPr>
          <w:fldChar w:fldCharType="begin"/>
        </w:r>
        <w:r w:rsidR="004C3D4F">
          <w:rPr>
            <w:webHidden/>
          </w:rPr>
          <w:instrText xml:space="preserve"> PAGEREF _Toc380050932 \h </w:instrText>
        </w:r>
        <w:r>
          <w:rPr>
            <w:webHidden/>
          </w:rPr>
        </w:r>
        <w:r>
          <w:rPr>
            <w:webHidden/>
          </w:rPr>
          <w:fldChar w:fldCharType="separate"/>
        </w:r>
        <w:r w:rsidR="004C3D4F">
          <w:rPr>
            <w:webHidden/>
          </w:rPr>
          <w:t>90</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33" w:history="1">
        <w:r w:rsidR="004C3D4F" w:rsidRPr="00176291">
          <w:rPr>
            <w:rStyle w:val="Lienhypertexte"/>
            <w:lang w:val="en-GB"/>
          </w:rPr>
          <w:t>3.4.2.</w:t>
        </w:r>
        <w:r w:rsidR="004C3D4F">
          <w:rPr>
            <w:rFonts w:asciiTheme="minorHAnsi" w:eastAsiaTheme="minorEastAsia" w:hAnsiTheme="minorHAnsi" w:cstheme="minorBidi"/>
            <w:bCs w:val="0"/>
            <w:sz w:val="22"/>
            <w:szCs w:val="22"/>
          </w:rPr>
          <w:tab/>
        </w:r>
        <w:r w:rsidR="004C3D4F" w:rsidRPr="00176291">
          <w:rPr>
            <w:rStyle w:val="Lienhypertexte"/>
            <w:lang w:val="en-GB"/>
          </w:rPr>
          <w:t>Requirements</w:t>
        </w:r>
        <w:r w:rsidR="004C3D4F">
          <w:rPr>
            <w:webHidden/>
          </w:rPr>
          <w:tab/>
        </w:r>
        <w:r>
          <w:rPr>
            <w:webHidden/>
          </w:rPr>
          <w:fldChar w:fldCharType="begin"/>
        </w:r>
        <w:r w:rsidR="004C3D4F">
          <w:rPr>
            <w:webHidden/>
          </w:rPr>
          <w:instrText xml:space="preserve"> PAGEREF _Toc380050933 \h </w:instrText>
        </w:r>
        <w:r>
          <w:rPr>
            <w:webHidden/>
          </w:rPr>
        </w:r>
        <w:r>
          <w:rPr>
            <w:webHidden/>
          </w:rPr>
          <w:fldChar w:fldCharType="separate"/>
        </w:r>
        <w:r w:rsidR="004C3D4F">
          <w:rPr>
            <w:webHidden/>
          </w:rPr>
          <w:t>91</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34" w:history="1">
        <w:r w:rsidR="004C3D4F" w:rsidRPr="00176291">
          <w:rPr>
            <w:rStyle w:val="Lienhypertexte"/>
            <w:lang w:val="en-GB"/>
          </w:rPr>
          <w:t>3.4.3.</w:t>
        </w:r>
        <w:r w:rsidR="004C3D4F">
          <w:rPr>
            <w:rFonts w:asciiTheme="minorHAnsi" w:eastAsiaTheme="minorEastAsia" w:hAnsiTheme="minorHAnsi" w:cstheme="minorBidi"/>
            <w:bCs w:val="0"/>
            <w:sz w:val="22"/>
            <w:szCs w:val="22"/>
          </w:rPr>
          <w:tab/>
        </w:r>
        <w:r w:rsidR="004C3D4F" w:rsidRPr="00176291">
          <w:rPr>
            <w:rStyle w:val="Lienhypertexte"/>
            <w:lang w:val="en-GB"/>
          </w:rPr>
          <w:t>Communication and outreach</w:t>
        </w:r>
        <w:r w:rsidR="004C3D4F">
          <w:rPr>
            <w:webHidden/>
          </w:rPr>
          <w:tab/>
        </w:r>
        <w:r>
          <w:rPr>
            <w:webHidden/>
          </w:rPr>
          <w:fldChar w:fldCharType="begin"/>
        </w:r>
        <w:r w:rsidR="004C3D4F">
          <w:rPr>
            <w:webHidden/>
          </w:rPr>
          <w:instrText xml:space="preserve"> PAGEREF _Toc380050934 \h </w:instrText>
        </w:r>
        <w:r>
          <w:rPr>
            <w:webHidden/>
          </w:rPr>
        </w:r>
        <w:r>
          <w:rPr>
            <w:webHidden/>
          </w:rPr>
          <w:fldChar w:fldCharType="separate"/>
        </w:r>
        <w:r w:rsidR="004C3D4F">
          <w:rPr>
            <w:webHidden/>
          </w:rPr>
          <w:t>92</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35" w:history="1">
        <w:r w:rsidR="004C3D4F" w:rsidRPr="00176291">
          <w:rPr>
            <w:rStyle w:val="Lienhypertexte"/>
            <w:lang w:val="en-GB"/>
          </w:rPr>
          <w:t>3.4.4.</w:t>
        </w:r>
        <w:r w:rsidR="004C3D4F">
          <w:rPr>
            <w:rFonts w:asciiTheme="minorHAnsi" w:eastAsiaTheme="minorEastAsia" w:hAnsiTheme="minorHAnsi" w:cstheme="minorBidi"/>
            <w:bCs w:val="0"/>
            <w:sz w:val="22"/>
            <w:szCs w:val="22"/>
          </w:rPr>
          <w:tab/>
        </w:r>
        <w:r w:rsidR="004C3D4F" w:rsidRPr="00176291">
          <w:rPr>
            <w:rStyle w:val="Lienhypertexte"/>
            <w:lang w:val="en-GB"/>
          </w:rPr>
          <w:t>Reporting</w:t>
        </w:r>
        <w:r w:rsidR="004C3D4F">
          <w:rPr>
            <w:webHidden/>
          </w:rPr>
          <w:tab/>
        </w:r>
        <w:r>
          <w:rPr>
            <w:webHidden/>
          </w:rPr>
          <w:fldChar w:fldCharType="begin"/>
        </w:r>
        <w:r w:rsidR="004C3D4F">
          <w:rPr>
            <w:webHidden/>
          </w:rPr>
          <w:instrText xml:space="preserve"> PAGEREF _Toc380050935 \h </w:instrText>
        </w:r>
        <w:r>
          <w:rPr>
            <w:webHidden/>
          </w:rPr>
        </w:r>
        <w:r>
          <w:rPr>
            <w:webHidden/>
          </w:rPr>
          <w:fldChar w:fldCharType="separate"/>
        </w:r>
        <w:r w:rsidR="004C3D4F">
          <w:rPr>
            <w:webHidden/>
          </w:rPr>
          <w:t>93</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36" w:history="1">
        <w:r w:rsidR="004C3D4F" w:rsidRPr="00176291">
          <w:rPr>
            <w:rStyle w:val="Lienhypertexte"/>
            <w:lang w:val="en-GB"/>
          </w:rPr>
          <w:t>3.5.</w:t>
        </w:r>
        <w:r w:rsidR="004C3D4F">
          <w:rPr>
            <w:rFonts w:asciiTheme="minorHAnsi" w:eastAsiaTheme="minorEastAsia" w:hAnsiTheme="minorHAnsi" w:cstheme="minorBidi"/>
            <w:b w:val="0"/>
            <w:sz w:val="22"/>
            <w:szCs w:val="22"/>
          </w:rPr>
          <w:tab/>
        </w:r>
        <w:r w:rsidR="004C3D4F" w:rsidRPr="00176291">
          <w:rPr>
            <w:rStyle w:val="Lienhypertexte"/>
            <w:lang w:val="en-GB"/>
          </w:rPr>
          <w:t>WP5000:  Project Final Workshop, Scientific Roadmap and Project Closeout</w:t>
        </w:r>
        <w:r w:rsidR="004C3D4F">
          <w:rPr>
            <w:webHidden/>
          </w:rPr>
          <w:tab/>
        </w:r>
        <w:r>
          <w:rPr>
            <w:webHidden/>
          </w:rPr>
          <w:fldChar w:fldCharType="begin"/>
        </w:r>
        <w:r w:rsidR="004C3D4F">
          <w:rPr>
            <w:webHidden/>
          </w:rPr>
          <w:instrText xml:space="preserve"> PAGEREF _Toc380050936 \h </w:instrText>
        </w:r>
        <w:r>
          <w:rPr>
            <w:webHidden/>
          </w:rPr>
        </w:r>
        <w:r>
          <w:rPr>
            <w:webHidden/>
          </w:rPr>
          <w:fldChar w:fldCharType="separate"/>
        </w:r>
        <w:r w:rsidR="004C3D4F">
          <w:rPr>
            <w:webHidden/>
          </w:rPr>
          <w:t>95</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37" w:history="1">
        <w:r w:rsidR="004C3D4F" w:rsidRPr="00176291">
          <w:rPr>
            <w:rStyle w:val="Lienhypertexte"/>
            <w:lang w:val="en-GB"/>
          </w:rPr>
          <w:t>3.6.</w:t>
        </w:r>
        <w:r w:rsidR="004C3D4F">
          <w:rPr>
            <w:rFonts w:asciiTheme="minorHAnsi" w:eastAsiaTheme="minorEastAsia" w:hAnsiTheme="minorHAnsi" w:cstheme="minorBidi"/>
            <w:b w:val="0"/>
            <w:sz w:val="22"/>
            <w:szCs w:val="22"/>
          </w:rPr>
          <w:tab/>
        </w:r>
        <w:r w:rsidR="004C3D4F" w:rsidRPr="00176291">
          <w:rPr>
            <w:rStyle w:val="Lienhypertexte"/>
            <w:lang w:val="en-GB"/>
          </w:rPr>
          <w:t>List of Inputs and Deliverables</w:t>
        </w:r>
        <w:r w:rsidR="004C3D4F">
          <w:rPr>
            <w:webHidden/>
          </w:rPr>
          <w:tab/>
        </w:r>
        <w:r>
          <w:rPr>
            <w:webHidden/>
          </w:rPr>
          <w:fldChar w:fldCharType="begin"/>
        </w:r>
        <w:r w:rsidR="004C3D4F">
          <w:rPr>
            <w:webHidden/>
          </w:rPr>
          <w:instrText xml:space="preserve"> PAGEREF _Toc380050937 \h </w:instrText>
        </w:r>
        <w:r>
          <w:rPr>
            <w:webHidden/>
          </w:rPr>
        </w:r>
        <w:r>
          <w:rPr>
            <w:webHidden/>
          </w:rPr>
          <w:fldChar w:fldCharType="separate"/>
        </w:r>
        <w:r w:rsidR="004C3D4F">
          <w:rPr>
            <w:webHidden/>
          </w:rPr>
          <w:t>97</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38" w:history="1">
        <w:r w:rsidR="004C3D4F" w:rsidRPr="00176291">
          <w:rPr>
            <w:rStyle w:val="Lienhypertexte"/>
          </w:rPr>
          <w:t>3.6.1 Inputs</w:t>
        </w:r>
        <w:r w:rsidR="004C3D4F">
          <w:rPr>
            <w:webHidden/>
          </w:rPr>
          <w:tab/>
        </w:r>
        <w:r>
          <w:rPr>
            <w:webHidden/>
          </w:rPr>
          <w:fldChar w:fldCharType="begin"/>
        </w:r>
        <w:r w:rsidR="004C3D4F">
          <w:rPr>
            <w:webHidden/>
          </w:rPr>
          <w:instrText xml:space="preserve"> PAGEREF _Toc380050938 \h </w:instrText>
        </w:r>
        <w:r>
          <w:rPr>
            <w:webHidden/>
          </w:rPr>
        </w:r>
        <w:r>
          <w:rPr>
            <w:webHidden/>
          </w:rPr>
          <w:fldChar w:fldCharType="separate"/>
        </w:r>
        <w:r w:rsidR="004C3D4F">
          <w:rPr>
            <w:webHidden/>
          </w:rPr>
          <w:t>97</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939" w:history="1">
        <w:r w:rsidR="004C3D4F" w:rsidRPr="00176291">
          <w:rPr>
            <w:rStyle w:val="Lienhypertexte"/>
          </w:rPr>
          <w:t>3.6.1 Documentation</w:t>
        </w:r>
        <w:r w:rsidR="004C3D4F">
          <w:rPr>
            <w:webHidden/>
          </w:rPr>
          <w:tab/>
        </w:r>
        <w:r>
          <w:rPr>
            <w:webHidden/>
          </w:rPr>
          <w:fldChar w:fldCharType="begin"/>
        </w:r>
        <w:r w:rsidR="004C3D4F">
          <w:rPr>
            <w:webHidden/>
          </w:rPr>
          <w:instrText xml:space="preserve"> PAGEREF _Toc380050939 \h </w:instrText>
        </w:r>
        <w:r>
          <w:rPr>
            <w:webHidden/>
          </w:rPr>
        </w:r>
        <w:r>
          <w:rPr>
            <w:webHidden/>
          </w:rPr>
          <w:fldChar w:fldCharType="separate"/>
        </w:r>
        <w:r w:rsidR="004C3D4F">
          <w:rPr>
            <w:webHidden/>
          </w:rPr>
          <w:t>97</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940" w:history="1">
        <w:r w:rsidR="004C3D4F" w:rsidRPr="00176291">
          <w:rPr>
            <w:rStyle w:val="Lienhypertexte"/>
            <w:lang w:val="en-GB"/>
          </w:rPr>
          <w:t>3.6.2 Software</w:t>
        </w:r>
        <w:r w:rsidR="004C3D4F">
          <w:rPr>
            <w:webHidden/>
          </w:rPr>
          <w:tab/>
        </w:r>
        <w:r>
          <w:rPr>
            <w:webHidden/>
          </w:rPr>
          <w:fldChar w:fldCharType="begin"/>
        </w:r>
        <w:r w:rsidR="004C3D4F">
          <w:rPr>
            <w:webHidden/>
          </w:rPr>
          <w:instrText xml:space="preserve"> PAGEREF _Toc380050940 \h </w:instrText>
        </w:r>
        <w:r>
          <w:rPr>
            <w:webHidden/>
          </w:rPr>
        </w:r>
        <w:r>
          <w:rPr>
            <w:webHidden/>
          </w:rPr>
          <w:fldChar w:fldCharType="separate"/>
        </w:r>
        <w:r w:rsidR="004C3D4F">
          <w:rPr>
            <w:webHidden/>
          </w:rPr>
          <w:t>97</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941" w:history="1">
        <w:r w:rsidR="004C3D4F" w:rsidRPr="00176291">
          <w:rPr>
            <w:rStyle w:val="Lienhypertexte"/>
            <w:lang w:val="en-GB"/>
          </w:rPr>
          <w:t>3.6.3 Data</w:t>
        </w:r>
        <w:r w:rsidR="004C3D4F">
          <w:rPr>
            <w:webHidden/>
          </w:rPr>
          <w:tab/>
        </w:r>
        <w:r>
          <w:rPr>
            <w:webHidden/>
          </w:rPr>
          <w:fldChar w:fldCharType="begin"/>
        </w:r>
        <w:r w:rsidR="004C3D4F">
          <w:rPr>
            <w:webHidden/>
          </w:rPr>
          <w:instrText xml:space="preserve"> PAGEREF _Toc380050941 \h </w:instrText>
        </w:r>
        <w:r>
          <w:rPr>
            <w:webHidden/>
          </w:rPr>
        </w:r>
        <w:r>
          <w:rPr>
            <w:webHidden/>
          </w:rPr>
          <w:fldChar w:fldCharType="separate"/>
        </w:r>
        <w:r w:rsidR="004C3D4F">
          <w:rPr>
            <w:webHidden/>
          </w:rPr>
          <w:t>97</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42" w:history="1">
        <w:r w:rsidR="004C3D4F" w:rsidRPr="00176291">
          <w:rPr>
            <w:rStyle w:val="Lienhypertexte"/>
            <w:lang w:val="en-GB"/>
          </w:rPr>
          <w:t>3.6.2 Deliverables</w:t>
        </w:r>
        <w:r w:rsidR="004C3D4F">
          <w:rPr>
            <w:webHidden/>
          </w:rPr>
          <w:tab/>
        </w:r>
        <w:r>
          <w:rPr>
            <w:webHidden/>
          </w:rPr>
          <w:fldChar w:fldCharType="begin"/>
        </w:r>
        <w:r w:rsidR="004C3D4F">
          <w:rPr>
            <w:webHidden/>
          </w:rPr>
          <w:instrText xml:space="preserve"> PAGEREF _Toc380050942 \h </w:instrText>
        </w:r>
        <w:r>
          <w:rPr>
            <w:webHidden/>
          </w:rPr>
        </w:r>
        <w:r>
          <w:rPr>
            <w:webHidden/>
          </w:rPr>
          <w:fldChar w:fldCharType="separate"/>
        </w:r>
        <w:r w:rsidR="004C3D4F">
          <w:rPr>
            <w:webHidden/>
          </w:rPr>
          <w:t>97</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43" w:history="1">
        <w:r w:rsidR="004C3D4F" w:rsidRPr="00176291">
          <w:rPr>
            <w:rStyle w:val="Lienhypertexte"/>
            <w:lang w:val="en-GB"/>
          </w:rPr>
          <w:t>3.7.</w:t>
        </w:r>
        <w:r w:rsidR="004C3D4F">
          <w:rPr>
            <w:rFonts w:asciiTheme="minorHAnsi" w:eastAsiaTheme="minorEastAsia" w:hAnsiTheme="minorHAnsi" w:cstheme="minorBidi"/>
            <w:b w:val="0"/>
            <w:sz w:val="22"/>
            <w:szCs w:val="22"/>
          </w:rPr>
          <w:tab/>
        </w:r>
        <w:r w:rsidR="004C3D4F" w:rsidRPr="00176291">
          <w:rPr>
            <w:rStyle w:val="Lienhypertexte"/>
            <w:lang w:val="en-GB"/>
          </w:rPr>
          <w:t>Schedule</w:t>
        </w:r>
        <w:r w:rsidR="004C3D4F">
          <w:rPr>
            <w:webHidden/>
          </w:rPr>
          <w:tab/>
        </w:r>
        <w:r>
          <w:rPr>
            <w:webHidden/>
          </w:rPr>
          <w:fldChar w:fldCharType="begin"/>
        </w:r>
        <w:r w:rsidR="004C3D4F">
          <w:rPr>
            <w:webHidden/>
          </w:rPr>
          <w:instrText xml:space="preserve"> PAGEREF _Toc380050943 \h </w:instrText>
        </w:r>
        <w:r>
          <w:rPr>
            <w:webHidden/>
          </w:rPr>
        </w:r>
        <w:r>
          <w:rPr>
            <w:webHidden/>
          </w:rPr>
          <w:fldChar w:fldCharType="separate"/>
        </w:r>
        <w:r w:rsidR="004C3D4F">
          <w:rPr>
            <w:webHidden/>
          </w:rPr>
          <w:t>99</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44" w:history="1">
        <w:r w:rsidR="004C3D4F" w:rsidRPr="00176291">
          <w:rPr>
            <w:rStyle w:val="Lienhypertexte"/>
            <w:lang w:val="en-GB"/>
          </w:rPr>
          <w:t>3.8.</w:t>
        </w:r>
        <w:r w:rsidR="004C3D4F">
          <w:rPr>
            <w:rFonts w:asciiTheme="minorHAnsi" w:eastAsiaTheme="minorEastAsia" w:hAnsiTheme="minorHAnsi" w:cstheme="minorBidi"/>
            <w:b w:val="0"/>
            <w:sz w:val="22"/>
            <w:szCs w:val="22"/>
          </w:rPr>
          <w:tab/>
        </w:r>
        <w:r w:rsidR="004C3D4F" w:rsidRPr="00176291">
          <w:rPr>
            <w:rStyle w:val="Lienhypertexte"/>
            <w:lang w:val="en-GB"/>
          </w:rPr>
          <w:t>Meetings</w:t>
        </w:r>
        <w:r w:rsidR="004C3D4F">
          <w:rPr>
            <w:webHidden/>
          </w:rPr>
          <w:tab/>
        </w:r>
        <w:r>
          <w:rPr>
            <w:webHidden/>
          </w:rPr>
          <w:fldChar w:fldCharType="begin"/>
        </w:r>
        <w:r w:rsidR="004C3D4F">
          <w:rPr>
            <w:webHidden/>
          </w:rPr>
          <w:instrText xml:space="preserve"> PAGEREF _Toc380050944 \h </w:instrText>
        </w:r>
        <w:r>
          <w:rPr>
            <w:webHidden/>
          </w:rPr>
        </w:r>
        <w:r>
          <w:rPr>
            <w:webHidden/>
          </w:rPr>
          <w:fldChar w:fldCharType="separate"/>
        </w:r>
        <w:r w:rsidR="004C3D4F">
          <w:rPr>
            <w:webHidden/>
          </w:rPr>
          <w:t>101</w:t>
        </w:r>
        <w:r>
          <w:rPr>
            <w:webHidden/>
          </w:rPr>
          <w:fldChar w:fldCharType="end"/>
        </w:r>
      </w:hyperlink>
    </w:p>
    <w:p w:rsidR="004C3D4F" w:rsidRDefault="00B90B11">
      <w:pPr>
        <w:pStyle w:val="TM1"/>
        <w:rPr>
          <w:rFonts w:asciiTheme="minorHAnsi" w:eastAsiaTheme="minorEastAsia" w:hAnsiTheme="minorHAnsi" w:cstheme="minorBidi"/>
          <w:b w:val="0"/>
          <w:bCs w:val="0"/>
          <w:caps w:val="0"/>
          <w:sz w:val="22"/>
          <w:szCs w:val="22"/>
        </w:rPr>
      </w:pPr>
      <w:hyperlink w:anchor="_Toc380050945" w:history="1">
        <w:r w:rsidR="004C3D4F" w:rsidRPr="00176291">
          <w:rPr>
            <w:rStyle w:val="Lienhypertexte"/>
            <w:lang w:val="en-GB"/>
          </w:rPr>
          <w:t>4.</w:t>
        </w:r>
        <w:r w:rsidR="004C3D4F">
          <w:rPr>
            <w:rFonts w:asciiTheme="minorHAnsi" w:eastAsiaTheme="minorEastAsia" w:hAnsiTheme="minorHAnsi" w:cstheme="minorBidi"/>
            <w:b w:val="0"/>
            <w:bCs w:val="0"/>
            <w:caps w:val="0"/>
            <w:sz w:val="22"/>
            <w:szCs w:val="22"/>
          </w:rPr>
          <w:tab/>
        </w:r>
        <w:r w:rsidR="004C3D4F" w:rsidRPr="00176291">
          <w:rPr>
            <w:rStyle w:val="Lienhypertexte"/>
            <w:lang w:val="en-GB"/>
          </w:rPr>
          <w:t>Administrative and Contractual section</w:t>
        </w:r>
        <w:r w:rsidR="004C3D4F">
          <w:rPr>
            <w:webHidden/>
          </w:rPr>
          <w:tab/>
        </w:r>
        <w:r>
          <w:rPr>
            <w:webHidden/>
          </w:rPr>
          <w:fldChar w:fldCharType="begin"/>
        </w:r>
        <w:r w:rsidR="004C3D4F">
          <w:rPr>
            <w:webHidden/>
          </w:rPr>
          <w:instrText xml:space="preserve"> PAGEREF _Toc380050945 \h </w:instrText>
        </w:r>
        <w:r>
          <w:rPr>
            <w:webHidden/>
          </w:rPr>
        </w:r>
        <w:r>
          <w:rPr>
            <w:webHidden/>
          </w:rPr>
          <w:fldChar w:fldCharType="separate"/>
        </w:r>
        <w:r w:rsidR="004C3D4F">
          <w:rPr>
            <w:webHidden/>
          </w:rPr>
          <w:t>103</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46" w:history="1">
        <w:r w:rsidR="004C3D4F" w:rsidRPr="00176291">
          <w:rPr>
            <w:rStyle w:val="Lienhypertexte"/>
            <w:lang w:val="en-GB"/>
          </w:rPr>
          <w:t>4.1.</w:t>
        </w:r>
        <w:r w:rsidR="004C3D4F">
          <w:rPr>
            <w:rFonts w:asciiTheme="minorHAnsi" w:eastAsiaTheme="minorEastAsia" w:hAnsiTheme="minorHAnsi" w:cstheme="minorBidi"/>
            <w:b w:val="0"/>
            <w:sz w:val="22"/>
            <w:szCs w:val="22"/>
          </w:rPr>
          <w:tab/>
        </w:r>
        <w:r w:rsidR="004C3D4F" w:rsidRPr="00176291">
          <w:rPr>
            <w:rStyle w:val="Lienhypertexte"/>
            <w:lang w:val="en-GB"/>
          </w:rPr>
          <w:t>Introduction</w:t>
        </w:r>
        <w:r w:rsidR="004C3D4F">
          <w:rPr>
            <w:webHidden/>
          </w:rPr>
          <w:tab/>
        </w:r>
        <w:r>
          <w:rPr>
            <w:webHidden/>
          </w:rPr>
          <w:fldChar w:fldCharType="begin"/>
        </w:r>
        <w:r w:rsidR="004C3D4F">
          <w:rPr>
            <w:webHidden/>
          </w:rPr>
          <w:instrText xml:space="preserve"> PAGEREF _Toc380050946 \h </w:instrText>
        </w:r>
        <w:r>
          <w:rPr>
            <w:webHidden/>
          </w:rPr>
        </w:r>
        <w:r>
          <w:rPr>
            <w:webHidden/>
          </w:rPr>
          <w:fldChar w:fldCharType="separate"/>
        </w:r>
        <w:r w:rsidR="004C3D4F">
          <w:rPr>
            <w:webHidden/>
          </w:rPr>
          <w:t>103</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47" w:history="1">
        <w:r w:rsidR="004C3D4F" w:rsidRPr="00176291">
          <w:rPr>
            <w:rStyle w:val="Lienhypertexte"/>
            <w:lang w:val="en-GB"/>
          </w:rPr>
          <w:t>4.2.</w:t>
        </w:r>
        <w:r w:rsidR="004C3D4F">
          <w:rPr>
            <w:rFonts w:asciiTheme="minorHAnsi" w:eastAsiaTheme="minorEastAsia" w:hAnsiTheme="minorHAnsi" w:cstheme="minorBidi"/>
            <w:b w:val="0"/>
            <w:sz w:val="22"/>
            <w:szCs w:val="22"/>
          </w:rPr>
          <w:tab/>
        </w:r>
        <w:r w:rsidR="004C3D4F" w:rsidRPr="00176291">
          <w:rPr>
            <w:rStyle w:val="Lienhypertexte"/>
            <w:lang w:val="en-GB"/>
          </w:rPr>
          <w:t>Prime contractor</w:t>
        </w:r>
        <w:r w:rsidR="004C3D4F">
          <w:rPr>
            <w:webHidden/>
          </w:rPr>
          <w:tab/>
        </w:r>
        <w:r>
          <w:rPr>
            <w:webHidden/>
          </w:rPr>
          <w:fldChar w:fldCharType="begin"/>
        </w:r>
        <w:r w:rsidR="004C3D4F">
          <w:rPr>
            <w:webHidden/>
          </w:rPr>
          <w:instrText xml:space="preserve"> PAGEREF _Toc380050947 \h </w:instrText>
        </w:r>
        <w:r>
          <w:rPr>
            <w:webHidden/>
          </w:rPr>
        </w:r>
        <w:r>
          <w:rPr>
            <w:webHidden/>
          </w:rPr>
          <w:fldChar w:fldCharType="separate"/>
        </w:r>
        <w:r w:rsidR="004C3D4F">
          <w:rPr>
            <w:webHidden/>
          </w:rPr>
          <w:t>103</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48" w:history="1">
        <w:r w:rsidR="004C3D4F" w:rsidRPr="00176291">
          <w:rPr>
            <w:rStyle w:val="Lienhypertexte"/>
            <w:lang w:val="en-GB"/>
          </w:rPr>
          <w:t>4.3.</w:t>
        </w:r>
        <w:r w:rsidR="004C3D4F">
          <w:rPr>
            <w:rFonts w:asciiTheme="minorHAnsi" w:eastAsiaTheme="minorEastAsia" w:hAnsiTheme="minorHAnsi" w:cstheme="minorBidi"/>
            <w:b w:val="0"/>
            <w:sz w:val="22"/>
            <w:szCs w:val="22"/>
          </w:rPr>
          <w:tab/>
        </w:r>
        <w:r w:rsidR="004C3D4F" w:rsidRPr="00176291">
          <w:rPr>
            <w:rStyle w:val="Lienhypertexte"/>
            <w:lang w:val="en-GB"/>
          </w:rPr>
          <w:t>Correspondence</w:t>
        </w:r>
        <w:r w:rsidR="004C3D4F">
          <w:rPr>
            <w:webHidden/>
          </w:rPr>
          <w:tab/>
        </w:r>
        <w:r>
          <w:rPr>
            <w:webHidden/>
          </w:rPr>
          <w:fldChar w:fldCharType="begin"/>
        </w:r>
        <w:r w:rsidR="004C3D4F">
          <w:rPr>
            <w:webHidden/>
          </w:rPr>
          <w:instrText xml:space="preserve"> PAGEREF _Toc380050948 \h </w:instrText>
        </w:r>
        <w:r>
          <w:rPr>
            <w:webHidden/>
          </w:rPr>
        </w:r>
        <w:r>
          <w:rPr>
            <w:webHidden/>
          </w:rPr>
          <w:fldChar w:fldCharType="separate"/>
        </w:r>
        <w:r w:rsidR="004C3D4F">
          <w:rPr>
            <w:webHidden/>
          </w:rPr>
          <w:t>103</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49" w:history="1">
        <w:r w:rsidR="004C3D4F" w:rsidRPr="00176291">
          <w:rPr>
            <w:rStyle w:val="Lienhypertexte"/>
            <w:lang w:val="en-GB"/>
          </w:rPr>
          <w:t>4.3.1.</w:t>
        </w:r>
        <w:r w:rsidR="004C3D4F">
          <w:rPr>
            <w:rFonts w:asciiTheme="minorHAnsi" w:eastAsiaTheme="minorEastAsia" w:hAnsiTheme="minorHAnsi" w:cstheme="minorBidi"/>
            <w:bCs w:val="0"/>
            <w:sz w:val="22"/>
            <w:szCs w:val="22"/>
          </w:rPr>
          <w:tab/>
        </w:r>
        <w:r w:rsidR="004C3D4F" w:rsidRPr="00176291">
          <w:rPr>
            <w:rStyle w:val="Lienhypertexte"/>
            <w:lang w:val="en-GB"/>
          </w:rPr>
          <w:t>Correspondence toward the Prime Contractor</w:t>
        </w:r>
        <w:r w:rsidR="004C3D4F">
          <w:rPr>
            <w:webHidden/>
          </w:rPr>
          <w:tab/>
        </w:r>
        <w:r>
          <w:rPr>
            <w:webHidden/>
          </w:rPr>
          <w:fldChar w:fldCharType="begin"/>
        </w:r>
        <w:r w:rsidR="004C3D4F">
          <w:rPr>
            <w:webHidden/>
          </w:rPr>
          <w:instrText xml:space="preserve"> PAGEREF _Toc380050949 \h </w:instrText>
        </w:r>
        <w:r>
          <w:rPr>
            <w:webHidden/>
          </w:rPr>
        </w:r>
        <w:r>
          <w:rPr>
            <w:webHidden/>
          </w:rPr>
          <w:fldChar w:fldCharType="separate"/>
        </w:r>
        <w:r w:rsidR="004C3D4F">
          <w:rPr>
            <w:webHidden/>
          </w:rPr>
          <w:t>103</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50" w:history="1">
        <w:r w:rsidR="004C3D4F" w:rsidRPr="00176291">
          <w:rPr>
            <w:rStyle w:val="Lienhypertexte"/>
            <w:lang w:val="en-GB"/>
          </w:rPr>
          <w:t>4.3.2.</w:t>
        </w:r>
        <w:r w:rsidR="004C3D4F">
          <w:rPr>
            <w:rFonts w:asciiTheme="minorHAnsi" w:eastAsiaTheme="minorEastAsia" w:hAnsiTheme="minorHAnsi" w:cstheme="minorBidi"/>
            <w:bCs w:val="0"/>
            <w:sz w:val="22"/>
            <w:szCs w:val="22"/>
          </w:rPr>
          <w:tab/>
        </w:r>
        <w:r w:rsidR="004C3D4F" w:rsidRPr="00176291">
          <w:rPr>
            <w:rStyle w:val="Lienhypertexte"/>
            <w:lang w:val="en-GB"/>
          </w:rPr>
          <w:t>Correspondence toward the Agency</w:t>
        </w:r>
        <w:r w:rsidR="004C3D4F">
          <w:rPr>
            <w:webHidden/>
          </w:rPr>
          <w:tab/>
        </w:r>
        <w:r>
          <w:rPr>
            <w:webHidden/>
          </w:rPr>
          <w:fldChar w:fldCharType="begin"/>
        </w:r>
        <w:r w:rsidR="004C3D4F">
          <w:rPr>
            <w:webHidden/>
          </w:rPr>
          <w:instrText xml:space="preserve"> PAGEREF _Toc380050950 \h </w:instrText>
        </w:r>
        <w:r>
          <w:rPr>
            <w:webHidden/>
          </w:rPr>
        </w:r>
        <w:r>
          <w:rPr>
            <w:webHidden/>
          </w:rPr>
          <w:fldChar w:fldCharType="separate"/>
        </w:r>
        <w:r w:rsidR="004C3D4F">
          <w:rPr>
            <w:webHidden/>
          </w:rPr>
          <w:t>104</w:t>
        </w:r>
        <w:r>
          <w:rPr>
            <w:webHidden/>
          </w:rPr>
          <w:fldChar w:fldCharType="end"/>
        </w:r>
      </w:hyperlink>
    </w:p>
    <w:p w:rsidR="004C3D4F" w:rsidRDefault="00B90B11">
      <w:pPr>
        <w:pStyle w:val="TM1"/>
        <w:rPr>
          <w:rFonts w:asciiTheme="minorHAnsi" w:eastAsiaTheme="minorEastAsia" w:hAnsiTheme="minorHAnsi" w:cstheme="minorBidi"/>
          <w:b w:val="0"/>
          <w:bCs w:val="0"/>
          <w:caps w:val="0"/>
          <w:sz w:val="22"/>
          <w:szCs w:val="22"/>
        </w:rPr>
      </w:pPr>
      <w:hyperlink w:anchor="_Toc380050951" w:history="1">
        <w:r w:rsidR="004C3D4F" w:rsidRPr="00176291">
          <w:rPr>
            <w:rStyle w:val="Lienhypertexte"/>
            <w:lang w:val="en-GB"/>
          </w:rPr>
          <w:t>5.</w:t>
        </w:r>
        <w:r w:rsidR="004C3D4F">
          <w:rPr>
            <w:rFonts w:asciiTheme="minorHAnsi" w:eastAsiaTheme="minorEastAsia" w:hAnsiTheme="minorHAnsi" w:cstheme="minorBidi"/>
            <w:b w:val="0"/>
            <w:bCs w:val="0"/>
            <w:caps w:val="0"/>
            <w:sz w:val="22"/>
            <w:szCs w:val="22"/>
          </w:rPr>
          <w:tab/>
        </w:r>
        <w:r w:rsidR="004C3D4F" w:rsidRPr="00176291">
          <w:rPr>
            <w:rStyle w:val="Lienhypertexte"/>
            <w:lang w:val="en-GB"/>
          </w:rPr>
          <w:t>Financial section</w:t>
        </w:r>
        <w:r w:rsidR="004C3D4F">
          <w:rPr>
            <w:webHidden/>
          </w:rPr>
          <w:tab/>
        </w:r>
        <w:r>
          <w:rPr>
            <w:webHidden/>
          </w:rPr>
          <w:fldChar w:fldCharType="begin"/>
        </w:r>
        <w:r w:rsidR="004C3D4F">
          <w:rPr>
            <w:webHidden/>
          </w:rPr>
          <w:instrText xml:space="preserve"> PAGEREF _Toc380050951 \h </w:instrText>
        </w:r>
        <w:r>
          <w:rPr>
            <w:webHidden/>
          </w:rPr>
        </w:r>
        <w:r>
          <w:rPr>
            <w:webHidden/>
          </w:rPr>
          <w:fldChar w:fldCharType="separate"/>
        </w:r>
        <w:r w:rsidR="004C3D4F">
          <w:rPr>
            <w:webHidden/>
          </w:rPr>
          <w:t>105</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52" w:history="1">
        <w:r w:rsidR="004C3D4F" w:rsidRPr="00176291">
          <w:rPr>
            <w:rStyle w:val="Lienhypertexte"/>
            <w:lang w:val="en-GB"/>
          </w:rPr>
          <w:t>5.1.</w:t>
        </w:r>
        <w:r w:rsidR="004C3D4F">
          <w:rPr>
            <w:rFonts w:asciiTheme="minorHAnsi" w:eastAsiaTheme="minorEastAsia" w:hAnsiTheme="minorHAnsi" w:cstheme="minorBidi"/>
            <w:b w:val="0"/>
            <w:sz w:val="22"/>
            <w:szCs w:val="22"/>
          </w:rPr>
          <w:tab/>
        </w:r>
        <w:r w:rsidR="004C3D4F" w:rsidRPr="00176291">
          <w:rPr>
            <w:rStyle w:val="Lienhypertexte"/>
            <w:lang w:val="en-GB"/>
          </w:rPr>
          <w:t>Price</w:t>
        </w:r>
        <w:r w:rsidR="004C3D4F">
          <w:rPr>
            <w:webHidden/>
          </w:rPr>
          <w:tab/>
        </w:r>
        <w:r>
          <w:rPr>
            <w:webHidden/>
          </w:rPr>
          <w:fldChar w:fldCharType="begin"/>
        </w:r>
        <w:r w:rsidR="004C3D4F">
          <w:rPr>
            <w:webHidden/>
          </w:rPr>
          <w:instrText xml:space="preserve"> PAGEREF _Toc380050952 \h </w:instrText>
        </w:r>
        <w:r>
          <w:rPr>
            <w:webHidden/>
          </w:rPr>
        </w:r>
        <w:r>
          <w:rPr>
            <w:webHidden/>
          </w:rPr>
          <w:fldChar w:fldCharType="separate"/>
        </w:r>
        <w:r w:rsidR="004C3D4F">
          <w:rPr>
            <w:webHidden/>
          </w:rPr>
          <w:t>105</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53" w:history="1">
        <w:r w:rsidR="004C3D4F" w:rsidRPr="00176291">
          <w:rPr>
            <w:rStyle w:val="Lienhypertexte"/>
            <w:lang w:val="en-GB"/>
          </w:rPr>
          <w:t>5.2.</w:t>
        </w:r>
        <w:r w:rsidR="004C3D4F">
          <w:rPr>
            <w:rFonts w:asciiTheme="minorHAnsi" w:eastAsiaTheme="minorEastAsia" w:hAnsiTheme="minorHAnsi" w:cstheme="minorBidi"/>
            <w:b w:val="0"/>
            <w:sz w:val="22"/>
            <w:szCs w:val="22"/>
          </w:rPr>
          <w:tab/>
        </w:r>
        <w:r w:rsidR="004C3D4F" w:rsidRPr="00176291">
          <w:rPr>
            <w:rStyle w:val="Lienhypertexte"/>
            <w:lang w:val="en-GB"/>
          </w:rPr>
          <w:t>Price summary and geographic distribution</w:t>
        </w:r>
        <w:r w:rsidR="004C3D4F">
          <w:rPr>
            <w:webHidden/>
          </w:rPr>
          <w:tab/>
        </w:r>
        <w:r>
          <w:rPr>
            <w:webHidden/>
          </w:rPr>
          <w:fldChar w:fldCharType="begin"/>
        </w:r>
        <w:r w:rsidR="004C3D4F">
          <w:rPr>
            <w:webHidden/>
          </w:rPr>
          <w:instrText xml:space="preserve"> PAGEREF _Toc380050953 \h </w:instrText>
        </w:r>
        <w:r>
          <w:rPr>
            <w:webHidden/>
          </w:rPr>
        </w:r>
        <w:r>
          <w:rPr>
            <w:webHidden/>
          </w:rPr>
          <w:fldChar w:fldCharType="separate"/>
        </w:r>
        <w:r w:rsidR="004C3D4F">
          <w:rPr>
            <w:webHidden/>
          </w:rPr>
          <w:t>105</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54" w:history="1">
        <w:r w:rsidR="004C3D4F" w:rsidRPr="00176291">
          <w:rPr>
            <w:rStyle w:val="Lienhypertexte"/>
            <w:lang w:val="en-GB"/>
          </w:rPr>
          <w:t>5.3.</w:t>
        </w:r>
        <w:r w:rsidR="004C3D4F">
          <w:rPr>
            <w:rFonts w:asciiTheme="minorHAnsi" w:eastAsiaTheme="minorEastAsia" w:hAnsiTheme="minorHAnsi" w:cstheme="minorBidi"/>
            <w:b w:val="0"/>
            <w:sz w:val="22"/>
            <w:szCs w:val="22"/>
          </w:rPr>
          <w:tab/>
        </w:r>
        <w:r w:rsidR="004C3D4F" w:rsidRPr="00176291">
          <w:rPr>
            <w:rStyle w:val="Lienhypertexte"/>
            <w:lang w:val="en-GB"/>
          </w:rPr>
          <w:t>Milestone Payment plan and conditions</w:t>
        </w:r>
        <w:r w:rsidR="004C3D4F">
          <w:rPr>
            <w:webHidden/>
          </w:rPr>
          <w:tab/>
        </w:r>
        <w:r>
          <w:rPr>
            <w:webHidden/>
          </w:rPr>
          <w:fldChar w:fldCharType="begin"/>
        </w:r>
        <w:r w:rsidR="004C3D4F">
          <w:rPr>
            <w:webHidden/>
          </w:rPr>
          <w:instrText xml:space="preserve"> PAGEREF _Toc380050954 \h </w:instrText>
        </w:r>
        <w:r>
          <w:rPr>
            <w:webHidden/>
          </w:rPr>
        </w:r>
        <w:r>
          <w:rPr>
            <w:webHidden/>
          </w:rPr>
          <w:fldChar w:fldCharType="separate"/>
        </w:r>
        <w:r w:rsidR="004C3D4F">
          <w:rPr>
            <w:webHidden/>
          </w:rPr>
          <w:t>106</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55" w:history="1">
        <w:r w:rsidR="004C3D4F" w:rsidRPr="00176291">
          <w:rPr>
            <w:rStyle w:val="Lienhypertexte"/>
            <w:lang w:val="en-GB"/>
          </w:rPr>
          <w:t>5.3.1.</w:t>
        </w:r>
        <w:r w:rsidR="004C3D4F">
          <w:rPr>
            <w:rFonts w:asciiTheme="minorHAnsi" w:eastAsiaTheme="minorEastAsia" w:hAnsiTheme="minorHAnsi" w:cstheme="minorBidi"/>
            <w:bCs w:val="0"/>
            <w:sz w:val="22"/>
            <w:szCs w:val="22"/>
          </w:rPr>
          <w:tab/>
        </w:r>
        <w:r w:rsidR="004C3D4F" w:rsidRPr="00176291">
          <w:rPr>
            <w:rStyle w:val="Lienhypertexte"/>
            <w:lang w:val="en-GB"/>
          </w:rPr>
          <w:t>IFREMER</w:t>
        </w:r>
        <w:r w:rsidR="004C3D4F">
          <w:rPr>
            <w:webHidden/>
          </w:rPr>
          <w:tab/>
        </w:r>
        <w:r>
          <w:rPr>
            <w:webHidden/>
          </w:rPr>
          <w:fldChar w:fldCharType="begin"/>
        </w:r>
        <w:r w:rsidR="004C3D4F">
          <w:rPr>
            <w:webHidden/>
          </w:rPr>
          <w:instrText xml:space="preserve"> PAGEREF _Toc380050955 \h </w:instrText>
        </w:r>
        <w:r>
          <w:rPr>
            <w:webHidden/>
          </w:rPr>
        </w:r>
        <w:r>
          <w:rPr>
            <w:webHidden/>
          </w:rPr>
          <w:fldChar w:fldCharType="separate"/>
        </w:r>
        <w:r w:rsidR="004C3D4F">
          <w:rPr>
            <w:webHidden/>
          </w:rPr>
          <w:t>106</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56" w:history="1">
        <w:r w:rsidR="004C3D4F" w:rsidRPr="00176291">
          <w:rPr>
            <w:rStyle w:val="Lienhypertexte"/>
            <w:lang w:val="en-GB"/>
          </w:rPr>
          <w:t>5.3.2.</w:t>
        </w:r>
        <w:r w:rsidR="004C3D4F">
          <w:rPr>
            <w:rFonts w:asciiTheme="minorHAnsi" w:eastAsiaTheme="minorEastAsia" w:hAnsiTheme="minorHAnsi" w:cstheme="minorBidi"/>
            <w:bCs w:val="0"/>
            <w:sz w:val="22"/>
            <w:szCs w:val="22"/>
          </w:rPr>
          <w:tab/>
        </w:r>
        <w:r w:rsidR="004C3D4F" w:rsidRPr="00176291">
          <w:rPr>
            <w:rStyle w:val="Lienhypertexte"/>
            <w:lang w:val="en-GB"/>
          </w:rPr>
          <w:t>OCEANDATALAB</w:t>
        </w:r>
        <w:r w:rsidR="004C3D4F">
          <w:rPr>
            <w:webHidden/>
          </w:rPr>
          <w:tab/>
        </w:r>
        <w:r>
          <w:rPr>
            <w:webHidden/>
          </w:rPr>
          <w:fldChar w:fldCharType="begin"/>
        </w:r>
        <w:r w:rsidR="004C3D4F">
          <w:rPr>
            <w:webHidden/>
          </w:rPr>
          <w:instrText xml:space="preserve"> PAGEREF _Toc380050956 \h </w:instrText>
        </w:r>
        <w:r>
          <w:rPr>
            <w:webHidden/>
          </w:rPr>
        </w:r>
        <w:r>
          <w:rPr>
            <w:webHidden/>
          </w:rPr>
          <w:fldChar w:fldCharType="separate"/>
        </w:r>
        <w:r w:rsidR="004C3D4F">
          <w:rPr>
            <w:webHidden/>
          </w:rPr>
          <w:t>106</w:t>
        </w:r>
        <w:r>
          <w:rPr>
            <w:webHidden/>
          </w:rPr>
          <w:fldChar w:fldCharType="end"/>
        </w:r>
      </w:hyperlink>
    </w:p>
    <w:p w:rsidR="004C3D4F" w:rsidRDefault="00B90B11">
      <w:pPr>
        <w:pStyle w:val="TM3"/>
        <w:rPr>
          <w:rFonts w:asciiTheme="minorHAnsi" w:eastAsiaTheme="minorEastAsia" w:hAnsiTheme="minorHAnsi" w:cstheme="minorBidi"/>
          <w:bCs w:val="0"/>
          <w:sz w:val="22"/>
          <w:szCs w:val="22"/>
        </w:rPr>
      </w:pPr>
      <w:hyperlink w:anchor="_Toc380050957" w:history="1">
        <w:r w:rsidR="004C3D4F" w:rsidRPr="00176291">
          <w:rPr>
            <w:rStyle w:val="Lienhypertexte"/>
            <w:lang w:val="en-GB"/>
          </w:rPr>
          <w:t xml:space="preserve">5.3.3 </w:t>
        </w:r>
        <w:r w:rsidR="004C3D4F">
          <w:rPr>
            <w:rFonts w:asciiTheme="minorHAnsi" w:eastAsiaTheme="minorEastAsia" w:hAnsiTheme="minorHAnsi" w:cstheme="minorBidi"/>
            <w:bCs w:val="0"/>
            <w:sz w:val="22"/>
            <w:szCs w:val="22"/>
          </w:rPr>
          <w:tab/>
        </w:r>
        <w:r w:rsidR="004C3D4F" w:rsidRPr="00176291">
          <w:rPr>
            <w:rStyle w:val="Lienhypertexte"/>
            <w:lang w:val="en-GB"/>
          </w:rPr>
          <w:t>UK- METOFFICE</w:t>
        </w:r>
        <w:r w:rsidR="004C3D4F">
          <w:rPr>
            <w:webHidden/>
          </w:rPr>
          <w:tab/>
        </w:r>
        <w:r>
          <w:rPr>
            <w:webHidden/>
          </w:rPr>
          <w:fldChar w:fldCharType="begin"/>
        </w:r>
        <w:r w:rsidR="004C3D4F">
          <w:rPr>
            <w:webHidden/>
          </w:rPr>
          <w:instrText xml:space="preserve"> PAGEREF _Toc380050957 \h </w:instrText>
        </w:r>
        <w:r>
          <w:rPr>
            <w:webHidden/>
          </w:rPr>
        </w:r>
        <w:r>
          <w:rPr>
            <w:webHidden/>
          </w:rPr>
          <w:fldChar w:fldCharType="separate"/>
        </w:r>
        <w:r w:rsidR="004C3D4F">
          <w:rPr>
            <w:webHidden/>
          </w:rPr>
          <w:t>106</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58" w:history="1">
        <w:r w:rsidR="004C3D4F" w:rsidRPr="00176291">
          <w:rPr>
            <w:rStyle w:val="Lienhypertexte"/>
            <w:lang w:val="en-US"/>
          </w:rPr>
          <w:t>5.4.</w:t>
        </w:r>
        <w:r w:rsidR="004C3D4F">
          <w:rPr>
            <w:rFonts w:asciiTheme="minorHAnsi" w:eastAsiaTheme="minorEastAsia" w:hAnsiTheme="minorHAnsi" w:cstheme="minorBidi"/>
            <w:b w:val="0"/>
            <w:sz w:val="22"/>
            <w:szCs w:val="22"/>
          </w:rPr>
          <w:tab/>
        </w:r>
        <w:r w:rsidR="004C3D4F" w:rsidRPr="00176291">
          <w:rPr>
            <w:rStyle w:val="Lienhypertexte"/>
            <w:lang w:val="en-US"/>
          </w:rPr>
          <w:t>Travel and subsistence plan</w:t>
        </w:r>
        <w:r w:rsidR="004C3D4F">
          <w:rPr>
            <w:webHidden/>
          </w:rPr>
          <w:tab/>
        </w:r>
        <w:r>
          <w:rPr>
            <w:webHidden/>
          </w:rPr>
          <w:fldChar w:fldCharType="begin"/>
        </w:r>
        <w:r w:rsidR="004C3D4F">
          <w:rPr>
            <w:webHidden/>
          </w:rPr>
          <w:instrText xml:space="preserve"> PAGEREF _Toc380050958 \h </w:instrText>
        </w:r>
        <w:r>
          <w:rPr>
            <w:webHidden/>
          </w:rPr>
        </w:r>
        <w:r>
          <w:rPr>
            <w:webHidden/>
          </w:rPr>
          <w:fldChar w:fldCharType="separate"/>
        </w:r>
        <w:r w:rsidR="004C3D4F">
          <w:rPr>
            <w:webHidden/>
          </w:rPr>
          <w:t>106</w:t>
        </w:r>
        <w:r>
          <w:rPr>
            <w:webHidden/>
          </w:rPr>
          <w:fldChar w:fldCharType="end"/>
        </w:r>
      </w:hyperlink>
    </w:p>
    <w:p w:rsidR="004C3D4F" w:rsidRDefault="00B90B11">
      <w:pPr>
        <w:pStyle w:val="TM1"/>
        <w:rPr>
          <w:rFonts w:asciiTheme="minorHAnsi" w:eastAsiaTheme="minorEastAsia" w:hAnsiTheme="minorHAnsi" w:cstheme="minorBidi"/>
          <w:b w:val="0"/>
          <w:bCs w:val="0"/>
          <w:caps w:val="0"/>
          <w:sz w:val="22"/>
          <w:szCs w:val="22"/>
        </w:rPr>
      </w:pPr>
      <w:hyperlink w:anchor="_Toc380050959" w:history="1">
        <w:r w:rsidR="004C3D4F" w:rsidRPr="00176291">
          <w:rPr>
            <w:rStyle w:val="Lienhypertexte"/>
            <w:lang w:val="en-GB"/>
          </w:rPr>
          <w:t>6.</w:t>
        </w:r>
        <w:r w:rsidR="004C3D4F">
          <w:rPr>
            <w:rFonts w:asciiTheme="minorHAnsi" w:eastAsiaTheme="minorEastAsia" w:hAnsiTheme="minorHAnsi" w:cstheme="minorBidi"/>
            <w:b w:val="0"/>
            <w:bCs w:val="0"/>
            <w:caps w:val="0"/>
            <w:sz w:val="22"/>
            <w:szCs w:val="22"/>
          </w:rPr>
          <w:tab/>
        </w:r>
        <w:r w:rsidR="004C3D4F" w:rsidRPr="00176291">
          <w:rPr>
            <w:rStyle w:val="Lienhypertexte"/>
            <w:lang w:val="en-GB"/>
          </w:rPr>
          <w:t>Appendix A: Storm Tracking Tools</w:t>
        </w:r>
        <w:r w:rsidR="004C3D4F">
          <w:rPr>
            <w:webHidden/>
          </w:rPr>
          <w:tab/>
        </w:r>
        <w:r>
          <w:rPr>
            <w:webHidden/>
          </w:rPr>
          <w:fldChar w:fldCharType="begin"/>
        </w:r>
        <w:r w:rsidR="004C3D4F">
          <w:rPr>
            <w:webHidden/>
          </w:rPr>
          <w:instrText xml:space="preserve"> PAGEREF _Toc380050959 \h </w:instrText>
        </w:r>
        <w:r>
          <w:rPr>
            <w:webHidden/>
          </w:rPr>
        </w:r>
        <w:r>
          <w:rPr>
            <w:webHidden/>
          </w:rPr>
          <w:fldChar w:fldCharType="separate"/>
        </w:r>
        <w:r w:rsidR="004C3D4F">
          <w:rPr>
            <w:webHidden/>
          </w:rPr>
          <w:t>107</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960" w:history="1">
        <w:r w:rsidR="004C3D4F" w:rsidRPr="00176291">
          <w:rPr>
            <w:rStyle w:val="Lienhypertexte"/>
            <w:lang w:val="en-US"/>
          </w:rPr>
          <w:t>A.1 Storm tracking at CERSAT</w:t>
        </w:r>
        <w:r w:rsidR="004C3D4F">
          <w:rPr>
            <w:webHidden/>
          </w:rPr>
          <w:tab/>
        </w:r>
        <w:r>
          <w:rPr>
            <w:webHidden/>
          </w:rPr>
          <w:fldChar w:fldCharType="begin"/>
        </w:r>
        <w:r w:rsidR="004C3D4F">
          <w:rPr>
            <w:webHidden/>
          </w:rPr>
          <w:instrText xml:space="preserve"> PAGEREF _Toc380050960 \h </w:instrText>
        </w:r>
        <w:r>
          <w:rPr>
            <w:webHidden/>
          </w:rPr>
        </w:r>
        <w:r>
          <w:rPr>
            <w:webHidden/>
          </w:rPr>
          <w:fldChar w:fldCharType="separate"/>
        </w:r>
        <w:r w:rsidR="004C3D4F">
          <w:rPr>
            <w:webHidden/>
          </w:rPr>
          <w:t>107</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961" w:history="1">
        <w:r w:rsidR="004C3D4F" w:rsidRPr="00176291">
          <w:rPr>
            <w:rStyle w:val="Lienhypertexte"/>
            <w:lang w:val="en-US"/>
          </w:rPr>
          <w:t>A.2 Storm detection from scatterometer (StormWatch)</w:t>
        </w:r>
        <w:r w:rsidR="004C3D4F">
          <w:rPr>
            <w:webHidden/>
          </w:rPr>
          <w:tab/>
        </w:r>
        <w:r>
          <w:rPr>
            <w:webHidden/>
          </w:rPr>
          <w:fldChar w:fldCharType="begin"/>
        </w:r>
        <w:r w:rsidR="004C3D4F">
          <w:rPr>
            <w:webHidden/>
          </w:rPr>
          <w:instrText xml:space="preserve"> PAGEREF _Toc380050961 \h </w:instrText>
        </w:r>
        <w:r>
          <w:rPr>
            <w:webHidden/>
          </w:rPr>
        </w:r>
        <w:r>
          <w:rPr>
            <w:webHidden/>
          </w:rPr>
          <w:fldChar w:fldCharType="separate"/>
        </w:r>
        <w:r w:rsidR="004C3D4F">
          <w:rPr>
            <w:webHidden/>
          </w:rPr>
          <w:t>107</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962" w:history="1">
        <w:r w:rsidR="004C3D4F" w:rsidRPr="00176291">
          <w:rPr>
            <w:rStyle w:val="Lienhypertexte"/>
            <w:lang w:val="en-US"/>
          </w:rPr>
          <w:t>A.3 Storm tracking</w:t>
        </w:r>
        <w:r w:rsidR="004C3D4F">
          <w:rPr>
            <w:webHidden/>
          </w:rPr>
          <w:tab/>
        </w:r>
        <w:r>
          <w:rPr>
            <w:webHidden/>
          </w:rPr>
          <w:fldChar w:fldCharType="begin"/>
        </w:r>
        <w:r w:rsidR="004C3D4F">
          <w:rPr>
            <w:webHidden/>
          </w:rPr>
          <w:instrText xml:space="preserve"> PAGEREF _Toc380050962 \h </w:instrText>
        </w:r>
        <w:r>
          <w:rPr>
            <w:webHidden/>
          </w:rPr>
        </w:r>
        <w:r>
          <w:rPr>
            <w:webHidden/>
          </w:rPr>
          <w:fldChar w:fldCharType="separate"/>
        </w:r>
        <w:r w:rsidR="004C3D4F">
          <w:rPr>
            <w:webHidden/>
          </w:rPr>
          <w:t>110</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963" w:history="1">
        <w:r w:rsidR="004C3D4F" w:rsidRPr="00176291">
          <w:rPr>
            <w:rStyle w:val="Lienhypertexte"/>
            <w:lang w:val="en-US"/>
          </w:rPr>
          <w:t>A.4 Swell tracking</w:t>
        </w:r>
        <w:r w:rsidR="004C3D4F">
          <w:rPr>
            <w:webHidden/>
          </w:rPr>
          <w:tab/>
        </w:r>
        <w:r>
          <w:rPr>
            <w:webHidden/>
          </w:rPr>
          <w:fldChar w:fldCharType="begin"/>
        </w:r>
        <w:r w:rsidR="004C3D4F">
          <w:rPr>
            <w:webHidden/>
          </w:rPr>
          <w:instrText xml:space="preserve"> PAGEREF _Toc380050963 \h </w:instrText>
        </w:r>
        <w:r>
          <w:rPr>
            <w:webHidden/>
          </w:rPr>
        </w:r>
        <w:r>
          <w:rPr>
            <w:webHidden/>
          </w:rPr>
          <w:fldChar w:fldCharType="separate"/>
        </w:r>
        <w:r w:rsidR="004C3D4F">
          <w:rPr>
            <w:webHidden/>
          </w:rPr>
          <w:t>111</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964" w:history="1">
        <w:r w:rsidR="004C3D4F" w:rsidRPr="00176291">
          <w:rPr>
            <w:rStyle w:val="Lienhypertexte"/>
            <w:lang w:val="en-US"/>
          </w:rPr>
          <w:t>A.5 Cross-source storm database</w:t>
        </w:r>
        <w:r w:rsidR="004C3D4F">
          <w:rPr>
            <w:webHidden/>
          </w:rPr>
          <w:tab/>
        </w:r>
        <w:r>
          <w:rPr>
            <w:webHidden/>
          </w:rPr>
          <w:fldChar w:fldCharType="begin"/>
        </w:r>
        <w:r w:rsidR="004C3D4F">
          <w:rPr>
            <w:webHidden/>
          </w:rPr>
          <w:instrText xml:space="preserve"> PAGEREF _Toc380050964 \h </w:instrText>
        </w:r>
        <w:r>
          <w:rPr>
            <w:webHidden/>
          </w:rPr>
        </w:r>
        <w:r>
          <w:rPr>
            <w:webHidden/>
          </w:rPr>
          <w:fldChar w:fldCharType="separate"/>
        </w:r>
        <w:r w:rsidR="004C3D4F">
          <w:rPr>
            <w:webHidden/>
          </w:rPr>
          <w:t>112</w:t>
        </w:r>
        <w:r>
          <w:rPr>
            <w:webHidden/>
          </w:rPr>
          <w:fldChar w:fldCharType="end"/>
        </w:r>
      </w:hyperlink>
    </w:p>
    <w:p w:rsidR="004C3D4F" w:rsidRDefault="00B90B11">
      <w:pPr>
        <w:pStyle w:val="TM4"/>
        <w:rPr>
          <w:rFonts w:asciiTheme="minorHAnsi" w:eastAsiaTheme="minorEastAsia" w:hAnsiTheme="minorHAnsi" w:cstheme="minorBidi"/>
          <w:bCs w:val="0"/>
          <w:sz w:val="22"/>
          <w:szCs w:val="22"/>
        </w:rPr>
      </w:pPr>
      <w:hyperlink w:anchor="_Toc380050965" w:history="1">
        <w:r w:rsidR="004C3D4F" w:rsidRPr="00176291">
          <w:rPr>
            <w:rStyle w:val="Lienhypertexte"/>
            <w:lang w:val="en-US"/>
          </w:rPr>
          <w:t>A.6 Storm user interface</w:t>
        </w:r>
        <w:r w:rsidR="004C3D4F">
          <w:rPr>
            <w:webHidden/>
          </w:rPr>
          <w:tab/>
        </w:r>
        <w:r>
          <w:rPr>
            <w:webHidden/>
          </w:rPr>
          <w:fldChar w:fldCharType="begin"/>
        </w:r>
        <w:r w:rsidR="004C3D4F">
          <w:rPr>
            <w:webHidden/>
          </w:rPr>
          <w:instrText xml:space="preserve"> PAGEREF _Toc380050965 \h </w:instrText>
        </w:r>
        <w:r>
          <w:rPr>
            <w:webHidden/>
          </w:rPr>
        </w:r>
        <w:r>
          <w:rPr>
            <w:webHidden/>
          </w:rPr>
          <w:fldChar w:fldCharType="separate"/>
        </w:r>
        <w:r w:rsidR="004C3D4F">
          <w:rPr>
            <w:webHidden/>
          </w:rPr>
          <w:t>113</w:t>
        </w:r>
        <w:r>
          <w:rPr>
            <w:webHidden/>
          </w:rPr>
          <w:fldChar w:fldCharType="end"/>
        </w:r>
      </w:hyperlink>
    </w:p>
    <w:p w:rsidR="004C3D4F" w:rsidRDefault="00B90B11">
      <w:pPr>
        <w:pStyle w:val="TM1"/>
        <w:rPr>
          <w:rFonts w:asciiTheme="minorHAnsi" w:eastAsiaTheme="minorEastAsia" w:hAnsiTheme="minorHAnsi" w:cstheme="minorBidi"/>
          <w:b w:val="0"/>
          <w:bCs w:val="0"/>
          <w:caps w:val="0"/>
          <w:sz w:val="22"/>
          <w:szCs w:val="22"/>
        </w:rPr>
      </w:pPr>
      <w:hyperlink w:anchor="_Toc380050966" w:history="1">
        <w:r w:rsidR="004C3D4F" w:rsidRPr="00176291">
          <w:rPr>
            <w:rStyle w:val="Lienhypertexte"/>
            <w:lang w:val="en-GB"/>
          </w:rPr>
          <w:t>7.</w:t>
        </w:r>
        <w:r w:rsidR="004C3D4F">
          <w:rPr>
            <w:rFonts w:asciiTheme="minorHAnsi" w:eastAsiaTheme="minorEastAsia" w:hAnsiTheme="minorHAnsi" w:cstheme="minorBidi"/>
            <w:b w:val="0"/>
            <w:bCs w:val="0"/>
            <w:caps w:val="0"/>
            <w:sz w:val="22"/>
            <w:szCs w:val="22"/>
          </w:rPr>
          <w:tab/>
        </w:r>
        <w:r w:rsidR="004C3D4F" w:rsidRPr="00176291">
          <w:rPr>
            <w:rStyle w:val="Lienhypertexte"/>
            <w:lang w:val="en-GB"/>
          </w:rPr>
          <w:t>Appendix B: Work Package description</w:t>
        </w:r>
        <w:r w:rsidR="004C3D4F">
          <w:rPr>
            <w:webHidden/>
          </w:rPr>
          <w:tab/>
        </w:r>
        <w:r>
          <w:rPr>
            <w:webHidden/>
          </w:rPr>
          <w:fldChar w:fldCharType="begin"/>
        </w:r>
        <w:r w:rsidR="004C3D4F">
          <w:rPr>
            <w:webHidden/>
          </w:rPr>
          <w:instrText xml:space="preserve"> PAGEREF _Toc380050966 \h </w:instrText>
        </w:r>
        <w:r>
          <w:rPr>
            <w:webHidden/>
          </w:rPr>
        </w:r>
        <w:r>
          <w:rPr>
            <w:webHidden/>
          </w:rPr>
          <w:fldChar w:fldCharType="separate"/>
        </w:r>
        <w:r w:rsidR="004C3D4F">
          <w:rPr>
            <w:webHidden/>
          </w:rPr>
          <w:t>114</w:t>
        </w:r>
        <w:r>
          <w:rPr>
            <w:webHidden/>
          </w:rPr>
          <w:fldChar w:fldCharType="end"/>
        </w:r>
      </w:hyperlink>
    </w:p>
    <w:p w:rsidR="004C3D4F" w:rsidRDefault="00B90B11">
      <w:pPr>
        <w:pStyle w:val="TM1"/>
        <w:rPr>
          <w:rFonts w:asciiTheme="minorHAnsi" w:eastAsiaTheme="minorEastAsia" w:hAnsiTheme="minorHAnsi" w:cstheme="minorBidi"/>
          <w:b w:val="0"/>
          <w:bCs w:val="0"/>
          <w:caps w:val="0"/>
          <w:sz w:val="22"/>
          <w:szCs w:val="22"/>
        </w:rPr>
      </w:pPr>
      <w:hyperlink w:anchor="_Toc380050967" w:history="1">
        <w:r w:rsidR="004C3D4F" w:rsidRPr="00176291">
          <w:rPr>
            <w:rStyle w:val="Lienhypertexte"/>
            <w:lang w:val="en-GB"/>
          </w:rPr>
          <w:t>8.</w:t>
        </w:r>
        <w:r w:rsidR="004C3D4F">
          <w:rPr>
            <w:rFonts w:asciiTheme="minorHAnsi" w:eastAsiaTheme="minorEastAsia" w:hAnsiTheme="minorHAnsi" w:cstheme="minorBidi"/>
            <w:b w:val="0"/>
            <w:bCs w:val="0"/>
            <w:caps w:val="0"/>
            <w:sz w:val="22"/>
            <w:szCs w:val="22"/>
          </w:rPr>
          <w:tab/>
        </w:r>
        <w:r w:rsidR="004C3D4F" w:rsidRPr="00176291">
          <w:rPr>
            <w:rStyle w:val="Lienhypertexte"/>
            <w:lang w:val="en-GB"/>
          </w:rPr>
          <w:t>Appendix C: Companies presentations</w:t>
        </w:r>
        <w:r w:rsidR="004C3D4F">
          <w:rPr>
            <w:webHidden/>
          </w:rPr>
          <w:tab/>
        </w:r>
        <w:r>
          <w:rPr>
            <w:webHidden/>
          </w:rPr>
          <w:fldChar w:fldCharType="begin"/>
        </w:r>
        <w:r w:rsidR="004C3D4F">
          <w:rPr>
            <w:webHidden/>
          </w:rPr>
          <w:instrText xml:space="preserve"> PAGEREF _Toc380050967 \h </w:instrText>
        </w:r>
        <w:r>
          <w:rPr>
            <w:webHidden/>
          </w:rPr>
        </w:r>
        <w:r>
          <w:rPr>
            <w:webHidden/>
          </w:rPr>
          <w:fldChar w:fldCharType="separate"/>
        </w:r>
        <w:r w:rsidR="004C3D4F">
          <w:rPr>
            <w:webHidden/>
          </w:rPr>
          <w:t>130</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68" w:history="1">
        <w:r w:rsidR="004C3D4F" w:rsidRPr="00176291">
          <w:rPr>
            <w:rStyle w:val="Lienhypertexte"/>
          </w:rPr>
          <w:t>8.1.</w:t>
        </w:r>
        <w:r w:rsidR="004C3D4F">
          <w:rPr>
            <w:rFonts w:asciiTheme="minorHAnsi" w:eastAsiaTheme="minorEastAsia" w:hAnsiTheme="minorHAnsi" w:cstheme="minorBidi"/>
            <w:b w:val="0"/>
            <w:sz w:val="22"/>
            <w:szCs w:val="22"/>
          </w:rPr>
          <w:tab/>
        </w:r>
        <w:r w:rsidR="004C3D4F" w:rsidRPr="00176291">
          <w:rPr>
            <w:rStyle w:val="Lienhypertexte"/>
          </w:rPr>
          <w:t>IFREMER</w:t>
        </w:r>
        <w:r w:rsidR="004C3D4F">
          <w:rPr>
            <w:webHidden/>
          </w:rPr>
          <w:tab/>
        </w:r>
        <w:r>
          <w:rPr>
            <w:webHidden/>
          </w:rPr>
          <w:fldChar w:fldCharType="begin"/>
        </w:r>
        <w:r w:rsidR="004C3D4F">
          <w:rPr>
            <w:webHidden/>
          </w:rPr>
          <w:instrText xml:space="preserve"> PAGEREF _Toc380050968 \h </w:instrText>
        </w:r>
        <w:r>
          <w:rPr>
            <w:webHidden/>
          </w:rPr>
        </w:r>
        <w:r>
          <w:rPr>
            <w:webHidden/>
          </w:rPr>
          <w:fldChar w:fldCharType="separate"/>
        </w:r>
        <w:r w:rsidR="004C3D4F">
          <w:rPr>
            <w:webHidden/>
          </w:rPr>
          <w:t>130</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69" w:history="1">
        <w:r w:rsidR="004C3D4F" w:rsidRPr="00176291">
          <w:rPr>
            <w:rStyle w:val="Lienhypertexte"/>
          </w:rPr>
          <w:t>8.2.</w:t>
        </w:r>
        <w:r w:rsidR="004C3D4F">
          <w:rPr>
            <w:rFonts w:asciiTheme="minorHAnsi" w:eastAsiaTheme="minorEastAsia" w:hAnsiTheme="minorHAnsi" w:cstheme="minorBidi"/>
            <w:b w:val="0"/>
            <w:sz w:val="22"/>
            <w:szCs w:val="22"/>
          </w:rPr>
          <w:tab/>
        </w:r>
        <w:r w:rsidR="004C3D4F" w:rsidRPr="00176291">
          <w:rPr>
            <w:rStyle w:val="Lienhypertexte"/>
          </w:rPr>
          <w:t>UK-METOFFICE</w:t>
        </w:r>
        <w:r w:rsidR="004C3D4F">
          <w:rPr>
            <w:webHidden/>
          </w:rPr>
          <w:tab/>
        </w:r>
        <w:r>
          <w:rPr>
            <w:webHidden/>
          </w:rPr>
          <w:fldChar w:fldCharType="begin"/>
        </w:r>
        <w:r w:rsidR="004C3D4F">
          <w:rPr>
            <w:webHidden/>
          </w:rPr>
          <w:instrText xml:space="preserve"> PAGEREF _Toc380050969 \h </w:instrText>
        </w:r>
        <w:r>
          <w:rPr>
            <w:webHidden/>
          </w:rPr>
        </w:r>
        <w:r>
          <w:rPr>
            <w:webHidden/>
          </w:rPr>
          <w:fldChar w:fldCharType="separate"/>
        </w:r>
        <w:r w:rsidR="004C3D4F">
          <w:rPr>
            <w:webHidden/>
          </w:rPr>
          <w:t>131</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70" w:history="1">
        <w:r w:rsidR="004C3D4F" w:rsidRPr="00176291">
          <w:rPr>
            <w:rStyle w:val="Lienhypertexte"/>
          </w:rPr>
          <w:t>8.3.</w:t>
        </w:r>
        <w:r w:rsidR="004C3D4F">
          <w:rPr>
            <w:rFonts w:asciiTheme="minorHAnsi" w:eastAsiaTheme="minorEastAsia" w:hAnsiTheme="minorHAnsi" w:cstheme="minorBidi"/>
            <w:b w:val="0"/>
            <w:sz w:val="22"/>
            <w:szCs w:val="22"/>
          </w:rPr>
          <w:tab/>
        </w:r>
        <w:r w:rsidR="004C3D4F" w:rsidRPr="00176291">
          <w:rPr>
            <w:rStyle w:val="Lienhypertexte"/>
          </w:rPr>
          <w:t>Ocean Data Lab</w:t>
        </w:r>
        <w:r w:rsidR="004C3D4F">
          <w:rPr>
            <w:webHidden/>
          </w:rPr>
          <w:tab/>
        </w:r>
        <w:r>
          <w:rPr>
            <w:webHidden/>
          </w:rPr>
          <w:fldChar w:fldCharType="begin"/>
        </w:r>
        <w:r w:rsidR="004C3D4F">
          <w:rPr>
            <w:webHidden/>
          </w:rPr>
          <w:instrText xml:space="preserve"> PAGEREF _Toc380050970 \h </w:instrText>
        </w:r>
        <w:r>
          <w:rPr>
            <w:webHidden/>
          </w:rPr>
        </w:r>
        <w:r>
          <w:rPr>
            <w:webHidden/>
          </w:rPr>
          <w:fldChar w:fldCharType="separate"/>
        </w:r>
        <w:r w:rsidR="004C3D4F">
          <w:rPr>
            <w:webHidden/>
          </w:rPr>
          <w:t>131</w:t>
        </w:r>
        <w:r>
          <w:rPr>
            <w:webHidden/>
          </w:rPr>
          <w:fldChar w:fldCharType="end"/>
        </w:r>
      </w:hyperlink>
    </w:p>
    <w:p w:rsidR="004C3D4F" w:rsidRDefault="00B90B11">
      <w:pPr>
        <w:pStyle w:val="TM1"/>
        <w:rPr>
          <w:rFonts w:asciiTheme="minorHAnsi" w:eastAsiaTheme="minorEastAsia" w:hAnsiTheme="minorHAnsi" w:cstheme="minorBidi"/>
          <w:b w:val="0"/>
          <w:bCs w:val="0"/>
          <w:caps w:val="0"/>
          <w:sz w:val="22"/>
          <w:szCs w:val="22"/>
        </w:rPr>
      </w:pPr>
      <w:hyperlink w:anchor="_Toc380050971" w:history="1">
        <w:r w:rsidR="004C3D4F" w:rsidRPr="00176291">
          <w:rPr>
            <w:rStyle w:val="Lienhypertexte"/>
            <w:lang w:val="en-GB"/>
          </w:rPr>
          <w:t>9.</w:t>
        </w:r>
        <w:r w:rsidR="004C3D4F">
          <w:rPr>
            <w:rFonts w:asciiTheme="minorHAnsi" w:eastAsiaTheme="minorEastAsia" w:hAnsiTheme="minorHAnsi" w:cstheme="minorBidi"/>
            <w:b w:val="0"/>
            <w:bCs w:val="0"/>
            <w:caps w:val="0"/>
            <w:sz w:val="22"/>
            <w:szCs w:val="22"/>
          </w:rPr>
          <w:tab/>
        </w:r>
        <w:r w:rsidR="004C3D4F" w:rsidRPr="00176291">
          <w:rPr>
            <w:rStyle w:val="Lienhypertexte"/>
            <w:lang w:val="en-GB"/>
          </w:rPr>
          <w:t>Appendix D: Key people CV</w:t>
        </w:r>
        <w:r w:rsidR="004C3D4F">
          <w:rPr>
            <w:webHidden/>
          </w:rPr>
          <w:tab/>
        </w:r>
        <w:r>
          <w:rPr>
            <w:webHidden/>
          </w:rPr>
          <w:fldChar w:fldCharType="begin"/>
        </w:r>
        <w:r w:rsidR="004C3D4F">
          <w:rPr>
            <w:webHidden/>
          </w:rPr>
          <w:instrText xml:space="preserve"> PAGEREF _Toc380050971 \h </w:instrText>
        </w:r>
        <w:r>
          <w:rPr>
            <w:webHidden/>
          </w:rPr>
        </w:r>
        <w:r>
          <w:rPr>
            <w:webHidden/>
          </w:rPr>
          <w:fldChar w:fldCharType="separate"/>
        </w:r>
        <w:r w:rsidR="004C3D4F">
          <w:rPr>
            <w:webHidden/>
          </w:rPr>
          <w:t>133</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72" w:history="1">
        <w:r w:rsidR="004C3D4F" w:rsidRPr="00176291">
          <w:rPr>
            <w:rStyle w:val="Lienhypertexte"/>
            <w:lang w:val="en-GB"/>
          </w:rPr>
          <w:t>9.1.</w:t>
        </w:r>
        <w:r w:rsidR="004C3D4F">
          <w:rPr>
            <w:rFonts w:asciiTheme="minorHAnsi" w:eastAsiaTheme="minorEastAsia" w:hAnsiTheme="minorHAnsi" w:cstheme="minorBidi"/>
            <w:b w:val="0"/>
            <w:sz w:val="22"/>
            <w:szCs w:val="22"/>
          </w:rPr>
          <w:tab/>
        </w:r>
        <w:r w:rsidR="004C3D4F" w:rsidRPr="00176291">
          <w:rPr>
            <w:rStyle w:val="Lienhypertexte"/>
            <w:lang w:val="en-GB"/>
          </w:rPr>
          <w:t>Nicolas REUL</w:t>
        </w:r>
        <w:r w:rsidR="004C3D4F">
          <w:rPr>
            <w:webHidden/>
          </w:rPr>
          <w:tab/>
        </w:r>
        <w:r>
          <w:rPr>
            <w:webHidden/>
          </w:rPr>
          <w:fldChar w:fldCharType="begin"/>
        </w:r>
        <w:r w:rsidR="004C3D4F">
          <w:rPr>
            <w:webHidden/>
          </w:rPr>
          <w:instrText xml:space="preserve"> PAGEREF _Toc380050972 \h </w:instrText>
        </w:r>
        <w:r>
          <w:rPr>
            <w:webHidden/>
          </w:rPr>
        </w:r>
        <w:r>
          <w:rPr>
            <w:webHidden/>
          </w:rPr>
          <w:fldChar w:fldCharType="separate"/>
        </w:r>
        <w:r w:rsidR="004C3D4F">
          <w:rPr>
            <w:webHidden/>
          </w:rPr>
          <w:t>133</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73" w:history="1">
        <w:r w:rsidR="004C3D4F" w:rsidRPr="00176291">
          <w:rPr>
            <w:rStyle w:val="Lienhypertexte"/>
            <w:lang w:val="en-GB"/>
          </w:rPr>
          <w:t>9.2.</w:t>
        </w:r>
        <w:r w:rsidR="004C3D4F">
          <w:rPr>
            <w:rFonts w:asciiTheme="minorHAnsi" w:eastAsiaTheme="minorEastAsia" w:hAnsiTheme="minorHAnsi" w:cstheme="minorBidi"/>
            <w:b w:val="0"/>
            <w:sz w:val="22"/>
            <w:szCs w:val="22"/>
          </w:rPr>
          <w:tab/>
        </w:r>
        <w:r w:rsidR="004C3D4F" w:rsidRPr="00176291">
          <w:rPr>
            <w:rStyle w:val="Lienhypertexte"/>
            <w:lang w:val="en-GB"/>
          </w:rPr>
          <w:t>Bertrand CHAPRON</w:t>
        </w:r>
        <w:r w:rsidR="004C3D4F">
          <w:rPr>
            <w:webHidden/>
          </w:rPr>
          <w:tab/>
        </w:r>
        <w:r>
          <w:rPr>
            <w:webHidden/>
          </w:rPr>
          <w:fldChar w:fldCharType="begin"/>
        </w:r>
        <w:r w:rsidR="004C3D4F">
          <w:rPr>
            <w:webHidden/>
          </w:rPr>
          <w:instrText xml:space="preserve"> PAGEREF _Toc380050973 \h </w:instrText>
        </w:r>
        <w:r>
          <w:rPr>
            <w:webHidden/>
          </w:rPr>
        </w:r>
        <w:r>
          <w:rPr>
            <w:webHidden/>
          </w:rPr>
          <w:fldChar w:fldCharType="separate"/>
        </w:r>
        <w:r w:rsidR="004C3D4F">
          <w:rPr>
            <w:webHidden/>
          </w:rPr>
          <w:t>138</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74" w:history="1">
        <w:r w:rsidR="004C3D4F" w:rsidRPr="00176291">
          <w:rPr>
            <w:rStyle w:val="Lienhypertexte"/>
            <w:rFonts w:eastAsia="Arial"/>
          </w:rPr>
          <w:t>9.3.</w:t>
        </w:r>
        <w:r w:rsidR="004C3D4F">
          <w:rPr>
            <w:rFonts w:asciiTheme="minorHAnsi" w:eastAsiaTheme="minorEastAsia" w:hAnsiTheme="minorHAnsi" w:cstheme="minorBidi"/>
            <w:b w:val="0"/>
            <w:sz w:val="22"/>
            <w:szCs w:val="22"/>
          </w:rPr>
          <w:tab/>
        </w:r>
        <w:r w:rsidR="004C3D4F" w:rsidRPr="00176291">
          <w:rPr>
            <w:rStyle w:val="Lienhypertexte"/>
            <w:rFonts w:eastAsia="Arial"/>
          </w:rPr>
          <w:t>Yves QUILFEN</w:t>
        </w:r>
        <w:r w:rsidR="004C3D4F">
          <w:rPr>
            <w:webHidden/>
          </w:rPr>
          <w:tab/>
        </w:r>
        <w:r>
          <w:rPr>
            <w:webHidden/>
          </w:rPr>
          <w:fldChar w:fldCharType="begin"/>
        </w:r>
        <w:r w:rsidR="004C3D4F">
          <w:rPr>
            <w:webHidden/>
          </w:rPr>
          <w:instrText xml:space="preserve"> PAGEREF _Toc380050974 \h </w:instrText>
        </w:r>
        <w:r>
          <w:rPr>
            <w:webHidden/>
          </w:rPr>
        </w:r>
        <w:r>
          <w:rPr>
            <w:webHidden/>
          </w:rPr>
          <w:fldChar w:fldCharType="separate"/>
        </w:r>
        <w:r w:rsidR="004C3D4F">
          <w:rPr>
            <w:webHidden/>
          </w:rPr>
          <w:t>147</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75" w:history="1">
        <w:r w:rsidR="004C3D4F" w:rsidRPr="00176291">
          <w:rPr>
            <w:rStyle w:val="Lienhypertexte"/>
            <w:lang w:val="en-US"/>
          </w:rPr>
          <w:t>9.4.</w:t>
        </w:r>
        <w:r w:rsidR="004C3D4F">
          <w:rPr>
            <w:rFonts w:asciiTheme="minorHAnsi" w:eastAsiaTheme="minorEastAsia" w:hAnsiTheme="minorHAnsi" w:cstheme="minorBidi"/>
            <w:b w:val="0"/>
            <w:sz w:val="22"/>
            <w:szCs w:val="22"/>
          </w:rPr>
          <w:tab/>
        </w:r>
        <w:r w:rsidR="004C3D4F" w:rsidRPr="00176291">
          <w:rPr>
            <w:rStyle w:val="Lienhypertexte"/>
            <w:lang w:val="en-US"/>
          </w:rPr>
          <w:t>Jean-François Piollé</w:t>
        </w:r>
        <w:r w:rsidR="004C3D4F">
          <w:rPr>
            <w:webHidden/>
          </w:rPr>
          <w:tab/>
        </w:r>
        <w:r>
          <w:rPr>
            <w:webHidden/>
          </w:rPr>
          <w:fldChar w:fldCharType="begin"/>
        </w:r>
        <w:r w:rsidR="004C3D4F">
          <w:rPr>
            <w:webHidden/>
          </w:rPr>
          <w:instrText xml:space="preserve"> PAGEREF _Toc380050975 \h </w:instrText>
        </w:r>
        <w:r>
          <w:rPr>
            <w:webHidden/>
          </w:rPr>
        </w:r>
        <w:r>
          <w:rPr>
            <w:webHidden/>
          </w:rPr>
          <w:fldChar w:fldCharType="separate"/>
        </w:r>
        <w:r w:rsidR="004C3D4F">
          <w:rPr>
            <w:webHidden/>
          </w:rPr>
          <w:t>150</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76" w:history="1">
        <w:r w:rsidR="004C3D4F" w:rsidRPr="00176291">
          <w:rPr>
            <w:rStyle w:val="Lienhypertexte"/>
            <w:lang w:val="en-US"/>
          </w:rPr>
          <w:t>9.5.</w:t>
        </w:r>
        <w:r w:rsidR="004C3D4F">
          <w:rPr>
            <w:rFonts w:asciiTheme="minorHAnsi" w:eastAsiaTheme="minorEastAsia" w:hAnsiTheme="minorHAnsi" w:cstheme="minorBidi"/>
            <w:b w:val="0"/>
            <w:sz w:val="22"/>
            <w:szCs w:val="22"/>
          </w:rPr>
          <w:tab/>
        </w:r>
        <w:r w:rsidR="004C3D4F" w:rsidRPr="00176291">
          <w:rPr>
            <w:rStyle w:val="Lienhypertexte"/>
            <w:lang w:val="en-US"/>
          </w:rPr>
          <w:t>Peter Francis</w:t>
        </w:r>
        <w:r w:rsidR="004C3D4F">
          <w:rPr>
            <w:webHidden/>
          </w:rPr>
          <w:tab/>
        </w:r>
        <w:r>
          <w:rPr>
            <w:webHidden/>
          </w:rPr>
          <w:fldChar w:fldCharType="begin"/>
        </w:r>
        <w:r w:rsidR="004C3D4F">
          <w:rPr>
            <w:webHidden/>
          </w:rPr>
          <w:instrText xml:space="preserve"> PAGEREF _Toc380050976 \h </w:instrText>
        </w:r>
        <w:r>
          <w:rPr>
            <w:webHidden/>
          </w:rPr>
        </w:r>
        <w:r>
          <w:rPr>
            <w:webHidden/>
          </w:rPr>
          <w:fldChar w:fldCharType="separate"/>
        </w:r>
        <w:r w:rsidR="004C3D4F">
          <w:rPr>
            <w:webHidden/>
          </w:rPr>
          <w:t>150</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77" w:history="1">
        <w:r w:rsidR="004C3D4F" w:rsidRPr="00176291">
          <w:rPr>
            <w:rStyle w:val="Lienhypertexte"/>
            <w:lang w:val="en-US"/>
          </w:rPr>
          <w:t>9.6.</w:t>
        </w:r>
        <w:r w:rsidR="004C3D4F">
          <w:rPr>
            <w:rFonts w:asciiTheme="minorHAnsi" w:eastAsiaTheme="minorEastAsia" w:hAnsiTheme="minorHAnsi" w:cstheme="minorBidi"/>
            <w:b w:val="0"/>
            <w:sz w:val="22"/>
            <w:szCs w:val="22"/>
          </w:rPr>
          <w:tab/>
        </w:r>
        <w:r w:rsidR="004C3D4F" w:rsidRPr="00176291">
          <w:rPr>
            <w:rStyle w:val="Lienhypertexte"/>
            <w:lang w:val="en-US"/>
          </w:rPr>
          <w:t>DR Fabrice Collard</w:t>
        </w:r>
        <w:r w:rsidR="004C3D4F">
          <w:rPr>
            <w:webHidden/>
          </w:rPr>
          <w:tab/>
        </w:r>
        <w:r>
          <w:rPr>
            <w:webHidden/>
          </w:rPr>
          <w:fldChar w:fldCharType="begin"/>
        </w:r>
        <w:r w:rsidR="004C3D4F">
          <w:rPr>
            <w:webHidden/>
          </w:rPr>
          <w:instrText xml:space="preserve"> PAGEREF _Toc380050977 \h </w:instrText>
        </w:r>
        <w:r>
          <w:rPr>
            <w:webHidden/>
          </w:rPr>
        </w:r>
        <w:r>
          <w:rPr>
            <w:webHidden/>
          </w:rPr>
          <w:fldChar w:fldCharType="separate"/>
        </w:r>
        <w:r w:rsidR="004C3D4F">
          <w:rPr>
            <w:webHidden/>
          </w:rPr>
          <w:t>154</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78" w:history="1">
        <w:r w:rsidR="004C3D4F" w:rsidRPr="00176291">
          <w:rPr>
            <w:rStyle w:val="Lienhypertexte"/>
            <w:lang w:val="en-US"/>
          </w:rPr>
          <w:t>9.7.</w:t>
        </w:r>
        <w:r w:rsidR="004C3D4F">
          <w:rPr>
            <w:rFonts w:asciiTheme="minorHAnsi" w:eastAsiaTheme="minorEastAsia" w:hAnsiTheme="minorHAnsi" w:cstheme="minorBidi"/>
            <w:b w:val="0"/>
            <w:sz w:val="22"/>
            <w:szCs w:val="22"/>
          </w:rPr>
          <w:tab/>
        </w:r>
        <w:r w:rsidR="004C3D4F" w:rsidRPr="00176291">
          <w:rPr>
            <w:rStyle w:val="Lienhypertexte"/>
            <w:lang w:val="en-US"/>
          </w:rPr>
          <w:t>Dr Gille Guitton</w:t>
        </w:r>
        <w:r w:rsidR="004C3D4F">
          <w:rPr>
            <w:webHidden/>
          </w:rPr>
          <w:tab/>
        </w:r>
        <w:r>
          <w:rPr>
            <w:webHidden/>
          </w:rPr>
          <w:fldChar w:fldCharType="begin"/>
        </w:r>
        <w:r w:rsidR="004C3D4F">
          <w:rPr>
            <w:webHidden/>
          </w:rPr>
          <w:instrText xml:space="preserve"> PAGEREF _Toc380050978 \h </w:instrText>
        </w:r>
        <w:r>
          <w:rPr>
            <w:webHidden/>
          </w:rPr>
        </w:r>
        <w:r>
          <w:rPr>
            <w:webHidden/>
          </w:rPr>
          <w:fldChar w:fldCharType="separate"/>
        </w:r>
        <w:r w:rsidR="004C3D4F">
          <w:rPr>
            <w:webHidden/>
          </w:rPr>
          <w:t>154</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79" w:history="1">
        <w:r w:rsidR="004C3D4F" w:rsidRPr="00176291">
          <w:rPr>
            <w:rStyle w:val="Lienhypertexte"/>
            <w:lang w:val="en-US"/>
          </w:rPr>
          <w:t>9.8.</w:t>
        </w:r>
        <w:r w:rsidR="004C3D4F">
          <w:rPr>
            <w:rFonts w:asciiTheme="minorHAnsi" w:eastAsiaTheme="minorEastAsia" w:hAnsiTheme="minorHAnsi" w:cstheme="minorBidi"/>
            <w:b w:val="0"/>
            <w:sz w:val="22"/>
            <w:szCs w:val="22"/>
          </w:rPr>
          <w:tab/>
        </w:r>
        <w:r w:rsidR="004C3D4F" w:rsidRPr="00176291">
          <w:rPr>
            <w:rStyle w:val="Lienhypertexte"/>
            <w:lang w:val="en-US"/>
          </w:rPr>
          <w:t>James Cotton</w:t>
        </w:r>
        <w:r w:rsidR="004C3D4F">
          <w:rPr>
            <w:webHidden/>
          </w:rPr>
          <w:tab/>
        </w:r>
        <w:r>
          <w:rPr>
            <w:webHidden/>
          </w:rPr>
          <w:fldChar w:fldCharType="begin"/>
        </w:r>
        <w:r w:rsidR="004C3D4F">
          <w:rPr>
            <w:webHidden/>
          </w:rPr>
          <w:instrText xml:space="preserve"> PAGEREF _Toc380050979 \h </w:instrText>
        </w:r>
        <w:r>
          <w:rPr>
            <w:webHidden/>
          </w:rPr>
        </w:r>
        <w:r>
          <w:rPr>
            <w:webHidden/>
          </w:rPr>
          <w:fldChar w:fldCharType="separate"/>
        </w:r>
        <w:r w:rsidR="004C3D4F">
          <w:rPr>
            <w:webHidden/>
          </w:rPr>
          <w:t>154</w:t>
        </w:r>
        <w:r>
          <w:rPr>
            <w:webHidden/>
          </w:rPr>
          <w:fldChar w:fldCharType="end"/>
        </w:r>
      </w:hyperlink>
    </w:p>
    <w:p w:rsidR="004C3D4F" w:rsidRDefault="00B90B11">
      <w:pPr>
        <w:pStyle w:val="TM1"/>
        <w:rPr>
          <w:rFonts w:asciiTheme="minorHAnsi" w:eastAsiaTheme="minorEastAsia" w:hAnsiTheme="minorHAnsi" w:cstheme="minorBidi"/>
          <w:b w:val="0"/>
          <w:bCs w:val="0"/>
          <w:caps w:val="0"/>
          <w:sz w:val="22"/>
          <w:szCs w:val="22"/>
        </w:rPr>
      </w:pPr>
      <w:hyperlink w:anchor="_Toc380050980" w:history="1">
        <w:r w:rsidR="004C3D4F" w:rsidRPr="00176291">
          <w:rPr>
            <w:rStyle w:val="Lienhypertexte"/>
            <w:lang w:val="en-GB"/>
          </w:rPr>
          <w:t>10.</w:t>
        </w:r>
        <w:r w:rsidR="004C3D4F">
          <w:rPr>
            <w:rFonts w:asciiTheme="minorHAnsi" w:eastAsiaTheme="minorEastAsia" w:hAnsiTheme="minorHAnsi" w:cstheme="minorBidi"/>
            <w:b w:val="0"/>
            <w:bCs w:val="0"/>
            <w:caps w:val="0"/>
            <w:sz w:val="22"/>
            <w:szCs w:val="22"/>
          </w:rPr>
          <w:tab/>
        </w:r>
        <w:r w:rsidR="004C3D4F" w:rsidRPr="00176291">
          <w:rPr>
            <w:rStyle w:val="Lienhypertexte"/>
            <w:lang w:val="en-GB"/>
          </w:rPr>
          <w:t>Appendix E: PSS Forms</w:t>
        </w:r>
        <w:r w:rsidR="004C3D4F">
          <w:rPr>
            <w:webHidden/>
          </w:rPr>
          <w:tab/>
        </w:r>
        <w:r>
          <w:rPr>
            <w:webHidden/>
          </w:rPr>
          <w:fldChar w:fldCharType="begin"/>
        </w:r>
        <w:r w:rsidR="004C3D4F">
          <w:rPr>
            <w:webHidden/>
          </w:rPr>
          <w:instrText xml:space="preserve"> PAGEREF _Toc380050980 \h </w:instrText>
        </w:r>
        <w:r>
          <w:rPr>
            <w:webHidden/>
          </w:rPr>
        </w:r>
        <w:r>
          <w:rPr>
            <w:webHidden/>
          </w:rPr>
          <w:fldChar w:fldCharType="separate"/>
        </w:r>
        <w:r w:rsidR="004C3D4F">
          <w:rPr>
            <w:webHidden/>
          </w:rPr>
          <w:t>158</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81" w:history="1">
        <w:r w:rsidR="004C3D4F" w:rsidRPr="00176291">
          <w:rPr>
            <w:rStyle w:val="Lienhypertexte"/>
            <w:lang w:val="en-GB"/>
          </w:rPr>
          <w:t>10.1.</w:t>
        </w:r>
        <w:r w:rsidR="004C3D4F">
          <w:rPr>
            <w:rFonts w:asciiTheme="minorHAnsi" w:eastAsiaTheme="minorEastAsia" w:hAnsiTheme="minorHAnsi" w:cstheme="minorBidi"/>
            <w:b w:val="0"/>
            <w:sz w:val="22"/>
            <w:szCs w:val="22"/>
          </w:rPr>
          <w:tab/>
        </w:r>
        <w:r w:rsidR="004C3D4F" w:rsidRPr="00176291">
          <w:rPr>
            <w:rStyle w:val="Lienhypertexte"/>
            <w:lang w:val="en-GB"/>
          </w:rPr>
          <w:t>Travel and subsistence plan</w:t>
        </w:r>
        <w:r w:rsidR="004C3D4F">
          <w:rPr>
            <w:webHidden/>
          </w:rPr>
          <w:tab/>
        </w:r>
        <w:r>
          <w:rPr>
            <w:webHidden/>
          </w:rPr>
          <w:fldChar w:fldCharType="begin"/>
        </w:r>
        <w:r w:rsidR="004C3D4F">
          <w:rPr>
            <w:webHidden/>
          </w:rPr>
          <w:instrText xml:space="preserve"> PAGEREF _Toc380050981 \h </w:instrText>
        </w:r>
        <w:r>
          <w:rPr>
            <w:webHidden/>
          </w:rPr>
        </w:r>
        <w:r>
          <w:rPr>
            <w:webHidden/>
          </w:rPr>
          <w:fldChar w:fldCharType="separate"/>
        </w:r>
        <w:r w:rsidR="004C3D4F">
          <w:rPr>
            <w:webHidden/>
          </w:rPr>
          <w:t>158</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82" w:history="1">
        <w:r w:rsidR="004C3D4F" w:rsidRPr="00176291">
          <w:rPr>
            <w:rStyle w:val="Lienhypertexte"/>
            <w:lang w:val="en-GB"/>
          </w:rPr>
          <w:t>10.2.</w:t>
        </w:r>
        <w:r w:rsidR="004C3D4F">
          <w:rPr>
            <w:rFonts w:asciiTheme="minorHAnsi" w:eastAsiaTheme="minorEastAsia" w:hAnsiTheme="minorHAnsi" w:cstheme="minorBidi"/>
            <w:b w:val="0"/>
            <w:sz w:val="22"/>
            <w:szCs w:val="22"/>
          </w:rPr>
          <w:tab/>
        </w:r>
        <w:r w:rsidR="004C3D4F" w:rsidRPr="00176291">
          <w:rPr>
            <w:rStyle w:val="Lienhypertexte"/>
            <w:lang w:val="en-GB"/>
          </w:rPr>
          <w:t>PSS IFREMER</w:t>
        </w:r>
        <w:r w:rsidR="004C3D4F">
          <w:rPr>
            <w:webHidden/>
          </w:rPr>
          <w:tab/>
        </w:r>
        <w:r>
          <w:rPr>
            <w:webHidden/>
          </w:rPr>
          <w:fldChar w:fldCharType="begin"/>
        </w:r>
        <w:r w:rsidR="004C3D4F">
          <w:rPr>
            <w:webHidden/>
          </w:rPr>
          <w:instrText xml:space="preserve"> PAGEREF _Toc380050982 \h </w:instrText>
        </w:r>
        <w:r>
          <w:rPr>
            <w:webHidden/>
          </w:rPr>
        </w:r>
        <w:r>
          <w:rPr>
            <w:webHidden/>
          </w:rPr>
          <w:fldChar w:fldCharType="separate"/>
        </w:r>
        <w:r w:rsidR="004C3D4F">
          <w:rPr>
            <w:webHidden/>
          </w:rPr>
          <w:t>158</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83" w:history="1">
        <w:r w:rsidR="004C3D4F" w:rsidRPr="00176291">
          <w:rPr>
            <w:rStyle w:val="Lienhypertexte"/>
            <w:lang w:val="en-GB"/>
          </w:rPr>
          <w:t>10.3.</w:t>
        </w:r>
        <w:r w:rsidR="004C3D4F">
          <w:rPr>
            <w:rFonts w:asciiTheme="minorHAnsi" w:eastAsiaTheme="minorEastAsia" w:hAnsiTheme="minorHAnsi" w:cstheme="minorBidi"/>
            <w:b w:val="0"/>
            <w:sz w:val="22"/>
            <w:szCs w:val="22"/>
          </w:rPr>
          <w:tab/>
        </w:r>
        <w:r w:rsidR="004C3D4F" w:rsidRPr="00176291">
          <w:rPr>
            <w:rStyle w:val="Lienhypertexte"/>
            <w:lang w:val="en-GB"/>
          </w:rPr>
          <w:t>PSS OCEANDATALAB</w:t>
        </w:r>
        <w:r w:rsidR="004C3D4F">
          <w:rPr>
            <w:webHidden/>
          </w:rPr>
          <w:tab/>
        </w:r>
        <w:r>
          <w:rPr>
            <w:webHidden/>
          </w:rPr>
          <w:fldChar w:fldCharType="begin"/>
        </w:r>
        <w:r w:rsidR="004C3D4F">
          <w:rPr>
            <w:webHidden/>
          </w:rPr>
          <w:instrText xml:space="preserve"> PAGEREF _Toc380050983 \h </w:instrText>
        </w:r>
        <w:r>
          <w:rPr>
            <w:webHidden/>
          </w:rPr>
        </w:r>
        <w:r>
          <w:rPr>
            <w:webHidden/>
          </w:rPr>
          <w:fldChar w:fldCharType="separate"/>
        </w:r>
        <w:r w:rsidR="004C3D4F">
          <w:rPr>
            <w:webHidden/>
          </w:rPr>
          <w:t>158</w:t>
        </w:r>
        <w:r>
          <w:rPr>
            <w:webHidden/>
          </w:rPr>
          <w:fldChar w:fldCharType="end"/>
        </w:r>
      </w:hyperlink>
    </w:p>
    <w:p w:rsidR="004C3D4F" w:rsidRDefault="00B90B11">
      <w:pPr>
        <w:pStyle w:val="TM2"/>
        <w:rPr>
          <w:rFonts w:asciiTheme="minorHAnsi" w:eastAsiaTheme="minorEastAsia" w:hAnsiTheme="minorHAnsi" w:cstheme="minorBidi"/>
          <w:b w:val="0"/>
          <w:sz w:val="22"/>
          <w:szCs w:val="22"/>
        </w:rPr>
      </w:pPr>
      <w:hyperlink w:anchor="_Toc380050984" w:history="1">
        <w:r w:rsidR="004C3D4F" w:rsidRPr="00176291">
          <w:rPr>
            <w:rStyle w:val="Lienhypertexte"/>
            <w:lang w:val="en-GB"/>
          </w:rPr>
          <w:t>10.4.</w:t>
        </w:r>
        <w:r w:rsidR="004C3D4F">
          <w:rPr>
            <w:rFonts w:asciiTheme="minorHAnsi" w:eastAsiaTheme="minorEastAsia" w:hAnsiTheme="minorHAnsi" w:cstheme="minorBidi"/>
            <w:b w:val="0"/>
            <w:sz w:val="22"/>
            <w:szCs w:val="22"/>
          </w:rPr>
          <w:tab/>
        </w:r>
        <w:r w:rsidR="004C3D4F" w:rsidRPr="00176291">
          <w:rPr>
            <w:rStyle w:val="Lienhypertexte"/>
            <w:lang w:val="en-GB"/>
          </w:rPr>
          <w:t>PSS UK METOFFICE</w:t>
        </w:r>
        <w:r w:rsidR="004C3D4F">
          <w:rPr>
            <w:webHidden/>
          </w:rPr>
          <w:tab/>
        </w:r>
        <w:r>
          <w:rPr>
            <w:webHidden/>
          </w:rPr>
          <w:fldChar w:fldCharType="begin"/>
        </w:r>
        <w:r w:rsidR="004C3D4F">
          <w:rPr>
            <w:webHidden/>
          </w:rPr>
          <w:instrText xml:space="preserve"> PAGEREF _Toc380050984 \h </w:instrText>
        </w:r>
        <w:r>
          <w:rPr>
            <w:webHidden/>
          </w:rPr>
        </w:r>
        <w:r>
          <w:rPr>
            <w:webHidden/>
          </w:rPr>
          <w:fldChar w:fldCharType="separate"/>
        </w:r>
        <w:r w:rsidR="004C3D4F">
          <w:rPr>
            <w:webHidden/>
          </w:rPr>
          <w:t>158</w:t>
        </w:r>
        <w:r>
          <w:rPr>
            <w:webHidden/>
          </w:rPr>
          <w:fldChar w:fldCharType="end"/>
        </w:r>
      </w:hyperlink>
    </w:p>
    <w:p w:rsidR="00C27A51" w:rsidRDefault="00B90B11">
      <w:pPr>
        <w:pStyle w:val="Titre1"/>
        <w:rPr>
          <w:lang w:val="en-GB"/>
        </w:rPr>
      </w:pPr>
      <w:r>
        <w:rPr>
          <w:lang w:val="en-GB"/>
        </w:rPr>
        <w:fldChar w:fldCharType="end"/>
      </w:r>
      <w:bookmarkStart w:id="1" w:name="_Toc380050864"/>
      <w:r w:rsidR="00C27A51">
        <w:rPr>
          <w:lang w:val="en-GB"/>
        </w:rPr>
        <w:t>Introduction</w:t>
      </w:r>
      <w:bookmarkEnd w:id="1"/>
    </w:p>
    <w:p w:rsidR="00C27A51" w:rsidRPr="00437813" w:rsidRDefault="00002C2E">
      <w:pPr>
        <w:rPr>
          <w:szCs w:val="24"/>
          <w:lang w:val="en-GB"/>
        </w:rPr>
      </w:pPr>
      <w:r w:rsidRPr="00437813">
        <w:rPr>
          <w:szCs w:val="24"/>
          <w:lang w:val="en-GB"/>
        </w:rPr>
        <w:t xml:space="preserve">This document is the response of </w:t>
      </w:r>
      <w:r w:rsidR="00EE3E8D" w:rsidRPr="00437813">
        <w:rPr>
          <w:szCs w:val="24"/>
          <w:lang w:val="en-GB"/>
        </w:rPr>
        <w:t>the following consortium between:</w:t>
      </w:r>
    </w:p>
    <w:p w:rsidR="00EE3E8D" w:rsidRPr="00A338B2" w:rsidRDefault="00BB5B8D" w:rsidP="00EE3E8D">
      <w:pPr>
        <w:spacing w:after="60"/>
        <w:rPr>
          <w:szCs w:val="24"/>
          <w:lang w:val="en-US"/>
        </w:rPr>
      </w:pPr>
      <w:r w:rsidRPr="00A338B2">
        <w:rPr>
          <w:szCs w:val="24"/>
          <w:lang w:val="en-US"/>
        </w:rPr>
        <w:t>•</w:t>
      </w:r>
      <w:r w:rsidR="00002C2E" w:rsidRPr="00A338B2">
        <w:rPr>
          <w:szCs w:val="24"/>
          <w:lang w:val="en-US"/>
        </w:rPr>
        <w:t>IFREMER</w:t>
      </w:r>
      <w:r w:rsidR="00EE3E8D" w:rsidRPr="00A338B2">
        <w:rPr>
          <w:szCs w:val="24"/>
          <w:lang w:val="en-US"/>
        </w:rPr>
        <w:t>,</w:t>
      </w:r>
    </w:p>
    <w:p w:rsidR="00E1580D" w:rsidRPr="00A338B2" w:rsidRDefault="00BB5B8D" w:rsidP="00E1580D">
      <w:pPr>
        <w:spacing w:after="60"/>
        <w:rPr>
          <w:szCs w:val="24"/>
          <w:lang w:val="en-US"/>
        </w:rPr>
      </w:pPr>
      <w:r w:rsidRPr="00A338B2">
        <w:rPr>
          <w:szCs w:val="24"/>
          <w:lang w:val="en-US"/>
        </w:rPr>
        <w:t>•</w:t>
      </w:r>
      <w:r w:rsidR="00EF47C0" w:rsidRPr="00A338B2">
        <w:rPr>
          <w:szCs w:val="24"/>
          <w:lang w:val="en-US"/>
        </w:rPr>
        <w:t>METOFFICE</w:t>
      </w:r>
      <w:r w:rsidR="00EE3E8D" w:rsidRPr="00A338B2">
        <w:rPr>
          <w:szCs w:val="24"/>
          <w:lang w:val="en-US"/>
        </w:rPr>
        <w:t>,</w:t>
      </w:r>
    </w:p>
    <w:p w:rsidR="00EF47C0" w:rsidRPr="00EF47C0" w:rsidRDefault="00EF47C0" w:rsidP="00E1580D">
      <w:pPr>
        <w:spacing w:after="60"/>
        <w:rPr>
          <w:szCs w:val="24"/>
          <w:lang w:val="en-US"/>
        </w:rPr>
      </w:pPr>
      <w:r w:rsidRPr="00EF47C0">
        <w:rPr>
          <w:szCs w:val="24"/>
          <w:lang w:val="en-US"/>
        </w:rPr>
        <w:t>•OCEANDATALAB,</w:t>
      </w:r>
    </w:p>
    <w:p w:rsidR="00002C2E" w:rsidRPr="00EF47C0" w:rsidRDefault="00002C2E" w:rsidP="00015CCF">
      <w:pPr>
        <w:spacing w:after="60"/>
        <w:rPr>
          <w:szCs w:val="24"/>
          <w:lang w:val="en-US"/>
        </w:rPr>
      </w:pPr>
    </w:p>
    <w:p w:rsidR="00EF47C0" w:rsidRDefault="00EE3E8D" w:rsidP="00EE3E8D">
      <w:pPr>
        <w:rPr>
          <w:szCs w:val="24"/>
          <w:lang w:val="en-GB"/>
        </w:rPr>
      </w:pPr>
      <w:r w:rsidRPr="00437813">
        <w:rPr>
          <w:szCs w:val="24"/>
          <w:lang w:val="en-GB"/>
        </w:rPr>
        <w:t xml:space="preserve">to the </w:t>
      </w:r>
      <w:r w:rsidR="00BB5B8D" w:rsidRPr="00437813">
        <w:rPr>
          <w:szCs w:val="24"/>
          <w:lang w:val="en-GB"/>
        </w:rPr>
        <w:t>ESA</w:t>
      </w:r>
      <w:r w:rsidR="00EF47C0">
        <w:rPr>
          <w:szCs w:val="24"/>
          <w:lang w:val="en-GB"/>
        </w:rPr>
        <w:t xml:space="preserve"> </w:t>
      </w:r>
      <w:r w:rsidR="00EF47C0" w:rsidRPr="00EF47C0">
        <w:rPr>
          <w:szCs w:val="24"/>
          <w:lang w:val="en-GB"/>
        </w:rPr>
        <w:t>Statement of Work (SoW) specifying work to be performed by a Contracted team (Contractor) for the Support To Science Element (STSE) SMOS+ STORM Evolution project</w:t>
      </w:r>
      <w:r w:rsidR="00EF47C0">
        <w:rPr>
          <w:szCs w:val="24"/>
          <w:lang w:val="en-GB"/>
        </w:rPr>
        <w:t>.</w:t>
      </w:r>
    </w:p>
    <w:p w:rsidR="00EE3E8D" w:rsidRPr="00437813" w:rsidRDefault="00BB5B8D" w:rsidP="00EE3E8D">
      <w:pPr>
        <w:rPr>
          <w:szCs w:val="24"/>
          <w:lang w:val="en-GB"/>
        </w:rPr>
      </w:pPr>
      <w:r w:rsidRPr="00437813">
        <w:rPr>
          <w:szCs w:val="24"/>
          <w:lang w:val="en-GB"/>
        </w:rPr>
        <w:t>. This document contains four chapters that describe</w:t>
      </w:r>
      <w:r w:rsidR="00B55523" w:rsidRPr="00437813">
        <w:rPr>
          <w:szCs w:val="24"/>
          <w:lang w:val="en-GB"/>
        </w:rPr>
        <w:t xml:space="preserve"> sucessively</w:t>
      </w:r>
      <w:r w:rsidRPr="00437813">
        <w:rPr>
          <w:szCs w:val="24"/>
          <w:lang w:val="en-GB"/>
        </w:rPr>
        <w:t>:</w:t>
      </w:r>
    </w:p>
    <w:p w:rsidR="00BB5B8D" w:rsidRPr="00437813" w:rsidRDefault="00BB5B8D" w:rsidP="003A554F">
      <w:pPr>
        <w:numPr>
          <w:ilvl w:val="0"/>
          <w:numId w:val="11"/>
        </w:numPr>
        <w:rPr>
          <w:szCs w:val="24"/>
          <w:lang w:val="en-GB"/>
        </w:rPr>
      </w:pPr>
      <w:r w:rsidRPr="00437813">
        <w:rPr>
          <w:szCs w:val="24"/>
          <w:lang w:val="en-GB"/>
        </w:rPr>
        <w:t>the technical content of the proposal (§.2),</w:t>
      </w:r>
    </w:p>
    <w:p w:rsidR="00BB5B8D" w:rsidRPr="00437813" w:rsidRDefault="00BB5B8D" w:rsidP="003A554F">
      <w:pPr>
        <w:numPr>
          <w:ilvl w:val="0"/>
          <w:numId w:val="11"/>
        </w:numPr>
        <w:rPr>
          <w:szCs w:val="24"/>
          <w:lang w:val="en-GB"/>
        </w:rPr>
      </w:pPr>
      <w:r w:rsidRPr="00437813">
        <w:rPr>
          <w:szCs w:val="24"/>
          <w:lang w:val="en-GB"/>
        </w:rPr>
        <w:t>the management proposal (§.3),</w:t>
      </w:r>
    </w:p>
    <w:p w:rsidR="00BB5B8D" w:rsidRPr="00437813" w:rsidRDefault="00BB5B8D" w:rsidP="003A554F">
      <w:pPr>
        <w:numPr>
          <w:ilvl w:val="0"/>
          <w:numId w:val="11"/>
        </w:numPr>
        <w:rPr>
          <w:szCs w:val="24"/>
          <w:lang w:val="en-GB"/>
        </w:rPr>
      </w:pPr>
      <w:r w:rsidRPr="00437813">
        <w:rPr>
          <w:szCs w:val="24"/>
          <w:lang w:val="en-GB"/>
        </w:rPr>
        <w:t>the administrative and contractual proposal (§.4),</w:t>
      </w:r>
    </w:p>
    <w:p w:rsidR="00BB5B8D" w:rsidRPr="00437813" w:rsidRDefault="00BB5B8D" w:rsidP="003A554F">
      <w:pPr>
        <w:numPr>
          <w:ilvl w:val="0"/>
          <w:numId w:val="11"/>
        </w:numPr>
        <w:rPr>
          <w:szCs w:val="24"/>
          <w:lang w:val="en-GB"/>
        </w:rPr>
      </w:pPr>
      <w:r w:rsidRPr="00437813">
        <w:rPr>
          <w:szCs w:val="24"/>
          <w:lang w:val="en-GB"/>
        </w:rPr>
        <w:t>the financial proposal of the project (§.5).</w:t>
      </w:r>
    </w:p>
    <w:p w:rsidR="00002C2E" w:rsidRDefault="00002C2E">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Default="0069501A">
      <w:pPr>
        <w:rPr>
          <w:lang w:val="en-GB"/>
        </w:rPr>
      </w:pPr>
    </w:p>
    <w:p w:rsidR="0069501A" w:rsidRPr="00BC0A6D" w:rsidRDefault="00BC0A6D" w:rsidP="00BC0A6D">
      <w:pPr>
        <w:pStyle w:val="Titre1"/>
        <w:numPr>
          <w:ilvl w:val="0"/>
          <w:numId w:val="0"/>
        </w:numPr>
        <w:rPr>
          <w:lang w:val="en-GB"/>
        </w:rPr>
      </w:pPr>
      <w:bookmarkStart w:id="2" w:name="_Toc380050865"/>
      <w:r>
        <w:rPr>
          <w:lang w:val="en-GB"/>
        </w:rPr>
        <w:t>2.     Technical</w:t>
      </w:r>
      <w:r w:rsidRPr="00BC0A6D">
        <w:rPr>
          <w:lang w:val="en-GB"/>
        </w:rPr>
        <w:t xml:space="preserve"> P</w:t>
      </w:r>
      <w:r>
        <w:rPr>
          <w:lang w:val="en-GB"/>
        </w:rPr>
        <w:t>roposal</w:t>
      </w:r>
      <w:bookmarkEnd w:id="2"/>
    </w:p>
    <w:p w:rsidR="00BC0A6D" w:rsidRDefault="000419A1" w:rsidP="000419A1">
      <w:pPr>
        <w:pStyle w:val="Titre2"/>
        <w:numPr>
          <w:ilvl w:val="0"/>
          <w:numId w:val="0"/>
        </w:numPr>
        <w:rPr>
          <w:lang w:val="en-GB"/>
        </w:rPr>
      </w:pPr>
      <w:bookmarkStart w:id="3" w:name="_Toc380050866"/>
      <w:r>
        <w:rPr>
          <w:lang w:val="en-GB"/>
        </w:rPr>
        <w:t>2.1 Introduction</w:t>
      </w:r>
      <w:bookmarkEnd w:id="3"/>
    </w:p>
    <w:p w:rsidR="00CB2D59" w:rsidRDefault="00CB2D59" w:rsidP="00CB2D59">
      <w:pPr>
        <w:pStyle w:val="Titre3"/>
        <w:numPr>
          <w:ilvl w:val="0"/>
          <w:numId w:val="0"/>
        </w:numPr>
        <w:rPr>
          <w:lang w:val="en-GB"/>
        </w:rPr>
      </w:pPr>
      <w:bookmarkStart w:id="4" w:name="_Toc380050867"/>
      <w:r>
        <w:rPr>
          <w:lang w:val="en-GB"/>
        </w:rPr>
        <w:t>2.1.1 Purpose and scope of the technical proposal</w:t>
      </w:r>
      <w:bookmarkEnd w:id="4"/>
    </w:p>
    <w:p w:rsidR="00DF6009" w:rsidRPr="00DF6009" w:rsidRDefault="00DF2040" w:rsidP="00CB1821">
      <w:pPr>
        <w:rPr>
          <w:b/>
          <w:i/>
          <w:lang w:val="en-GB"/>
        </w:rPr>
      </w:pPr>
      <w:r>
        <w:rPr>
          <w:lang w:val="en-GB"/>
        </w:rPr>
        <w:t xml:space="preserve">The </w:t>
      </w:r>
      <w:r w:rsidR="00DF6009">
        <w:rPr>
          <w:lang w:val="en-GB"/>
        </w:rPr>
        <w:t xml:space="preserve">present project has one overall aim which is to </w:t>
      </w:r>
      <w:r w:rsidR="00DF6009" w:rsidRPr="00DF6009">
        <w:rPr>
          <w:b/>
          <w:i/>
          <w:lang w:val="en-GB"/>
        </w:rPr>
        <w:t>Demonstrate the performance, utility and impact of SMOS L-band measurements at high wind speeds over the ocean during Tropical and Extra-Tropical storm conditions.</w:t>
      </w:r>
    </w:p>
    <w:p w:rsidR="00DF6009" w:rsidRPr="00DF6009" w:rsidRDefault="00DF6009" w:rsidP="00DF6009">
      <w:pPr>
        <w:rPr>
          <w:lang w:val="en-GB"/>
        </w:rPr>
      </w:pPr>
      <w:r w:rsidRPr="00DF6009">
        <w:rPr>
          <w:lang w:val="en-GB"/>
        </w:rPr>
        <w:t xml:space="preserve">The </w:t>
      </w:r>
      <w:r w:rsidR="00603CBA">
        <w:rPr>
          <w:lang w:val="en-GB"/>
        </w:rPr>
        <w:t>seven</w:t>
      </w:r>
      <w:r>
        <w:rPr>
          <w:lang w:val="en-GB"/>
        </w:rPr>
        <w:t xml:space="preserve"> </w:t>
      </w:r>
      <w:r w:rsidRPr="00DF6009">
        <w:rPr>
          <w:lang w:val="en-GB"/>
        </w:rPr>
        <w:t xml:space="preserve">specific </w:t>
      </w:r>
      <w:r>
        <w:rPr>
          <w:b/>
          <w:lang w:val="en-GB"/>
        </w:rPr>
        <w:t>objectives</w:t>
      </w:r>
      <w:r>
        <w:rPr>
          <w:lang w:val="en-GB"/>
        </w:rPr>
        <w:t xml:space="preserve"> to be addressed </w:t>
      </w:r>
      <w:r w:rsidRPr="00DF6009">
        <w:rPr>
          <w:lang w:val="en-GB"/>
        </w:rPr>
        <w:t>within the SMOS+ STORM Evolution</w:t>
      </w:r>
      <w:r>
        <w:rPr>
          <w:lang w:val="en-GB"/>
        </w:rPr>
        <w:t xml:space="preserve"> </w:t>
      </w:r>
      <w:r w:rsidRPr="00DF6009">
        <w:rPr>
          <w:lang w:val="en-GB"/>
        </w:rPr>
        <w:t>project are:</w:t>
      </w:r>
    </w:p>
    <w:p w:rsidR="00DF6009" w:rsidRPr="008254D2" w:rsidRDefault="00DF6009" w:rsidP="007D6370">
      <w:pPr>
        <w:pStyle w:val="Paragraphedeliste"/>
        <w:numPr>
          <w:ilvl w:val="0"/>
          <w:numId w:val="35"/>
        </w:numPr>
        <w:rPr>
          <w:lang w:val="en-GB"/>
        </w:rPr>
      </w:pPr>
      <w:r w:rsidRPr="008254D2">
        <w:rPr>
          <w:lang w:val="en-US"/>
        </w:rPr>
        <w:t>Improve and consolidate our theoretical understanding of the L-band signal response and physical properties that can be inferred over the ocean during the passage of Tropical Cyclone (TC) and Extra-Tropical Cyclone (ETC) systems.</w:t>
      </w:r>
    </w:p>
    <w:p w:rsidR="00DF6009" w:rsidRPr="008254D2" w:rsidRDefault="00DF6009" w:rsidP="007D6370">
      <w:pPr>
        <w:pStyle w:val="Paragraphedeliste"/>
        <w:numPr>
          <w:ilvl w:val="0"/>
          <w:numId w:val="35"/>
        </w:numPr>
        <w:rPr>
          <w:lang w:val="en-GB"/>
        </w:rPr>
      </w:pPr>
      <w:r w:rsidRPr="008254D2">
        <w:rPr>
          <w:lang w:val="en-GB"/>
        </w:rPr>
        <w:t>Consolidate, evolve, implement and validate the STSE SMOS+ STORM feasibility project Geophysical Model Function (GMF) and retrieval algorithm for high wind speed conditions.</w:t>
      </w:r>
    </w:p>
    <w:p w:rsidR="00DF6009" w:rsidRPr="008254D2" w:rsidRDefault="00DF6009" w:rsidP="007D6370">
      <w:pPr>
        <w:pStyle w:val="Paragraphedeliste"/>
        <w:numPr>
          <w:ilvl w:val="0"/>
          <w:numId w:val="35"/>
        </w:numPr>
        <w:rPr>
          <w:lang w:val="en-GB"/>
        </w:rPr>
      </w:pPr>
      <w:r w:rsidRPr="008254D2">
        <w:rPr>
          <w:lang w:val="en-US"/>
        </w:rPr>
        <w:t>Systematically produce and validate L-band SMOS high wind speed products with uncertainty estimates/flags for ETC and TC conditions over the entire SMOS Mission archive.</w:t>
      </w:r>
    </w:p>
    <w:p w:rsidR="00DF6009" w:rsidRPr="008254D2" w:rsidRDefault="00DF6009" w:rsidP="007D6370">
      <w:pPr>
        <w:pStyle w:val="Paragraphedeliste"/>
        <w:numPr>
          <w:ilvl w:val="0"/>
          <w:numId w:val="35"/>
        </w:numPr>
        <w:rPr>
          <w:lang w:val="en-GB"/>
        </w:rPr>
      </w:pPr>
      <w:r w:rsidRPr="008254D2">
        <w:rPr>
          <w:lang w:val="en-US"/>
        </w:rPr>
        <w:t>Develop, implement and validate new blended multi-mission oceanic wind speed products with uncertainty estimates incorporating SMOS+STORM Evolution L-Band measurements at high-wind speeds for TC and ETC events.</w:t>
      </w:r>
    </w:p>
    <w:p w:rsidR="00DF6009" w:rsidRPr="008254D2" w:rsidRDefault="00DF6009" w:rsidP="007D6370">
      <w:pPr>
        <w:pStyle w:val="Paragraphedeliste"/>
        <w:numPr>
          <w:ilvl w:val="0"/>
          <w:numId w:val="35"/>
        </w:numPr>
        <w:rPr>
          <w:lang w:val="en-GB"/>
        </w:rPr>
      </w:pPr>
      <w:r w:rsidRPr="008254D2">
        <w:rPr>
          <w:lang w:val="en-US"/>
        </w:rPr>
        <w:t>Generate a global database of TC and ETC events over the ocean surface and characterize each event using diverse Earth Observation and other observations in synergy.</w:t>
      </w:r>
    </w:p>
    <w:p w:rsidR="00DF6009" w:rsidRPr="00603CBA" w:rsidRDefault="00DF6009" w:rsidP="007D6370">
      <w:pPr>
        <w:pStyle w:val="Paragraphedeliste"/>
        <w:numPr>
          <w:ilvl w:val="0"/>
          <w:numId w:val="35"/>
        </w:numPr>
        <w:rPr>
          <w:lang w:val="en-GB"/>
        </w:rPr>
      </w:pPr>
      <w:r w:rsidRPr="008254D2">
        <w:rPr>
          <w:lang w:val="en-US"/>
        </w:rPr>
        <w:t>Improve our understanding and parameterization o</w:t>
      </w:r>
      <w:r w:rsidRPr="00856303">
        <w:rPr>
          <w:lang w:val="en-US"/>
        </w:rPr>
        <w:t>f</w:t>
      </w:r>
      <w:r w:rsidRPr="00DF6009">
        <w:rPr>
          <w:b/>
          <w:lang w:val="en-US"/>
        </w:rPr>
        <w:t xml:space="preserve"> </w:t>
      </w:r>
      <w:r w:rsidRPr="00856303">
        <w:rPr>
          <w:lang w:val="en-US"/>
        </w:rPr>
        <w:t>ocean-atmosphere coupling</w:t>
      </w:r>
      <w:r w:rsidR="00856303" w:rsidRPr="00856303">
        <w:rPr>
          <w:lang w:val="en-US"/>
        </w:rPr>
        <w:t xml:space="preserve"> </w:t>
      </w:r>
      <w:r w:rsidRPr="00856303">
        <w:rPr>
          <w:lang w:val="en-US"/>
        </w:rPr>
        <w:t>and mixed-layer dynamics for ETC and TC cases.</w:t>
      </w:r>
    </w:p>
    <w:p w:rsidR="00603CBA" w:rsidRPr="00EC6F4F" w:rsidRDefault="00603CBA" w:rsidP="007D6370">
      <w:pPr>
        <w:numPr>
          <w:ilvl w:val="0"/>
          <w:numId w:val="35"/>
        </w:numPr>
        <w:spacing w:after="0"/>
        <w:jc w:val="left"/>
        <w:rPr>
          <w:bCs w:val="0"/>
          <w:lang w:val="en-US"/>
        </w:rPr>
      </w:pPr>
      <w:r w:rsidRPr="00603CBA">
        <w:rPr>
          <w:lang w:val="en-US"/>
        </w:rPr>
        <w:t>Demonstrate the utility, performance and impact of SMOS+ STORM Evolution products on TC and ETC</w:t>
      </w:r>
      <w:r>
        <w:rPr>
          <w:lang w:val="en-US"/>
        </w:rPr>
        <w:t xml:space="preserve"> </w:t>
      </w:r>
      <w:r w:rsidRPr="00603CBA">
        <w:rPr>
          <w:lang w:val="en-US"/>
        </w:rPr>
        <w:t>prediction systems in the context of maritime applications</w:t>
      </w:r>
      <w:r w:rsidRPr="00EC6F4F">
        <w:rPr>
          <w:lang w:val="en-US"/>
        </w:rPr>
        <w:t>.</w:t>
      </w:r>
    </w:p>
    <w:p w:rsidR="00603CBA" w:rsidRPr="00603CBA" w:rsidRDefault="00603CBA" w:rsidP="00603CBA">
      <w:pPr>
        <w:rPr>
          <w:b/>
          <w:color w:val="000000" w:themeColor="text1"/>
          <w:lang w:val="en-US"/>
        </w:rPr>
      </w:pPr>
    </w:p>
    <w:p w:rsidR="00CB2D59" w:rsidRDefault="00CB2D59" w:rsidP="00CB2D59">
      <w:pPr>
        <w:pStyle w:val="Titre3"/>
        <w:numPr>
          <w:ilvl w:val="0"/>
          <w:numId w:val="0"/>
        </w:numPr>
        <w:rPr>
          <w:lang w:val="en-GB"/>
        </w:rPr>
      </w:pPr>
      <w:bookmarkStart w:id="5" w:name="_Toc380050868"/>
      <w:r>
        <w:rPr>
          <w:lang w:val="en-GB"/>
        </w:rPr>
        <w:t>2.1.2 Structure of the technical proposal</w:t>
      </w:r>
      <w:bookmarkEnd w:id="5"/>
    </w:p>
    <w:p w:rsidR="00B55523" w:rsidRDefault="00B55523" w:rsidP="00CB1821">
      <w:pPr>
        <w:rPr>
          <w:lang w:val="en-GB"/>
        </w:rPr>
      </w:pPr>
      <w:bookmarkStart w:id="6" w:name="_Toc56909236"/>
      <w:bookmarkStart w:id="7" w:name="_Toc56913843"/>
      <w:bookmarkStart w:id="8" w:name="_Toc56940237"/>
      <w:bookmarkStart w:id="9" w:name="_Toc56998677"/>
      <w:bookmarkStart w:id="10" w:name="_Toc57112342"/>
      <w:bookmarkStart w:id="11" w:name="_Toc57435655"/>
      <w:bookmarkStart w:id="12" w:name="_Toc57616533"/>
      <w:bookmarkStart w:id="13" w:name="_Toc58051297"/>
      <w:bookmarkStart w:id="14" w:name="_Toc58144956"/>
      <w:bookmarkStart w:id="15" w:name="_Toc58643299"/>
      <w:r>
        <w:rPr>
          <w:lang w:val="en-GB"/>
        </w:rPr>
        <w:t>This section contains:</w:t>
      </w:r>
      <w:bookmarkEnd w:id="6"/>
      <w:bookmarkEnd w:id="7"/>
      <w:bookmarkEnd w:id="8"/>
      <w:bookmarkEnd w:id="9"/>
      <w:bookmarkEnd w:id="10"/>
      <w:bookmarkEnd w:id="11"/>
      <w:bookmarkEnd w:id="12"/>
      <w:bookmarkEnd w:id="13"/>
      <w:bookmarkEnd w:id="14"/>
      <w:bookmarkEnd w:id="15"/>
    </w:p>
    <w:p w:rsidR="00B55523" w:rsidRDefault="00B55523" w:rsidP="00CB1821">
      <w:pPr>
        <w:rPr>
          <w:lang w:val="en-GB"/>
        </w:rPr>
      </w:pPr>
      <w:r>
        <w:rPr>
          <w:lang w:val="en-GB"/>
        </w:rPr>
        <w:t>-</w:t>
      </w:r>
      <w:r w:rsidR="007E5938">
        <w:rPr>
          <w:lang w:val="en-GB"/>
        </w:rPr>
        <w:t xml:space="preserve">an overview of the proposed </w:t>
      </w:r>
      <w:r>
        <w:rPr>
          <w:lang w:val="en-GB"/>
        </w:rPr>
        <w:t xml:space="preserve"> study  (§.2.2)</w:t>
      </w:r>
    </w:p>
    <w:p w:rsidR="00B55523" w:rsidRDefault="00B55523" w:rsidP="00CB1821">
      <w:pPr>
        <w:rPr>
          <w:lang w:val="en-GB"/>
        </w:rPr>
      </w:pPr>
      <w:r>
        <w:rPr>
          <w:lang w:val="en-GB"/>
        </w:rPr>
        <w:t xml:space="preserve">-the </w:t>
      </w:r>
      <w:r w:rsidR="007E5938">
        <w:rPr>
          <w:lang w:val="en-GB"/>
        </w:rPr>
        <w:t xml:space="preserve">detailed </w:t>
      </w:r>
      <w:r>
        <w:rPr>
          <w:lang w:val="en-GB"/>
        </w:rPr>
        <w:t>proposed approach to</w:t>
      </w:r>
      <w:r w:rsidR="00D22897">
        <w:rPr>
          <w:lang w:val="en-GB"/>
        </w:rPr>
        <w:t xml:space="preserve"> perform this study (§.2.3, 2.4</w:t>
      </w:r>
      <w:r w:rsidR="00941951">
        <w:rPr>
          <w:lang w:val="en-GB"/>
        </w:rPr>
        <w:t>, 2.5</w:t>
      </w:r>
      <w:r w:rsidR="00DF6009">
        <w:rPr>
          <w:lang w:val="en-GB"/>
        </w:rPr>
        <w:t>, 2.6, 2.7 and .2.8</w:t>
      </w:r>
      <w:r>
        <w:rPr>
          <w:lang w:val="en-GB"/>
        </w:rPr>
        <w:t>)</w:t>
      </w:r>
    </w:p>
    <w:p w:rsidR="00B55523" w:rsidRDefault="00B55523" w:rsidP="00CB1821">
      <w:pPr>
        <w:rPr>
          <w:lang w:val="en-GB"/>
        </w:rPr>
      </w:pPr>
      <w:r>
        <w:rPr>
          <w:lang w:val="en-GB"/>
        </w:rPr>
        <w:t xml:space="preserve">-the presentation </w:t>
      </w:r>
      <w:r w:rsidR="00DF6009">
        <w:rPr>
          <w:lang w:val="en-GB"/>
        </w:rPr>
        <w:t>of the logic of the study (§.2.9</w:t>
      </w:r>
      <w:r>
        <w:rPr>
          <w:lang w:val="en-GB"/>
        </w:rPr>
        <w:t>)</w:t>
      </w:r>
    </w:p>
    <w:p w:rsidR="00B55523" w:rsidRPr="00B55523" w:rsidRDefault="00B55523" w:rsidP="00CB1821">
      <w:pPr>
        <w:rPr>
          <w:lang w:val="en-GB"/>
        </w:rPr>
      </w:pPr>
      <w:r>
        <w:rPr>
          <w:lang w:val="en-GB"/>
        </w:rPr>
        <w:t xml:space="preserve">-a statement of compliance </w:t>
      </w:r>
      <w:r w:rsidR="00DF6009">
        <w:rPr>
          <w:lang w:val="en-GB"/>
        </w:rPr>
        <w:t>with the SoW requirements (§.2.10</w:t>
      </w:r>
      <w:r>
        <w:rPr>
          <w:lang w:val="en-GB"/>
        </w:rPr>
        <w:t>)</w:t>
      </w:r>
    </w:p>
    <w:p w:rsidR="00603CBA" w:rsidRDefault="00603CBA" w:rsidP="00CB2D59">
      <w:pPr>
        <w:pStyle w:val="Titre3"/>
        <w:numPr>
          <w:ilvl w:val="0"/>
          <w:numId w:val="0"/>
        </w:numPr>
        <w:rPr>
          <w:lang w:val="en-GB"/>
        </w:rPr>
      </w:pPr>
    </w:p>
    <w:p w:rsidR="00CB2D59" w:rsidRDefault="00CB2D59" w:rsidP="00CB2D59">
      <w:pPr>
        <w:pStyle w:val="Titre3"/>
        <w:numPr>
          <w:ilvl w:val="0"/>
          <w:numId w:val="0"/>
        </w:numPr>
        <w:rPr>
          <w:lang w:val="en-GB"/>
        </w:rPr>
      </w:pPr>
      <w:bookmarkStart w:id="16" w:name="_Toc380050869"/>
      <w:r>
        <w:rPr>
          <w:lang w:val="en-GB"/>
        </w:rPr>
        <w:t>2.1.3 Acronyms</w:t>
      </w:r>
      <w:r w:rsidR="00830275">
        <w:rPr>
          <w:lang w:val="en-GB"/>
        </w:rPr>
        <w:t xml:space="preserve"> and abbreviations</w:t>
      </w:r>
      <w:bookmarkEnd w:id="16"/>
    </w:p>
    <w:tbl>
      <w:tblPr>
        <w:tblW w:w="5000" w:type="pct"/>
        <w:tblLook w:val="0000"/>
      </w:tblPr>
      <w:tblGrid>
        <w:gridCol w:w="1667"/>
        <w:gridCol w:w="8328"/>
      </w:tblGrid>
      <w:tr w:rsidR="00DF6009" w:rsidRPr="00DF6009" w:rsidTr="00A00318">
        <w:tc>
          <w:tcPr>
            <w:tcW w:w="834" w:type="pct"/>
          </w:tcPr>
          <w:p w:rsidR="00DF6009" w:rsidRPr="00DF6009" w:rsidRDefault="00DF6009" w:rsidP="00DF6009">
            <w:pPr>
              <w:rPr>
                <w:lang w:val="en-GB"/>
              </w:rPr>
            </w:pPr>
            <w:r w:rsidRPr="00DF6009">
              <w:rPr>
                <w:lang w:val="en-GB"/>
              </w:rPr>
              <w:t>ADB</w:t>
            </w:r>
          </w:p>
        </w:tc>
        <w:tc>
          <w:tcPr>
            <w:tcW w:w="4166" w:type="pct"/>
          </w:tcPr>
          <w:p w:rsidR="00DF6009" w:rsidRPr="00DF6009" w:rsidRDefault="00DF6009" w:rsidP="00DF6009">
            <w:pPr>
              <w:rPr>
                <w:lang w:val="en-GB"/>
              </w:rPr>
            </w:pPr>
            <w:r w:rsidRPr="00DF6009">
              <w:rPr>
                <w:lang w:val="en-GB"/>
              </w:rPr>
              <w:t>Actions Data Base</w:t>
            </w:r>
          </w:p>
        </w:tc>
      </w:tr>
      <w:tr w:rsidR="00B86F00" w:rsidRPr="00DF6009" w:rsidTr="00A00318">
        <w:tc>
          <w:tcPr>
            <w:tcW w:w="834" w:type="pct"/>
          </w:tcPr>
          <w:p w:rsidR="00B86F00" w:rsidRPr="00DF6009" w:rsidRDefault="00B86F00" w:rsidP="00DF6009">
            <w:pPr>
              <w:rPr>
                <w:lang w:val="en-GB"/>
              </w:rPr>
            </w:pPr>
            <w:r>
              <w:rPr>
                <w:lang w:val="en-GB"/>
              </w:rPr>
              <w:t>ADT</w:t>
            </w:r>
          </w:p>
        </w:tc>
        <w:tc>
          <w:tcPr>
            <w:tcW w:w="4166" w:type="pct"/>
          </w:tcPr>
          <w:p w:rsidR="00B86F00" w:rsidRPr="00DF6009" w:rsidRDefault="00B86F00" w:rsidP="00DF6009">
            <w:pPr>
              <w:rPr>
                <w:lang w:val="en-GB"/>
              </w:rPr>
            </w:pPr>
            <w:r w:rsidRPr="00B86F00">
              <w:rPr>
                <w:lang w:val="en-US"/>
              </w:rPr>
              <w:t>Advanced Dvorak Technique</w:t>
            </w:r>
          </w:p>
        </w:tc>
      </w:tr>
      <w:tr w:rsidR="00DF6009" w:rsidRPr="00C514DA" w:rsidTr="00A00318">
        <w:trPr>
          <w:trHeight w:val="80"/>
        </w:trPr>
        <w:tc>
          <w:tcPr>
            <w:tcW w:w="834" w:type="pct"/>
          </w:tcPr>
          <w:p w:rsidR="00DF6009" w:rsidRPr="00DF6009" w:rsidRDefault="00DF6009" w:rsidP="00DF6009">
            <w:pPr>
              <w:rPr>
                <w:lang w:val="en-GB"/>
              </w:rPr>
            </w:pPr>
            <w:r w:rsidRPr="00DF6009">
              <w:rPr>
                <w:lang w:val="en-GB"/>
              </w:rPr>
              <w:t>AMSRE</w:t>
            </w:r>
          </w:p>
        </w:tc>
        <w:tc>
          <w:tcPr>
            <w:tcW w:w="4166" w:type="pct"/>
          </w:tcPr>
          <w:p w:rsidR="00DF6009" w:rsidRPr="00DF6009" w:rsidRDefault="00DF6009" w:rsidP="00DF6009">
            <w:pPr>
              <w:rPr>
                <w:lang w:val="en-GB"/>
              </w:rPr>
            </w:pPr>
            <w:r w:rsidRPr="00DF6009">
              <w:rPr>
                <w:lang w:val="en-GB"/>
              </w:rPr>
              <w:t>Advanced Microwave Scanning Radiometer – E (of EoS Aqua)</w:t>
            </w:r>
          </w:p>
        </w:tc>
      </w:tr>
      <w:tr w:rsidR="00B86F00" w:rsidRPr="00DF6009" w:rsidTr="00A00318">
        <w:trPr>
          <w:trHeight w:val="80"/>
        </w:trPr>
        <w:tc>
          <w:tcPr>
            <w:tcW w:w="834" w:type="pct"/>
          </w:tcPr>
          <w:p w:rsidR="00B86F00" w:rsidRPr="00DF6009" w:rsidRDefault="00B86F00" w:rsidP="00DF6009">
            <w:pPr>
              <w:rPr>
                <w:lang w:val="en-GB"/>
              </w:rPr>
            </w:pPr>
            <w:r>
              <w:rPr>
                <w:lang w:val="en-GB"/>
              </w:rPr>
              <w:t>AMSR2</w:t>
            </w:r>
          </w:p>
        </w:tc>
        <w:tc>
          <w:tcPr>
            <w:tcW w:w="4166" w:type="pct"/>
          </w:tcPr>
          <w:p w:rsidR="00B86F00" w:rsidRPr="00DF6009" w:rsidRDefault="00B86F00" w:rsidP="00DF6009">
            <w:pPr>
              <w:rPr>
                <w:lang w:val="en-GB"/>
              </w:rPr>
            </w:pPr>
            <w:r w:rsidRPr="00B86F00">
              <w:t>Advanced Microwave Scanning Radiometer 2</w:t>
            </w:r>
          </w:p>
        </w:tc>
      </w:tr>
      <w:tr w:rsidR="00B86F00" w:rsidRPr="00C514DA" w:rsidTr="00A00318">
        <w:trPr>
          <w:trHeight w:val="80"/>
        </w:trPr>
        <w:tc>
          <w:tcPr>
            <w:tcW w:w="834" w:type="pct"/>
          </w:tcPr>
          <w:p w:rsidR="00B86F00" w:rsidRDefault="00B86F00" w:rsidP="00DF6009">
            <w:pPr>
              <w:rPr>
                <w:lang w:val="en-GB"/>
              </w:rPr>
            </w:pPr>
            <w:r>
              <w:rPr>
                <w:lang w:val="en-GB"/>
              </w:rPr>
              <w:t>AMSU</w:t>
            </w:r>
          </w:p>
        </w:tc>
        <w:tc>
          <w:tcPr>
            <w:tcW w:w="4166" w:type="pct"/>
          </w:tcPr>
          <w:p w:rsidR="00B86F00" w:rsidRPr="00B86F00" w:rsidRDefault="00B86F00" w:rsidP="00B86F00">
            <w:pPr>
              <w:rPr>
                <w:lang w:val="en-US"/>
              </w:rPr>
            </w:pPr>
            <w:r w:rsidRPr="00B86F00">
              <w:rPr>
                <w:lang w:val="en-US"/>
              </w:rPr>
              <w:t>Advanced microwave sounding unit Radiometer onboard NOAA meteorological sat</w:t>
            </w:r>
          </w:p>
        </w:tc>
      </w:tr>
      <w:tr w:rsidR="00DF6009" w:rsidRPr="00C514DA" w:rsidTr="00A00318">
        <w:trPr>
          <w:trHeight w:val="401"/>
        </w:trPr>
        <w:tc>
          <w:tcPr>
            <w:tcW w:w="834" w:type="pct"/>
          </w:tcPr>
          <w:p w:rsidR="00DF6009" w:rsidRPr="00DF6009" w:rsidRDefault="00DF6009" w:rsidP="00DF6009">
            <w:pPr>
              <w:rPr>
                <w:lang w:val="en-GB"/>
              </w:rPr>
            </w:pPr>
            <w:r w:rsidRPr="00DF6009">
              <w:rPr>
                <w:lang w:val="en-GB"/>
              </w:rPr>
              <w:t xml:space="preserve">AOML        </w:t>
            </w:r>
          </w:p>
        </w:tc>
        <w:tc>
          <w:tcPr>
            <w:tcW w:w="4166" w:type="pct"/>
          </w:tcPr>
          <w:p w:rsidR="00DF6009" w:rsidRPr="00DF6009" w:rsidRDefault="00DF6009" w:rsidP="00DF6009">
            <w:pPr>
              <w:rPr>
                <w:lang w:val="en-GB"/>
              </w:rPr>
            </w:pPr>
            <w:r w:rsidRPr="00DF6009">
              <w:rPr>
                <w:lang w:val="en-US"/>
              </w:rPr>
              <w:t>Atlantic Oceanographic and Meteorological Laboratory</w:t>
            </w:r>
          </w:p>
        </w:tc>
      </w:tr>
      <w:tr w:rsidR="00DF6009" w:rsidRPr="00C514DA" w:rsidTr="00A00318">
        <w:trPr>
          <w:trHeight w:val="80"/>
        </w:trPr>
        <w:tc>
          <w:tcPr>
            <w:tcW w:w="834" w:type="pct"/>
          </w:tcPr>
          <w:p w:rsidR="00DF6009" w:rsidRPr="00DF6009" w:rsidRDefault="00B86F00" w:rsidP="00DF6009">
            <w:pPr>
              <w:rPr>
                <w:lang w:val="en-GB"/>
              </w:rPr>
            </w:pPr>
            <w:r>
              <w:rPr>
                <w:lang w:val="en-GB"/>
              </w:rPr>
              <w:t>A</w:t>
            </w:r>
            <w:r w:rsidR="00DF6009" w:rsidRPr="00DF6009">
              <w:rPr>
                <w:lang w:val="en-GB"/>
              </w:rPr>
              <w:t>QUARIUS</w:t>
            </w:r>
          </w:p>
        </w:tc>
        <w:tc>
          <w:tcPr>
            <w:tcW w:w="4166" w:type="pct"/>
          </w:tcPr>
          <w:p w:rsidR="00DF6009" w:rsidRPr="00DF6009" w:rsidRDefault="00DF6009" w:rsidP="00DF6009">
            <w:pPr>
              <w:rPr>
                <w:lang w:val="en-GB"/>
              </w:rPr>
            </w:pPr>
            <w:r w:rsidRPr="00DF6009">
              <w:rPr>
                <w:lang w:val="en-GB"/>
              </w:rPr>
              <w:t>Salinity mission (of NASA/CONAE)</w:t>
            </w:r>
          </w:p>
        </w:tc>
      </w:tr>
      <w:tr w:rsidR="00DF6009" w:rsidRPr="00C514DA" w:rsidTr="00A00318">
        <w:trPr>
          <w:trHeight w:val="80"/>
        </w:trPr>
        <w:tc>
          <w:tcPr>
            <w:tcW w:w="834" w:type="pct"/>
          </w:tcPr>
          <w:p w:rsidR="00DF6009" w:rsidRPr="00DF6009" w:rsidRDefault="00DF6009" w:rsidP="00DF6009">
            <w:pPr>
              <w:rPr>
                <w:lang w:val="en-GB"/>
              </w:rPr>
            </w:pPr>
            <w:r w:rsidRPr="00DF6009">
              <w:rPr>
                <w:lang w:val="en-GB"/>
              </w:rPr>
              <w:t>ASAR</w:t>
            </w:r>
          </w:p>
        </w:tc>
        <w:tc>
          <w:tcPr>
            <w:tcW w:w="4166" w:type="pct"/>
          </w:tcPr>
          <w:p w:rsidR="00DF6009" w:rsidRPr="00DF6009" w:rsidRDefault="00DF6009" w:rsidP="00DF6009">
            <w:pPr>
              <w:rPr>
                <w:lang w:val="en-GB"/>
              </w:rPr>
            </w:pPr>
            <w:r w:rsidRPr="00DF6009">
              <w:rPr>
                <w:lang w:val="en-GB"/>
              </w:rPr>
              <w:t>Advanced Synthetic Aperture Radar (of ENVISAT)</w:t>
            </w:r>
          </w:p>
        </w:tc>
      </w:tr>
      <w:tr w:rsidR="00DF6009" w:rsidRPr="00DF6009" w:rsidTr="00A00318">
        <w:trPr>
          <w:trHeight w:val="80"/>
        </w:trPr>
        <w:tc>
          <w:tcPr>
            <w:tcW w:w="834" w:type="pct"/>
          </w:tcPr>
          <w:p w:rsidR="00DF6009" w:rsidRPr="00DF6009" w:rsidRDefault="00DF6009" w:rsidP="00DF6009">
            <w:pPr>
              <w:rPr>
                <w:lang w:val="en-GB"/>
              </w:rPr>
            </w:pPr>
            <w:r w:rsidRPr="00DF6009">
              <w:rPr>
                <w:lang w:val="en-GB"/>
              </w:rPr>
              <w:t>ASCAT</w:t>
            </w:r>
          </w:p>
        </w:tc>
        <w:tc>
          <w:tcPr>
            <w:tcW w:w="4166" w:type="pct"/>
          </w:tcPr>
          <w:p w:rsidR="00DF6009" w:rsidRPr="00DF6009" w:rsidRDefault="00DF6009" w:rsidP="00DF6009">
            <w:pPr>
              <w:rPr>
                <w:lang w:val="en-GB"/>
              </w:rPr>
            </w:pPr>
            <w:r w:rsidRPr="00DF6009">
              <w:rPr>
                <w:lang w:val="en-GB"/>
              </w:rPr>
              <w:t>Advanced SCATterometer (of MetOp)</w:t>
            </w:r>
          </w:p>
        </w:tc>
      </w:tr>
      <w:tr w:rsidR="00DF6009" w:rsidRPr="00DF6009" w:rsidTr="00A00318">
        <w:tc>
          <w:tcPr>
            <w:tcW w:w="834" w:type="pct"/>
          </w:tcPr>
          <w:p w:rsidR="00DF6009" w:rsidRPr="00DF6009" w:rsidRDefault="00DF6009" w:rsidP="00DF6009">
            <w:pPr>
              <w:rPr>
                <w:lang w:val="en-GB"/>
              </w:rPr>
            </w:pPr>
            <w:r w:rsidRPr="00DF6009">
              <w:rPr>
                <w:lang w:val="en-GB"/>
              </w:rPr>
              <w:t>ATBD</w:t>
            </w:r>
          </w:p>
        </w:tc>
        <w:tc>
          <w:tcPr>
            <w:tcW w:w="4166" w:type="pct"/>
          </w:tcPr>
          <w:p w:rsidR="00DF6009" w:rsidRPr="00DF6009" w:rsidRDefault="00DF6009" w:rsidP="00DF6009">
            <w:pPr>
              <w:rPr>
                <w:lang w:val="en-GB"/>
              </w:rPr>
            </w:pPr>
            <w:r w:rsidRPr="00DF6009">
              <w:rPr>
                <w:lang w:val="en-GB"/>
              </w:rPr>
              <w:t>Algorithm Theoretical Basis Document</w:t>
            </w:r>
          </w:p>
        </w:tc>
      </w:tr>
      <w:tr w:rsidR="00B86F00" w:rsidRPr="00C514DA" w:rsidTr="00A00318">
        <w:tc>
          <w:tcPr>
            <w:tcW w:w="834" w:type="pct"/>
          </w:tcPr>
          <w:p w:rsidR="00B86F00" w:rsidRPr="00DF6009" w:rsidRDefault="00B86F00" w:rsidP="00DF6009">
            <w:pPr>
              <w:rPr>
                <w:lang w:val="en-GB"/>
              </w:rPr>
            </w:pPr>
            <w:r>
              <w:rPr>
                <w:lang w:val="en-GB"/>
              </w:rPr>
              <w:t>ATCF</w:t>
            </w:r>
          </w:p>
        </w:tc>
        <w:tc>
          <w:tcPr>
            <w:tcW w:w="4166" w:type="pct"/>
          </w:tcPr>
          <w:p w:rsidR="00B86F00" w:rsidRPr="00B86F00" w:rsidRDefault="00B86F00" w:rsidP="00DF6009">
            <w:pPr>
              <w:rPr>
                <w:lang w:val="en-US"/>
              </w:rPr>
            </w:pPr>
            <w:r w:rsidRPr="00B86F00">
              <w:rPr>
                <w:lang w:val="en-GB"/>
              </w:rPr>
              <w:t xml:space="preserve">NOAA </w:t>
            </w:r>
            <w:r w:rsidRPr="00B86F00">
              <w:rPr>
                <w:lang w:val="en-US"/>
              </w:rPr>
              <w:t>Automated Tropical Cyclone Forecast system</w:t>
            </w:r>
          </w:p>
        </w:tc>
      </w:tr>
      <w:tr w:rsidR="00DF6009" w:rsidRPr="00C514DA" w:rsidTr="00A00318">
        <w:tc>
          <w:tcPr>
            <w:tcW w:w="834" w:type="pct"/>
          </w:tcPr>
          <w:p w:rsidR="00DF6009" w:rsidRPr="00DF6009" w:rsidRDefault="00DF6009" w:rsidP="00DF6009">
            <w:pPr>
              <w:rPr>
                <w:lang w:val="en-GB"/>
              </w:rPr>
            </w:pPr>
            <w:r w:rsidRPr="00DF6009">
              <w:rPr>
                <w:lang w:val="en-GB"/>
              </w:rPr>
              <w:t>AVHRR</w:t>
            </w:r>
          </w:p>
        </w:tc>
        <w:tc>
          <w:tcPr>
            <w:tcW w:w="4166" w:type="pct"/>
          </w:tcPr>
          <w:p w:rsidR="00DF6009" w:rsidRPr="00DF6009" w:rsidRDefault="00DF6009" w:rsidP="00DF6009">
            <w:pPr>
              <w:rPr>
                <w:lang w:val="en-GB"/>
              </w:rPr>
            </w:pPr>
            <w:r w:rsidRPr="00DF6009">
              <w:rPr>
                <w:lang w:val="en-GB"/>
              </w:rPr>
              <w:t>Advanced Very High Resolution Radiometer</w:t>
            </w:r>
          </w:p>
        </w:tc>
      </w:tr>
      <w:tr w:rsidR="00A00318" w:rsidRPr="00C514DA" w:rsidTr="00A00318">
        <w:tc>
          <w:tcPr>
            <w:tcW w:w="834" w:type="pct"/>
          </w:tcPr>
          <w:p w:rsidR="00A00318" w:rsidRPr="00DF6009" w:rsidRDefault="00A00318" w:rsidP="00DF6009">
            <w:pPr>
              <w:rPr>
                <w:lang w:val="en-GB"/>
              </w:rPr>
            </w:pPr>
            <w:r>
              <w:rPr>
                <w:lang w:val="en-GB"/>
              </w:rPr>
              <w:t>BLEND-HWS</w:t>
            </w:r>
          </w:p>
        </w:tc>
        <w:tc>
          <w:tcPr>
            <w:tcW w:w="4166" w:type="pct"/>
          </w:tcPr>
          <w:p w:rsidR="00A00318" w:rsidRPr="00DF6009" w:rsidRDefault="00A00318" w:rsidP="00A00318">
            <w:pPr>
              <w:rPr>
                <w:lang w:val="en-GB"/>
              </w:rPr>
            </w:pPr>
            <w:r>
              <w:rPr>
                <w:lang w:val="en-GB"/>
              </w:rPr>
              <w:t>B</w:t>
            </w:r>
            <w:r w:rsidRPr="00A00318">
              <w:rPr>
                <w:lang w:val="en-US"/>
              </w:rPr>
              <w:t xml:space="preserve">lended </w:t>
            </w:r>
            <w:r w:rsidRPr="00A00318">
              <w:rPr>
                <w:lang w:val="en-GB"/>
              </w:rPr>
              <w:t xml:space="preserve">multi-mission oceanic wind speed products </w:t>
            </w:r>
          </w:p>
        </w:tc>
      </w:tr>
      <w:tr w:rsidR="00B86F00" w:rsidRPr="00B86F00" w:rsidTr="00A00318">
        <w:tc>
          <w:tcPr>
            <w:tcW w:w="834" w:type="pct"/>
          </w:tcPr>
          <w:p w:rsidR="00B86F00" w:rsidRPr="00DF6009" w:rsidRDefault="00B86F00" w:rsidP="00DF6009">
            <w:pPr>
              <w:rPr>
                <w:lang w:val="en-GB"/>
              </w:rPr>
            </w:pPr>
            <w:r>
              <w:rPr>
                <w:lang w:val="en-GB"/>
              </w:rPr>
              <w:t>CATDS</w:t>
            </w:r>
          </w:p>
        </w:tc>
        <w:tc>
          <w:tcPr>
            <w:tcW w:w="4166" w:type="pct"/>
          </w:tcPr>
          <w:p w:rsidR="00B86F00" w:rsidRPr="00B86F00" w:rsidRDefault="00B86F00" w:rsidP="00DF6009">
            <w:r w:rsidRPr="00B86F00">
              <w:rPr>
                <w:lang w:val="es-ES_tradnl"/>
              </w:rPr>
              <w:t>Centre d'Archivage et de Traitement des Données SMOS</w:t>
            </w:r>
          </w:p>
        </w:tc>
      </w:tr>
      <w:tr w:rsidR="00B86F00" w:rsidRPr="00C514DA" w:rsidTr="00A00318">
        <w:tc>
          <w:tcPr>
            <w:tcW w:w="834" w:type="pct"/>
          </w:tcPr>
          <w:p w:rsidR="00B86F00" w:rsidRDefault="00B86F00" w:rsidP="00DF6009">
            <w:pPr>
              <w:rPr>
                <w:lang w:val="en-GB"/>
              </w:rPr>
            </w:pPr>
            <w:r>
              <w:rPr>
                <w:lang w:val="en-GB"/>
              </w:rPr>
              <w:t>CBLAST</w:t>
            </w:r>
          </w:p>
        </w:tc>
        <w:tc>
          <w:tcPr>
            <w:tcW w:w="4166" w:type="pct"/>
          </w:tcPr>
          <w:p w:rsidR="00B86F00" w:rsidRPr="00B86F00" w:rsidRDefault="00B86F00" w:rsidP="00DF6009">
            <w:pPr>
              <w:rPr>
                <w:lang w:val="es-ES_tradnl"/>
              </w:rPr>
            </w:pPr>
            <w:r w:rsidRPr="00B86F00">
              <w:rPr>
                <w:lang w:val="es-ES_tradnl"/>
              </w:rPr>
              <w:t>Coupled Boundary Layer Air–Sea Transfer</w:t>
            </w:r>
          </w:p>
        </w:tc>
      </w:tr>
      <w:tr w:rsidR="00DF6009" w:rsidRPr="00DF6009" w:rsidTr="00A00318">
        <w:tc>
          <w:tcPr>
            <w:tcW w:w="834" w:type="pct"/>
          </w:tcPr>
          <w:p w:rsidR="00DF6009" w:rsidRPr="00DF6009" w:rsidRDefault="00DF6009" w:rsidP="00DF6009">
            <w:pPr>
              <w:rPr>
                <w:lang w:val="en-GB"/>
              </w:rPr>
            </w:pPr>
            <w:r w:rsidRPr="00DF6009">
              <w:rPr>
                <w:lang w:val="en-GB"/>
              </w:rPr>
              <w:t>CDR</w:t>
            </w:r>
          </w:p>
        </w:tc>
        <w:tc>
          <w:tcPr>
            <w:tcW w:w="4166" w:type="pct"/>
          </w:tcPr>
          <w:p w:rsidR="00DF6009" w:rsidRPr="00DF6009" w:rsidRDefault="00DF6009" w:rsidP="00DF6009">
            <w:pPr>
              <w:rPr>
                <w:lang w:val="en-GB"/>
              </w:rPr>
            </w:pPr>
            <w:r w:rsidRPr="00DF6009">
              <w:rPr>
                <w:lang w:val="en-GB"/>
              </w:rPr>
              <w:t>Critical Design Review</w:t>
            </w:r>
          </w:p>
        </w:tc>
      </w:tr>
      <w:tr w:rsidR="00B86F00" w:rsidRPr="00C514DA" w:rsidTr="00A00318">
        <w:tc>
          <w:tcPr>
            <w:tcW w:w="834" w:type="pct"/>
          </w:tcPr>
          <w:p w:rsidR="00B86F00" w:rsidRPr="00DF6009" w:rsidRDefault="00B86F00" w:rsidP="00DF6009">
            <w:pPr>
              <w:rPr>
                <w:lang w:val="en-GB"/>
              </w:rPr>
            </w:pPr>
            <w:r>
              <w:rPr>
                <w:lang w:val="en-GB"/>
              </w:rPr>
              <w:t>CIMSS</w:t>
            </w:r>
          </w:p>
        </w:tc>
        <w:tc>
          <w:tcPr>
            <w:tcW w:w="4166" w:type="pct"/>
          </w:tcPr>
          <w:p w:rsidR="00B86F00" w:rsidRPr="00B86F00" w:rsidRDefault="00B86F00" w:rsidP="00DF6009">
            <w:pPr>
              <w:rPr>
                <w:lang w:val="en-US"/>
              </w:rPr>
            </w:pPr>
            <w:r w:rsidRPr="00B86F00">
              <w:rPr>
                <w:lang w:val="en-US"/>
              </w:rPr>
              <w:t>Cooperative Institute for Meteorological Satellite Studies</w:t>
            </w:r>
          </w:p>
        </w:tc>
      </w:tr>
      <w:tr w:rsidR="00601CFB" w:rsidRPr="00DF6009" w:rsidTr="00A00318">
        <w:tc>
          <w:tcPr>
            <w:tcW w:w="834" w:type="pct"/>
          </w:tcPr>
          <w:p w:rsidR="00601CFB" w:rsidRDefault="00601CFB" w:rsidP="00DF6009">
            <w:pPr>
              <w:rPr>
                <w:lang w:val="en-GB"/>
              </w:rPr>
            </w:pPr>
            <w:r>
              <w:rPr>
                <w:lang w:val="en-GB"/>
              </w:rPr>
              <w:t>CMIS</w:t>
            </w:r>
          </w:p>
        </w:tc>
        <w:tc>
          <w:tcPr>
            <w:tcW w:w="4166" w:type="pct"/>
          </w:tcPr>
          <w:p w:rsidR="00601CFB" w:rsidRPr="00B86F00" w:rsidRDefault="00601CFB" w:rsidP="00DF6009">
            <w:pPr>
              <w:rPr>
                <w:lang w:val="en-US"/>
              </w:rPr>
            </w:pPr>
            <w:r w:rsidRPr="00601CFB">
              <w:t>Conical Microwave Imager/Sounder</w:t>
            </w:r>
          </w:p>
        </w:tc>
      </w:tr>
      <w:tr w:rsidR="00601CFB" w:rsidRPr="00601CFB" w:rsidTr="00A00318">
        <w:tc>
          <w:tcPr>
            <w:tcW w:w="834" w:type="pct"/>
          </w:tcPr>
          <w:p w:rsidR="00601CFB" w:rsidRDefault="00601CFB" w:rsidP="00DF6009">
            <w:pPr>
              <w:rPr>
                <w:lang w:val="en-GB"/>
              </w:rPr>
            </w:pPr>
            <w:r>
              <w:rPr>
                <w:lang w:val="en-GB"/>
              </w:rPr>
              <w:t>CONAE</w:t>
            </w:r>
          </w:p>
        </w:tc>
        <w:tc>
          <w:tcPr>
            <w:tcW w:w="4166" w:type="pct"/>
          </w:tcPr>
          <w:p w:rsidR="00601CFB" w:rsidRPr="00601CFB" w:rsidRDefault="00601CFB" w:rsidP="00DF6009">
            <w:r w:rsidRPr="00601CFB">
              <w:rPr>
                <w:lang w:val="es-ES_tradnl"/>
              </w:rPr>
              <w:t>COmision NAcional de Actividades Espaciales</w:t>
            </w:r>
          </w:p>
        </w:tc>
      </w:tr>
      <w:tr w:rsidR="00DF6009" w:rsidRPr="00C514DA" w:rsidTr="00A00318">
        <w:trPr>
          <w:trHeight w:val="80"/>
        </w:trPr>
        <w:tc>
          <w:tcPr>
            <w:tcW w:w="834" w:type="pct"/>
          </w:tcPr>
          <w:p w:rsidR="00DF6009" w:rsidRPr="00DF6009" w:rsidRDefault="00DF6009" w:rsidP="00DF6009">
            <w:pPr>
              <w:rPr>
                <w:lang w:val="en-GB"/>
              </w:rPr>
            </w:pPr>
            <w:r w:rsidRPr="00DF6009">
              <w:rPr>
                <w:lang w:val="en-GB"/>
              </w:rPr>
              <w:t>DIR</w:t>
            </w:r>
          </w:p>
        </w:tc>
        <w:tc>
          <w:tcPr>
            <w:tcW w:w="4166" w:type="pct"/>
          </w:tcPr>
          <w:p w:rsidR="00DF6009" w:rsidRPr="00DF6009" w:rsidRDefault="00DF6009" w:rsidP="00DF6009">
            <w:pPr>
              <w:rPr>
                <w:lang w:val="en-GB"/>
              </w:rPr>
            </w:pPr>
            <w:r w:rsidRPr="00DF6009">
              <w:rPr>
                <w:lang w:val="en-GB"/>
              </w:rPr>
              <w:t xml:space="preserve">Directory (of the </w:t>
            </w:r>
            <w:r w:rsidRPr="00DF6009">
              <w:rPr>
                <w:i/>
                <w:iCs/>
                <w:lang w:val="en-GB"/>
              </w:rPr>
              <w:t>SMOS+ STORM Evolution project</w:t>
            </w:r>
            <w:r w:rsidRPr="00DF6009">
              <w:rPr>
                <w:lang w:val="en-GB"/>
              </w:rPr>
              <w:t>)</w:t>
            </w:r>
          </w:p>
        </w:tc>
      </w:tr>
      <w:tr w:rsidR="00DF6009" w:rsidRPr="00C514DA" w:rsidTr="00A00318">
        <w:trPr>
          <w:trHeight w:val="80"/>
        </w:trPr>
        <w:tc>
          <w:tcPr>
            <w:tcW w:w="834" w:type="pct"/>
          </w:tcPr>
          <w:p w:rsidR="00DF6009" w:rsidRPr="00DF6009" w:rsidRDefault="00DF6009" w:rsidP="00DF6009">
            <w:pPr>
              <w:rPr>
                <w:lang w:val="en-GB"/>
              </w:rPr>
            </w:pPr>
            <w:r w:rsidRPr="00DF6009">
              <w:rPr>
                <w:lang w:val="en-GB"/>
              </w:rPr>
              <w:t>DMSP</w:t>
            </w:r>
          </w:p>
        </w:tc>
        <w:tc>
          <w:tcPr>
            <w:tcW w:w="4166" w:type="pct"/>
          </w:tcPr>
          <w:p w:rsidR="00DF6009" w:rsidRPr="00DF6009" w:rsidRDefault="00DF6009" w:rsidP="00DF6009">
            <w:pPr>
              <w:rPr>
                <w:lang w:val="en-GB"/>
              </w:rPr>
            </w:pPr>
            <w:r w:rsidRPr="00DF6009">
              <w:rPr>
                <w:lang w:val="en-GB"/>
              </w:rPr>
              <w:t>Defense Meteorological Satellite Program (of the USA)</w:t>
            </w:r>
          </w:p>
        </w:tc>
      </w:tr>
      <w:tr w:rsidR="00DF6009" w:rsidRPr="00DF6009" w:rsidTr="00A00318">
        <w:tc>
          <w:tcPr>
            <w:tcW w:w="834" w:type="pct"/>
          </w:tcPr>
          <w:p w:rsidR="00DF6009" w:rsidRPr="00DF6009" w:rsidRDefault="00DF6009" w:rsidP="00DF6009">
            <w:pPr>
              <w:rPr>
                <w:lang w:val="en-GB"/>
              </w:rPr>
            </w:pPr>
            <w:r w:rsidRPr="00DF6009">
              <w:rPr>
                <w:lang w:val="en-GB"/>
              </w:rPr>
              <w:t>DPM</w:t>
            </w:r>
          </w:p>
        </w:tc>
        <w:tc>
          <w:tcPr>
            <w:tcW w:w="4166" w:type="pct"/>
          </w:tcPr>
          <w:p w:rsidR="00DF6009" w:rsidRPr="00DF6009" w:rsidRDefault="00DF6009" w:rsidP="00DF6009">
            <w:r w:rsidRPr="00DF6009">
              <w:t>DetailedProcessing Model</w:t>
            </w:r>
          </w:p>
        </w:tc>
      </w:tr>
      <w:tr w:rsidR="00601CFB" w:rsidRPr="00C514DA" w:rsidTr="00A00318">
        <w:tc>
          <w:tcPr>
            <w:tcW w:w="834" w:type="pct"/>
          </w:tcPr>
          <w:p w:rsidR="00601CFB" w:rsidRPr="00DF6009" w:rsidRDefault="00601CFB" w:rsidP="00DF6009">
            <w:pPr>
              <w:rPr>
                <w:lang w:val="en-GB"/>
              </w:rPr>
            </w:pPr>
            <w:r>
              <w:rPr>
                <w:lang w:val="en-GB"/>
              </w:rPr>
              <w:t>ECMWF</w:t>
            </w:r>
          </w:p>
        </w:tc>
        <w:tc>
          <w:tcPr>
            <w:tcW w:w="4166" w:type="pct"/>
          </w:tcPr>
          <w:p w:rsidR="00601CFB" w:rsidRPr="00601CFB" w:rsidRDefault="00601CFB" w:rsidP="00DF6009">
            <w:pPr>
              <w:rPr>
                <w:lang w:val="en-US"/>
              </w:rPr>
            </w:pPr>
            <w:r>
              <w:rPr>
                <w:lang w:val="en-GB"/>
              </w:rPr>
              <w:t xml:space="preserve">European </w:t>
            </w:r>
            <w:r w:rsidRPr="00601CFB">
              <w:rPr>
                <w:lang w:val="en-GB"/>
              </w:rPr>
              <w:t>Centre for Medium-Range Weather Forecast</w:t>
            </w:r>
          </w:p>
        </w:tc>
      </w:tr>
      <w:tr w:rsidR="00DF6009" w:rsidRPr="00DF6009" w:rsidTr="00A00318">
        <w:tc>
          <w:tcPr>
            <w:tcW w:w="834" w:type="pct"/>
          </w:tcPr>
          <w:p w:rsidR="00DF6009" w:rsidRPr="00DF6009" w:rsidRDefault="00DF6009" w:rsidP="00DF6009">
            <w:pPr>
              <w:rPr>
                <w:lang w:val="en-GB"/>
              </w:rPr>
            </w:pPr>
            <w:r w:rsidRPr="00DF6009">
              <w:rPr>
                <w:lang w:val="en-GB"/>
              </w:rPr>
              <w:t>ENVISAT</w:t>
            </w:r>
          </w:p>
        </w:tc>
        <w:tc>
          <w:tcPr>
            <w:tcW w:w="4166" w:type="pct"/>
          </w:tcPr>
          <w:p w:rsidR="00DF6009" w:rsidRPr="00DF6009" w:rsidRDefault="00DF6009" w:rsidP="00DF6009">
            <w:r w:rsidRPr="00DF6009">
              <w:t>Environnent Satellite (http://envisat.esa.int)</w:t>
            </w:r>
          </w:p>
        </w:tc>
      </w:tr>
      <w:tr w:rsidR="00DF6009" w:rsidRPr="00DF6009" w:rsidTr="00A00318">
        <w:tc>
          <w:tcPr>
            <w:tcW w:w="834" w:type="pct"/>
          </w:tcPr>
          <w:p w:rsidR="00DF6009" w:rsidRPr="00DF6009" w:rsidRDefault="00DF6009" w:rsidP="00DF6009">
            <w:pPr>
              <w:rPr>
                <w:lang w:val="en-GB"/>
              </w:rPr>
            </w:pPr>
            <w:r w:rsidRPr="00DF6009">
              <w:rPr>
                <w:lang w:val="en-GB"/>
              </w:rPr>
              <w:t>ESA</w:t>
            </w:r>
          </w:p>
        </w:tc>
        <w:tc>
          <w:tcPr>
            <w:tcW w:w="4166" w:type="pct"/>
          </w:tcPr>
          <w:p w:rsidR="00DF6009" w:rsidRPr="00DF6009" w:rsidRDefault="00DF6009" w:rsidP="00DF6009">
            <w:pPr>
              <w:rPr>
                <w:lang w:val="en-GB"/>
              </w:rPr>
            </w:pPr>
            <w:r w:rsidRPr="00DF6009">
              <w:rPr>
                <w:lang w:val="en-GB"/>
              </w:rPr>
              <w:t>European Space Agency</w:t>
            </w:r>
          </w:p>
        </w:tc>
      </w:tr>
      <w:tr w:rsidR="00601CFB" w:rsidRPr="00DF6009" w:rsidTr="00A00318">
        <w:tc>
          <w:tcPr>
            <w:tcW w:w="834" w:type="pct"/>
          </w:tcPr>
          <w:p w:rsidR="00601CFB" w:rsidRPr="00DF6009" w:rsidRDefault="00601CFB" w:rsidP="00DF6009">
            <w:pPr>
              <w:rPr>
                <w:lang w:val="en-GB"/>
              </w:rPr>
            </w:pPr>
            <w:r>
              <w:rPr>
                <w:lang w:val="en-GB"/>
              </w:rPr>
              <w:t>ESL</w:t>
            </w:r>
          </w:p>
        </w:tc>
        <w:tc>
          <w:tcPr>
            <w:tcW w:w="4166" w:type="pct"/>
          </w:tcPr>
          <w:p w:rsidR="00601CFB" w:rsidRPr="00DF6009" w:rsidRDefault="00601CFB" w:rsidP="00DF6009">
            <w:pPr>
              <w:rPr>
                <w:lang w:val="en-GB"/>
              </w:rPr>
            </w:pPr>
            <w:r w:rsidRPr="00601CFB">
              <w:rPr>
                <w:lang w:val="es-ES_tradnl"/>
              </w:rPr>
              <w:t>Expert Support Laboratory</w:t>
            </w:r>
          </w:p>
        </w:tc>
      </w:tr>
      <w:tr w:rsidR="00DF6009" w:rsidRPr="00DF6009" w:rsidTr="00A00318">
        <w:tc>
          <w:tcPr>
            <w:tcW w:w="834" w:type="pct"/>
          </w:tcPr>
          <w:p w:rsidR="00DF6009" w:rsidRPr="00DF6009" w:rsidRDefault="00DF6009" w:rsidP="00DF6009">
            <w:pPr>
              <w:rPr>
                <w:lang w:val="en-GB"/>
              </w:rPr>
            </w:pPr>
            <w:r w:rsidRPr="00DF6009">
              <w:rPr>
                <w:lang w:val="en-GB"/>
              </w:rPr>
              <w:t>EO</w:t>
            </w:r>
          </w:p>
        </w:tc>
        <w:tc>
          <w:tcPr>
            <w:tcW w:w="4166" w:type="pct"/>
          </w:tcPr>
          <w:p w:rsidR="00DF6009" w:rsidRPr="00DF6009" w:rsidRDefault="00DF6009" w:rsidP="00DF6009">
            <w:pPr>
              <w:rPr>
                <w:lang w:val="en-GB"/>
              </w:rPr>
            </w:pPr>
            <w:r w:rsidRPr="00DF6009">
              <w:rPr>
                <w:lang w:val="en-GB"/>
              </w:rPr>
              <w:t>Earth Observation</w:t>
            </w:r>
          </w:p>
        </w:tc>
      </w:tr>
      <w:tr w:rsidR="00DF6009" w:rsidRPr="00DF6009" w:rsidTr="00A00318">
        <w:trPr>
          <w:trHeight w:val="80"/>
        </w:trPr>
        <w:tc>
          <w:tcPr>
            <w:tcW w:w="834" w:type="pct"/>
          </w:tcPr>
          <w:p w:rsidR="00DF6009" w:rsidRPr="00DF6009" w:rsidRDefault="00DF6009" w:rsidP="00DF6009">
            <w:pPr>
              <w:rPr>
                <w:lang w:val="en-GB"/>
              </w:rPr>
            </w:pPr>
            <w:r w:rsidRPr="00DF6009">
              <w:rPr>
                <w:lang w:val="en-GB"/>
              </w:rPr>
              <w:t>EU</w:t>
            </w:r>
          </w:p>
        </w:tc>
        <w:tc>
          <w:tcPr>
            <w:tcW w:w="4166" w:type="pct"/>
          </w:tcPr>
          <w:p w:rsidR="00DF6009" w:rsidRPr="00DF6009" w:rsidRDefault="00DF6009" w:rsidP="00DF6009">
            <w:pPr>
              <w:rPr>
                <w:lang w:val="en-GB"/>
              </w:rPr>
            </w:pPr>
            <w:r w:rsidRPr="00DF6009">
              <w:rPr>
                <w:lang w:val="en-GB"/>
              </w:rPr>
              <w:t>European Union</w:t>
            </w:r>
          </w:p>
        </w:tc>
      </w:tr>
      <w:tr w:rsidR="00601CFB" w:rsidRPr="00DF6009" w:rsidTr="00A00318">
        <w:trPr>
          <w:trHeight w:val="80"/>
        </w:trPr>
        <w:tc>
          <w:tcPr>
            <w:tcW w:w="834" w:type="pct"/>
          </w:tcPr>
          <w:p w:rsidR="00601CFB" w:rsidRPr="00DF6009" w:rsidRDefault="00601CFB" w:rsidP="00DF6009">
            <w:pPr>
              <w:rPr>
                <w:lang w:val="en-GB"/>
              </w:rPr>
            </w:pPr>
            <w:r>
              <w:rPr>
                <w:lang w:val="en-GB"/>
              </w:rPr>
              <w:t>ETC</w:t>
            </w:r>
          </w:p>
        </w:tc>
        <w:tc>
          <w:tcPr>
            <w:tcW w:w="4166" w:type="pct"/>
          </w:tcPr>
          <w:p w:rsidR="00601CFB" w:rsidRPr="00DF6009" w:rsidRDefault="00601CFB" w:rsidP="00DF6009">
            <w:pPr>
              <w:rPr>
                <w:lang w:val="en-GB"/>
              </w:rPr>
            </w:pPr>
            <w:r>
              <w:rPr>
                <w:lang w:val="en-GB"/>
              </w:rPr>
              <w:t>Extra-Tropical Cyclone</w:t>
            </w:r>
          </w:p>
        </w:tc>
      </w:tr>
      <w:tr w:rsidR="00DF6009" w:rsidRPr="00DF6009" w:rsidTr="00A00318">
        <w:tc>
          <w:tcPr>
            <w:tcW w:w="834" w:type="pct"/>
          </w:tcPr>
          <w:p w:rsidR="00DF6009" w:rsidRPr="00DF6009" w:rsidRDefault="00DF6009" w:rsidP="00DF6009">
            <w:pPr>
              <w:rPr>
                <w:lang w:val="en-GB"/>
              </w:rPr>
            </w:pPr>
            <w:r w:rsidRPr="00DF6009">
              <w:rPr>
                <w:lang w:val="en-GB"/>
              </w:rPr>
              <w:t>FR</w:t>
            </w:r>
          </w:p>
        </w:tc>
        <w:tc>
          <w:tcPr>
            <w:tcW w:w="4166" w:type="pct"/>
          </w:tcPr>
          <w:p w:rsidR="00DF6009" w:rsidRPr="00DF6009" w:rsidRDefault="00DF6009" w:rsidP="00DF6009">
            <w:pPr>
              <w:rPr>
                <w:lang w:val="en-GB"/>
              </w:rPr>
            </w:pPr>
            <w:r w:rsidRPr="00DF6009">
              <w:rPr>
                <w:lang w:val="en-GB"/>
              </w:rPr>
              <w:t>Final Report</w:t>
            </w:r>
          </w:p>
        </w:tc>
      </w:tr>
      <w:tr w:rsidR="00601CFB" w:rsidRPr="00C514DA" w:rsidTr="00A00318">
        <w:tc>
          <w:tcPr>
            <w:tcW w:w="834" w:type="pct"/>
          </w:tcPr>
          <w:p w:rsidR="00601CFB" w:rsidRPr="00DF6009" w:rsidRDefault="00601CFB" w:rsidP="00DF6009">
            <w:pPr>
              <w:rPr>
                <w:lang w:val="en-GB"/>
              </w:rPr>
            </w:pPr>
            <w:r>
              <w:rPr>
                <w:lang w:val="en-GB"/>
              </w:rPr>
              <w:t>FROG</w:t>
            </w:r>
          </w:p>
        </w:tc>
        <w:tc>
          <w:tcPr>
            <w:tcW w:w="4166" w:type="pct"/>
          </w:tcPr>
          <w:p w:rsidR="00601CFB" w:rsidRPr="00DF6009" w:rsidRDefault="00601CFB" w:rsidP="00DF6009">
            <w:pPr>
              <w:rPr>
                <w:lang w:val="en-GB"/>
              </w:rPr>
            </w:pPr>
            <w:r w:rsidRPr="00601CFB">
              <w:rPr>
                <w:lang w:val="en-GB"/>
              </w:rPr>
              <w:t>Foam, Rain, Oil and GPS-reflectometry</w:t>
            </w:r>
          </w:p>
        </w:tc>
      </w:tr>
      <w:tr w:rsidR="00601CFB" w:rsidRPr="00DF6009" w:rsidTr="00A00318">
        <w:tc>
          <w:tcPr>
            <w:tcW w:w="834" w:type="pct"/>
          </w:tcPr>
          <w:p w:rsidR="00601CFB" w:rsidRDefault="00601CFB" w:rsidP="00DF6009">
            <w:pPr>
              <w:rPr>
                <w:lang w:val="en-GB"/>
              </w:rPr>
            </w:pPr>
            <w:r>
              <w:rPr>
                <w:lang w:val="en-GB"/>
              </w:rPr>
              <w:t>GFDL</w:t>
            </w:r>
          </w:p>
        </w:tc>
        <w:tc>
          <w:tcPr>
            <w:tcW w:w="4166" w:type="pct"/>
          </w:tcPr>
          <w:p w:rsidR="00601CFB" w:rsidRPr="00601CFB" w:rsidRDefault="00601CFB" w:rsidP="00DF6009">
            <w:pPr>
              <w:rPr>
                <w:lang w:val="en-GB"/>
              </w:rPr>
            </w:pPr>
            <w:r w:rsidRPr="00601CFB">
              <w:rPr>
                <w:lang w:val="en-US"/>
              </w:rPr>
              <w:t>Geophysical Fluid Dynamic Laboratory</w:t>
            </w:r>
          </w:p>
        </w:tc>
      </w:tr>
      <w:tr w:rsidR="00601CFB" w:rsidRPr="00DF6009" w:rsidTr="00A00318">
        <w:tc>
          <w:tcPr>
            <w:tcW w:w="834" w:type="pct"/>
          </w:tcPr>
          <w:p w:rsidR="00601CFB" w:rsidRDefault="00601CFB" w:rsidP="00DF6009">
            <w:pPr>
              <w:rPr>
                <w:lang w:val="en-GB"/>
              </w:rPr>
            </w:pPr>
            <w:r>
              <w:rPr>
                <w:lang w:val="en-GB"/>
              </w:rPr>
              <w:t>GFS</w:t>
            </w:r>
          </w:p>
        </w:tc>
        <w:tc>
          <w:tcPr>
            <w:tcW w:w="4166" w:type="pct"/>
          </w:tcPr>
          <w:p w:rsidR="00601CFB" w:rsidRPr="00601CFB" w:rsidRDefault="00601CFB" w:rsidP="00DF6009">
            <w:pPr>
              <w:rPr>
                <w:lang w:val="en-US"/>
              </w:rPr>
            </w:pPr>
            <w:r w:rsidRPr="00601CFB">
              <w:rPr>
                <w:lang w:val="en-US"/>
              </w:rPr>
              <w:t>Global Forecast System</w:t>
            </w:r>
          </w:p>
        </w:tc>
      </w:tr>
      <w:tr w:rsidR="00601CFB" w:rsidRPr="00DF6009" w:rsidTr="00A00318">
        <w:tc>
          <w:tcPr>
            <w:tcW w:w="834" w:type="pct"/>
          </w:tcPr>
          <w:p w:rsidR="00601CFB" w:rsidRDefault="00601CFB" w:rsidP="00DF6009">
            <w:pPr>
              <w:rPr>
                <w:lang w:val="en-GB"/>
              </w:rPr>
            </w:pPr>
            <w:r>
              <w:rPr>
                <w:lang w:val="en-GB"/>
              </w:rPr>
              <w:t>GHRSST</w:t>
            </w:r>
          </w:p>
        </w:tc>
        <w:tc>
          <w:tcPr>
            <w:tcW w:w="4166" w:type="pct"/>
          </w:tcPr>
          <w:p w:rsidR="00601CFB" w:rsidRPr="00601CFB" w:rsidRDefault="00601CFB" w:rsidP="00601CFB">
            <w:pPr>
              <w:rPr>
                <w:lang w:val="en-GB"/>
              </w:rPr>
            </w:pPr>
            <w:r w:rsidRPr="00601CFB">
              <w:rPr>
                <w:lang w:val="en-GB"/>
              </w:rPr>
              <w:t xml:space="preserve">GODAE High Resolution SST </w:t>
            </w:r>
          </w:p>
        </w:tc>
      </w:tr>
      <w:tr w:rsidR="002C5B10" w:rsidRPr="00DF6009" w:rsidTr="00A00318">
        <w:tc>
          <w:tcPr>
            <w:tcW w:w="834" w:type="pct"/>
          </w:tcPr>
          <w:p w:rsidR="002C5B10" w:rsidRDefault="002C5B10" w:rsidP="00DF6009">
            <w:pPr>
              <w:rPr>
                <w:lang w:val="en-GB"/>
              </w:rPr>
            </w:pPr>
            <w:r>
              <w:rPr>
                <w:lang w:val="en-GB"/>
              </w:rPr>
              <w:t>GMF</w:t>
            </w:r>
          </w:p>
        </w:tc>
        <w:tc>
          <w:tcPr>
            <w:tcW w:w="4166" w:type="pct"/>
          </w:tcPr>
          <w:p w:rsidR="002C5B10" w:rsidRPr="00601CFB" w:rsidRDefault="002C5B10" w:rsidP="00601CFB">
            <w:pPr>
              <w:rPr>
                <w:lang w:val="en-GB"/>
              </w:rPr>
            </w:pPr>
            <w:r>
              <w:rPr>
                <w:lang w:val="en-GB"/>
              </w:rPr>
              <w:t>Geophysical Model Function</w:t>
            </w:r>
          </w:p>
        </w:tc>
      </w:tr>
      <w:tr w:rsidR="00564776" w:rsidRPr="00DF6009" w:rsidTr="00A00318">
        <w:tc>
          <w:tcPr>
            <w:tcW w:w="834" w:type="pct"/>
          </w:tcPr>
          <w:p w:rsidR="00564776" w:rsidRDefault="00564776" w:rsidP="00DF6009">
            <w:pPr>
              <w:rPr>
                <w:lang w:val="en-GB"/>
              </w:rPr>
            </w:pPr>
            <w:r w:rsidRPr="00564776">
              <w:rPr>
                <w:lang w:val="en-GB"/>
              </w:rPr>
              <w:t>GSFC</w:t>
            </w:r>
          </w:p>
        </w:tc>
        <w:tc>
          <w:tcPr>
            <w:tcW w:w="4166" w:type="pct"/>
          </w:tcPr>
          <w:p w:rsidR="00564776" w:rsidRPr="00601CFB" w:rsidRDefault="00564776" w:rsidP="00601CFB">
            <w:pPr>
              <w:rPr>
                <w:lang w:val="en-GB"/>
              </w:rPr>
            </w:pPr>
            <w:r w:rsidRPr="00564776">
              <w:rPr>
                <w:lang w:val="en-GB"/>
              </w:rPr>
              <w:t>Goddard Space Flight Center</w:t>
            </w:r>
          </w:p>
        </w:tc>
      </w:tr>
      <w:tr w:rsidR="00DF6009" w:rsidRPr="00C514DA" w:rsidTr="00A00318">
        <w:trPr>
          <w:trHeight w:val="80"/>
        </w:trPr>
        <w:tc>
          <w:tcPr>
            <w:tcW w:w="834" w:type="pct"/>
          </w:tcPr>
          <w:p w:rsidR="00DF6009" w:rsidRPr="00DF6009" w:rsidRDefault="00DF6009" w:rsidP="00DF6009">
            <w:pPr>
              <w:rPr>
                <w:lang w:val="en-GB"/>
              </w:rPr>
            </w:pPr>
            <w:r w:rsidRPr="00DF6009">
              <w:rPr>
                <w:lang w:val="en-GB"/>
              </w:rPr>
              <w:t>Hs</w:t>
            </w:r>
          </w:p>
        </w:tc>
        <w:tc>
          <w:tcPr>
            <w:tcW w:w="4166" w:type="pct"/>
          </w:tcPr>
          <w:p w:rsidR="00DF6009" w:rsidRPr="00DF6009" w:rsidRDefault="00DF6009" w:rsidP="00DF6009">
            <w:pPr>
              <w:rPr>
                <w:lang w:val="en-GB"/>
              </w:rPr>
            </w:pPr>
            <w:r w:rsidRPr="00DF6009">
              <w:rPr>
                <w:lang w:val="en-GB"/>
              </w:rPr>
              <w:t>Significant Wave Height (also SWH)</w:t>
            </w:r>
          </w:p>
        </w:tc>
      </w:tr>
      <w:tr w:rsidR="00564776" w:rsidRPr="00C514DA" w:rsidTr="00A00318">
        <w:trPr>
          <w:trHeight w:val="80"/>
        </w:trPr>
        <w:tc>
          <w:tcPr>
            <w:tcW w:w="834" w:type="pct"/>
          </w:tcPr>
          <w:p w:rsidR="00564776" w:rsidRPr="00DF6009" w:rsidRDefault="00564776" w:rsidP="00DF6009">
            <w:pPr>
              <w:rPr>
                <w:lang w:val="en-GB"/>
              </w:rPr>
            </w:pPr>
            <w:r>
              <w:rPr>
                <w:lang w:val="en-GB"/>
              </w:rPr>
              <w:t>HRD</w:t>
            </w:r>
          </w:p>
        </w:tc>
        <w:tc>
          <w:tcPr>
            <w:tcW w:w="4166" w:type="pct"/>
          </w:tcPr>
          <w:p w:rsidR="00564776" w:rsidRPr="00DF6009" w:rsidRDefault="00564776" w:rsidP="00564776">
            <w:pPr>
              <w:rPr>
                <w:lang w:val="en-GB"/>
              </w:rPr>
            </w:pPr>
            <w:r w:rsidRPr="00564776">
              <w:rPr>
                <w:lang w:val="en-GB"/>
              </w:rPr>
              <w:t xml:space="preserve">Hurricane Research Division </w:t>
            </w:r>
            <w:r>
              <w:rPr>
                <w:lang w:val="en-US"/>
              </w:rPr>
              <w:t>(of AOML)</w:t>
            </w:r>
          </w:p>
        </w:tc>
      </w:tr>
      <w:tr w:rsidR="00564776" w:rsidRPr="00C514DA" w:rsidTr="00A00318">
        <w:trPr>
          <w:trHeight w:val="80"/>
        </w:trPr>
        <w:tc>
          <w:tcPr>
            <w:tcW w:w="834" w:type="pct"/>
          </w:tcPr>
          <w:p w:rsidR="00564776" w:rsidRDefault="00564776" w:rsidP="00DF6009">
            <w:pPr>
              <w:rPr>
                <w:lang w:val="en-GB"/>
              </w:rPr>
            </w:pPr>
            <w:r w:rsidRPr="00564776">
              <w:rPr>
                <w:lang w:val="en-US"/>
              </w:rPr>
              <w:t xml:space="preserve">H*WIND                </w:t>
            </w:r>
          </w:p>
        </w:tc>
        <w:tc>
          <w:tcPr>
            <w:tcW w:w="4166" w:type="pct"/>
          </w:tcPr>
          <w:p w:rsidR="00564776" w:rsidRPr="00564776" w:rsidRDefault="00564776" w:rsidP="00564776">
            <w:pPr>
              <w:rPr>
                <w:lang w:val="en-GB"/>
              </w:rPr>
            </w:pPr>
            <w:r w:rsidRPr="00564776">
              <w:rPr>
                <w:lang w:val="en-US"/>
              </w:rPr>
              <w:t>NOAA National Hurricane Center Hurricane Wind Analysis products</w:t>
            </w:r>
          </w:p>
        </w:tc>
      </w:tr>
      <w:tr w:rsidR="00DF6009" w:rsidRPr="00DF6009" w:rsidTr="00A00318">
        <w:tc>
          <w:tcPr>
            <w:tcW w:w="834" w:type="pct"/>
          </w:tcPr>
          <w:p w:rsidR="00DF6009" w:rsidRPr="00DF6009" w:rsidRDefault="00DF6009" w:rsidP="00DF6009">
            <w:pPr>
              <w:rPr>
                <w:lang w:val="en-GB"/>
              </w:rPr>
            </w:pPr>
            <w:r w:rsidRPr="00DF6009">
              <w:rPr>
                <w:lang w:val="en-GB"/>
              </w:rPr>
              <w:t>IODD</w:t>
            </w:r>
          </w:p>
        </w:tc>
        <w:tc>
          <w:tcPr>
            <w:tcW w:w="4166" w:type="pct"/>
          </w:tcPr>
          <w:p w:rsidR="00DF6009" w:rsidRPr="00DF6009" w:rsidRDefault="00DF6009" w:rsidP="00DF6009">
            <w:pPr>
              <w:rPr>
                <w:lang w:val="en-GB"/>
              </w:rPr>
            </w:pPr>
            <w:r w:rsidRPr="00DF6009">
              <w:rPr>
                <w:lang w:val="en-GB"/>
              </w:rPr>
              <w:t>Input/Output Data Definition</w:t>
            </w:r>
          </w:p>
        </w:tc>
      </w:tr>
      <w:tr w:rsidR="00DF6009" w:rsidRPr="00DF6009" w:rsidTr="00A00318">
        <w:tc>
          <w:tcPr>
            <w:tcW w:w="834" w:type="pct"/>
          </w:tcPr>
          <w:p w:rsidR="00DF6009" w:rsidRPr="00DF6009" w:rsidRDefault="00DF6009" w:rsidP="00DF6009">
            <w:pPr>
              <w:rPr>
                <w:lang w:val="en-GB"/>
              </w:rPr>
            </w:pPr>
            <w:r w:rsidRPr="00DF6009">
              <w:rPr>
                <w:lang w:val="en-GB"/>
              </w:rPr>
              <w:t>ITT</w:t>
            </w:r>
          </w:p>
        </w:tc>
        <w:tc>
          <w:tcPr>
            <w:tcW w:w="4166" w:type="pct"/>
          </w:tcPr>
          <w:p w:rsidR="00DF6009" w:rsidRPr="00DF6009" w:rsidRDefault="00DF6009" w:rsidP="00DF6009">
            <w:pPr>
              <w:rPr>
                <w:lang w:val="en-GB"/>
              </w:rPr>
            </w:pPr>
            <w:r w:rsidRPr="00DF6009">
              <w:rPr>
                <w:lang w:val="en-GB"/>
              </w:rPr>
              <w:t>Invitation To Tender</w:t>
            </w:r>
          </w:p>
        </w:tc>
      </w:tr>
      <w:tr w:rsidR="00564776" w:rsidRPr="00DF6009" w:rsidTr="00A00318">
        <w:tc>
          <w:tcPr>
            <w:tcW w:w="834" w:type="pct"/>
          </w:tcPr>
          <w:p w:rsidR="00564776" w:rsidRPr="00DF6009" w:rsidRDefault="00564776" w:rsidP="00DF6009">
            <w:pPr>
              <w:rPr>
                <w:lang w:val="en-GB"/>
              </w:rPr>
            </w:pPr>
            <w:r>
              <w:rPr>
                <w:lang w:val="en-GB"/>
              </w:rPr>
              <w:t>IR</w:t>
            </w:r>
          </w:p>
        </w:tc>
        <w:tc>
          <w:tcPr>
            <w:tcW w:w="4166" w:type="pct"/>
          </w:tcPr>
          <w:p w:rsidR="00564776" w:rsidRPr="00DF6009" w:rsidRDefault="00564776" w:rsidP="00DF6009">
            <w:pPr>
              <w:rPr>
                <w:lang w:val="en-GB"/>
              </w:rPr>
            </w:pPr>
            <w:r w:rsidRPr="00564776">
              <w:rPr>
                <w:lang w:val="en-GB"/>
              </w:rPr>
              <w:t>Infra Red</w:t>
            </w:r>
          </w:p>
        </w:tc>
      </w:tr>
      <w:tr w:rsidR="00564776" w:rsidRPr="00DF6009" w:rsidTr="00A00318">
        <w:tc>
          <w:tcPr>
            <w:tcW w:w="834" w:type="pct"/>
          </w:tcPr>
          <w:p w:rsidR="00564776" w:rsidRDefault="00564776" w:rsidP="00DF6009">
            <w:pPr>
              <w:rPr>
                <w:lang w:val="en-GB"/>
              </w:rPr>
            </w:pPr>
            <w:r>
              <w:rPr>
                <w:lang w:val="en-GB"/>
              </w:rPr>
              <w:t>JMR</w:t>
            </w:r>
          </w:p>
        </w:tc>
        <w:tc>
          <w:tcPr>
            <w:tcW w:w="4166" w:type="pct"/>
          </w:tcPr>
          <w:p w:rsidR="00564776" w:rsidRPr="00564776" w:rsidRDefault="00564776" w:rsidP="00DF6009">
            <w:pPr>
              <w:rPr>
                <w:lang w:val="en-GB"/>
              </w:rPr>
            </w:pPr>
            <w:r w:rsidRPr="00564776">
              <w:rPr>
                <w:lang w:val="en-GB"/>
              </w:rPr>
              <w:t>Jason Microwave Radiometer</w:t>
            </w:r>
          </w:p>
        </w:tc>
      </w:tr>
      <w:tr w:rsidR="00564776" w:rsidRPr="00DF6009" w:rsidTr="00A00318">
        <w:tc>
          <w:tcPr>
            <w:tcW w:w="834" w:type="pct"/>
          </w:tcPr>
          <w:p w:rsidR="00564776" w:rsidRDefault="00564776" w:rsidP="00DF6009">
            <w:pPr>
              <w:rPr>
                <w:lang w:val="en-GB"/>
              </w:rPr>
            </w:pPr>
            <w:r>
              <w:rPr>
                <w:lang w:val="en-GB"/>
              </w:rPr>
              <w:t>JPL</w:t>
            </w:r>
          </w:p>
        </w:tc>
        <w:tc>
          <w:tcPr>
            <w:tcW w:w="4166" w:type="pct"/>
          </w:tcPr>
          <w:p w:rsidR="00564776" w:rsidRPr="00564776" w:rsidRDefault="00564776" w:rsidP="00DF6009">
            <w:pPr>
              <w:rPr>
                <w:lang w:val="en-GB"/>
              </w:rPr>
            </w:pPr>
            <w:r w:rsidRPr="00564776">
              <w:rPr>
                <w:lang w:val="en-GB"/>
              </w:rPr>
              <w:t xml:space="preserve">Jet Propulsion Laboratory  </w:t>
            </w:r>
          </w:p>
        </w:tc>
      </w:tr>
      <w:tr w:rsidR="00C47F3A" w:rsidRPr="00DF6009" w:rsidTr="00A00318">
        <w:tc>
          <w:tcPr>
            <w:tcW w:w="834" w:type="pct"/>
          </w:tcPr>
          <w:p w:rsidR="00C47F3A" w:rsidRDefault="00C47F3A" w:rsidP="00DF6009">
            <w:pPr>
              <w:rPr>
                <w:lang w:val="en-GB"/>
              </w:rPr>
            </w:pPr>
            <w:r>
              <w:rPr>
                <w:lang w:val="en-GB"/>
              </w:rPr>
              <w:t>JRA-25</w:t>
            </w:r>
          </w:p>
        </w:tc>
        <w:tc>
          <w:tcPr>
            <w:tcW w:w="4166" w:type="pct"/>
          </w:tcPr>
          <w:p w:rsidR="00C47F3A" w:rsidRPr="00564776" w:rsidRDefault="00C47F3A" w:rsidP="00DF6009">
            <w:pPr>
              <w:rPr>
                <w:lang w:val="en-GB"/>
              </w:rPr>
            </w:pPr>
            <w:r w:rsidRPr="00C47F3A">
              <w:t xml:space="preserve">Japanese 25-Year </w:t>
            </w:r>
            <w:r w:rsidRPr="00C47F3A">
              <w:rPr>
                <w:i/>
                <w:iCs/>
              </w:rPr>
              <w:t>Reanalysis</w:t>
            </w:r>
            <w:r w:rsidRPr="00C47F3A">
              <w:t xml:space="preserve"> Project</w:t>
            </w:r>
          </w:p>
        </w:tc>
      </w:tr>
      <w:tr w:rsidR="00592B6C" w:rsidRPr="00DF6009" w:rsidTr="00A00318">
        <w:tc>
          <w:tcPr>
            <w:tcW w:w="834" w:type="pct"/>
          </w:tcPr>
          <w:p w:rsidR="00592B6C" w:rsidRDefault="00592B6C" w:rsidP="00DF6009">
            <w:pPr>
              <w:rPr>
                <w:lang w:val="en-GB"/>
              </w:rPr>
            </w:pPr>
            <w:r>
              <w:rPr>
                <w:lang w:val="en-GB"/>
              </w:rPr>
              <w:t>JTWC</w:t>
            </w:r>
          </w:p>
        </w:tc>
        <w:tc>
          <w:tcPr>
            <w:tcW w:w="4166" w:type="pct"/>
          </w:tcPr>
          <w:p w:rsidR="00592B6C" w:rsidRPr="00564776" w:rsidRDefault="00592B6C" w:rsidP="00DF6009">
            <w:pPr>
              <w:rPr>
                <w:lang w:val="en-GB"/>
              </w:rPr>
            </w:pPr>
            <w:r w:rsidRPr="00592B6C">
              <w:rPr>
                <w:lang w:val="en-US"/>
              </w:rPr>
              <w:t>Joint Typhoon Warning Center</w:t>
            </w:r>
          </w:p>
        </w:tc>
      </w:tr>
      <w:tr w:rsidR="00DF6009" w:rsidRPr="00DF6009" w:rsidTr="00A00318">
        <w:tc>
          <w:tcPr>
            <w:tcW w:w="834" w:type="pct"/>
          </w:tcPr>
          <w:p w:rsidR="00DF6009" w:rsidRPr="00DF6009" w:rsidRDefault="00DF6009" w:rsidP="00DF6009">
            <w:pPr>
              <w:rPr>
                <w:lang w:val="en-GB"/>
              </w:rPr>
            </w:pPr>
            <w:r w:rsidRPr="00DF6009">
              <w:rPr>
                <w:lang w:val="en-GB"/>
              </w:rPr>
              <w:t>KO</w:t>
            </w:r>
          </w:p>
        </w:tc>
        <w:tc>
          <w:tcPr>
            <w:tcW w:w="4166" w:type="pct"/>
          </w:tcPr>
          <w:p w:rsidR="00DF6009" w:rsidRPr="00DF6009" w:rsidRDefault="00DF6009" w:rsidP="00DF6009">
            <w:pPr>
              <w:rPr>
                <w:lang w:val="en-GB"/>
              </w:rPr>
            </w:pPr>
            <w:r w:rsidRPr="00DF6009">
              <w:rPr>
                <w:lang w:val="en-GB"/>
              </w:rPr>
              <w:t>Kick-Off</w:t>
            </w:r>
          </w:p>
        </w:tc>
      </w:tr>
      <w:tr w:rsidR="00592B6C" w:rsidRPr="00DF6009" w:rsidTr="00A00318">
        <w:tc>
          <w:tcPr>
            <w:tcW w:w="834" w:type="pct"/>
          </w:tcPr>
          <w:p w:rsidR="00592B6C" w:rsidRPr="00DF6009" w:rsidRDefault="00592B6C" w:rsidP="00592B6C">
            <w:pPr>
              <w:rPr>
                <w:lang w:val="en-GB"/>
              </w:rPr>
            </w:pPr>
            <w:r w:rsidRPr="00592B6C">
              <w:rPr>
                <w:lang w:val="en-GB"/>
              </w:rPr>
              <w:t xml:space="preserve">L1                              </w:t>
            </w:r>
          </w:p>
        </w:tc>
        <w:tc>
          <w:tcPr>
            <w:tcW w:w="4166" w:type="pct"/>
          </w:tcPr>
          <w:p w:rsidR="00592B6C" w:rsidRPr="00DF6009" w:rsidRDefault="00592B6C" w:rsidP="00DF6009">
            <w:pPr>
              <w:rPr>
                <w:lang w:val="en-GB"/>
              </w:rPr>
            </w:pPr>
            <w:r w:rsidRPr="00592B6C">
              <w:rPr>
                <w:lang w:val="en-GB"/>
              </w:rPr>
              <w:t>Level-1</w:t>
            </w:r>
          </w:p>
        </w:tc>
      </w:tr>
      <w:tr w:rsidR="00592B6C" w:rsidRPr="00DF6009" w:rsidTr="00A00318">
        <w:tc>
          <w:tcPr>
            <w:tcW w:w="834" w:type="pct"/>
          </w:tcPr>
          <w:p w:rsidR="00592B6C" w:rsidRPr="00DF6009" w:rsidRDefault="00592B6C" w:rsidP="00DF6009">
            <w:pPr>
              <w:rPr>
                <w:lang w:val="en-GB"/>
              </w:rPr>
            </w:pPr>
            <w:r w:rsidRPr="00592B6C">
              <w:rPr>
                <w:lang w:val="en-GB"/>
              </w:rPr>
              <w:t>L2</w:t>
            </w:r>
          </w:p>
        </w:tc>
        <w:tc>
          <w:tcPr>
            <w:tcW w:w="4166" w:type="pct"/>
          </w:tcPr>
          <w:p w:rsidR="00592B6C" w:rsidRPr="00DF6009" w:rsidRDefault="00592B6C" w:rsidP="00DF6009">
            <w:pPr>
              <w:rPr>
                <w:lang w:val="en-GB"/>
              </w:rPr>
            </w:pPr>
            <w:r w:rsidRPr="00592B6C">
              <w:rPr>
                <w:lang w:val="en-GB"/>
              </w:rPr>
              <w:t>Level-2</w:t>
            </w:r>
          </w:p>
        </w:tc>
      </w:tr>
      <w:tr w:rsidR="00592B6C" w:rsidRPr="00DF6009" w:rsidTr="00A00318">
        <w:tc>
          <w:tcPr>
            <w:tcW w:w="834" w:type="pct"/>
          </w:tcPr>
          <w:p w:rsidR="00592B6C" w:rsidRPr="00DF6009" w:rsidRDefault="00592B6C" w:rsidP="00DF6009">
            <w:pPr>
              <w:rPr>
                <w:lang w:val="en-GB"/>
              </w:rPr>
            </w:pPr>
            <w:r w:rsidRPr="00592B6C">
              <w:rPr>
                <w:lang w:val="en-GB"/>
              </w:rPr>
              <w:t>L3</w:t>
            </w:r>
          </w:p>
        </w:tc>
        <w:tc>
          <w:tcPr>
            <w:tcW w:w="4166" w:type="pct"/>
          </w:tcPr>
          <w:p w:rsidR="00592B6C" w:rsidRPr="00DF6009" w:rsidRDefault="00592B6C" w:rsidP="00DF6009">
            <w:pPr>
              <w:rPr>
                <w:lang w:val="en-GB"/>
              </w:rPr>
            </w:pPr>
            <w:r w:rsidRPr="00592B6C">
              <w:rPr>
                <w:lang w:val="en-GB"/>
              </w:rPr>
              <w:t>Level-3</w:t>
            </w:r>
          </w:p>
        </w:tc>
      </w:tr>
      <w:tr w:rsidR="00592B6C" w:rsidRPr="00C514DA" w:rsidTr="00A00318">
        <w:tc>
          <w:tcPr>
            <w:tcW w:w="834" w:type="pct"/>
          </w:tcPr>
          <w:p w:rsidR="00592B6C" w:rsidRPr="00592B6C" w:rsidRDefault="00592B6C" w:rsidP="00DF6009">
            <w:pPr>
              <w:rPr>
                <w:lang w:val="en-GB"/>
              </w:rPr>
            </w:pPr>
            <w:r w:rsidRPr="00592B6C">
              <w:rPr>
                <w:lang w:val="en-GB"/>
              </w:rPr>
              <w:t>MIRAS</w:t>
            </w:r>
          </w:p>
        </w:tc>
        <w:tc>
          <w:tcPr>
            <w:tcW w:w="4166" w:type="pct"/>
          </w:tcPr>
          <w:p w:rsidR="00592B6C" w:rsidRPr="00592B6C" w:rsidRDefault="00592B6C" w:rsidP="00DF6009">
            <w:pPr>
              <w:rPr>
                <w:lang w:val="en-GB"/>
              </w:rPr>
            </w:pPr>
            <w:r w:rsidRPr="00592B6C">
              <w:rPr>
                <w:lang w:val="en-GB"/>
              </w:rPr>
              <w:t>Microwave Imaging Radiometer by Aperture Synthesis</w:t>
            </w:r>
          </w:p>
        </w:tc>
      </w:tr>
      <w:tr w:rsidR="00DF6009" w:rsidRPr="00DF6009" w:rsidTr="00A00318">
        <w:tc>
          <w:tcPr>
            <w:tcW w:w="834" w:type="pct"/>
          </w:tcPr>
          <w:p w:rsidR="00DF6009" w:rsidRPr="00DF6009" w:rsidRDefault="00DF6009" w:rsidP="00DF6009">
            <w:pPr>
              <w:rPr>
                <w:lang w:val="en-GB"/>
              </w:rPr>
            </w:pPr>
            <w:r w:rsidRPr="00DF6009">
              <w:rPr>
                <w:lang w:val="en-GB"/>
              </w:rPr>
              <w:t>MR</w:t>
            </w:r>
          </w:p>
        </w:tc>
        <w:tc>
          <w:tcPr>
            <w:tcW w:w="4166" w:type="pct"/>
          </w:tcPr>
          <w:p w:rsidR="00DF6009" w:rsidRPr="00DF6009" w:rsidRDefault="00DF6009" w:rsidP="00DF6009">
            <w:pPr>
              <w:rPr>
                <w:lang w:val="en-GB"/>
              </w:rPr>
            </w:pPr>
            <w:r w:rsidRPr="00DF6009">
              <w:rPr>
                <w:lang w:val="en-GB"/>
              </w:rPr>
              <w:t>Monthly Report</w:t>
            </w:r>
          </w:p>
        </w:tc>
      </w:tr>
      <w:tr w:rsidR="00DF6009" w:rsidRPr="00DF6009" w:rsidTr="00A00318">
        <w:tc>
          <w:tcPr>
            <w:tcW w:w="834" w:type="pct"/>
          </w:tcPr>
          <w:p w:rsidR="00DF6009" w:rsidRPr="00DF6009" w:rsidRDefault="00DF6009" w:rsidP="00DF6009">
            <w:pPr>
              <w:rPr>
                <w:lang w:val="en-GB"/>
              </w:rPr>
            </w:pPr>
            <w:r w:rsidRPr="00DF6009">
              <w:rPr>
                <w:lang w:val="en-GB"/>
              </w:rPr>
              <w:t>MTR</w:t>
            </w:r>
          </w:p>
        </w:tc>
        <w:tc>
          <w:tcPr>
            <w:tcW w:w="4166" w:type="pct"/>
          </w:tcPr>
          <w:p w:rsidR="00DF6009" w:rsidRPr="00DF6009" w:rsidRDefault="00DF6009" w:rsidP="00DF6009">
            <w:pPr>
              <w:rPr>
                <w:lang w:val="en-GB"/>
              </w:rPr>
            </w:pPr>
            <w:r w:rsidRPr="00DF6009">
              <w:rPr>
                <w:lang w:val="en-GB"/>
              </w:rPr>
              <w:t>Mid-Term Review</w:t>
            </w:r>
          </w:p>
        </w:tc>
      </w:tr>
      <w:tr w:rsidR="00592B6C" w:rsidRPr="00C514DA" w:rsidTr="00A00318">
        <w:tc>
          <w:tcPr>
            <w:tcW w:w="834" w:type="pct"/>
          </w:tcPr>
          <w:p w:rsidR="00592B6C" w:rsidRPr="00DF6009" w:rsidRDefault="00592B6C" w:rsidP="00592B6C">
            <w:pPr>
              <w:rPr>
                <w:lang w:val="en-GB"/>
              </w:rPr>
            </w:pPr>
            <w:r w:rsidRPr="00592B6C">
              <w:rPr>
                <w:lang w:val="en-GB"/>
              </w:rPr>
              <w:t xml:space="preserve">NAH  </w:t>
            </w:r>
          </w:p>
        </w:tc>
        <w:tc>
          <w:tcPr>
            <w:tcW w:w="4166" w:type="pct"/>
          </w:tcPr>
          <w:p w:rsidR="00592B6C" w:rsidRPr="00DF6009" w:rsidRDefault="00592B6C" w:rsidP="00DF6009">
            <w:pPr>
              <w:rPr>
                <w:lang w:val="en-GB"/>
              </w:rPr>
            </w:pPr>
            <w:r w:rsidRPr="00592B6C">
              <w:rPr>
                <w:lang w:val="en-US"/>
              </w:rPr>
              <w:t>NOAA/NWS/NCEP North Atlantic Hurricane Wind Wave forecasting system</w:t>
            </w:r>
          </w:p>
        </w:tc>
      </w:tr>
      <w:tr w:rsidR="00592B6C" w:rsidRPr="00DF6009" w:rsidTr="00A00318">
        <w:tc>
          <w:tcPr>
            <w:tcW w:w="834" w:type="pct"/>
          </w:tcPr>
          <w:p w:rsidR="00592B6C" w:rsidRPr="00DF6009" w:rsidRDefault="00592B6C" w:rsidP="00592B6C">
            <w:pPr>
              <w:rPr>
                <w:lang w:val="en-GB"/>
              </w:rPr>
            </w:pPr>
            <w:r w:rsidRPr="00592B6C">
              <w:rPr>
                <w:lang w:val="en-GB"/>
              </w:rPr>
              <w:t>NASA</w:t>
            </w:r>
          </w:p>
        </w:tc>
        <w:tc>
          <w:tcPr>
            <w:tcW w:w="4166" w:type="pct"/>
          </w:tcPr>
          <w:p w:rsidR="00592B6C" w:rsidRPr="00DF6009" w:rsidRDefault="00592B6C" w:rsidP="00DF6009">
            <w:pPr>
              <w:rPr>
                <w:lang w:val="en-GB"/>
              </w:rPr>
            </w:pPr>
            <w:r w:rsidRPr="00592B6C">
              <w:rPr>
                <w:lang w:val="en-GB"/>
              </w:rPr>
              <w:t>National Aeronautics and Space Administration</w:t>
            </w:r>
          </w:p>
        </w:tc>
      </w:tr>
      <w:tr w:rsidR="00592B6C" w:rsidRPr="00DF6009" w:rsidTr="00A00318">
        <w:tc>
          <w:tcPr>
            <w:tcW w:w="834" w:type="pct"/>
          </w:tcPr>
          <w:p w:rsidR="00592B6C" w:rsidRPr="00DF6009" w:rsidRDefault="00592B6C" w:rsidP="00592B6C">
            <w:pPr>
              <w:rPr>
                <w:lang w:val="en-GB"/>
              </w:rPr>
            </w:pPr>
            <w:r w:rsidRPr="00592B6C">
              <w:rPr>
                <w:lang w:val="en-GB"/>
              </w:rPr>
              <w:t>NCEP</w:t>
            </w:r>
          </w:p>
        </w:tc>
        <w:tc>
          <w:tcPr>
            <w:tcW w:w="4166" w:type="pct"/>
          </w:tcPr>
          <w:p w:rsidR="00592B6C" w:rsidRPr="00DF6009" w:rsidRDefault="00592B6C" w:rsidP="00DF6009">
            <w:pPr>
              <w:rPr>
                <w:lang w:val="en-GB"/>
              </w:rPr>
            </w:pPr>
            <w:r w:rsidRPr="00592B6C">
              <w:rPr>
                <w:lang w:val="en-GB"/>
              </w:rPr>
              <w:t>National Centers for Environmental Prediction</w:t>
            </w:r>
          </w:p>
        </w:tc>
      </w:tr>
      <w:tr w:rsidR="002C5B10" w:rsidRPr="00DF6009" w:rsidTr="00A00318">
        <w:tc>
          <w:tcPr>
            <w:tcW w:w="834" w:type="pct"/>
          </w:tcPr>
          <w:p w:rsidR="002C5B10" w:rsidRPr="00592B6C" w:rsidRDefault="002C5B10" w:rsidP="00592B6C">
            <w:pPr>
              <w:rPr>
                <w:lang w:val="en-GB"/>
              </w:rPr>
            </w:pPr>
            <w:r>
              <w:rPr>
                <w:lang w:val="en-GB"/>
              </w:rPr>
              <w:t>NDBC</w:t>
            </w:r>
          </w:p>
        </w:tc>
        <w:tc>
          <w:tcPr>
            <w:tcW w:w="4166" w:type="pct"/>
          </w:tcPr>
          <w:p w:rsidR="002C5B10" w:rsidRPr="00592B6C" w:rsidRDefault="002C5B10" w:rsidP="00DF6009">
            <w:pPr>
              <w:rPr>
                <w:lang w:val="en-GB"/>
              </w:rPr>
            </w:pPr>
            <w:r>
              <w:rPr>
                <w:lang w:val="en-GB"/>
              </w:rPr>
              <w:t>National Data Buoy Center</w:t>
            </w:r>
          </w:p>
        </w:tc>
      </w:tr>
      <w:tr w:rsidR="00592B6C" w:rsidRPr="00DF6009" w:rsidTr="00A00318">
        <w:tc>
          <w:tcPr>
            <w:tcW w:w="834" w:type="pct"/>
          </w:tcPr>
          <w:p w:rsidR="00592B6C" w:rsidRPr="00DF6009" w:rsidRDefault="00592B6C" w:rsidP="00592B6C">
            <w:pPr>
              <w:rPr>
                <w:lang w:val="en-GB"/>
              </w:rPr>
            </w:pPr>
            <w:r w:rsidRPr="00592B6C">
              <w:rPr>
                <w:lang w:val="en-GB"/>
              </w:rPr>
              <w:t xml:space="preserve">NHC </w:t>
            </w:r>
          </w:p>
        </w:tc>
        <w:tc>
          <w:tcPr>
            <w:tcW w:w="4166" w:type="pct"/>
          </w:tcPr>
          <w:p w:rsidR="00592B6C" w:rsidRPr="00DF6009" w:rsidRDefault="00592B6C" w:rsidP="00DF6009">
            <w:pPr>
              <w:rPr>
                <w:lang w:val="en-GB"/>
              </w:rPr>
            </w:pPr>
            <w:r w:rsidRPr="00592B6C">
              <w:rPr>
                <w:lang w:val="en-US"/>
              </w:rPr>
              <w:t>NOAA National Hurricane Center</w:t>
            </w:r>
          </w:p>
        </w:tc>
      </w:tr>
      <w:tr w:rsidR="00592B6C" w:rsidRPr="00C514DA" w:rsidTr="00A00318">
        <w:tc>
          <w:tcPr>
            <w:tcW w:w="834" w:type="pct"/>
          </w:tcPr>
          <w:p w:rsidR="00592B6C" w:rsidRPr="00592B6C" w:rsidRDefault="00592B6C" w:rsidP="00DF6009">
            <w:pPr>
              <w:rPr>
                <w:lang w:val="es-ES_tradnl"/>
              </w:rPr>
            </w:pPr>
            <w:r w:rsidRPr="00592B6C">
              <w:rPr>
                <w:lang w:val="es-ES_tradnl"/>
              </w:rPr>
              <w:t xml:space="preserve">NOAA                   </w:t>
            </w:r>
          </w:p>
        </w:tc>
        <w:tc>
          <w:tcPr>
            <w:tcW w:w="4166" w:type="pct"/>
          </w:tcPr>
          <w:p w:rsidR="00592B6C" w:rsidRPr="00DF6009" w:rsidRDefault="00592B6C" w:rsidP="00DF6009">
            <w:pPr>
              <w:rPr>
                <w:lang w:val="en-GB"/>
              </w:rPr>
            </w:pPr>
            <w:r w:rsidRPr="00592B6C">
              <w:rPr>
                <w:lang w:val="es-ES_tradnl"/>
              </w:rPr>
              <w:t>National Oceanic and Atmospheric Administration</w:t>
            </w:r>
          </w:p>
        </w:tc>
      </w:tr>
      <w:tr w:rsidR="00592B6C" w:rsidRPr="00C514DA" w:rsidTr="00A00318">
        <w:tc>
          <w:tcPr>
            <w:tcW w:w="834" w:type="pct"/>
          </w:tcPr>
          <w:p w:rsidR="00592B6C" w:rsidRPr="00592B6C" w:rsidRDefault="00592B6C" w:rsidP="00DF6009">
            <w:pPr>
              <w:rPr>
                <w:lang w:val="es-ES_tradnl"/>
              </w:rPr>
            </w:pPr>
            <w:r w:rsidRPr="00592B6C">
              <w:rPr>
                <w:lang w:val="en-US"/>
              </w:rPr>
              <w:t xml:space="preserve">NOGAPS               </w:t>
            </w:r>
          </w:p>
        </w:tc>
        <w:tc>
          <w:tcPr>
            <w:tcW w:w="4166" w:type="pct"/>
          </w:tcPr>
          <w:p w:rsidR="00592B6C" w:rsidRPr="00DF6009" w:rsidRDefault="00592B6C" w:rsidP="00DF6009">
            <w:pPr>
              <w:rPr>
                <w:lang w:val="en-GB"/>
              </w:rPr>
            </w:pPr>
            <w:r w:rsidRPr="00592B6C">
              <w:rPr>
                <w:lang w:val="en-US"/>
              </w:rPr>
              <w:t>U. S. Navy's Operational Global Atmospheric Prediction System</w:t>
            </w:r>
          </w:p>
        </w:tc>
      </w:tr>
      <w:tr w:rsidR="00592B6C" w:rsidRPr="00DF6009" w:rsidTr="00A00318">
        <w:tc>
          <w:tcPr>
            <w:tcW w:w="834" w:type="pct"/>
          </w:tcPr>
          <w:p w:rsidR="00592B6C" w:rsidRPr="00DF6009" w:rsidRDefault="00592B6C" w:rsidP="00A338B2">
            <w:pPr>
              <w:rPr>
                <w:lang w:val="en-GB"/>
              </w:rPr>
            </w:pPr>
            <w:r w:rsidRPr="00DF6009">
              <w:rPr>
                <w:lang w:val="en-GB"/>
              </w:rPr>
              <w:t>NOP</w:t>
            </w:r>
          </w:p>
        </w:tc>
        <w:tc>
          <w:tcPr>
            <w:tcW w:w="4166" w:type="pct"/>
          </w:tcPr>
          <w:p w:rsidR="00592B6C" w:rsidRPr="00592B6C" w:rsidRDefault="00592B6C" w:rsidP="00DF6009">
            <w:pPr>
              <w:rPr>
                <w:lang w:val="en-US"/>
              </w:rPr>
            </w:pPr>
            <w:r w:rsidRPr="00DF6009">
              <w:rPr>
                <w:lang w:val="en-GB"/>
              </w:rPr>
              <w:t>Numerical Ocean Prediction</w:t>
            </w:r>
          </w:p>
        </w:tc>
      </w:tr>
      <w:tr w:rsidR="00592B6C" w:rsidRPr="00DF6009" w:rsidTr="00A00318">
        <w:tc>
          <w:tcPr>
            <w:tcW w:w="834" w:type="pct"/>
          </w:tcPr>
          <w:p w:rsidR="00592B6C" w:rsidRPr="00592B6C" w:rsidRDefault="00592B6C" w:rsidP="00592B6C">
            <w:pPr>
              <w:rPr>
                <w:lang w:val="en-GB"/>
              </w:rPr>
            </w:pPr>
            <w:r w:rsidRPr="00592B6C">
              <w:rPr>
                <w:lang w:val="en-GB"/>
              </w:rPr>
              <w:t xml:space="preserve">NRCS                     </w:t>
            </w:r>
          </w:p>
        </w:tc>
        <w:tc>
          <w:tcPr>
            <w:tcW w:w="4166" w:type="pct"/>
          </w:tcPr>
          <w:p w:rsidR="00592B6C" w:rsidRPr="00DF6009" w:rsidRDefault="00592B6C" w:rsidP="00592B6C">
            <w:pPr>
              <w:rPr>
                <w:lang w:val="en-GB"/>
              </w:rPr>
            </w:pPr>
            <w:r w:rsidRPr="00592B6C">
              <w:rPr>
                <w:lang w:val="en-GB"/>
              </w:rPr>
              <w:t xml:space="preserve">Normalized Radar Cross-Section       </w:t>
            </w:r>
          </w:p>
        </w:tc>
      </w:tr>
      <w:tr w:rsidR="00592B6C" w:rsidRPr="00DF6009" w:rsidTr="00A00318">
        <w:trPr>
          <w:trHeight w:val="80"/>
        </w:trPr>
        <w:tc>
          <w:tcPr>
            <w:tcW w:w="834" w:type="pct"/>
          </w:tcPr>
          <w:p w:rsidR="00592B6C" w:rsidRPr="00DF6009" w:rsidRDefault="00592B6C" w:rsidP="00DF6009">
            <w:pPr>
              <w:rPr>
                <w:lang w:val="en-GB"/>
              </w:rPr>
            </w:pPr>
            <w:r w:rsidRPr="00DF6009">
              <w:rPr>
                <w:lang w:val="en-GB"/>
              </w:rPr>
              <w:t>NWP</w:t>
            </w:r>
          </w:p>
        </w:tc>
        <w:tc>
          <w:tcPr>
            <w:tcW w:w="4166" w:type="pct"/>
          </w:tcPr>
          <w:p w:rsidR="00592B6C" w:rsidRPr="00DF6009" w:rsidRDefault="00592B6C" w:rsidP="00DF6009">
            <w:pPr>
              <w:rPr>
                <w:lang w:val="en-GB"/>
              </w:rPr>
            </w:pPr>
            <w:r w:rsidRPr="00DF6009">
              <w:rPr>
                <w:lang w:val="en-GB"/>
              </w:rPr>
              <w:t>Numerical Weather Prediction</w:t>
            </w:r>
          </w:p>
        </w:tc>
      </w:tr>
      <w:tr w:rsidR="00592B6C" w:rsidRPr="00DF6009" w:rsidTr="00A00318">
        <w:trPr>
          <w:trHeight w:val="80"/>
        </w:trPr>
        <w:tc>
          <w:tcPr>
            <w:tcW w:w="834" w:type="pct"/>
          </w:tcPr>
          <w:p w:rsidR="00592B6C" w:rsidRPr="00DF6009" w:rsidRDefault="00592B6C" w:rsidP="00DF6009">
            <w:pPr>
              <w:rPr>
                <w:lang w:val="en-GB"/>
              </w:rPr>
            </w:pPr>
            <w:r>
              <w:rPr>
                <w:lang w:val="en-GB"/>
              </w:rPr>
              <w:t>NWS</w:t>
            </w:r>
          </w:p>
        </w:tc>
        <w:tc>
          <w:tcPr>
            <w:tcW w:w="4166" w:type="pct"/>
          </w:tcPr>
          <w:p w:rsidR="00592B6C" w:rsidRPr="00DF6009" w:rsidRDefault="00592B6C" w:rsidP="00DF6009">
            <w:pPr>
              <w:rPr>
                <w:lang w:val="en-GB"/>
              </w:rPr>
            </w:pPr>
            <w:r w:rsidRPr="00592B6C">
              <w:rPr>
                <w:lang w:val="en-US"/>
              </w:rPr>
              <w:t>National Weather Service</w:t>
            </w:r>
          </w:p>
        </w:tc>
      </w:tr>
      <w:tr w:rsidR="00592B6C" w:rsidRPr="00DF6009" w:rsidTr="00A00318">
        <w:trPr>
          <w:trHeight w:val="80"/>
        </w:trPr>
        <w:tc>
          <w:tcPr>
            <w:tcW w:w="834" w:type="pct"/>
          </w:tcPr>
          <w:p w:rsidR="00592B6C" w:rsidRPr="00DF6009" w:rsidRDefault="00592B6C" w:rsidP="00DF6009">
            <w:pPr>
              <w:rPr>
                <w:lang w:val="en-GB"/>
              </w:rPr>
            </w:pPr>
            <w:r>
              <w:rPr>
                <w:lang w:val="en-GB"/>
              </w:rPr>
              <w:t>OSCAT</w:t>
            </w:r>
          </w:p>
        </w:tc>
        <w:tc>
          <w:tcPr>
            <w:tcW w:w="4166" w:type="pct"/>
          </w:tcPr>
          <w:p w:rsidR="00592B6C" w:rsidRPr="00DF6009" w:rsidRDefault="00592B6C" w:rsidP="00DF6009">
            <w:pPr>
              <w:rPr>
                <w:lang w:val="en-GB"/>
              </w:rPr>
            </w:pPr>
            <w:r>
              <w:rPr>
                <w:lang w:val="en-GB"/>
              </w:rPr>
              <w:t>Oceansat-2 Scatterometer</w:t>
            </w:r>
          </w:p>
        </w:tc>
      </w:tr>
      <w:tr w:rsidR="00592B6C" w:rsidRPr="00C514DA" w:rsidTr="00A00318">
        <w:trPr>
          <w:trHeight w:val="80"/>
        </w:trPr>
        <w:tc>
          <w:tcPr>
            <w:tcW w:w="834" w:type="pct"/>
          </w:tcPr>
          <w:p w:rsidR="00592B6C" w:rsidRDefault="00592B6C" w:rsidP="00DF6009">
            <w:pPr>
              <w:rPr>
                <w:lang w:val="en-GB"/>
              </w:rPr>
            </w:pPr>
            <w:r>
              <w:rPr>
                <w:lang w:val="en-GB"/>
              </w:rPr>
              <w:t>OPS</w:t>
            </w:r>
          </w:p>
        </w:tc>
        <w:tc>
          <w:tcPr>
            <w:tcW w:w="4166" w:type="pct"/>
          </w:tcPr>
          <w:p w:rsidR="00592B6C" w:rsidRDefault="00592B6C" w:rsidP="00DF6009">
            <w:pPr>
              <w:rPr>
                <w:lang w:val="en-GB"/>
              </w:rPr>
            </w:pPr>
            <w:r>
              <w:rPr>
                <w:lang w:val="en-GB"/>
              </w:rPr>
              <w:t>Observation Processing System (of Met Office)</w:t>
            </w:r>
          </w:p>
        </w:tc>
      </w:tr>
      <w:tr w:rsidR="00592B6C" w:rsidRPr="00DF6009" w:rsidTr="00A00318">
        <w:trPr>
          <w:trHeight w:val="80"/>
        </w:trPr>
        <w:tc>
          <w:tcPr>
            <w:tcW w:w="834" w:type="pct"/>
          </w:tcPr>
          <w:p w:rsidR="00592B6C" w:rsidRDefault="00592B6C" w:rsidP="00DF6009">
            <w:pPr>
              <w:rPr>
                <w:lang w:val="en-GB"/>
              </w:rPr>
            </w:pPr>
            <w:r>
              <w:rPr>
                <w:lang w:val="en-GB"/>
              </w:rPr>
              <w:t>OS</w:t>
            </w:r>
          </w:p>
        </w:tc>
        <w:tc>
          <w:tcPr>
            <w:tcW w:w="4166" w:type="pct"/>
          </w:tcPr>
          <w:p w:rsidR="00592B6C" w:rsidRDefault="00592B6C" w:rsidP="00DF6009">
            <w:pPr>
              <w:rPr>
                <w:lang w:val="en-GB"/>
              </w:rPr>
            </w:pPr>
            <w:r>
              <w:rPr>
                <w:lang w:val="en-GB"/>
              </w:rPr>
              <w:t>Ocean Salinity</w:t>
            </w:r>
          </w:p>
        </w:tc>
      </w:tr>
      <w:tr w:rsidR="00592B6C" w:rsidRPr="00C514DA" w:rsidTr="00A00318">
        <w:trPr>
          <w:trHeight w:val="80"/>
        </w:trPr>
        <w:tc>
          <w:tcPr>
            <w:tcW w:w="834" w:type="pct"/>
          </w:tcPr>
          <w:p w:rsidR="00592B6C" w:rsidRDefault="00592B6C" w:rsidP="00DF6009">
            <w:pPr>
              <w:rPr>
                <w:lang w:val="en-GB"/>
              </w:rPr>
            </w:pPr>
            <w:r>
              <w:rPr>
                <w:lang w:val="en-GB"/>
              </w:rPr>
              <w:t>PALS</w:t>
            </w:r>
          </w:p>
        </w:tc>
        <w:tc>
          <w:tcPr>
            <w:tcW w:w="4166" w:type="pct"/>
          </w:tcPr>
          <w:p w:rsidR="00592B6C" w:rsidRDefault="00592B6C" w:rsidP="00DF6009">
            <w:pPr>
              <w:rPr>
                <w:lang w:val="en-GB"/>
              </w:rPr>
            </w:pPr>
            <w:r>
              <w:rPr>
                <w:lang w:val="en-US"/>
              </w:rPr>
              <w:t>Passive/Active L-band Sensor</w:t>
            </w:r>
          </w:p>
        </w:tc>
      </w:tr>
      <w:tr w:rsidR="00592B6C" w:rsidRPr="00DF6009" w:rsidTr="00A00318">
        <w:tc>
          <w:tcPr>
            <w:tcW w:w="834" w:type="pct"/>
          </w:tcPr>
          <w:p w:rsidR="00592B6C" w:rsidRPr="00DF6009" w:rsidRDefault="00592B6C" w:rsidP="00DF6009">
            <w:pPr>
              <w:rPr>
                <w:lang w:val="en-GB"/>
              </w:rPr>
            </w:pPr>
            <w:r w:rsidRPr="00DF6009">
              <w:rPr>
                <w:lang w:val="en-GB"/>
              </w:rPr>
              <w:t>PM</w:t>
            </w:r>
          </w:p>
        </w:tc>
        <w:tc>
          <w:tcPr>
            <w:tcW w:w="4166" w:type="pct"/>
          </w:tcPr>
          <w:p w:rsidR="00592B6C" w:rsidRPr="00DF6009" w:rsidRDefault="00592B6C" w:rsidP="00DF6009">
            <w:pPr>
              <w:rPr>
                <w:lang w:val="en-GB"/>
              </w:rPr>
            </w:pPr>
            <w:r w:rsidRPr="00DF6009">
              <w:rPr>
                <w:lang w:val="en-GB"/>
              </w:rPr>
              <w:t>Progress meeting</w:t>
            </w:r>
          </w:p>
        </w:tc>
      </w:tr>
      <w:tr w:rsidR="00592B6C" w:rsidRPr="00DF6009" w:rsidTr="00A00318">
        <w:tc>
          <w:tcPr>
            <w:tcW w:w="834" w:type="pct"/>
          </w:tcPr>
          <w:p w:rsidR="00592B6C" w:rsidRPr="00DF6009" w:rsidRDefault="00592B6C" w:rsidP="00DF6009">
            <w:pPr>
              <w:rPr>
                <w:lang w:val="en-GB"/>
              </w:rPr>
            </w:pPr>
            <w:r w:rsidRPr="00DF6009">
              <w:rPr>
                <w:lang w:val="en-GB"/>
              </w:rPr>
              <w:t>PMP</w:t>
            </w:r>
          </w:p>
        </w:tc>
        <w:tc>
          <w:tcPr>
            <w:tcW w:w="4166" w:type="pct"/>
          </w:tcPr>
          <w:p w:rsidR="00592B6C" w:rsidRPr="00DF6009" w:rsidRDefault="00592B6C" w:rsidP="00DF6009">
            <w:pPr>
              <w:rPr>
                <w:lang w:val="en-GB"/>
              </w:rPr>
            </w:pPr>
            <w:r w:rsidRPr="00DF6009">
              <w:rPr>
                <w:lang w:val="en-GB"/>
              </w:rPr>
              <w:t>Project Management Plan</w:t>
            </w:r>
          </w:p>
        </w:tc>
      </w:tr>
      <w:tr w:rsidR="00592B6C" w:rsidRPr="00DF6009" w:rsidTr="00A00318">
        <w:tc>
          <w:tcPr>
            <w:tcW w:w="834" w:type="pct"/>
          </w:tcPr>
          <w:p w:rsidR="00592B6C" w:rsidRPr="00DF6009" w:rsidRDefault="00592B6C" w:rsidP="00DF6009">
            <w:pPr>
              <w:rPr>
                <w:lang w:val="en-GB"/>
              </w:rPr>
            </w:pPr>
            <w:r w:rsidRPr="00DF6009">
              <w:rPr>
                <w:lang w:val="en-GB"/>
              </w:rPr>
              <w:t>PMR</w:t>
            </w:r>
          </w:p>
        </w:tc>
        <w:tc>
          <w:tcPr>
            <w:tcW w:w="4166" w:type="pct"/>
          </w:tcPr>
          <w:p w:rsidR="00592B6C" w:rsidRPr="00DF6009" w:rsidRDefault="00592B6C" w:rsidP="00DF6009">
            <w:pPr>
              <w:rPr>
                <w:lang w:val="en-GB"/>
              </w:rPr>
            </w:pPr>
            <w:r w:rsidRPr="00DF6009">
              <w:rPr>
                <w:lang w:val="en-GB"/>
              </w:rPr>
              <w:t>Passive Microwave Radiometry</w:t>
            </w:r>
          </w:p>
        </w:tc>
      </w:tr>
      <w:tr w:rsidR="00592B6C" w:rsidRPr="00C514DA" w:rsidTr="00A00318">
        <w:tc>
          <w:tcPr>
            <w:tcW w:w="834" w:type="pct"/>
          </w:tcPr>
          <w:p w:rsidR="00592B6C" w:rsidRPr="00DF6009" w:rsidRDefault="00592B6C" w:rsidP="00DF6009">
            <w:pPr>
              <w:rPr>
                <w:lang w:val="en-GB"/>
              </w:rPr>
            </w:pPr>
            <w:r>
              <w:rPr>
                <w:lang w:val="en-GB"/>
              </w:rPr>
              <w:t>PMSL</w:t>
            </w:r>
          </w:p>
        </w:tc>
        <w:tc>
          <w:tcPr>
            <w:tcW w:w="4166" w:type="pct"/>
          </w:tcPr>
          <w:p w:rsidR="00592B6C" w:rsidRPr="00DF6009" w:rsidRDefault="00592B6C" w:rsidP="00DF6009">
            <w:pPr>
              <w:rPr>
                <w:lang w:val="en-GB"/>
              </w:rPr>
            </w:pPr>
            <w:r>
              <w:rPr>
                <w:lang w:val="en-GB"/>
              </w:rPr>
              <w:t>Pressure at Mean Sea Level</w:t>
            </w:r>
          </w:p>
        </w:tc>
      </w:tr>
      <w:tr w:rsidR="00592B6C" w:rsidRPr="00DF6009" w:rsidTr="00A00318">
        <w:tc>
          <w:tcPr>
            <w:tcW w:w="834" w:type="pct"/>
          </w:tcPr>
          <w:p w:rsidR="00592B6C" w:rsidRDefault="00592B6C" w:rsidP="00DF6009">
            <w:pPr>
              <w:rPr>
                <w:lang w:val="en-GB"/>
              </w:rPr>
            </w:pPr>
            <w:r>
              <w:rPr>
                <w:lang w:val="en-GB"/>
              </w:rPr>
              <w:t>PSS</w:t>
            </w:r>
          </w:p>
        </w:tc>
        <w:tc>
          <w:tcPr>
            <w:tcW w:w="4166" w:type="pct"/>
          </w:tcPr>
          <w:p w:rsidR="00592B6C" w:rsidRDefault="00592B6C" w:rsidP="00592B6C">
            <w:pPr>
              <w:rPr>
                <w:lang w:val="en-GB"/>
              </w:rPr>
            </w:pPr>
            <w:r w:rsidRPr="00592B6C">
              <w:rPr>
                <w:lang w:val="en-GB"/>
              </w:rPr>
              <w:t xml:space="preserve">Practical Salinity </w:t>
            </w:r>
            <w:r>
              <w:rPr>
                <w:lang w:val="en-GB"/>
              </w:rPr>
              <w:t>Scale</w:t>
            </w:r>
          </w:p>
        </w:tc>
      </w:tr>
      <w:tr w:rsidR="00592B6C" w:rsidRPr="00DF6009" w:rsidTr="00A00318">
        <w:tc>
          <w:tcPr>
            <w:tcW w:w="834" w:type="pct"/>
          </w:tcPr>
          <w:p w:rsidR="00592B6C" w:rsidRPr="00DF6009" w:rsidRDefault="00592B6C" w:rsidP="00DF6009">
            <w:pPr>
              <w:rPr>
                <w:lang w:val="en-GB"/>
              </w:rPr>
            </w:pPr>
            <w:r>
              <w:rPr>
                <w:lang w:val="en-GB"/>
              </w:rPr>
              <w:t>QC</w:t>
            </w:r>
          </w:p>
        </w:tc>
        <w:tc>
          <w:tcPr>
            <w:tcW w:w="4166" w:type="pct"/>
          </w:tcPr>
          <w:p w:rsidR="00592B6C" w:rsidRPr="00DF6009" w:rsidRDefault="00592B6C" w:rsidP="00DF6009">
            <w:pPr>
              <w:rPr>
                <w:lang w:val="en-GB"/>
              </w:rPr>
            </w:pPr>
            <w:r>
              <w:rPr>
                <w:lang w:val="en-GB"/>
              </w:rPr>
              <w:t>Quality Control</w:t>
            </w:r>
          </w:p>
        </w:tc>
      </w:tr>
      <w:tr w:rsidR="00592B6C" w:rsidRPr="00DF6009" w:rsidTr="00A00318">
        <w:trPr>
          <w:trHeight w:val="80"/>
        </w:trPr>
        <w:tc>
          <w:tcPr>
            <w:tcW w:w="834" w:type="pct"/>
          </w:tcPr>
          <w:p w:rsidR="00592B6C" w:rsidRPr="00DF6009" w:rsidRDefault="00592B6C" w:rsidP="00DF6009">
            <w:pPr>
              <w:rPr>
                <w:lang w:val="en-GB"/>
              </w:rPr>
            </w:pPr>
            <w:r w:rsidRPr="00DF6009">
              <w:rPr>
                <w:lang w:val="en-GB"/>
              </w:rPr>
              <w:t>RA-2</w:t>
            </w:r>
          </w:p>
        </w:tc>
        <w:tc>
          <w:tcPr>
            <w:tcW w:w="4166" w:type="pct"/>
          </w:tcPr>
          <w:p w:rsidR="00592B6C" w:rsidRPr="00DF6009" w:rsidRDefault="00592B6C" w:rsidP="00DF6009">
            <w:pPr>
              <w:rPr>
                <w:lang w:val="en-GB"/>
              </w:rPr>
            </w:pPr>
            <w:r w:rsidRPr="00DF6009">
              <w:rPr>
                <w:lang w:val="en-GB"/>
              </w:rPr>
              <w:t>Radar Altimeter 2 (of ENVISAT)</w:t>
            </w:r>
          </w:p>
        </w:tc>
      </w:tr>
      <w:tr w:rsidR="00592B6C" w:rsidRPr="00DF6009" w:rsidTr="00A00318">
        <w:trPr>
          <w:trHeight w:val="80"/>
        </w:trPr>
        <w:tc>
          <w:tcPr>
            <w:tcW w:w="834" w:type="pct"/>
          </w:tcPr>
          <w:p w:rsidR="00592B6C" w:rsidRPr="00DF6009" w:rsidRDefault="00592B6C" w:rsidP="00DF6009">
            <w:pPr>
              <w:rPr>
                <w:lang w:val="en-GB"/>
              </w:rPr>
            </w:pPr>
            <w:r w:rsidRPr="00DF6009">
              <w:rPr>
                <w:lang w:val="en-GB"/>
              </w:rPr>
              <w:t>RD</w:t>
            </w:r>
          </w:p>
        </w:tc>
        <w:tc>
          <w:tcPr>
            <w:tcW w:w="4166" w:type="pct"/>
          </w:tcPr>
          <w:p w:rsidR="00592B6C" w:rsidRPr="00DF6009" w:rsidRDefault="00592B6C" w:rsidP="00DF6009">
            <w:pPr>
              <w:rPr>
                <w:lang w:val="en-GB"/>
              </w:rPr>
            </w:pPr>
            <w:r w:rsidRPr="00DF6009">
              <w:rPr>
                <w:lang w:val="en-GB"/>
              </w:rPr>
              <w:t>Reference Document</w:t>
            </w:r>
          </w:p>
        </w:tc>
      </w:tr>
      <w:tr w:rsidR="00592B6C" w:rsidRPr="00DF6009" w:rsidTr="00A00318">
        <w:trPr>
          <w:trHeight w:val="80"/>
        </w:trPr>
        <w:tc>
          <w:tcPr>
            <w:tcW w:w="834" w:type="pct"/>
          </w:tcPr>
          <w:p w:rsidR="00592B6C" w:rsidRPr="00DF6009" w:rsidRDefault="00592B6C" w:rsidP="00DF6009">
            <w:pPr>
              <w:rPr>
                <w:lang w:val="en-GB"/>
              </w:rPr>
            </w:pPr>
            <w:r w:rsidRPr="00DF6009">
              <w:rPr>
                <w:lang w:val="en-GB"/>
              </w:rPr>
              <w:t>SAR</w:t>
            </w:r>
          </w:p>
        </w:tc>
        <w:tc>
          <w:tcPr>
            <w:tcW w:w="4166" w:type="pct"/>
          </w:tcPr>
          <w:p w:rsidR="00592B6C" w:rsidRPr="00DF6009" w:rsidRDefault="00592B6C" w:rsidP="00DF6009">
            <w:pPr>
              <w:rPr>
                <w:lang w:val="en-GB"/>
              </w:rPr>
            </w:pPr>
            <w:r w:rsidRPr="00DF6009">
              <w:rPr>
                <w:lang w:val="en-GB"/>
              </w:rPr>
              <w:t>Synthetic Aperture RADAR</w:t>
            </w:r>
          </w:p>
        </w:tc>
      </w:tr>
      <w:tr w:rsidR="00592B6C" w:rsidRPr="00C514DA" w:rsidTr="00A00318">
        <w:tc>
          <w:tcPr>
            <w:tcW w:w="834" w:type="pct"/>
          </w:tcPr>
          <w:p w:rsidR="00592B6C" w:rsidRPr="00DF6009" w:rsidRDefault="00592B6C" w:rsidP="00DF6009">
            <w:pPr>
              <w:rPr>
                <w:lang w:val="en-GB"/>
              </w:rPr>
            </w:pPr>
            <w:r w:rsidRPr="00DF6009">
              <w:rPr>
                <w:lang w:val="en-GB"/>
              </w:rPr>
              <w:t>SAR</w:t>
            </w:r>
          </w:p>
        </w:tc>
        <w:tc>
          <w:tcPr>
            <w:tcW w:w="4166" w:type="pct"/>
          </w:tcPr>
          <w:p w:rsidR="00592B6C" w:rsidRPr="00DF6009" w:rsidRDefault="00592B6C" w:rsidP="00DF6009">
            <w:pPr>
              <w:rPr>
                <w:lang w:val="en-GB"/>
              </w:rPr>
            </w:pPr>
            <w:r w:rsidRPr="00DF6009">
              <w:rPr>
                <w:lang w:val="en-GB"/>
              </w:rPr>
              <w:t xml:space="preserve">Scientific Assessment Report (of </w:t>
            </w:r>
            <w:r w:rsidRPr="00DF6009">
              <w:rPr>
                <w:i/>
                <w:iCs/>
                <w:lang w:val="en-GB"/>
              </w:rPr>
              <w:t>SOS</w:t>
            </w:r>
            <w:r w:rsidRPr="00DF6009">
              <w:rPr>
                <w:lang w:val="en-GB"/>
              </w:rPr>
              <w:t>)</w:t>
            </w:r>
          </w:p>
        </w:tc>
      </w:tr>
      <w:tr w:rsidR="00592B6C" w:rsidRPr="00DF6009" w:rsidTr="00A00318">
        <w:tc>
          <w:tcPr>
            <w:tcW w:w="834" w:type="pct"/>
          </w:tcPr>
          <w:p w:rsidR="00592B6C" w:rsidRPr="00DF6009" w:rsidRDefault="00592B6C" w:rsidP="00DF6009">
            <w:pPr>
              <w:rPr>
                <w:lang w:val="en-GB"/>
              </w:rPr>
            </w:pPr>
            <w:r w:rsidRPr="00DF6009">
              <w:rPr>
                <w:lang w:val="en-GB"/>
              </w:rPr>
              <w:t>SAP</w:t>
            </w:r>
          </w:p>
        </w:tc>
        <w:tc>
          <w:tcPr>
            <w:tcW w:w="4166" w:type="pct"/>
          </w:tcPr>
          <w:p w:rsidR="00592B6C" w:rsidRPr="00DF6009" w:rsidRDefault="00592B6C" w:rsidP="00DF6009">
            <w:pPr>
              <w:rPr>
                <w:lang w:val="en-GB"/>
              </w:rPr>
            </w:pPr>
            <w:r w:rsidRPr="00DF6009">
              <w:rPr>
                <w:lang w:val="en-GB"/>
              </w:rPr>
              <w:t>Scientific Analysis Plan</w:t>
            </w:r>
          </w:p>
        </w:tc>
      </w:tr>
      <w:tr w:rsidR="00592B6C" w:rsidRPr="00601CFB" w:rsidTr="00A00318">
        <w:tc>
          <w:tcPr>
            <w:tcW w:w="834" w:type="pct"/>
          </w:tcPr>
          <w:p w:rsidR="00592B6C" w:rsidRPr="00DF6009" w:rsidRDefault="00592B6C" w:rsidP="00DF6009">
            <w:pPr>
              <w:rPr>
                <w:lang w:val="en-GB"/>
              </w:rPr>
            </w:pPr>
            <w:r>
              <w:rPr>
                <w:lang w:val="en-GB"/>
              </w:rPr>
              <w:t>SatCon</w:t>
            </w:r>
          </w:p>
        </w:tc>
        <w:tc>
          <w:tcPr>
            <w:tcW w:w="4166" w:type="pct"/>
          </w:tcPr>
          <w:p w:rsidR="00592B6C" w:rsidRPr="00601CFB" w:rsidRDefault="00592B6C" w:rsidP="00DF6009">
            <w:r w:rsidRPr="00B86F00">
              <w:t>CIMSS Satellite Consensus (SatCon)</w:t>
            </w:r>
            <w:r>
              <w:t xml:space="preserve"> product</w:t>
            </w:r>
          </w:p>
        </w:tc>
      </w:tr>
      <w:tr w:rsidR="00592B6C" w:rsidRPr="00601CFB" w:rsidTr="00A00318">
        <w:tc>
          <w:tcPr>
            <w:tcW w:w="834" w:type="pct"/>
          </w:tcPr>
          <w:p w:rsidR="00592B6C" w:rsidRDefault="00592B6C" w:rsidP="00DF6009">
            <w:pPr>
              <w:rPr>
                <w:lang w:val="en-GB"/>
              </w:rPr>
            </w:pPr>
            <w:r>
              <w:rPr>
                <w:lang w:val="en-GB"/>
              </w:rPr>
              <w:t>SFMR</w:t>
            </w:r>
          </w:p>
        </w:tc>
        <w:tc>
          <w:tcPr>
            <w:tcW w:w="4166" w:type="pct"/>
          </w:tcPr>
          <w:p w:rsidR="00592B6C" w:rsidRPr="00B86F00" w:rsidRDefault="00592B6C" w:rsidP="00DF6009">
            <w:r w:rsidRPr="00592B6C">
              <w:rPr>
                <w:lang w:val="en-GB"/>
              </w:rPr>
              <w:t>Step Frequency Microwave Radiometer</w:t>
            </w:r>
          </w:p>
        </w:tc>
      </w:tr>
      <w:tr w:rsidR="00592B6C" w:rsidRPr="00C514DA" w:rsidTr="00A00318">
        <w:tc>
          <w:tcPr>
            <w:tcW w:w="834" w:type="pct"/>
          </w:tcPr>
          <w:p w:rsidR="00592B6C" w:rsidRPr="00DF6009" w:rsidRDefault="00592B6C" w:rsidP="00DF6009">
            <w:pPr>
              <w:rPr>
                <w:lang w:val="en-GB"/>
              </w:rPr>
            </w:pPr>
            <w:r w:rsidRPr="00DF6009">
              <w:rPr>
                <w:lang w:val="en-GB"/>
              </w:rPr>
              <w:t>SIAR</w:t>
            </w:r>
            <w:r w:rsidRPr="00DF6009">
              <w:rPr>
                <w:lang w:val="en-GB"/>
              </w:rPr>
              <w:tab/>
            </w:r>
          </w:p>
        </w:tc>
        <w:tc>
          <w:tcPr>
            <w:tcW w:w="4166" w:type="pct"/>
          </w:tcPr>
          <w:p w:rsidR="00592B6C" w:rsidRPr="00DF6009" w:rsidRDefault="00592B6C" w:rsidP="00DF6009">
            <w:pPr>
              <w:rPr>
                <w:lang w:val="en-GB"/>
              </w:rPr>
            </w:pPr>
            <w:r w:rsidRPr="00DF6009">
              <w:rPr>
                <w:lang w:val="en-GB"/>
              </w:rPr>
              <w:t>Scientific and Impact Assessment Report</w:t>
            </w:r>
          </w:p>
        </w:tc>
      </w:tr>
      <w:tr w:rsidR="00592B6C" w:rsidRPr="00DF6009" w:rsidTr="00A00318">
        <w:tc>
          <w:tcPr>
            <w:tcW w:w="834" w:type="pct"/>
          </w:tcPr>
          <w:p w:rsidR="00592B6C" w:rsidRPr="00DF6009" w:rsidRDefault="00592B6C" w:rsidP="00DF6009">
            <w:pPr>
              <w:rPr>
                <w:lang w:val="en-GB"/>
              </w:rPr>
            </w:pPr>
            <w:r>
              <w:rPr>
                <w:lang w:val="en-GB"/>
              </w:rPr>
              <w:t>SLA</w:t>
            </w:r>
          </w:p>
        </w:tc>
        <w:tc>
          <w:tcPr>
            <w:tcW w:w="4166" w:type="pct"/>
          </w:tcPr>
          <w:p w:rsidR="00592B6C" w:rsidRPr="00DF6009" w:rsidRDefault="00592B6C" w:rsidP="00DF6009">
            <w:pPr>
              <w:rPr>
                <w:lang w:val="en-GB"/>
              </w:rPr>
            </w:pPr>
            <w:r>
              <w:rPr>
                <w:lang w:val="en-GB"/>
              </w:rPr>
              <w:t>Sea Level Anomaly</w:t>
            </w:r>
          </w:p>
        </w:tc>
      </w:tr>
      <w:tr w:rsidR="00592B6C" w:rsidRPr="00C514DA" w:rsidTr="00A00318">
        <w:tc>
          <w:tcPr>
            <w:tcW w:w="834" w:type="pct"/>
          </w:tcPr>
          <w:p w:rsidR="00592B6C" w:rsidRPr="00DF6009" w:rsidRDefault="00592B6C" w:rsidP="00DF6009">
            <w:pPr>
              <w:rPr>
                <w:lang w:val="en-GB"/>
              </w:rPr>
            </w:pPr>
            <w:r w:rsidRPr="00DF6009">
              <w:rPr>
                <w:lang w:val="en-GB"/>
              </w:rPr>
              <w:t>SMOS</w:t>
            </w:r>
          </w:p>
        </w:tc>
        <w:tc>
          <w:tcPr>
            <w:tcW w:w="4166" w:type="pct"/>
          </w:tcPr>
          <w:p w:rsidR="00592B6C" w:rsidRPr="00DF6009" w:rsidRDefault="00592B6C" w:rsidP="00DF6009">
            <w:pPr>
              <w:rPr>
                <w:lang w:val="en-GB"/>
              </w:rPr>
            </w:pPr>
            <w:r w:rsidRPr="00DF6009">
              <w:rPr>
                <w:lang w:val="en-GB"/>
              </w:rPr>
              <w:t>Soil Moisture and Ocean Salinity (mission)</w:t>
            </w:r>
          </w:p>
        </w:tc>
      </w:tr>
      <w:tr w:rsidR="00A00318" w:rsidRPr="00C514DA" w:rsidTr="00A00318">
        <w:tc>
          <w:tcPr>
            <w:tcW w:w="834" w:type="pct"/>
          </w:tcPr>
          <w:p w:rsidR="00A00318" w:rsidRPr="00DF6009" w:rsidRDefault="00A00318" w:rsidP="00DF6009">
            <w:pPr>
              <w:rPr>
                <w:lang w:val="en-GB"/>
              </w:rPr>
            </w:pPr>
            <w:r>
              <w:rPr>
                <w:lang w:val="en-GB"/>
              </w:rPr>
              <w:t>SMOS-HWS</w:t>
            </w:r>
          </w:p>
        </w:tc>
        <w:tc>
          <w:tcPr>
            <w:tcW w:w="4166" w:type="pct"/>
          </w:tcPr>
          <w:p w:rsidR="00A00318" w:rsidRPr="00DF6009" w:rsidRDefault="00A00318" w:rsidP="00DF6009">
            <w:pPr>
              <w:rPr>
                <w:lang w:val="en-GB"/>
              </w:rPr>
            </w:pPr>
            <w:r>
              <w:rPr>
                <w:lang w:val="en-GB"/>
              </w:rPr>
              <w:t>SMOS High Wind Speed products (surface wind speed and foam-related properties)</w:t>
            </w:r>
          </w:p>
        </w:tc>
      </w:tr>
      <w:tr w:rsidR="00592B6C" w:rsidRPr="00DF6009" w:rsidTr="00A00318">
        <w:tc>
          <w:tcPr>
            <w:tcW w:w="834" w:type="pct"/>
          </w:tcPr>
          <w:p w:rsidR="00592B6C" w:rsidRPr="00DF6009" w:rsidRDefault="00592B6C" w:rsidP="00DF6009">
            <w:pPr>
              <w:rPr>
                <w:lang w:val="en-GB"/>
              </w:rPr>
            </w:pPr>
            <w:r w:rsidRPr="00DF6009">
              <w:rPr>
                <w:lang w:val="en-GB"/>
              </w:rPr>
              <w:t>SoW</w:t>
            </w:r>
          </w:p>
        </w:tc>
        <w:tc>
          <w:tcPr>
            <w:tcW w:w="4166" w:type="pct"/>
          </w:tcPr>
          <w:p w:rsidR="00592B6C" w:rsidRPr="00DF6009" w:rsidRDefault="00592B6C" w:rsidP="00DF6009">
            <w:pPr>
              <w:rPr>
                <w:lang w:val="en-GB"/>
              </w:rPr>
            </w:pPr>
            <w:r w:rsidRPr="00DF6009">
              <w:rPr>
                <w:lang w:val="en-GB"/>
              </w:rPr>
              <w:t>Statement of Work</w:t>
            </w:r>
          </w:p>
        </w:tc>
      </w:tr>
      <w:tr w:rsidR="00592B6C" w:rsidRPr="00C514DA" w:rsidTr="00A00318">
        <w:trPr>
          <w:trHeight w:val="80"/>
        </w:trPr>
        <w:tc>
          <w:tcPr>
            <w:tcW w:w="834" w:type="pct"/>
          </w:tcPr>
          <w:p w:rsidR="00592B6C" w:rsidRPr="00DF6009" w:rsidRDefault="00592B6C" w:rsidP="00DF6009">
            <w:pPr>
              <w:rPr>
                <w:lang w:val="en-GB"/>
              </w:rPr>
            </w:pPr>
            <w:r w:rsidRPr="00DF6009">
              <w:rPr>
                <w:lang w:val="en-GB"/>
              </w:rPr>
              <w:t>SSM/I</w:t>
            </w:r>
          </w:p>
        </w:tc>
        <w:tc>
          <w:tcPr>
            <w:tcW w:w="4166" w:type="pct"/>
          </w:tcPr>
          <w:p w:rsidR="00592B6C" w:rsidRPr="00DF6009" w:rsidRDefault="00592B6C" w:rsidP="00DF6009">
            <w:pPr>
              <w:rPr>
                <w:lang w:val="en-GB"/>
              </w:rPr>
            </w:pPr>
            <w:r w:rsidRPr="00DF6009">
              <w:rPr>
                <w:lang w:val="en-GB"/>
              </w:rPr>
              <w:t>Special Sensor Microwave Imager (of DMSP)</w:t>
            </w:r>
          </w:p>
        </w:tc>
      </w:tr>
      <w:tr w:rsidR="00592B6C" w:rsidRPr="00C514DA" w:rsidTr="00A00318">
        <w:trPr>
          <w:trHeight w:val="80"/>
        </w:trPr>
        <w:tc>
          <w:tcPr>
            <w:tcW w:w="834" w:type="pct"/>
          </w:tcPr>
          <w:p w:rsidR="00592B6C" w:rsidRPr="00DF6009" w:rsidRDefault="00592B6C" w:rsidP="00DF6009">
            <w:pPr>
              <w:rPr>
                <w:lang w:val="en-GB"/>
              </w:rPr>
            </w:pPr>
            <w:r w:rsidRPr="00163EA8">
              <w:rPr>
                <w:lang w:val="en-US"/>
              </w:rPr>
              <w:t>SSMIS</w:t>
            </w:r>
            <w:r>
              <w:rPr>
                <w:lang w:val="en-US"/>
              </w:rPr>
              <w:tab/>
            </w:r>
          </w:p>
        </w:tc>
        <w:tc>
          <w:tcPr>
            <w:tcW w:w="4166" w:type="pct"/>
          </w:tcPr>
          <w:p w:rsidR="00592B6C" w:rsidRPr="00DF6009" w:rsidRDefault="00592B6C" w:rsidP="00DF6009">
            <w:pPr>
              <w:rPr>
                <w:lang w:val="en-GB"/>
              </w:rPr>
            </w:pPr>
            <w:r w:rsidRPr="0082579E">
              <w:rPr>
                <w:color w:val="001E1E"/>
                <w:lang w:val="en-US"/>
              </w:rPr>
              <w:t>Special Sensor Microwave Imager Sounder</w:t>
            </w:r>
          </w:p>
        </w:tc>
      </w:tr>
      <w:tr w:rsidR="00592B6C" w:rsidRPr="00DF6009" w:rsidTr="00A00318">
        <w:trPr>
          <w:trHeight w:val="80"/>
        </w:trPr>
        <w:tc>
          <w:tcPr>
            <w:tcW w:w="834" w:type="pct"/>
          </w:tcPr>
          <w:p w:rsidR="00592B6C" w:rsidRPr="00DF6009" w:rsidRDefault="00592B6C" w:rsidP="00DF6009">
            <w:pPr>
              <w:rPr>
                <w:lang w:val="en-GB"/>
              </w:rPr>
            </w:pPr>
            <w:r w:rsidRPr="00DF6009">
              <w:rPr>
                <w:lang w:val="en-GB"/>
              </w:rPr>
              <w:t>SST</w:t>
            </w:r>
          </w:p>
        </w:tc>
        <w:tc>
          <w:tcPr>
            <w:tcW w:w="4166" w:type="pct"/>
          </w:tcPr>
          <w:p w:rsidR="00592B6C" w:rsidRPr="00DF6009" w:rsidRDefault="00592B6C" w:rsidP="00DF6009">
            <w:pPr>
              <w:rPr>
                <w:lang w:val="en-GB"/>
              </w:rPr>
            </w:pPr>
            <w:r w:rsidRPr="00DF6009">
              <w:rPr>
                <w:lang w:val="en-GB"/>
              </w:rPr>
              <w:t>Sea Surface Temperature</w:t>
            </w:r>
          </w:p>
        </w:tc>
      </w:tr>
      <w:tr w:rsidR="00592B6C" w:rsidRPr="00DF6009" w:rsidTr="00A00318">
        <w:trPr>
          <w:trHeight w:val="80"/>
        </w:trPr>
        <w:tc>
          <w:tcPr>
            <w:tcW w:w="834" w:type="pct"/>
          </w:tcPr>
          <w:p w:rsidR="00592B6C" w:rsidRPr="00DF6009" w:rsidRDefault="00592B6C" w:rsidP="00DF6009">
            <w:pPr>
              <w:rPr>
                <w:lang w:val="en-GB"/>
              </w:rPr>
            </w:pPr>
            <w:r w:rsidRPr="00660988">
              <w:rPr>
                <w:lang w:val="es-ES_tradnl"/>
              </w:rPr>
              <w:t>SSS</w:t>
            </w:r>
          </w:p>
        </w:tc>
        <w:tc>
          <w:tcPr>
            <w:tcW w:w="4166" w:type="pct"/>
          </w:tcPr>
          <w:p w:rsidR="00592B6C" w:rsidRPr="00DF6009" w:rsidRDefault="00592B6C" w:rsidP="00DF6009">
            <w:pPr>
              <w:rPr>
                <w:lang w:val="en-GB"/>
              </w:rPr>
            </w:pPr>
            <w:r w:rsidRPr="00660988">
              <w:rPr>
                <w:lang w:val="es-ES_tradnl"/>
              </w:rPr>
              <w:t>Sea Surface Salinity</w:t>
            </w:r>
          </w:p>
        </w:tc>
      </w:tr>
      <w:tr w:rsidR="00592B6C" w:rsidRPr="00DF6009" w:rsidTr="00A00318">
        <w:tc>
          <w:tcPr>
            <w:tcW w:w="834" w:type="pct"/>
          </w:tcPr>
          <w:p w:rsidR="00592B6C" w:rsidRPr="00DF6009" w:rsidRDefault="00592B6C" w:rsidP="00DF6009">
            <w:pPr>
              <w:rPr>
                <w:lang w:val="en-GB"/>
              </w:rPr>
            </w:pPr>
            <w:r w:rsidRPr="00DF6009">
              <w:rPr>
                <w:lang w:val="en-GB"/>
              </w:rPr>
              <w:t>STSE</w:t>
            </w:r>
          </w:p>
        </w:tc>
        <w:tc>
          <w:tcPr>
            <w:tcW w:w="4166" w:type="pct"/>
          </w:tcPr>
          <w:p w:rsidR="00592B6C" w:rsidRPr="00DF6009" w:rsidRDefault="00592B6C" w:rsidP="00DF6009">
            <w:pPr>
              <w:rPr>
                <w:lang w:val="en-GB"/>
              </w:rPr>
            </w:pPr>
            <w:r w:rsidRPr="00DF6009">
              <w:rPr>
                <w:lang w:val="en-GB"/>
              </w:rPr>
              <w:t>Support to Science Element</w:t>
            </w:r>
          </w:p>
        </w:tc>
      </w:tr>
      <w:tr w:rsidR="00592B6C" w:rsidRPr="00DF6009" w:rsidTr="00A00318">
        <w:tc>
          <w:tcPr>
            <w:tcW w:w="834" w:type="pct"/>
          </w:tcPr>
          <w:p w:rsidR="00592B6C" w:rsidRPr="00DF6009" w:rsidRDefault="00592B6C" w:rsidP="00DF6009">
            <w:pPr>
              <w:rPr>
                <w:lang w:val="en-GB"/>
              </w:rPr>
            </w:pPr>
            <w:r w:rsidRPr="00DF6009">
              <w:rPr>
                <w:lang w:val="en-GB"/>
              </w:rPr>
              <w:t>TBC</w:t>
            </w:r>
          </w:p>
        </w:tc>
        <w:tc>
          <w:tcPr>
            <w:tcW w:w="4166" w:type="pct"/>
          </w:tcPr>
          <w:p w:rsidR="00592B6C" w:rsidRPr="00DF6009" w:rsidRDefault="00592B6C" w:rsidP="00DF6009">
            <w:pPr>
              <w:rPr>
                <w:lang w:val="en-GB"/>
              </w:rPr>
            </w:pPr>
            <w:r w:rsidRPr="00DF6009">
              <w:rPr>
                <w:lang w:val="en-GB"/>
              </w:rPr>
              <w:t>To Be Confirmed</w:t>
            </w:r>
          </w:p>
        </w:tc>
      </w:tr>
      <w:tr w:rsidR="00592B6C" w:rsidRPr="00DF6009" w:rsidTr="00A00318">
        <w:tc>
          <w:tcPr>
            <w:tcW w:w="834" w:type="pct"/>
          </w:tcPr>
          <w:p w:rsidR="00592B6C" w:rsidRPr="00DF6009" w:rsidRDefault="00592B6C" w:rsidP="00DF6009">
            <w:pPr>
              <w:rPr>
                <w:lang w:val="en-GB"/>
              </w:rPr>
            </w:pPr>
            <w:r>
              <w:rPr>
                <w:lang w:val="en-GB"/>
              </w:rPr>
              <w:t>TC</w:t>
            </w:r>
          </w:p>
        </w:tc>
        <w:tc>
          <w:tcPr>
            <w:tcW w:w="4166" w:type="pct"/>
          </w:tcPr>
          <w:p w:rsidR="00592B6C" w:rsidRPr="00DF6009" w:rsidRDefault="00592B6C" w:rsidP="00DF6009">
            <w:pPr>
              <w:rPr>
                <w:lang w:val="en-GB"/>
              </w:rPr>
            </w:pPr>
            <w:r>
              <w:rPr>
                <w:lang w:val="en-GB"/>
              </w:rPr>
              <w:t>Tropical Cyclone</w:t>
            </w:r>
          </w:p>
        </w:tc>
      </w:tr>
      <w:tr w:rsidR="00592B6C" w:rsidRPr="00DF6009" w:rsidTr="00A00318">
        <w:trPr>
          <w:trHeight w:val="80"/>
        </w:trPr>
        <w:tc>
          <w:tcPr>
            <w:tcW w:w="834" w:type="pct"/>
          </w:tcPr>
          <w:p w:rsidR="00592B6C" w:rsidRPr="00DF6009" w:rsidRDefault="00592B6C" w:rsidP="00DF6009">
            <w:pPr>
              <w:rPr>
                <w:lang w:val="en-GB"/>
              </w:rPr>
            </w:pPr>
            <w:r w:rsidRPr="00DF6009">
              <w:rPr>
                <w:lang w:val="en-GB"/>
              </w:rPr>
              <w:t>TBD</w:t>
            </w:r>
          </w:p>
        </w:tc>
        <w:tc>
          <w:tcPr>
            <w:tcW w:w="4166" w:type="pct"/>
          </w:tcPr>
          <w:p w:rsidR="00592B6C" w:rsidRPr="00DF6009" w:rsidRDefault="00592B6C" w:rsidP="00DF6009">
            <w:pPr>
              <w:rPr>
                <w:lang w:val="en-GB"/>
              </w:rPr>
            </w:pPr>
            <w:r w:rsidRPr="00DF6009">
              <w:rPr>
                <w:lang w:val="en-GB"/>
              </w:rPr>
              <w:t>To Be Determined</w:t>
            </w:r>
          </w:p>
        </w:tc>
      </w:tr>
      <w:tr w:rsidR="00592B6C" w:rsidRPr="00DF6009" w:rsidTr="00A00318">
        <w:tc>
          <w:tcPr>
            <w:tcW w:w="834" w:type="pct"/>
          </w:tcPr>
          <w:p w:rsidR="00592B6C" w:rsidRPr="00DF6009" w:rsidRDefault="00592B6C" w:rsidP="00DF6009">
            <w:pPr>
              <w:rPr>
                <w:lang w:val="en-GB"/>
              </w:rPr>
            </w:pPr>
            <w:r w:rsidRPr="00DF6009">
              <w:rPr>
                <w:lang w:val="en-GB"/>
              </w:rPr>
              <w:t>TDP</w:t>
            </w:r>
          </w:p>
        </w:tc>
        <w:tc>
          <w:tcPr>
            <w:tcW w:w="4166" w:type="pct"/>
          </w:tcPr>
          <w:p w:rsidR="00592B6C" w:rsidRPr="00DF6009" w:rsidRDefault="00592B6C" w:rsidP="00DF6009">
            <w:pPr>
              <w:rPr>
                <w:lang w:val="en-GB"/>
              </w:rPr>
            </w:pPr>
            <w:r w:rsidRPr="00DF6009">
              <w:rPr>
                <w:lang w:val="en-GB"/>
              </w:rPr>
              <w:t>Technical Data Package</w:t>
            </w:r>
          </w:p>
        </w:tc>
      </w:tr>
      <w:tr w:rsidR="00592B6C" w:rsidRPr="00DF6009" w:rsidTr="00A00318">
        <w:tc>
          <w:tcPr>
            <w:tcW w:w="834" w:type="pct"/>
          </w:tcPr>
          <w:p w:rsidR="00592B6C" w:rsidRPr="00DF6009" w:rsidRDefault="00592B6C" w:rsidP="00DF6009">
            <w:pPr>
              <w:rPr>
                <w:lang w:val="en-GB"/>
              </w:rPr>
            </w:pPr>
            <w:r w:rsidRPr="00DF6009">
              <w:rPr>
                <w:lang w:val="en-GB"/>
              </w:rPr>
              <w:t>TDS</w:t>
            </w:r>
          </w:p>
        </w:tc>
        <w:tc>
          <w:tcPr>
            <w:tcW w:w="4166" w:type="pct"/>
          </w:tcPr>
          <w:p w:rsidR="00592B6C" w:rsidRPr="00DF6009" w:rsidRDefault="00592B6C" w:rsidP="00DF6009">
            <w:pPr>
              <w:rPr>
                <w:lang w:val="en-GB"/>
              </w:rPr>
            </w:pPr>
            <w:r w:rsidRPr="00DF6009">
              <w:rPr>
                <w:lang w:val="en-GB"/>
              </w:rPr>
              <w:t>Test Data Set</w:t>
            </w:r>
          </w:p>
        </w:tc>
      </w:tr>
      <w:tr w:rsidR="00592B6C" w:rsidRPr="00DF6009" w:rsidTr="00A00318">
        <w:tc>
          <w:tcPr>
            <w:tcW w:w="834" w:type="pct"/>
          </w:tcPr>
          <w:p w:rsidR="00592B6C" w:rsidRPr="00DF6009" w:rsidRDefault="00592B6C" w:rsidP="00DF6009">
            <w:pPr>
              <w:rPr>
                <w:lang w:val="en-GB"/>
              </w:rPr>
            </w:pPr>
            <w:r w:rsidRPr="00163EA8">
              <w:rPr>
                <w:lang w:val="en-US"/>
              </w:rPr>
              <w:t>TMI</w:t>
            </w:r>
          </w:p>
        </w:tc>
        <w:tc>
          <w:tcPr>
            <w:tcW w:w="4166" w:type="pct"/>
          </w:tcPr>
          <w:p w:rsidR="00592B6C" w:rsidRPr="00DF6009" w:rsidRDefault="00592B6C" w:rsidP="00DF6009">
            <w:pPr>
              <w:rPr>
                <w:lang w:val="en-GB"/>
              </w:rPr>
            </w:pPr>
            <w:r w:rsidRPr="0082579E">
              <w:rPr>
                <w:color w:val="001E1E"/>
                <w:lang w:val="en-US"/>
              </w:rPr>
              <w:t>TRMM Microwave Imager</w:t>
            </w:r>
          </w:p>
        </w:tc>
      </w:tr>
      <w:tr w:rsidR="00592B6C" w:rsidRPr="00DF6009" w:rsidTr="00A00318">
        <w:trPr>
          <w:trHeight w:val="80"/>
        </w:trPr>
        <w:tc>
          <w:tcPr>
            <w:tcW w:w="834" w:type="pct"/>
          </w:tcPr>
          <w:p w:rsidR="00592B6C" w:rsidRPr="00DF6009" w:rsidRDefault="00592B6C" w:rsidP="00DF6009">
            <w:pPr>
              <w:rPr>
                <w:lang w:val="en-GB"/>
              </w:rPr>
            </w:pPr>
            <w:r w:rsidRPr="00DF6009">
              <w:rPr>
                <w:lang w:val="en-GB"/>
              </w:rPr>
              <w:t>TN</w:t>
            </w:r>
          </w:p>
        </w:tc>
        <w:tc>
          <w:tcPr>
            <w:tcW w:w="4166" w:type="pct"/>
          </w:tcPr>
          <w:p w:rsidR="00592B6C" w:rsidRPr="00DF6009" w:rsidRDefault="00592B6C" w:rsidP="00DF6009">
            <w:pPr>
              <w:rPr>
                <w:lang w:val="en-GB"/>
              </w:rPr>
            </w:pPr>
            <w:r w:rsidRPr="00DF6009">
              <w:rPr>
                <w:lang w:val="en-GB"/>
              </w:rPr>
              <w:t>Technical Note (short report 10-50 pages)</w:t>
            </w:r>
          </w:p>
        </w:tc>
      </w:tr>
      <w:tr w:rsidR="00592B6C" w:rsidRPr="00DF6009" w:rsidTr="00A00318">
        <w:trPr>
          <w:trHeight w:val="80"/>
        </w:trPr>
        <w:tc>
          <w:tcPr>
            <w:tcW w:w="834" w:type="pct"/>
          </w:tcPr>
          <w:p w:rsidR="00592B6C" w:rsidRPr="00DF6009" w:rsidRDefault="00592B6C" w:rsidP="00DF6009">
            <w:pPr>
              <w:rPr>
                <w:lang w:val="en-GB"/>
              </w:rPr>
            </w:pPr>
            <w:r w:rsidRPr="00DF6009">
              <w:rPr>
                <w:lang w:val="en-GB"/>
              </w:rPr>
              <w:t>TR</w:t>
            </w:r>
          </w:p>
        </w:tc>
        <w:tc>
          <w:tcPr>
            <w:tcW w:w="4166" w:type="pct"/>
          </w:tcPr>
          <w:p w:rsidR="00592B6C" w:rsidRPr="00DF6009" w:rsidRDefault="00592B6C" w:rsidP="00DF6009">
            <w:pPr>
              <w:rPr>
                <w:lang w:val="en-GB"/>
              </w:rPr>
            </w:pPr>
            <w:r w:rsidRPr="00DF6009">
              <w:rPr>
                <w:lang w:val="en-GB"/>
              </w:rPr>
              <w:t>Technical Report (long report &gt; 50 pages)</w:t>
            </w:r>
          </w:p>
        </w:tc>
      </w:tr>
      <w:tr w:rsidR="00592B6C" w:rsidRPr="00DF6009" w:rsidTr="00A00318">
        <w:trPr>
          <w:trHeight w:val="80"/>
        </w:trPr>
        <w:tc>
          <w:tcPr>
            <w:tcW w:w="834" w:type="pct"/>
          </w:tcPr>
          <w:p w:rsidR="00592B6C" w:rsidRPr="00DF6009" w:rsidRDefault="00592B6C" w:rsidP="00DF6009">
            <w:pPr>
              <w:rPr>
                <w:lang w:val="en-GB"/>
              </w:rPr>
            </w:pPr>
            <w:r>
              <w:rPr>
                <w:lang w:val="en-GB"/>
              </w:rPr>
              <w:t>TRMM</w:t>
            </w:r>
          </w:p>
        </w:tc>
        <w:tc>
          <w:tcPr>
            <w:tcW w:w="4166" w:type="pct"/>
          </w:tcPr>
          <w:p w:rsidR="00592B6C" w:rsidRPr="00DF6009" w:rsidRDefault="00592B6C" w:rsidP="00DF6009">
            <w:pPr>
              <w:rPr>
                <w:lang w:val="en-GB"/>
              </w:rPr>
            </w:pPr>
            <w:r w:rsidRPr="0082579E">
              <w:rPr>
                <w:color w:val="001E1E"/>
                <w:lang w:val="en-US"/>
              </w:rPr>
              <w:t>Tropical Rainfall Measuring Mission</w:t>
            </w:r>
          </w:p>
        </w:tc>
      </w:tr>
      <w:tr w:rsidR="00592B6C" w:rsidRPr="00DF6009" w:rsidTr="00A00318">
        <w:trPr>
          <w:trHeight w:val="80"/>
        </w:trPr>
        <w:tc>
          <w:tcPr>
            <w:tcW w:w="834" w:type="pct"/>
          </w:tcPr>
          <w:p w:rsidR="00592B6C" w:rsidRPr="00DF6009" w:rsidRDefault="00592B6C" w:rsidP="00DF6009">
            <w:pPr>
              <w:rPr>
                <w:lang w:val="en-GB"/>
              </w:rPr>
            </w:pPr>
            <w:r w:rsidRPr="00DF6009">
              <w:rPr>
                <w:lang w:val="en-GB"/>
              </w:rPr>
              <w:t>UM</w:t>
            </w:r>
          </w:p>
        </w:tc>
        <w:tc>
          <w:tcPr>
            <w:tcW w:w="4166" w:type="pct"/>
          </w:tcPr>
          <w:p w:rsidR="00592B6C" w:rsidRPr="00DF6009" w:rsidRDefault="00592B6C" w:rsidP="00DF6009">
            <w:pPr>
              <w:rPr>
                <w:lang w:val="en-GB"/>
              </w:rPr>
            </w:pPr>
            <w:r w:rsidRPr="00DF6009">
              <w:rPr>
                <w:lang w:val="en-GB"/>
              </w:rPr>
              <w:t>User Manual</w:t>
            </w:r>
          </w:p>
        </w:tc>
      </w:tr>
      <w:tr w:rsidR="00592B6C" w:rsidRPr="00DF6009" w:rsidTr="00A00318">
        <w:trPr>
          <w:trHeight w:val="80"/>
        </w:trPr>
        <w:tc>
          <w:tcPr>
            <w:tcW w:w="834" w:type="pct"/>
          </w:tcPr>
          <w:p w:rsidR="00592B6C" w:rsidRPr="00DF6009" w:rsidRDefault="00592B6C" w:rsidP="00DF6009">
            <w:pPr>
              <w:rPr>
                <w:lang w:val="en-GB"/>
              </w:rPr>
            </w:pPr>
            <w:r w:rsidRPr="00DF6009">
              <w:rPr>
                <w:lang w:val="en-GB"/>
              </w:rPr>
              <w:t>URL</w:t>
            </w:r>
          </w:p>
        </w:tc>
        <w:tc>
          <w:tcPr>
            <w:tcW w:w="4166" w:type="pct"/>
          </w:tcPr>
          <w:p w:rsidR="00592B6C" w:rsidRPr="00DF6009" w:rsidRDefault="00592B6C" w:rsidP="00DF6009">
            <w:pPr>
              <w:rPr>
                <w:lang w:val="en-GB"/>
              </w:rPr>
            </w:pPr>
            <w:r w:rsidRPr="00DF6009">
              <w:rPr>
                <w:lang w:val="en-GB"/>
              </w:rPr>
              <w:t>Universal Resource Locator</w:t>
            </w:r>
          </w:p>
        </w:tc>
      </w:tr>
      <w:tr w:rsidR="00592B6C" w:rsidRPr="00DF6009" w:rsidTr="00A00318">
        <w:trPr>
          <w:trHeight w:val="80"/>
        </w:trPr>
        <w:tc>
          <w:tcPr>
            <w:tcW w:w="834" w:type="pct"/>
          </w:tcPr>
          <w:p w:rsidR="00592B6C" w:rsidRPr="00DF6009" w:rsidRDefault="00592B6C" w:rsidP="00DF6009">
            <w:pPr>
              <w:rPr>
                <w:lang w:val="en-GB"/>
              </w:rPr>
            </w:pPr>
            <w:r w:rsidRPr="00DF6009">
              <w:rPr>
                <w:lang w:val="en-GB"/>
              </w:rPr>
              <w:t>WP</w:t>
            </w:r>
          </w:p>
        </w:tc>
        <w:tc>
          <w:tcPr>
            <w:tcW w:w="4166" w:type="pct"/>
          </w:tcPr>
          <w:p w:rsidR="00592B6C" w:rsidRPr="00DF6009" w:rsidRDefault="00592B6C" w:rsidP="00DF6009">
            <w:pPr>
              <w:rPr>
                <w:lang w:val="en-GB"/>
              </w:rPr>
            </w:pPr>
            <w:r w:rsidRPr="00DF6009">
              <w:rPr>
                <w:lang w:val="en-GB"/>
              </w:rPr>
              <w:t>Work Package</w:t>
            </w:r>
          </w:p>
        </w:tc>
      </w:tr>
    </w:tbl>
    <w:p w:rsidR="0082579E" w:rsidRDefault="0082579E" w:rsidP="0082579E">
      <w:pPr>
        <w:tabs>
          <w:tab w:val="left" w:pos="1095"/>
        </w:tabs>
        <w:rPr>
          <w:lang w:val="en-US"/>
        </w:rPr>
      </w:pPr>
      <w:r>
        <w:rPr>
          <w:lang w:val="en-US"/>
        </w:rPr>
        <w:tab/>
        <w:t xml:space="preserve">      </w:t>
      </w:r>
    </w:p>
    <w:p w:rsidR="006B1AA0" w:rsidRDefault="006B1AA0" w:rsidP="00603CBA">
      <w:pPr>
        <w:pStyle w:val="Titre3"/>
        <w:numPr>
          <w:ilvl w:val="0"/>
          <w:numId w:val="0"/>
        </w:numPr>
        <w:jc w:val="left"/>
        <w:rPr>
          <w:lang w:val="en-GB"/>
        </w:rPr>
      </w:pPr>
      <w:bookmarkStart w:id="17" w:name="_Toc380050870"/>
      <w:r>
        <w:rPr>
          <w:lang w:val="en-GB"/>
        </w:rPr>
        <w:t>2.1.4 Symbols</w:t>
      </w:r>
      <w:bookmarkEnd w:id="17"/>
    </w:p>
    <w:p w:rsidR="006B1AA0" w:rsidRDefault="006B1AA0" w:rsidP="00CB1821">
      <w:pPr>
        <w:rPr>
          <w:lang w:val="en-GB"/>
        </w:rPr>
      </w:pPr>
      <w:r w:rsidRPr="00573C29">
        <w:rPr>
          <w:lang w:val="en-GB"/>
        </w:rPr>
        <w:t>T</w:t>
      </w:r>
      <w:r w:rsidR="00813139" w:rsidRPr="00813139">
        <w:rPr>
          <w:vertAlign w:val="subscript"/>
          <w:lang w:val="en-GB"/>
        </w:rPr>
        <w:t>B</w:t>
      </w:r>
      <w:r w:rsidR="00A376FD">
        <w:rPr>
          <w:lang w:val="en-GB"/>
        </w:rPr>
        <w:t xml:space="preserve"> :  </w:t>
      </w:r>
      <w:r w:rsidR="001D2324">
        <w:rPr>
          <w:lang w:val="en-GB"/>
        </w:rPr>
        <w:t xml:space="preserve">Sea Surface </w:t>
      </w:r>
      <w:r w:rsidR="00A376FD">
        <w:rPr>
          <w:lang w:val="en-GB"/>
        </w:rPr>
        <w:t>Brightness Temperature</w:t>
      </w:r>
    </w:p>
    <w:p w:rsidR="00A376FD" w:rsidRDefault="00A376FD" w:rsidP="00CB1821">
      <w:pPr>
        <w:rPr>
          <w:lang w:val="en-GB"/>
        </w:rPr>
      </w:pPr>
      <w:r>
        <w:rPr>
          <w:lang w:val="en-GB"/>
        </w:rPr>
        <w:sym w:font="Symbol" w:char="F073"/>
      </w:r>
      <w:r>
        <w:rPr>
          <w:lang w:val="en-GB"/>
        </w:rPr>
        <w:t xml:space="preserve">o :  </w:t>
      </w:r>
      <w:r w:rsidR="001D2324">
        <w:rPr>
          <w:lang w:val="en-GB"/>
        </w:rPr>
        <w:t xml:space="preserve">Sea Surface </w:t>
      </w:r>
      <w:r>
        <w:rPr>
          <w:lang w:val="en-GB"/>
        </w:rPr>
        <w:t>Normalized Radar Cross-Section</w:t>
      </w:r>
    </w:p>
    <w:p w:rsidR="0055380C" w:rsidRDefault="00143786" w:rsidP="00CB1821">
      <w:pPr>
        <w:rPr>
          <w:lang w:val="en-GB"/>
        </w:rPr>
      </w:pPr>
      <w:r>
        <w:rPr>
          <w:lang w:val="en-GB"/>
        </w:rPr>
        <w:sym w:font="Symbol" w:char="F071"/>
      </w:r>
      <w:r>
        <w:rPr>
          <w:lang w:val="en-GB"/>
        </w:rPr>
        <w:t>i  :  Radiometer or Radar incidence angle</w:t>
      </w:r>
    </w:p>
    <w:p w:rsidR="00830275" w:rsidRDefault="0055380C" w:rsidP="00CB1821">
      <w:pPr>
        <w:rPr>
          <w:lang w:val="en-GB"/>
        </w:rPr>
      </w:pPr>
      <w:r>
        <w:rPr>
          <w:lang w:val="en-GB"/>
        </w:rPr>
        <w:t>ΔT</w:t>
      </w:r>
      <w:r w:rsidR="00813139" w:rsidRPr="00813139">
        <w:rPr>
          <w:vertAlign w:val="subscript"/>
          <w:lang w:val="en-GB"/>
        </w:rPr>
        <w:t>B</w:t>
      </w:r>
      <w:r>
        <w:rPr>
          <w:lang w:val="en-GB"/>
        </w:rPr>
        <w:t xml:space="preserve">: sea surface roughness-induced brightness temperature </w:t>
      </w:r>
    </w:p>
    <w:p w:rsidR="001E524D" w:rsidRDefault="00A30F03" w:rsidP="0055380C">
      <w:pPr>
        <w:rPr>
          <w:lang w:val="en-US"/>
        </w:rPr>
      </w:pPr>
      <w:r w:rsidRPr="00A30F03">
        <w:rPr>
          <w:lang w:val="en-US"/>
        </w:rPr>
        <w:t>H*Wind</w:t>
      </w:r>
      <w:r>
        <w:rPr>
          <w:lang w:val="en-US"/>
        </w:rPr>
        <w:t xml:space="preserve">: </w:t>
      </w:r>
      <w:r w:rsidRPr="00A30F03">
        <w:rPr>
          <w:lang w:val="en-US"/>
        </w:rPr>
        <w:t>surface wind analysis products (Powell et al., 1998) from the Hurricane Research Division (HRD) of the Atlantic Oceanographic and Meteorological Laboratory.</w:t>
      </w:r>
    </w:p>
    <w:p w:rsidR="00825FF9" w:rsidRPr="00825FF9" w:rsidRDefault="00825FF9" w:rsidP="0055380C">
      <w:pPr>
        <w:rPr>
          <w:lang w:val="en-GB"/>
        </w:rPr>
      </w:pPr>
      <w:r>
        <w:rPr>
          <w:lang w:val="en-US"/>
        </w:rPr>
        <w:t>C</w:t>
      </w:r>
      <w:r w:rsidRPr="00825FF9">
        <w:rPr>
          <w:vertAlign w:val="subscript"/>
          <w:lang w:val="en-US"/>
        </w:rPr>
        <w:t>D</w:t>
      </w:r>
      <w:r>
        <w:rPr>
          <w:vertAlign w:val="subscript"/>
          <w:lang w:val="en-US"/>
        </w:rPr>
        <w:t xml:space="preserve"> </w:t>
      </w:r>
      <w:r w:rsidRPr="00825FF9">
        <w:rPr>
          <w:lang w:val="en-US"/>
        </w:rPr>
        <w:t>:</w:t>
      </w:r>
      <w:r>
        <w:rPr>
          <w:lang w:val="en-US"/>
        </w:rPr>
        <w:t>Sea Surface Drag Coefficient</w:t>
      </w:r>
    </w:p>
    <w:p w:rsidR="00856303" w:rsidRPr="00856303" w:rsidRDefault="00856303" w:rsidP="00603CBA">
      <w:pPr>
        <w:pStyle w:val="Titre3"/>
        <w:numPr>
          <w:ilvl w:val="0"/>
          <w:numId w:val="0"/>
        </w:numPr>
        <w:rPr>
          <w:lang w:val="en-GB"/>
        </w:rPr>
      </w:pPr>
      <w:bookmarkStart w:id="18" w:name="_Toc269294891"/>
      <w:bookmarkStart w:id="19" w:name="_Toc273309796"/>
      <w:bookmarkStart w:id="20" w:name="_Toc275433834"/>
      <w:bookmarkStart w:id="21" w:name="_Toc244240358"/>
      <w:bookmarkStart w:id="22" w:name="_Toc380050871"/>
      <w:r>
        <w:rPr>
          <w:lang w:val="en-GB"/>
        </w:rPr>
        <w:t xml:space="preserve">2.1.5 </w:t>
      </w:r>
      <w:r w:rsidRPr="00856303">
        <w:rPr>
          <w:lang w:val="en-GB"/>
        </w:rPr>
        <w:t>Universal Resource Locators</w:t>
      </w:r>
      <w:bookmarkEnd w:id="18"/>
      <w:bookmarkEnd w:id="19"/>
      <w:bookmarkEnd w:id="20"/>
      <w:r w:rsidRPr="00856303">
        <w:rPr>
          <w:lang w:val="en-GB"/>
        </w:rPr>
        <w:t xml:space="preserve"> (URL)</w:t>
      </w:r>
      <w:bookmarkEnd w:id="21"/>
      <w:bookmarkEnd w:id="22"/>
    </w:p>
    <w:p w:rsidR="00856303" w:rsidRPr="00856303" w:rsidRDefault="00856303" w:rsidP="00856303">
      <w:pPr>
        <w:rPr>
          <w:lang w:val="en-GB"/>
        </w:rPr>
      </w:pPr>
      <w:r w:rsidRPr="00856303">
        <w:rPr>
          <w:lang w:val="en-GB"/>
        </w:rPr>
        <w:t>. The following URL links</w:t>
      </w:r>
      <w:r>
        <w:rPr>
          <w:lang w:val="en-GB"/>
        </w:rPr>
        <w:t xml:space="preserve"> contain relevant information that will be refered to in the document</w:t>
      </w:r>
      <w:r w:rsidRPr="00856303">
        <w:rPr>
          <w:lang w:val="en-GB"/>
        </w:rPr>
        <w:t>:</w:t>
      </w:r>
    </w:p>
    <w:p w:rsidR="00856303" w:rsidRPr="00856303" w:rsidRDefault="00856303" w:rsidP="007D6370">
      <w:pPr>
        <w:numPr>
          <w:ilvl w:val="0"/>
          <w:numId w:val="36"/>
        </w:numPr>
        <w:rPr>
          <w:lang w:val="it-IT"/>
        </w:rPr>
      </w:pPr>
      <w:r w:rsidRPr="00856303">
        <w:rPr>
          <w:lang w:val="es-ES"/>
        </w:rPr>
        <w:t>ESA web site</w:t>
      </w:r>
      <w:r w:rsidRPr="00856303">
        <w:rPr>
          <w:lang w:val="es-ES"/>
        </w:rPr>
        <w:tab/>
      </w:r>
      <w:r w:rsidRPr="00856303">
        <w:rPr>
          <w:lang w:val="es-ES"/>
        </w:rPr>
        <w:tab/>
      </w:r>
      <w:r w:rsidRPr="00856303">
        <w:rPr>
          <w:lang w:val="es-ES"/>
        </w:rPr>
        <w:tab/>
      </w:r>
      <w:hyperlink r:id="rId14" w:history="1">
        <w:r w:rsidRPr="00856303">
          <w:rPr>
            <w:rStyle w:val="Lienhypertexte"/>
            <w:lang w:val="es-ES"/>
          </w:rPr>
          <w:t>http://www.esa.int/</w:t>
        </w:r>
      </w:hyperlink>
    </w:p>
    <w:p w:rsidR="00856303" w:rsidRPr="00856303" w:rsidRDefault="00856303" w:rsidP="007D6370">
      <w:pPr>
        <w:numPr>
          <w:ilvl w:val="0"/>
          <w:numId w:val="36"/>
        </w:numPr>
        <w:rPr>
          <w:lang w:val="en-GB"/>
        </w:rPr>
      </w:pPr>
      <w:r w:rsidRPr="00856303">
        <w:rPr>
          <w:lang w:val="en-GB"/>
        </w:rPr>
        <w:t>STSE SMOS+ STORM Project</w:t>
      </w:r>
      <w:r w:rsidRPr="00856303">
        <w:rPr>
          <w:lang w:val="en-GB"/>
        </w:rPr>
        <w:tab/>
      </w:r>
      <w:hyperlink r:id="rId15" w:history="1">
        <w:r w:rsidRPr="00856303">
          <w:rPr>
            <w:rStyle w:val="Lienhypertexte"/>
            <w:lang w:val="en-GB"/>
          </w:rPr>
          <w:t>http://smosstorm.ifremer.fr/</w:t>
        </w:r>
      </w:hyperlink>
    </w:p>
    <w:p w:rsidR="00856303" w:rsidRPr="00856303" w:rsidRDefault="00856303" w:rsidP="007D6370">
      <w:pPr>
        <w:numPr>
          <w:ilvl w:val="0"/>
          <w:numId w:val="36"/>
        </w:numPr>
        <w:rPr>
          <w:lang w:val="nl-NL"/>
        </w:rPr>
      </w:pPr>
      <w:bookmarkStart w:id="23" w:name="_Ref276754391"/>
      <w:r w:rsidRPr="00856303">
        <w:rPr>
          <w:lang w:val="nl-NL"/>
        </w:rPr>
        <w:t xml:space="preserve">STSE web site </w:t>
      </w:r>
      <w:r w:rsidRPr="00856303">
        <w:rPr>
          <w:lang w:val="nl-NL"/>
        </w:rPr>
        <w:tab/>
      </w:r>
      <w:r w:rsidRPr="00856303">
        <w:rPr>
          <w:lang w:val="nl-NL"/>
        </w:rPr>
        <w:tab/>
      </w:r>
      <w:r w:rsidRPr="00856303">
        <w:rPr>
          <w:lang w:val="nl-NL"/>
        </w:rPr>
        <w:tab/>
      </w:r>
      <w:hyperlink r:id="rId16" w:history="1">
        <w:r w:rsidRPr="00856303">
          <w:rPr>
            <w:rStyle w:val="Lienhypertexte"/>
            <w:lang w:val="nl-NL"/>
          </w:rPr>
          <w:t>http://www.esa.int/stse/</w:t>
        </w:r>
      </w:hyperlink>
      <w:bookmarkEnd w:id="23"/>
    </w:p>
    <w:p w:rsidR="00856303" w:rsidRPr="00856303" w:rsidRDefault="00856303" w:rsidP="007D6370">
      <w:pPr>
        <w:numPr>
          <w:ilvl w:val="0"/>
          <w:numId w:val="36"/>
        </w:numPr>
        <w:rPr>
          <w:lang w:val="it-IT"/>
        </w:rPr>
      </w:pPr>
      <w:bookmarkStart w:id="24" w:name="_Ref277083722"/>
      <w:r w:rsidRPr="00856303">
        <w:rPr>
          <w:lang w:val="it-IT"/>
        </w:rPr>
        <w:t>ESA Category1</w:t>
      </w:r>
      <w:r w:rsidRPr="00856303">
        <w:rPr>
          <w:lang w:val="it-IT"/>
        </w:rPr>
        <w:tab/>
      </w:r>
      <w:r w:rsidRPr="00856303">
        <w:rPr>
          <w:lang w:val="it-IT"/>
        </w:rPr>
        <w:tab/>
      </w:r>
      <w:r w:rsidRPr="00856303">
        <w:rPr>
          <w:lang w:val="it-IT"/>
        </w:rPr>
        <w:tab/>
      </w:r>
      <w:hyperlink r:id="rId17" w:history="1">
        <w:r w:rsidRPr="00856303">
          <w:rPr>
            <w:rStyle w:val="Lienhypertexte"/>
            <w:lang w:val="it-IT"/>
          </w:rPr>
          <w:t>http://eopi.esa.int/</w:t>
        </w:r>
      </w:hyperlink>
      <w:bookmarkEnd w:id="24"/>
    </w:p>
    <w:p w:rsidR="00856303" w:rsidRPr="00856303" w:rsidRDefault="00856303" w:rsidP="007D6370">
      <w:pPr>
        <w:numPr>
          <w:ilvl w:val="0"/>
          <w:numId w:val="36"/>
        </w:numPr>
        <w:rPr>
          <w:lang w:val="it-IT"/>
        </w:rPr>
      </w:pPr>
      <w:bookmarkStart w:id="25" w:name="_Ref276754367"/>
      <w:r w:rsidRPr="00856303">
        <w:rPr>
          <w:lang w:val="it-IT"/>
        </w:rPr>
        <w:t>ESA LPP SMOS webpage</w:t>
      </w:r>
      <w:r w:rsidRPr="00856303">
        <w:rPr>
          <w:lang w:val="it-IT"/>
        </w:rPr>
        <w:tab/>
      </w:r>
      <w:r w:rsidRPr="00856303">
        <w:rPr>
          <w:lang w:val="it-IT"/>
        </w:rPr>
        <w:tab/>
      </w:r>
      <w:bookmarkEnd w:id="25"/>
      <w:r w:rsidR="00B90B11" w:rsidRPr="00856303">
        <w:rPr>
          <w:lang w:val="en-GB"/>
        </w:rPr>
        <w:fldChar w:fldCharType="begin"/>
      </w:r>
      <w:r w:rsidRPr="00856303">
        <w:rPr>
          <w:lang w:val="it-IT"/>
        </w:rPr>
        <w:instrText xml:space="preserve"> HYPERLINK "http://www.esa.int/esaLP/LPsmos.html" </w:instrText>
      </w:r>
      <w:r w:rsidR="00B90B11" w:rsidRPr="00856303">
        <w:rPr>
          <w:lang w:val="en-GB"/>
        </w:rPr>
        <w:fldChar w:fldCharType="separate"/>
      </w:r>
      <w:r w:rsidRPr="00856303">
        <w:rPr>
          <w:rStyle w:val="Lienhypertexte"/>
          <w:lang w:val="it-IT"/>
        </w:rPr>
        <w:t>http://www.esa.int/esaLP/LPsmos.html</w:t>
      </w:r>
      <w:r w:rsidR="00B90B11" w:rsidRPr="00856303">
        <w:rPr>
          <w:lang w:val="en-GB"/>
        </w:rPr>
        <w:fldChar w:fldCharType="end"/>
      </w:r>
    </w:p>
    <w:p w:rsidR="00856303" w:rsidRPr="00856303" w:rsidRDefault="00856303" w:rsidP="007D6370">
      <w:pPr>
        <w:numPr>
          <w:ilvl w:val="0"/>
          <w:numId w:val="36"/>
        </w:numPr>
        <w:rPr>
          <w:lang w:val="it-IT"/>
        </w:rPr>
      </w:pPr>
      <w:r w:rsidRPr="00856303">
        <w:rPr>
          <w:lang w:val="it-IT"/>
        </w:rPr>
        <w:t>Aquarius webpage</w:t>
      </w:r>
      <w:r w:rsidRPr="00856303">
        <w:rPr>
          <w:lang w:val="it-IT"/>
        </w:rPr>
        <w:tab/>
      </w:r>
      <w:r w:rsidRPr="00856303">
        <w:rPr>
          <w:lang w:val="it-IT"/>
        </w:rPr>
        <w:tab/>
      </w:r>
      <w:r w:rsidRPr="00856303">
        <w:rPr>
          <w:lang w:val="it-IT"/>
        </w:rPr>
        <w:tab/>
      </w:r>
      <w:hyperlink r:id="rId18" w:history="1">
        <w:r w:rsidRPr="00856303">
          <w:rPr>
            <w:rStyle w:val="Lienhypertexte"/>
            <w:lang w:val="it-IT"/>
          </w:rPr>
          <w:t>http://aquarius.nasa.gov/</w:t>
        </w:r>
      </w:hyperlink>
    </w:p>
    <w:p w:rsidR="00856303" w:rsidRPr="00856303" w:rsidRDefault="00856303" w:rsidP="007D6370">
      <w:pPr>
        <w:numPr>
          <w:ilvl w:val="0"/>
          <w:numId w:val="36"/>
        </w:numPr>
        <w:rPr>
          <w:lang w:val="en-GB"/>
        </w:rPr>
      </w:pPr>
      <w:r w:rsidRPr="00856303">
        <w:rPr>
          <w:lang w:val="en-GB"/>
        </w:rPr>
        <w:t>SMOS Barcelona Expert Centre</w:t>
      </w:r>
      <w:r w:rsidRPr="00856303">
        <w:rPr>
          <w:lang w:val="en-GB"/>
        </w:rPr>
        <w:tab/>
      </w:r>
      <w:hyperlink r:id="rId19" w:history="1">
        <w:r w:rsidRPr="00856303">
          <w:rPr>
            <w:rStyle w:val="Lienhypertexte"/>
            <w:lang w:val="en-GB"/>
          </w:rPr>
          <w:t>http://www.smos-bec.icm.csic.es/</w:t>
        </w:r>
      </w:hyperlink>
    </w:p>
    <w:p w:rsidR="00856303" w:rsidRPr="00856303" w:rsidRDefault="00856303" w:rsidP="007D6370">
      <w:pPr>
        <w:numPr>
          <w:ilvl w:val="0"/>
          <w:numId w:val="36"/>
        </w:numPr>
      </w:pPr>
      <w:r w:rsidRPr="00856303">
        <w:t>CATDS Expertise Center - OceanSalinity (CEC-OS)</w:t>
      </w:r>
      <w:r w:rsidRPr="00856303">
        <w:tab/>
      </w:r>
      <w:r w:rsidRPr="00856303">
        <w:br/>
      </w:r>
      <w:hyperlink w:history="1">
        <w:r w:rsidRPr="00856303">
          <w:rPr>
            <w:rStyle w:val="Lienhypertexte"/>
          </w:rPr>
          <w:t xml:space="preserve">http://www.salinityremotesensing.ifremer.fr </w:t>
        </w:r>
      </w:hyperlink>
    </w:p>
    <w:p w:rsidR="00856303" w:rsidRPr="00856303" w:rsidRDefault="00856303" w:rsidP="007D6370">
      <w:pPr>
        <w:numPr>
          <w:ilvl w:val="0"/>
          <w:numId w:val="36"/>
        </w:numPr>
        <w:rPr>
          <w:lang w:val="en-GB"/>
        </w:rPr>
      </w:pPr>
      <w:r w:rsidRPr="00856303">
        <w:rPr>
          <w:lang w:val="en-GB"/>
        </w:rPr>
        <w:t>LOCEAN SMOS</w:t>
      </w:r>
      <w:r w:rsidRPr="00856303">
        <w:rPr>
          <w:lang w:val="en-GB"/>
        </w:rPr>
        <w:tab/>
      </w:r>
      <w:r w:rsidRPr="00856303">
        <w:rPr>
          <w:lang w:val="en-GB"/>
        </w:rPr>
        <w:tab/>
      </w:r>
      <w:r w:rsidRPr="00856303">
        <w:rPr>
          <w:lang w:val="en-GB"/>
        </w:rPr>
        <w:tab/>
      </w:r>
      <w:hyperlink r:id="rId20" w:history="1">
        <w:r w:rsidRPr="00856303">
          <w:rPr>
            <w:rStyle w:val="Lienhypertexte"/>
            <w:lang w:val="en-GB"/>
          </w:rPr>
          <w:t>http://www.locean-ipsl.upmc.fr/smos/</w:t>
        </w:r>
      </w:hyperlink>
    </w:p>
    <w:p w:rsidR="00856303" w:rsidRPr="00856303" w:rsidRDefault="00856303" w:rsidP="007D6370">
      <w:pPr>
        <w:numPr>
          <w:ilvl w:val="0"/>
          <w:numId w:val="36"/>
        </w:numPr>
        <w:rPr>
          <w:lang w:val="en-GB"/>
        </w:rPr>
      </w:pPr>
      <w:r w:rsidRPr="00856303">
        <w:rPr>
          <w:lang w:val="en-GB"/>
        </w:rPr>
        <w:t>ARGANS SMOS L2 Processor</w:t>
      </w:r>
      <w:r w:rsidRPr="00856303">
        <w:rPr>
          <w:lang w:val="en-GB"/>
        </w:rPr>
        <w:tab/>
      </w:r>
      <w:hyperlink r:id="rId21" w:history="1">
        <w:r w:rsidRPr="00856303">
          <w:rPr>
            <w:rStyle w:val="Lienhypertexte"/>
            <w:lang w:val="en-GB"/>
          </w:rPr>
          <w:t>http://www.argans.co.uk/projects.html</w:t>
        </w:r>
      </w:hyperlink>
    </w:p>
    <w:p w:rsidR="00856303" w:rsidRPr="00856303" w:rsidRDefault="00856303" w:rsidP="007D6370">
      <w:pPr>
        <w:numPr>
          <w:ilvl w:val="0"/>
          <w:numId w:val="36"/>
        </w:numPr>
        <w:rPr>
          <w:lang w:val="en-GB"/>
        </w:rPr>
      </w:pPr>
      <w:r w:rsidRPr="00856303">
        <w:rPr>
          <w:lang w:val="en-GB"/>
        </w:rPr>
        <w:t>SMOS Ice Project</w:t>
      </w:r>
      <w:r w:rsidRPr="00856303">
        <w:rPr>
          <w:lang w:val="en-GB"/>
        </w:rPr>
        <w:tab/>
      </w:r>
      <w:r w:rsidRPr="00856303">
        <w:rPr>
          <w:lang w:val="en-GB"/>
        </w:rPr>
        <w:tab/>
      </w:r>
      <w:r w:rsidRPr="00856303">
        <w:rPr>
          <w:lang w:val="en-GB"/>
        </w:rPr>
        <w:tab/>
      </w:r>
      <w:hyperlink r:id="rId22" w:history="1">
        <w:r w:rsidRPr="00856303">
          <w:rPr>
            <w:rStyle w:val="Lienhypertexte"/>
            <w:lang w:val="en-GB"/>
          </w:rPr>
          <w:t>https://wiki.zmaw.de/ifm/SMOSIce</w:t>
        </w:r>
      </w:hyperlink>
    </w:p>
    <w:p w:rsidR="00856303" w:rsidRPr="00856303" w:rsidRDefault="00856303" w:rsidP="007D6370">
      <w:pPr>
        <w:numPr>
          <w:ilvl w:val="0"/>
          <w:numId w:val="36"/>
        </w:numPr>
        <w:rPr>
          <w:lang w:val="en-GB"/>
        </w:rPr>
      </w:pPr>
      <w:r w:rsidRPr="00856303">
        <w:rPr>
          <w:lang w:val="en-GB"/>
        </w:rPr>
        <w:t xml:space="preserve">SPURS experiment </w:t>
      </w:r>
      <w:r w:rsidRPr="00856303">
        <w:rPr>
          <w:lang w:val="en-GB"/>
        </w:rPr>
        <w:tab/>
      </w:r>
      <w:r w:rsidRPr="00856303">
        <w:rPr>
          <w:lang w:val="en-GB"/>
        </w:rPr>
        <w:tab/>
      </w:r>
      <w:r w:rsidRPr="00856303">
        <w:rPr>
          <w:lang w:val="en-GB"/>
        </w:rPr>
        <w:tab/>
      </w:r>
      <w:hyperlink r:id="rId23" w:history="1">
        <w:r w:rsidRPr="00856303">
          <w:rPr>
            <w:rStyle w:val="Lienhypertexte"/>
            <w:lang w:val="en-GB"/>
          </w:rPr>
          <w:t>http://ourocean.jpl.nasa.gov/SPURS/tindex.jsp</w:t>
        </w:r>
      </w:hyperlink>
    </w:p>
    <w:p w:rsidR="00856303" w:rsidRPr="00856303" w:rsidRDefault="00856303" w:rsidP="007D6370">
      <w:pPr>
        <w:numPr>
          <w:ilvl w:val="0"/>
          <w:numId w:val="36"/>
        </w:numPr>
        <w:rPr>
          <w:lang w:val="en-GB"/>
        </w:rPr>
      </w:pPr>
      <w:r w:rsidRPr="00856303">
        <w:rPr>
          <w:lang w:val="en-GB"/>
        </w:rPr>
        <w:t>SMOS at ECMWF</w:t>
      </w:r>
      <w:r w:rsidRPr="00856303">
        <w:rPr>
          <w:lang w:val="en-GB"/>
        </w:rPr>
        <w:tab/>
      </w:r>
      <w:r w:rsidRPr="00856303">
        <w:rPr>
          <w:lang w:val="en-GB"/>
        </w:rPr>
        <w:tab/>
      </w:r>
      <w:r w:rsidRPr="00856303">
        <w:rPr>
          <w:lang w:val="en-GB"/>
        </w:rPr>
        <w:tab/>
      </w:r>
      <w:hyperlink r:id="rId24" w:history="1">
        <w:r w:rsidRPr="00856303">
          <w:rPr>
            <w:rStyle w:val="Lienhypertexte"/>
            <w:lang w:val="en-GB"/>
          </w:rPr>
          <w:t>http://www.ecmwf.int/research/ESA_projects/SMOS/</w:t>
        </w:r>
      </w:hyperlink>
    </w:p>
    <w:p w:rsidR="00856303" w:rsidRPr="00493E7A" w:rsidRDefault="00856303" w:rsidP="007D6370">
      <w:pPr>
        <w:numPr>
          <w:ilvl w:val="0"/>
          <w:numId w:val="36"/>
        </w:numPr>
        <w:rPr>
          <w:lang w:val="en-GB"/>
        </w:rPr>
      </w:pPr>
      <w:r w:rsidRPr="00856303">
        <w:rPr>
          <w:lang w:val="en-GB"/>
        </w:rPr>
        <w:t xml:space="preserve">SMOS L3 and L4 products </w:t>
      </w:r>
      <w:r w:rsidR="00493E7A">
        <w:rPr>
          <w:lang w:val="en-GB"/>
        </w:rPr>
        <w:t xml:space="preserve"> </w:t>
      </w:r>
      <w:hyperlink r:id="rId25" w:history="1">
        <w:r w:rsidRPr="00493E7A">
          <w:rPr>
            <w:rStyle w:val="Lienhypertexte"/>
            <w:lang w:val="en-GB"/>
          </w:rPr>
          <w:t>http://www.cp34-smos.icm.csic.es/smos_mission/smos_mission.htm</w:t>
        </w:r>
      </w:hyperlink>
    </w:p>
    <w:p w:rsidR="00856303" w:rsidRPr="00856303" w:rsidRDefault="00856303" w:rsidP="007D6370">
      <w:pPr>
        <w:numPr>
          <w:ilvl w:val="0"/>
          <w:numId w:val="36"/>
        </w:numPr>
      </w:pPr>
      <w:r w:rsidRPr="00856303">
        <w:t>ESA EarthnetSMOS</w:t>
      </w:r>
      <w:r w:rsidRPr="00856303">
        <w:tab/>
      </w:r>
      <w:r w:rsidRPr="00856303">
        <w:tab/>
      </w:r>
      <w:hyperlink r:id="rId26" w:history="1">
        <w:r w:rsidRPr="00856303">
          <w:rPr>
            <w:rStyle w:val="Lienhypertexte"/>
          </w:rPr>
          <w:t>https://earth.esa.int/web/guest/missions/esa-operational-eo-missions/smos</w:t>
        </w:r>
      </w:hyperlink>
    </w:p>
    <w:p w:rsidR="00856303" w:rsidRPr="00856303" w:rsidRDefault="00856303" w:rsidP="007D6370">
      <w:pPr>
        <w:numPr>
          <w:ilvl w:val="0"/>
          <w:numId w:val="36"/>
        </w:numPr>
      </w:pPr>
      <w:r w:rsidRPr="00856303">
        <w:t>SMOS Mode (EU COST action)</w:t>
      </w:r>
      <w:r w:rsidRPr="00856303">
        <w:tab/>
      </w:r>
      <w:hyperlink r:id="rId27" w:history="1">
        <w:r w:rsidRPr="00856303">
          <w:rPr>
            <w:rStyle w:val="Lienhypertexte"/>
          </w:rPr>
          <w:t>http://www.smos-mode.eu/action.html</w:t>
        </w:r>
      </w:hyperlink>
    </w:p>
    <w:p w:rsidR="001E524D" w:rsidRPr="00A30F03" w:rsidRDefault="00A30F03" w:rsidP="0055380C">
      <w:pPr>
        <w:rPr>
          <w:lang w:val="en-US"/>
        </w:rPr>
      </w:pPr>
      <w:r w:rsidRPr="00A30F03">
        <w:rPr>
          <w:lang w:val="en-US"/>
        </w:rPr>
        <w:t xml:space="preserve">[URL-17] AOML/NOAA/HRD H*Wind Project </w:t>
      </w:r>
      <w:hyperlink r:id="rId28" w:history="1">
        <w:r w:rsidRPr="00A30F03">
          <w:rPr>
            <w:rStyle w:val="Lienhypertexte"/>
            <w:lang w:val="en-US"/>
          </w:rPr>
          <w:t>http://www.aoml.noaa.gov/hrd/data_sub/wind.html</w:t>
        </w:r>
      </w:hyperlink>
    </w:p>
    <w:p w:rsidR="005D78B0" w:rsidRDefault="000419A1" w:rsidP="00941372">
      <w:pPr>
        <w:pStyle w:val="Titre2"/>
        <w:numPr>
          <w:ilvl w:val="0"/>
          <w:numId w:val="0"/>
        </w:numPr>
        <w:rPr>
          <w:lang w:val="en-GB"/>
        </w:rPr>
      </w:pPr>
      <w:bookmarkStart w:id="26" w:name="_Toc380050872"/>
      <w:r>
        <w:rPr>
          <w:lang w:val="en-GB"/>
        </w:rPr>
        <w:t xml:space="preserve">2.2 </w:t>
      </w:r>
      <w:r w:rsidR="00445B46">
        <w:rPr>
          <w:lang w:val="en-GB"/>
        </w:rPr>
        <w:t>An overview of the Proposed Study</w:t>
      </w:r>
      <w:bookmarkEnd w:id="26"/>
      <w:r w:rsidR="000806C2">
        <w:rPr>
          <w:lang w:val="en-GB"/>
        </w:rPr>
        <w:t xml:space="preserve"> </w:t>
      </w:r>
    </w:p>
    <w:p w:rsidR="00856303" w:rsidRPr="00856303" w:rsidRDefault="00856303" w:rsidP="00856303">
      <w:pPr>
        <w:pStyle w:val="Titre3"/>
        <w:numPr>
          <w:ilvl w:val="0"/>
          <w:numId w:val="0"/>
        </w:numPr>
        <w:ind w:left="1560"/>
        <w:rPr>
          <w:lang w:val="en-GB"/>
        </w:rPr>
      </w:pPr>
      <w:bookmarkStart w:id="27" w:name="_Toc380050873"/>
      <w:r>
        <w:rPr>
          <w:lang w:val="en-GB"/>
        </w:rPr>
        <w:t>2.2.1 Background</w:t>
      </w:r>
      <w:bookmarkEnd w:id="27"/>
    </w:p>
    <w:p w:rsidR="00A36CD7" w:rsidRDefault="00A338B2" w:rsidP="00A36CD7">
      <w:pPr>
        <w:rPr>
          <w:lang w:val="en-US"/>
        </w:rPr>
      </w:pPr>
      <w:r w:rsidRPr="00A338B2">
        <w:rPr>
          <w:lang w:val="en-US"/>
        </w:rPr>
        <w:t>The measurement and predicti</w:t>
      </w:r>
      <w:r>
        <w:rPr>
          <w:lang w:val="en-US"/>
        </w:rPr>
        <w:t xml:space="preserve">on of </w:t>
      </w:r>
      <w:r w:rsidR="00A36CD7">
        <w:rPr>
          <w:lang w:val="en-US"/>
        </w:rPr>
        <w:t xml:space="preserve">oceanic surface </w:t>
      </w:r>
      <w:r>
        <w:rPr>
          <w:lang w:val="en-US"/>
        </w:rPr>
        <w:t xml:space="preserve">wind speeds in Tropical and Extra Tropical storms </w:t>
      </w:r>
      <w:r w:rsidRPr="00A338B2">
        <w:rPr>
          <w:lang w:val="en-US"/>
        </w:rPr>
        <w:t>is o</w:t>
      </w:r>
      <w:r>
        <w:rPr>
          <w:lang w:val="en-US"/>
        </w:rPr>
        <w:t xml:space="preserve">f primary importance, but </w:t>
      </w:r>
      <w:r w:rsidRPr="00A338B2">
        <w:rPr>
          <w:lang w:val="en-US"/>
        </w:rPr>
        <w:t>getting direct measurements over the ocean is very difficult</w:t>
      </w:r>
      <w:r>
        <w:rPr>
          <w:lang w:val="en-US"/>
        </w:rPr>
        <w:t xml:space="preserve">. </w:t>
      </w:r>
      <w:r w:rsidRPr="00A338B2">
        <w:rPr>
          <w:lang w:val="en-US"/>
        </w:rPr>
        <w:t xml:space="preserve">The preferred way of </w:t>
      </w:r>
      <w:r>
        <w:rPr>
          <w:lang w:val="en-US"/>
        </w:rPr>
        <w:t xml:space="preserve">remotely </w:t>
      </w:r>
      <w:r w:rsidRPr="00A338B2">
        <w:rPr>
          <w:lang w:val="en-US"/>
        </w:rPr>
        <w:t xml:space="preserve">measuring </w:t>
      </w:r>
      <w:r>
        <w:rPr>
          <w:lang w:val="en-US"/>
        </w:rPr>
        <w:t xml:space="preserve">the </w:t>
      </w:r>
      <w:r w:rsidR="00A36CD7">
        <w:rPr>
          <w:lang w:val="en-US"/>
        </w:rPr>
        <w:t xml:space="preserve">surface </w:t>
      </w:r>
      <w:r>
        <w:rPr>
          <w:lang w:val="en-US"/>
        </w:rPr>
        <w:t>wind speed</w:t>
      </w:r>
      <w:r w:rsidRPr="00A338B2">
        <w:rPr>
          <w:lang w:val="en-US"/>
        </w:rPr>
        <w:t xml:space="preserve"> </w:t>
      </w:r>
      <w:r w:rsidR="00A36CD7">
        <w:rPr>
          <w:lang w:val="en-US"/>
        </w:rPr>
        <w:t xml:space="preserve">from space </w:t>
      </w:r>
      <w:r w:rsidRPr="00A338B2">
        <w:rPr>
          <w:lang w:val="en-US"/>
        </w:rPr>
        <w:t xml:space="preserve">at lower-than-hurricane wind speeds </w:t>
      </w:r>
      <w:r>
        <w:rPr>
          <w:lang w:val="en-US"/>
        </w:rPr>
        <w:t xml:space="preserve">is based on </w:t>
      </w:r>
      <w:r w:rsidR="00C9185E">
        <w:rPr>
          <w:lang w:val="en-US"/>
        </w:rPr>
        <w:t xml:space="preserve">C, Ku and Ka-bands </w:t>
      </w:r>
      <w:r>
        <w:rPr>
          <w:lang w:val="en-US"/>
        </w:rPr>
        <w:t xml:space="preserve">scatterometry </w:t>
      </w:r>
      <w:r w:rsidR="00A36CD7">
        <w:rPr>
          <w:lang w:val="en-US"/>
        </w:rPr>
        <w:t>(</w:t>
      </w:r>
      <w:r w:rsidR="00C9185E">
        <w:rPr>
          <w:lang w:val="en-US"/>
        </w:rPr>
        <w:t xml:space="preserve">previously using </w:t>
      </w:r>
      <w:r w:rsidR="00A36CD7">
        <w:rPr>
          <w:lang w:val="en-US"/>
        </w:rPr>
        <w:t>radars onboard the ERS, ADEOS and QuickScat satellites and now with METOP/</w:t>
      </w:r>
      <w:r w:rsidR="008254D2">
        <w:rPr>
          <w:lang w:val="en-US"/>
        </w:rPr>
        <w:t>ASCAT and Oceansat-2/OSCAT</w:t>
      </w:r>
      <w:r w:rsidR="00A36CD7">
        <w:rPr>
          <w:lang w:val="en-US"/>
        </w:rPr>
        <w:t xml:space="preserve"> sensors) </w:t>
      </w:r>
      <w:r w:rsidR="001E3BCC">
        <w:rPr>
          <w:lang w:val="en-US"/>
        </w:rPr>
        <w:t>and C to E</w:t>
      </w:r>
      <w:r>
        <w:rPr>
          <w:lang w:val="en-US"/>
        </w:rPr>
        <w:t xml:space="preserve"> band</w:t>
      </w:r>
      <w:r w:rsidR="001E3BCC">
        <w:rPr>
          <w:lang w:val="en-US"/>
        </w:rPr>
        <w:t>s</w:t>
      </w:r>
      <w:r>
        <w:rPr>
          <w:lang w:val="en-US"/>
        </w:rPr>
        <w:t xml:space="preserve"> radiometry</w:t>
      </w:r>
      <w:r w:rsidR="00A36CD7">
        <w:rPr>
          <w:lang w:val="en-US"/>
        </w:rPr>
        <w:t xml:space="preserve"> (previously with </w:t>
      </w:r>
      <w:r w:rsidR="00A36CD7" w:rsidRPr="00A36CD7">
        <w:rPr>
          <w:lang w:val="en-US"/>
        </w:rPr>
        <w:t xml:space="preserve">radiometers onboard the Defense Meteorological Satellite Program (DMSP) </w:t>
      </w:r>
      <w:r w:rsidR="00C9185E">
        <w:rPr>
          <w:lang w:val="en-US"/>
        </w:rPr>
        <w:t xml:space="preserve">SSM/I </w:t>
      </w:r>
      <w:r w:rsidR="00A36CD7" w:rsidRPr="00A36CD7">
        <w:rPr>
          <w:lang w:val="en-US"/>
        </w:rPr>
        <w:t xml:space="preserve">satellite series, </w:t>
      </w:r>
      <w:r w:rsidR="00A36CD7">
        <w:rPr>
          <w:lang w:val="en-US"/>
        </w:rPr>
        <w:t>AMSR, AMSR-E, and now still with SSM/I, but also with WindSAT and AMSR2 sensors)</w:t>
      </w:r>
      <w:r>
        <w:rPr>
          <w:lang w:val="en-US"/>
        </w:rPr>
        <w:t xml:space="preserve">. </w:t>
      </w:r>
      <w:r w:rsidR="00A36CD7" w:rsidRPr="00A36CD7">
        <w:rPr>
          <w:lang w:val="en-US"/>
        </w:rPr>
        <w:t>Nevertheless, satellite estimates do not necessarily provide direct measurements of geophysical</w:t>
      </w:r>
      <w:r w:rsidR="00A36CD7">
        <w:rPr>
          <w:lang w:val="en-US"/>
        </w:rPr>
        <w:t xml:space="preserve"> </w:t>
      </w:r>
      <w:r w:rsidR="00A36CD7" w:rsidRPr="00A36CD7">
        <w:rPr>
          <w:lang w:val="en-US"/>
        </w:rPr>
        <w:t xml:space="preserve">parameters and can suffer from strong limitations </w:t>
      </w:r>
      <w:r w:rsidR="00A36CD7">
        <w:rPr>
          <w:lang w:val="en-US"/>
        </w:rPr>
        <w:t xml:space="preserve">in stormy conditions </w:t>
      </w:r>
      <w:r w:rsidR="00A36CD7" w:rsidRPr="00A36CD7">
        <w:rPr>
          <w:lang w:val="en-US"/>
        </w:rPr>
        <w:t>linked to</w:t>
      </w:r>
      <w:r w:rsidR="00A36CD7">
        <w:rPr>
          <w:lang w:val="en-US"/>
        </w:rPr>
        <w:t xml:space="preserve"> </w:t>
      </w:r>
      <w:r w:rsidR="00A36CD7" w:rsidRPr="00A36CD7">
        <w:rPr>
          <w:lang w:val="en-US"/>
        </w:rPr>
        <w:t>the sensor characteristics</w:t>
      </w:r>
      <w:r w:rsidR="00A36CD7">
        <w:rPr>
          <w:lang w:val="en-US"/>
        </w:rPr>
        <w:t>.</w:t>
      </w:r>
      <w:r w:rsidR="00A36CD7" w:rsidRPr="00A36CD7">
        <w:rPr>
          <w:lang w:val="en-US"/>
        </w:rPr>
        <w:t xml:space="preserve"> </w:t>
      </w:r>
      <w:r w:rsidRPr="00A338B2">
        <w:rPr>
          <w:lang w:val="en-US"/>
        </w:rPr>
        <w:t>With active remote methods of wind measurement saturating in hurri</w:t>
      </w:r>
      <w:r w:rsidR="00A36CD7">
        <w:rPr>
          <w:lang w:val="en-US"/>
        </w:rPr>
        <w:t xml:space="preserve">cane force </w:t>
      </w:r>
      <w:r w:rsidRPr="00A338B2">
        <w:rPr>
          <w:lang w:val="en-US"/>
        </w:rPr>
        <w:t>winds</w:t>
      </w:r>
      <w:r w:rsidR="008254D2">
        <w:rPr>
          <w:lang w:val="en-US"/>
        </w:rPr>
        <w:t xml:space="preserve"> and being heavily affected in presence of high rain rates</w:t>
      </w:r>
      <w:r w:rsidRPr="00A338B2">
        <w:rPr>
          <w:lang w:val="en-US"/>
        </w:rPr>
        <w:t>, microwave ra</w:t>
      </w:r>
      <w:r w:rsidR="00D13038">
        <w:rPr>
          <w:lang w:val="en-US"/>
        </w:rPr>
        <w:t>diometry has played an increasing</w:t>
      </w:r>
      <w:r w:rsidRPr="00A338B2">
        <w:rPr>
          <w:lang w:val="en-US"/>
        </w:rPr>
        <w:t xml:space="preserve"> role in recent years</w:t>
      </w:r>
      <w:r w:rsidR="00A36CD7">
        <w:rPr>
          <w:lang w:val="en-US"/>
        </w:rPr>
        <w:t xml:space="preserve">. </w:t>
      </w:r>
    </w:p>
    <w:p w:rsidR="00A36CD7" w:rsidRDefault="00A36CD7" w:rsidP="00A36CD7">
      <w:pPr>
        <w:rPr>
          <w:lang w:val="en-US"/>
        </w:rPr>
      </w:pPr>
      <w:r w:rsidRPr="00A36CD7">
        <w:rPr>
          <w:lang w:val="en-US"/>
        </w:rPr>
        <w:t>Considering microwave radiometer sensing of extreme</w:t>
      </w:r>
      <w:r>
        <w:rPr>
          <w:lang w:val="en-US"/>
        </w:rPr>
        <w:t xml:space="preserve"> </w:t>
      </w:r>
      <w:r w:rsidRPr="00A36CD7">
        <w:rPr>
          <w:lang w:val="en-US"/>
        </w:rPr>
        <w:t>weather events over the oceans, it has long been known and</w:t>
      </w:r>
      <w:r>
        <w:rPr>
          <w:lang w:val="en-US"/>
        </w:rPr>
        <w:t xml:space="preserve"> </w:t>
      </w:r>
      <w:r w:rsidRPr="00A36CD7">
        <w:rPr>
          <w:lang w:val="en-US"/>
        </w:rPr>
        <w:t>extensively being studied that whitecaps</w:t>
      </w:r>
      <w:r w:rsidR="008830E9">
        <w:rPr>
          <w:lang w:val="en-US"/>
        </w:rPr>
        <w:t>, streaks</w:t>
      </w:r>
      <w:r w:rsidRPr="00A36CD7">
        <w:rPr>
          <w:lang w:val="en-US"/>
        </w:rPr>
        <w:t xml:space="preserve"> </w:t>
      </w:r>
      <w:r w:rsidR="00C9185E">
        <w:rPr>
          <w:lang w:val="en-US"/>
        </w:rPr>
        <w:t xml:space="preserve">and </w:t>
      </w:r>
      <w:r w:rsidR="008830E9">
        <w:rPr>
          <w:lang w:val="en-US"/>
        </w:rPr>
        <w:t xml:space="preserve">associated </w:t>
      </w:r>
      <w:r w:rsidR="00C9185E">
        <w:rPr>
          <w:lang w:val="en-US"/>
        </w:rPr>
        <w:t xml:space="preserve">foam structures at the ocean surface </w:t>
      </w:r>
      <w:r w:rsidRPr="00A36CD7">
        <w:rPr>
          <w:lang w:val="en-US"/>
        </w:rPr>
        <w:t>will markedly</w:t>
      </w:r>
      <w:r>
        <w:rPr>
          <w:lang w:val="en-US"/>
        </w:rPr>
        <w:t xml:space="preserve"> </w:t>
      </w:r>
      <w:r w:rsidRPr="00A36CD7">
        <w:rPr>
          <w:lang w:val="en-US"/>
        </w:rPr>
        <w:t>enhance the microwave emissivity of the portion of the sea</w:t>
      </w:r>
      <w:r>
        <w:rPr>
          <w:lang w:val="en-US"/>
        </w:rPr>
        <w:t xml:space="preserve"> </w:t>
      </w:r>
      <w:r w:rsidRPr="00A36CD7">
        <w:rPr>
          <w:lang w:val="en-US"/>
        </w:rPr>
        <w:t>surface they cover, making that portion of the sea surface</w:t>
      </w:r>
      <w:r>
        <w:rPr>
          <w:lang w:val="en-US"/>
        </w:rPr>
        <w:t xml:space="preserve"> </w:t>
      </w:r>
      <w:r w:rsidRPr="00A36CD7">
        <w:rPr>
          <w:lang w:val="en-US"/>
        </w:rPr>
        <w:t>approximate a microwave blackbody with an emissivity of</w:t>
      </w:r>
      <w:r>
        <w:rPr>
          <w:lang w:val="en-US"/>
        </w:rPr>
        <w:t xml:space="preserve"> </w:t>
      </w:r>
      <w:r w:rsidRPr="00A36CD7">
        <w:rPr>
          <w:lang w:val="en-US"/>
        </w:rPr>
        <w:t xml:space="preserve">close to unity. </w:t>
      </w:r>
      <w:r>
        <w:rPr>
          <w:lang w:val="en-US"/>
        </w:rPr>
        <w:t>T</w:t>
      </w:r>
      <w:r w:rsidRPr="00A36CD7">
        <w:rPr>
          <w:lang w:val="en-US"/>
        </w:rPr>
        <w:t>he increase</w:t>
      </w:r>
      <w:r>
        <w:rPr>
          <w:lang w:val="en-US"/>
        </w:rPr>
        <w:t xml:space="preserve"> </w:t>
      </w:r>
      <w:r w:rsidRPr="00A36CD7">
        <w:rPr>
          <w:lang w:val="en-US"/>
        </w:rPr>
        <w:t>in sea surface emissivity that occurs even though a very</w:t>
      </w:r>
      <w:r>
        <w:rPr>
          <w:lang w:val="en-US"/>
        </w:rPr>
        <w:t xml:space="preserve"> </w:t>
      </w:r>
      <w:r w:rsidRPr="00A36CD7">
        <w:rPr>
          <w:lang w:val="en-US"/>
        </w:rPr>
        <w:t>small portion of the sea surface within the</w:t>
      </w:r>
      <w:r>
        <w:rPr>
          <w:lang w:val="en-US"/>
        </w:rPr>
        <w:t xml:space="preserve"> </w:t>
      </w:r>
      <w:r w:rsidRPr="00A36CD7">
        <w:rPr>
          <w:lang w:val="en-US"/>
        </w:rPr>
        <w:t>footprint</w:t>
      </w:r>
      <w:r>
        <w:rPr>
          <w:lang w:val="en-US"/>
        </w:rPr>
        <w:t xml:space="preserve"> </w:t>
      </w:r>
      <w:r w:rsidRPr="00A36CD7">
        <w:rPr>
          <w:lang w:val="en-US"/>
        </w:rPr>
        <w:t>of a</w:t>
      </w:r>
      <w:r>
        <w:rPr>
          <w:lang w:val="en-US"/>
        </w:rPr>
        <w:t xml:space="preserve"> </w:t>
      </w:r>
      <w:r w:rsidRPr="00A36CD7">
        <w:rPr>
          <w:lang w:val="en-US"/>
        </w:rPr>
        <w:t>microwave radiometer is covered by whitecaps, is associated</w:t>
      </w:r>
      <w:r>
        <w:rPr>
          <w:lang w:val="en-US"/>
        </w:rPr>
        <w:t xml:space="preserve"> </w:t>
      </w:r>
      <w:r w:rsidRPr="00A36CD7">
        <w:rPr>
          <w:lang w:val="en-US"/>
        </w:rPr>
        <w:t>with an increase in the microwave brightness temperature as</w:t>
      </w:r>
      <w:r>
        <w:rPr>
          <w:lang w:val="en-US"/>
        </w:rPr>
        <w:t xml:space="preserve"> </w:t>
      </w:r>
      <w:r w:rsidRPr="00A36CD7">
        <w:rPr>
          <w:lang w:val="en-US"/>
        </w:rPr>
        <w:t>recorded by the radiometer</w:t>
      </w:r>
      <w:r>
        <w:rPr>
          <w:lang w:val="en-US"/>
        </w:rPr>
        <w:t xml:space="preserve">. </w:t>
      </w:r>
    </w:p>
    <w:p w:rsidR="00A36CD7" w:rsidRPr="00A36CD7" w:rsidRDefault="00A36CD7" w:rsidP="00A36CD7">
      <w:pPr>
        <w:rPr>
          <w:lang w:val="en-US"/>
        </w:rPr>
      </w:pPr>
      <w:r w:rsidRPr="00A36CD7">
        <w:rPr>
          <w:lang w:val="en-US"/>
        </w:rPr>
        <w:t>For boundary layer wind speeds in excess of 33 m.s</w:t>
      </w:r>
      <w:r w:rsidRPr="00A36CD7">
        <w:rPr>
          <w:vertAlign w:val="superscript"/>
          <w:lang w:val="en-US"/>
        </w:rPr>
        <w:t>-1</w:t>
      </w:r>
      <w:r w:rsidRPr="00A36CD7">
        <w:rPr>
          <w:lang w:val="en-US"/>
        </w:rPr>
        <w:t xml:space="preserve"> or about 64 knots, which is force 11 to force 12 on the Beaufort Scale (Allen, 1983), sea surface conditions are described as follows:  Force 11: “Violent storm.  The sea is completely covered with long white patches of foam lying along the direction of the wind.  Everywhere the edges of the wave crests are blown into froth.  Visibility affected.”; Force 12:  “Hurricane.  The air is filled with foam and spray.  Sea completely white with driving spray – visibility very seriously affected.”   As the wind speed increases above hurricane force, the entire surface takes on a whitish cast: 50-55% of the surface is white. For wind speeds &gt; 45 m.s</w:t>
      </w:r>
      <w:r w:rsidRPr="00A36CD7">
        <w:rPr>
          <w:vertAlign w:val="superscript"/>
          <w:lang w:val="en-US"/>
        </w:rPr>
        <w:t>-1</w:t>
      </w:r>
      <w:r w:rsidRPr="00A36CD7">
        <w:rPr>
          <w:lang w:val="en-US"/>
        </w:rPr>
        <w:t>, the whitish cast covers 100 % of the surface and visually obscures almost all of the surface features (Black et al, 1986). These changes in foam coverage and physical properties at the sea surface as the wind speed reaches gale force are associated with a strong enhancement of the microwave brightness temperature emitted by the ocean surface. This information can be used as a means of remotely measuring surface wind speeds in hurricanes from airborne, or spaceborne, microwave radiometers. The Step Frequency Microwave Radiometer (SFMR) operating at C-band (4-8 GHz), which is NOAA's primary airborne sensor for measuring tropical cyclone surface wind speeds (Uhlhorn et al., 2003; 2007),  is based on this principle.</w:t>
      </w:r>
    </w:p>
    <w:p w:rsidR="00A36CD7" w:rsidRPr="00A36CD7" w:rsidRDefault="00A36CD7" w:rsidP="00A36CD7">
      <w:pPr>
        <w:rPr>
          <w:lang w:val="en-US"/>
        </w:rPr>
      </w:pPr>
      <w:r w:rsidRPr="00A36CD7">
        <w:rPr>
          <w:lang w:val="en-US"/>
        </w:rPr>
        <w:t>Until very recently, orbiting microwave radiometers (e.g., SSM/I, SSMIS, TMI, TRMM, AMSR, AMSU, CMIS, AMSR-E, and WindSAT)  all operated at frequencies higher or equal to C-band.  These passive satellite instruments are used to infer cloud liquid water, water vapor, wind speed, rain rate, and, sea surface temperature (SST). At these microwave frequencies, atmospheric absorption, emission and scattering associated with high cloud liquid water content and precipitation prevalent in cylones can have a large impact on brightness temperatures.</w:t>
      </w:r>
    </w:p>
    <w:p w:rsidR="00DE13EF" w:rsidRPr="00DE13EF" w:rsidRDefault="00A36CD7" w:rsidP="00DE13EF">
      <w:pPr>
        <w:rPr>
          <w:lang w:val="en-US"/>
        </w:rPr>
      </w:pPr>
      <w:r w:rsidRPr="00A36CD7">
        <w:rPr>
          <w:lang w:val="en-US"/>
        </w:rPr>
        <w:t>Consequently, it is difficult to infer directly ocean surface wind and whitecap properties at the s</w:t>
      </w:r>
      <w:r w:rsidR="00C9185E">
        <w:rPr>
          <w:lang w:val="en-US"/>
        </w:rPr>
        <w:t>urface beneath TC</w:t>
      </w:r>
      <w:r w:rsidRPr="00A36CD7">
        <w:rPr>
          <w:lang w:val="en-US"/>
        </w:rPr>
        <w:t xml:space="preserve"> </w:t>
      </w:r>
      <w:r w:rsidR="00C9185E">
        <w:rPr>
          <w:lang w:val="en-US"/>
        </w:rPr>
        <w:t xml:space="preserve">and ETC </w:t>
      </w:r>
      <w:r w:rsidRPr="00A36CD7">
        <w:rPr>
          <w:lang w:val="en-US"/>
        </w:rPr>
        <w:t>at these frequencies. The measurement of ocean surface wind speeds under rain has been a long standing problem for passive satellite microwave radiometers.</w:t>
      </w:r>
      <w:r w:rsidR="00DE13EF" w:rsidRPr="00DE13EF">
        <w:rPr>
          <w:bCs w:val="0"/>
          <w:szCs w:val="24"/>
          <w:lang w:val="en-US" w:eastAsia="ru-RU"/>
        </w:rPr>
        <w:t xml:space="preserve"> </w:t>
      </w:r>
      <w:r w:rsidR="00DE13EF" w:rsidRPr="00A36CD7">
        <w:rPr>
          <w:lang w:val="en-US"/>
        </w:rPr>
        <w:t>Algorithms have been developed that are able to measure ocean surface wind speeds with an accuracy of at least 1 m.s</w:t>
      </w:r>
      <w:r w:rsidR="00DE13EF" w:rsidRPr="00A36CD7">
        <w:rPr>
          <w:vertAlign w:val="superscript"/>
          <w:lang w:val="en-US"/>
        </w:rPr>
        <w:t>-1</w:t>
      </w:r>
      <w:r w:rsidR="00DE13EF" w:rsidRPr="00A36CD7">
        <w:rPr>
          <w:lang w:val="en-US"/>
        </w:rPr>
        <w:t xml:space="preserve">, as long as the scenes are free of rain (Bettenhausen et al, 2006). Unfortunately, these algorithms break down completely as soon as even only light rain is present.  </w:t>
      </w:r>
      <w:r w:rsidR="00DE13EF" w:rsidRPr="00DE13EF">
        <w:rPr>
          <w:lang w:val="en-US"/>
        </w:rPr>
        <w:t xml:space="preserve">Simulation of the microwave brightness temperatures over the oceans </w:t>
      </w:r>
      <w:r w:rsidR="00B90B11" w:rsidRPr="00DE13EF">
        <w:rPr>
          <w:lang w:val="en-US"/>
        </w:rPr>
        <w:fldChar w:fldCharType="begin"/>
      </w:r>
      <w:r w:rsidR="00DE13EF" w:rsidRPr="00DE13EF">
        <w:rPr>
          <w:lang w:val="en-US"/>
        </w:rPr>
        <w:instrText xml:space="preserve"> ADDIN ZOTERO_ITEM CSL_CITATION {"citationID":"FApqTyJh","properties":{"formattedCitation":"{\\rtf [\\i Chandrasekhar\\i0{}, 1960]}","plainCitation":"[Chandrasekhar, 1960]"},"citationItems":[{"id":429,"uris":["http://zotero.org/users/1057158/items/2ZRT2RF6"],"uri":["http://zotero.org/users/1057158/items/2ZRT2RF6"],"itemData":{"id":429,"type":"book","title":"Radiative Transfer","publisher":"Dover Publications","publisher-place":"New York","number-of-pages":"393","event-place":"New York","URL":"http://archive.org/details/RadiativeTransfer","author":[{"family":"Chandrasekhar","given":"S."}],"issued":{"date-parts":[[1960]]},"accessed":{"date-parts":[[2013,12,17]]}}}],"schema":"https://github.com/citation-style-language/schema/raw/master/csl-citation.json"} </w:instrText>
      </w:r>
      <w:r w:rsidR="00B90B11" w:rsidRPr="00DE13EF">
        <w:rPr>
          <w:lang w:val="en-US"/>
        </w:rPr>
        <w:fldChar w:fldCharType="separate"/>
      </w:r>
      <w:r w:rsidR="00DE13EF" w:rsidRPr="00DE13EF">
        <w:rPr>
          <w:lang w:val="en-US"/>
        </w:rPr>
        <w:t>[</w:t>
      </w:r>
      <w:r w:rsidR="00DE13EF" w:rsidRPr="00DE13EF">
        <w:rPr>
          <w:i/>
          <w:iCs/>
          <w:lang w:val="en-US"/>
        </w:rPr>
        <w:t>Chandrasekhar</w:t>
      </w:r>
      <w:r w:rsidR="00DE13EF" w:rsidRPr="00DE13EF">
        <w:rPr>
          <w:lang w:val="en-US"/>
        </w:rPr>
        <w:t>, 1960]</w:t>
      </w:r>
      <w:r w:rsidR="00B90B11" w:rsidRPr="00DE13EF">
        <w:rPr>
          <w:lang w:val="en-US"/>
        </w:rPr>
        <w:fldChar w:fldCharType="end"/>
      </w:r>
      <w:r w:rsidR="00DE13EF" w:rsidRPr="00DE13EF">
        <w:rPr>
          <w:lang w:val="en-US"/>
        </w:rPr>
        <w:t xml:space="preserve"> shows that the brightness temperature increases towards a maximum and then drops off as rainfall rates increase even further.  The principle differences between the microwave frequencies are the range of rainfall rates for increase (emission/absorption region) and the range for decrease (scattering region). Lower frequencies including C- and X-bands tend to increase through much of the rainfall range, thus, making them suitable for emission type schemes. Higher frequencies saturate quickly and decrease for much of the rainfall range </w:t>
      </w:r>
      <w:r w:rsidR="00B90B11" w:rsidRPr="00DE13EF">
        <w:rPr>
          <w:lang w:val="en-US"/>
        </w:rPr>
        <w:fldChar w:fldCharType="begin"/>
      </w:r>
      <w:r w:rsidR="00DE13EF" w:rsidRPr="00DE13EF">
        <w:rPr>
          <w:lang w:val="en-US"/>
        </w:rPr>
        <w:instrText xml:space="preserve"> ADDIN ZOTERO_ITEM CSL_CITATION {"citationID":"5N0QmeYU","properties":{"formattedCitation":"{\\rtf [\\i Kummerow and Ferraro\\i0{}, 2007]}","plainCitation":"[Kummerow and Ferraro, 2007]"},"citationItems":[{"id":424,"uris":["http://zotero.org/users/1057158/items/T98K543P"],"uri":["http://zotero.org/users/1057158/items/T98K543P"],"itemData":{"id":424,"type":"article-journal","title":"Algorithm Theoretical Basis Document: EOS/AMSR-E Level-2 Rainfall","container-title":"Colorado State University Report","page":"1-10","source":"Google Scholar","shortTitle":"Algorithm Theoretical Basis Document","author":[{"family":"Kummerow","given":"C."},{"family":"Ferraro","given":"R."}],"issued":{"date-parts":[[2007]]}}}],"schema":"https://github.com/citation-style-language/schema/raw/master/csl-citation.json"} </w:instrText>
      </w:r>
      <w:r w:rsidR="00B90B11" w:rsidRPr="00DE13EF">
        <w:rPr>
          <w:lang w:val="en-US"/>
        </w:rPr>
        <w:fldChar w:fldCharType="separate"/>
      </w:r>
      <w:r w:rsidR="00DE13EF" w:rsidRPr="00DE13EF">
        <w:rPr>
          <w:lang w:val="en-US"/>
        </w:rPr>
        <w:t>[</w:t>
      </w:r>
      <w:r w:rsidR="00DE13EF" w:rsidRPr="00DE13EF">
        <w:rPr>
          <w:i/>
          <w:iCs/>
          <w:lang w:val="en-US"/>
        </w:rPr>
        <w:t>Kummerow and Ferraro</w:t>
      </w:r>
      <w:r w:rsidR="00DE13EF" w:rsidRPr="00DE13EF">
        <w:rPr>
          <w:lang w:val="en-US"/>
        </w:rPr>
        <w:t>, 2007]</w:t>
      </w:r>
      <w:r w:rsidR="00B90B11" w:rsidRPr="00DE13EF">
        <w:rPr>
          <w:lang w:val="en-US"/>
        </w:rPr>
        <w:fldChar w:fldCharType="end"/>
      </w:r>
      <w:r w:rsidR="00DE13EF" w:rsidRPr="00DE13EF">
        <w:rPr>
          <w:lang w:val="en-US"/>
        </w:rPr>
        <w:t>.</w:t>
      </w:r>
      <w:r w:rsidR="00DE13EF" w:rsidRPr="00DE13EF">
        <w:rPr>
          <w:bCs w:val="0"/>
          <w:szCs w:val="24"/>
          <w:lang w:val="en-US" w:eastAsia="ru-RU"/>
        </w:rPr>
        <w:t xml:space="preserve"> </w:t>
      </w:r>
      <w:r w:rsidR="00DE13EF" w:rsidRPr="00DE13EF">
        <w:rPr>
          <w:lang w:val="en-US"/>
        </w:rPr>
        <w:t>In hurricanes</w:t>
      </w:r>
      <w:r w:rsidR="008830E9">
        <w:rPr>
          <w:lang w:val="en-US"/>
        </w:rPr>
        <w:t>,</w:t>
      </w:r>
      <w:r w:rsidR="00DE13EF" w:rsidRPr="00DE13EF">
        <w:rPr>
          <w:lang w:val="en-US"/>
        </w:rPr>
        <w:t xml:space="preserve"> however</w:t>
      </w:r>
      <w:r w:rsidR="008830E9">
        <w:rPr>
          <w:lang w:val="en-US"/>
        </w:rPr>
        <w:t>,</w:t>
      </w:r>
      <w:r w:rsidR="00DE13EF" w:rsidRPr="00DE13EF">
        <w:rPr>
          <w:lang w:val="en-US"/>
        </w:rPr>
        <w:t xml:space="preserve"> rain intensity is so high that the rain radiation can obscure the ocean surface and saturate the brightness temperature over the ocean even for C- and X-bands, though in no cases rain drops or ice particles in clouds scatter the radiation since the particle size remains much lower than the wave length </w:t>
      </w:r>
      <w:r w:rsidR="00B90B11" w:rsidRPr="00DE13EF">
        <w:rPr>
          <w:lang w:val="en-US"/>
        </w:rPr>
        <w:fldChar w:fldCharType="begin"/>
      </w:r>
      <w:r w:rsidR="00DE13EF" w:rsidRPr="00DE13EF">
        <w:rPr>
          <w:lang w:val="en-US"/>
        </w:rPr>
        <w:instrText xml:space="preserve"> ADDIN ZOTERO_ITEM CSL_CITATION {"citationID":"qgK1Jx3C","properties":{"formattedCitation":"{\\rtf [\\i Ulaby et al.\\i0{}, 1981]}","plainCitation":"[Ulaby et al., 1981]"},"citationItems":[{"id":47,"uris":["http://zotero.org/users/1057158/items/A25M2D7U"],"uri":["http://zotero.org/users/1057158/items/A25M2D7U"],"itemData":{"id":47,"type":"book","title":"Microwave remote sensing: Active and passive. Volume 1-Microwave remote sensing fundamentals and radiometry","publisher":"Reading, MA, Addison-Wesley Publishing Co.","number-of-pages":"470","source":"Google Scholar","URL":"http://ntrs.nasa.gov/search.jsp?R=19820039342","shortTitle":"Microwave remote sensing","author":[{"family":"Ulaby","given":"F. T"},{"family":"Moore","given":"R. K"},{"family":"Fung","given":"A. K"}],"issued":{"date-parts":[[1981]]},"accessed":{"date-parts":[[2012,7,5]]}}}],"schema":"https://github.com/citation-style-language/schema/raw/master/csl-citation.json"} </w:instrText>
      </w:r>
      <w:r w:rsidR="00B90B11" w:rsidRPr="00DE13EF">
        <w:rPr>
          <w:lang w:val="en-US"/>
        </w:rPr>
        <w:fldChar w:fldCharType="separate"/>
      </w:r>
      <w:r w:rsidR="00DE13EF" w:rsidRPr="00DE13EF">
        <w:rPr>
          <w:lang w:val="en-US"/>
        </w:rPr>
        <w:t>[</w:t>
      </w:r>
      <w:r w:rsidR="00DE13EF" w:rsidRPr="00DE13EF">
        <w:rPr>
          <w:i/>
          <w:iCs/>
          <w:lang w:val="en-US"/>
        </w:rPr>
        <w:t>Ulaby et al.</w:t>
      </w:r>
      <w:r w:rsidR="00DE13EF" w:rsidRPr="00DE13EF">
        <w:rPr>
          <w:lang w:val="en-US"/>
        </w:rPr>
        <w:t>, 1981]</w:t>
      </w:r>
      <w:r w:rsidR="00B90B11" w:rsidRPr="00DE13EF">
        <w:rPr>
          <w:lang w:val="en-US"/>
        </w:rPr>
        <w:fldChar w:fldCharType="end"/>
      </w:r>
      <w:r w:rsidR="00A30F03">
        <w:rPr>
          <w:lang w:val="en-US"/>
        </w:rPr>
        <w:t>.</w:t>
      </w:r>
      <w:r w:rsidR="00A30F03" w:rsidRPr="00A30F03">
        <w:rPr>
          <w:lang w:val="en-US"/>
        </w:rPr>
        <w:t xml:space="preserve"> </w:t>
      </w:r>
      <w:r w:rsidR="00A30F03" w:rsidRPr="001E3BCC">
        <w:rPr>
          <w:lang w:val="en-US"/>
        </w:rPr>
        <w:t>In addition</w:t>
      </w:r>
      <w:r w:rsidR="00A30F03">
        <w:rPr>
          <w:lang w:val="en-US"/>
        </w:rPr>
        <w:t xml:space="preserve"> to being a source for the surface foam</w:t>
      </w:r>
      <w:r w:rsidR="00A30F03" w:rsidRPr="001E3BCC">
        <w:rPr>
          <w:lang w:val="en-US"/>
        </w:rPr>
        <w:t xml:space="preserve">, oceanic whitecaps mark areas with actively producing sea spray droplets via bubble bursting (film and jet droplets), and via the wind tearing off wave crests (spume droplets).  Sea spray yields additional radio-brightness (Raizer, 2007) beyond that generated by ocean surface itself. Macroscopic radiative transfer model simulations reveal that when sea spray droplets are located over any foam surface, negative radio-brightness contrasts can appear for radiometer observations at electromagnetic wavelength within the range of  = 0.3 (~100GHz) - 8 cm (~4 GHz), with an intensity depending on the incidence angle and polarization. In gale force wind conditions, a thick layer of spray is filling the air above a 'boiling' wavy air-sea interface. The so-called “cooling effect” induced by the spray-layer itself on the ocean emitted microwave energy is a result of the scattering of microwave radiation on sea spray droplets and can lead to error when trying to estimate surface winds </w:t>
      </w:r>
      <w:r w:rsidR="009169DB">
        <w:rPr>
          <w:lang w:val="en-US"/>
        </w:rPr>
        <w:t xml:space="preserve">within TC </w:t>
      </w:r>
      <w:r w:rsidR="00A30F03" w:rsidRPr="001E3BCC">
        <w:rPr>
          <w:lang w:val="en-US"/>
        </w:rPr>
        <w:t xml:space="preserve">from </w:t>
      </w:r>
      <w:r w:rsidR="00A30F03">
        <w:rPr>
          <w:lang w:val="en-US"/>
        </w:rPr>
        <w:t>radiometer operated within the highest microwave frequency bands</w:t>
      </w:r>
      <w:r w:rsidR="00A30F03" w:rsidRPr="001E3BCC">
        <w:rPr>
          <w:lang w:val="en-US"/>
        </w:rPr>
        <w:t>.</w:t>
      </w:r>
    </w:p>
    <w:p w:rsidR="00A36CD7" w:rsidRPr="00A36CD7" w:rsidRDefault="00A36CD7" w:rsidP="00A36CD7">
      <w:pPr>
        <w:rPr>
          <w:lang w:val="en-US"/>
        </w:rPr>
      </w:pPr>
      <w:r w:rsidRPr="00A36CD7">
        <w:rPr>
          <w:lang w:val="en-US"/>
        </w:rPr>
        <w:t xml:space="preserve"> For accurate </w:t>
      </w:r>
      <w:r w:rsidR="009169DB">
        <w:rPr>
          <w:lang w:val="en-US"/>
        </w:rPr>
        <w:t xml:space="preserve">C to E band </w:t>
      </w:r>
      <w:r w:rsidRPr="00A36CD7">
        <w:rPr>
          <w:lang w:val="en-US"/>
        </w:rPr>
        <w:t xml:space="preserve">radiometer retrievals of wind speeds in rain </w:t>
      </w:r>
      <w:r w:rsidR="00A30F03">
        <w:rPr>
          <w:lang w:val="en-US"/>
        </w:rPr>
        <w:t xml:space="preserve">and storms </w:t>
      </w:r>
      <w:r w:rsidRPr="00A36CD7">
        <w:rPr>
          <w:lang w:val="en-US"/>
        </w:rPr>
        <w:t>(Yueh et al., 2008; Meissner and Wentz</w:t>
      </w:r>
      <w:r w:rsidRPr="00A36CD7">
        <w:rPr>
          <w:b/>
          <w:lang w:val="en-US"/>
        </w:rPr>
        <w:t>,</w:t>
      </w:r>
      <w:r w:rsidRPr="00A36CD7">
        <w:rPr>
          <w:lang w:val="en-US"/>
        </w:rPr>
        <w:t xml:space="preserve"> 2009; El-Nimri et al., 2010</w:t>
      </w:r>
      <w:r w:rsidR="00A30F03">
        <w:rPr>
          <w:lang w:val="en-US"/>
        </w:rPr>
        <w:t>,</w:t>
      </w:r>
      <w:r w:rsidR="00A30F03" w:rsidRPr="00A30F03">
        <w:rPr>
          <w:lang w:val="en-US"/>
        </w:rPr>
        <w:t xml:space="preserve"> Zabolotskikh et al. 2013</w:t>
      </w:r>
      <w:r w:rsidRPr="00A36CD7">
        <w:rPr>
          <w:lang w:val="en-US"/>
        </w:rPr>
        <w:t xml:space="preserve">), it is essential to use brightness temperature signals at different frequencies, whose spectral signature make it possible to find channel combinations that are sufficiently sensitive to wind speed, and only weakly sensitive to rain. Such a technique has been employed successfully for many years for wind speed retrieval with the SFMR, which operates at six  closely spaced C-band frequencies from ~4 to 7 GHz. This becomes a much more difficult task when considering orbiting radiometers such as </w:t>
      </w:r>
      <w:r w:rsidR="008254D2">
        <w:rPr>
          <w:lang w:val="en-US"/>
        </w:rPr>
        <w:t xml:space="preserve">SSM/I, </w:t>
      </w:r>
      <w:r w:rsidRPr="00A36CD7">
        <w:rPr>
          <w:lang w:val="en-US"/>
        </w:rPr>
        <w:t xml:space="preserve">AMSR-E, or WindSat, which probe the earth at several frequencies but in clearly separate bands (e.g., C-band,  X-band, Ka-band, .. ), with each channel having very distinct geophysical dependencies (e.g., C-band channel being significantly  less sensitive to atmosphere, roughness and rain than X- or Ka-bands, but more sensitive to SST, etc..). </w:t>
      </w:r>
    </w:p>
    <w:p w:rsidR="00A36CD7" w:rsidRPr="001E3BCC" w:rsidRDefault="001E3BCC" w:rsidP="00A36CD7">
      <w:pPr>
        <w:rPr>
          <w:lang w:val="en-US"/>
        </w:rPr>
      </w:pPr>
      <w:r w:rsidRPr="001E3BCC">
        <w:rPr>
          <w:lang w:val="en-US"/>
        </w:rPr>
        <w:t xml:space="preserve">A </w:t>
      </w:r>
      <w:r>
        <w:rPr>
          <w:lang w:val="en-US"/>
        </w:rPr>
        <w:t xml:space="preserve">new </w:t>
      </w:r>
      <w:r w:rsidRPr="001E3BCC">
        <w:rPr>
          <w:lang w:val="en-US"/>
        </w:rPr>
        <w:t xml:space="preserve">methodology, based on model simulations and neural networks inversion, </w:t>
      </w:r>
      <w:r>
        <w:rPr>
          <w:lang w:val="en-US"/>
        </w:rPr>
        <w:t>has been</w:t>
      </w:r>
      <w:r w:rsidRPr="001E3BCC">
        <w:rPr>
          <w:lang w:val="en-US"/>
        </w:rPr>
        <w:t xml:space="preserve"> </w:t>
      </w:r>
      <w:r>
        <w:rPr>
          <w:lang w:val="en-US"/>
        </w:rPr>
        <w:t xml:space="preserve">recently </w:t>
      </w:r>
      <w:r w:rsidRPr="001E3BCC">
        <w:rPr>
          <w:lang w:val="en-US"/>
        </w:rPr>
        <w:t xml:space="preserve">proposed </w:t>
      </w:r>
      <w:r>
        <w:rPr>
          <w:lang w:val="en-US"/>
        </w:rPr>
        <w:t xml:space="preserve">by </w:t>
      </w:r>
      <w:r w:rsidRPr="001E3BCC">
        <w:rPr>
          <w:lang w:val="en-US"/>
        </w:rPr>
        <w:t xml:space="preserve">Zabolotskikh </w:t>
      </w:r>
      <w:r>
        <w:rPr>
          <w:lang w:val="en-US"/>
        </w:rPr>
        <w:t xml:space="preserve">et al. (2013) </w:t>
      </w:r>
      <w:r w:rsidRPr="001E3BCC">
        <w:rPr>
          <w:lang w:val="en-US"/>
        </w:rPr>
        <w:t xml:space="preserve">to jointly retrieve sea surface wind speed, sea surface temperature, atmospheric water vapor content, cloud liquid water content, and total atmospheric absorption at 10.65 GHz using Advanced Microwave Scanning Radiometer 2 </w:t>
      </w:r>
      <w:r>
        <w:rPr>
          <w:lang w:val="en-US"/>
        </w:rPr>
        <w:t xml:space="preserve">(AMSR2) </w:t>
      </w:r>
      <w:r w:rsidRPr="001E3BCC">
        <w:rPr>
          <w:lang w:val="en-US"/>
        </w:rPr>
        <w:t>measurements. In particular, estimation of the total atmospheric absorption at 10.65 GHz, which can be done with high accuracy due to the not so strong influence of liquid water and especially water vapor, helps to refine a new filter to considerably reduce masking ocean areas for severe weather systems, characterized by high wind speeds and moderate atmospheric absorption, appropriate for studying winter extratropical cyclone and polar low systems. A polar low case study has demonstrated significant improvement in the coverage of the ocean area availab</w:t>
      </w:r>
      <w:r w:rsidR="00A30F03">
        <w:rPr>
          <w:lang w:val="en-US"/>
        </w:rPr>
        <w:t>le for geophysical retrievals: o</w:t>
      </w:r>
      <w:r w:rsidRPr="001E3BCC">
        <w:rPr>
          <w:lang w:val="en-US"/>
        </w:rPr>
        <w:t>nly less than 1% of high wind speed pixels were masked comparatively to the 40–70% masking given by other methods.</w:t>
      </w:r>
      <w:r>
        <w:rPr>
          <w:lang w:val="en-US"/>
        </w:rPr>
        <w:t xml:space="preserve"> </w:t>
      </w:r>
      <w:r w:rsidR="009169DB">
        <w:rPr>
          <w:lang w:val="en-US"/>
        </w:rPr>
        <w:t xml:space="preserve"> In addition, beyond an ensemble of channels, AMSR2 operate at two closeby C-band frequencies of 6.925 and 7.3 GHz. The combination of these two channels might be very interesting in the context of rain effects removal</w:t>
      </w:r>
      <w:r w:rsidR="00E53B41">
        <w:rPr>
          <w:lang w:val="en-US"/>
        </w:rPr>
        <w:t xml:space="preserve"> </w:t>
      </w:r>
      <w:r w:rsidR="00D13038">
        <w:rPr>
          <w:lang w:val="en-US"/>
        </w:rPr>
        <w:t xml:space="preserve">for surface wind speed retrieval </w:t>
      </w:r>
      <w:r w:rsidR="00E53B41">
        <w:rPr>
          <w:lang w:val="en-US"/>
        </w:rPr>
        <w:t>in stormy situations.</w:t>
      </w:r>
    </w:p>
    <w:p w:rsidR="001E3BCC" w:rsidRPr="001E3BCC" w:rsidRDefault="001E3BCC" w:rsidP="001E3BCC">
      <w:pPr>
        <w:rPr>
          <w:lang w:val="en-US"/>
        </w:rPr>
      </w:pPr>
      <w:r w:rsidRPr="001E3BCC">
        <w:rPr>
          <w:lang w:val="en-US"/>
        </w:rPr>
        <w:t>While clear progress has been made in the understanding of the ocean scene radio-brightness contrasts dependencies on sea surface foam, rain and spray droplets properties and distributions,  the co-existence of these three phenomena at and above the sea surface in extreme wind conditions makes it a difficult task to individually retrieve either surface winds, rain rates, or whitecap properties from spaceborne radiometer microwave obser</w:t>
      </w:r>
      <w:r w:rsidR="00E53B41">
        <w:rPr>
          <w:lang w:val="en-US"/>
        </w:rPr>
        <w:t>vations acquired over TC and ETC</w:t>
      </w:r>
      <w:r w:rsidRPr="001E3BCC">
        <w:rPr>
          <w:lang w:val="en-US"/>
        </w:rPr>
        <w:t>.</w:t>
      </w:r>
    </w:p>
    <w:p w:rsidR="001E3BCC" w:rsidRPr="001E3BCC" w:rsidRDefault="001E3BCC" w:rsidP="001E3BCC">
      <w:pPr>
        <w:rPr>
          <w:lang w:val="en-US"/>
        </w:rPr>
      </w:pPr>
      <w:r w:rsidRPr="001E3BCC">
        <w:rPr>
          <w:lang w:val="en-US"/>
        </w:rPr>
        <w:tab/>
        <w:t xml:space="preserve">SMOS (Soil Moisture and Ocean Salinity) is the European Space Agency’s water mission (Kerr </w:t>
      </w:r>
      <w:r w:rsidRPr="001E3BCC">
        <w:rPr>
          <w:i/>
          <w:iCs/>
          <w:lang w:val="en-US"/>
        </w:rPr>
        <w:t xml:space="preserve">et al. </w:t>
      </w:r>
      <w:r w:rsidRPr="001E3BCC">
        <w:rPr>
          <w:lang w:val="en-US"/>
        </w:rPr>
        <w:t xml:space="preserve">2010, Mecklenburg </w:t>
      </w:r>
      <w:r w:rsidRPr="001E3BCC">
        <w:rPr>
          <w:i/>
          <w:iCs/>
          <w:lang w:val="en-US"/>
        </w:rPr>
        <w:t xml:space="preserve">et al. </w:t>
      </w:r>
      <w:r w:rsidRPr="001E3BCC">
        <w:rPr>
          <w:lang w:val="en-US"/>
        </w:rPr>
        <w:t>2009), an Earth Explorer Opportunity Mission belonging to its Living Planet Program</w:t>
      </w:r>
      <w:r w:rsidR="008254D2">
        <w:rPr>
          <w:lang w:val="en-US"/>
        </w:rPr>
        <w:t xml:space="preserve"> and</w:t>
      </w:r>
      <w:r w:rsidRPr="001E3BCC">
        <w:rPr>
          <w:lang w:val="en-US"/>
        </w:rPr>
        <w:t xml:space="preserve"> was launched in November 2009</w:t>
      </w:r>
      <w:r w:rsidR="008254D2">
        <w:rPr>
          <w:lang w:val="en-US"/>
        </w:rPr>
        <w:t>. T</w:t>
      </w:r>
      <w:r w:rsidRPr="001E3BCC">
        <w:rPr>
          <w:lang w:val="en-US"/>
        </w:rPr>
        <w:t xml:space="preserve">he technical approach developed to achieve adequate radiometric accuracy, as well as spatial and temporal resolution compromising between land and ocean science requirements, is polarimetric interferometric radiometry (Ruf </w:t>
      </w:r>
      <w:r w:rsidRPr="001E3BCC">
        <w:rPr>
          <w:i/>
          <w:iCs/>
          <w:lang w:val="en-US"/>
        </w:rPr>
        <w:t>et al.</w:t>
      </w:r>
      <w:r w:rsidRPr="001E3BCC">
        <w:rPr>
          <w:lang w:val="en-US"/>
        </w:rPr>
        <w:t xml:space="preserve"> 1988, Font </w:t>
      </w:r>
      <w:r w:rsidRPr="001E3BCC">
        <w:rPr>
          <w:i/>
          <w:iCs/>
          <w:lang w:val="en-US"/>
        </w:rPr>
        <w:t xml:space="preserve">et al. </w:t>
      </w:r>
      <w:r w:rsidRPr="001E3BCC">
        <w:rPr>
          <w:lang w:val="en-US"/>
        </w:rPr>
        <w:t>2010).  The SMOS synthetic antenna consists of 69 radiometer elements operating at L-band (frequency ~1.4 GHz) and distributed along three equally spaced arms, resulting in a planar Y-shaped structure.  As compared to real aperture radiometers, in which brightness temperature (T</w:t>
      </w:r>
      <w:r w:rsidRPr="001E3BCC">
        <w:rPr>
          <w:vertAlign w:val="subscript"/>
          <w:lang w:val="en-US"/>
        </w:rPr>
        <w:t>B</w:t>
      </w:r>
      <w:r w:rsidRPr="001E3BCC">
        <w:rPr>
          <w:lang w:val="en-US"/>
        </w:rPr>
        <w:t>) maps are obtained by a mechanical scan of a large antenna, in aperture synthesis radiometers, a T</w:t>
      </w:r>
      <w:r w:rsidRPr="001E3BCC">
        <w:rPr>
          <w:vertAlign w:val="subscript"/>
          <w:lang w:val="en-US"/>
        </w:rPr>
        <w:t>B</w:t>
      </w:r>
      <w:r w:rsidRPr="001E3BCC">
        <w:rPr>
          <w:lang w:val="en-US"/>
        </w:rPr>
        <w:t xml:space="preserve"> image is formed through Fourier synthesis from the cross correlations between simultaneous signals obtained from pairs of antenna elements. Multi-angular images of the brightness temperature of the earth at such low microwave frequency are now obtained over a large swath width (~1200 kms), with a spatial resolution varying within the swath from ~30 km to about 80 km, and with a revisit time of less than 3 days.  </w:t>
      </w:r>
    </w:p>
    <w:p w:rsidR="001E3BCC" w:rsidRDefault="00856303" w:rsidP="001E3BCC">
      <w:pPr>
        <w:rPr>
          <w:lang w:val="en-US"/>
        </w:rPr>
      </w:pPr>
      <w:r w:rsidRPr="00856303">
        <w:rPr>
          <w:lang w:val="en-US"/>
        </w:rPr>
        <w:t xml:space="preserve">Because upwelling radiation at 1.4 GHz is significantly less affected by rain and atmospheric effects than at higher microwave frequencies, </w:t>
      </w:r>
      <w:r w:rsidR="00A30F03">
        <w:rPr>
          <w:lang w:val="en-US"/>
        </w:rPr>
        <w:t>the</w:t>
      </w:r>
      <w:r w:rsidRPr="00856303">
        <w:rPr>
          <w:lang w:val="en-US"/>
        </w:rPr>
        <w:t xml:space="preserve"> new SMOS measurements offer unique opportunities to complement existing ocean satellite high wind observations that are often contaminated by heavy</w:t>
      </w:r>
      <w:r>
        <w:rPr>
          <w:lang w:val="en-US"/>
        </w:rPr>
        <w:t xml:space="preserve"> rain and clouds. T</w:t>
      </w:r>
      <w:r w:rsidRPr="00856303">
        <w:rPr>
          <w:lang w:val="en-US"/>
        </w:rPr>
        <w:t>his new capability</w:t>
      </w:r>
      <w:r>
        <w:rPr>
          <w:lang w:val="en-US"/>
        </w:rPr>
        <w:t xml:space="preserve"> was </w:t>
      </w:r>
      <w:r w:rsidR="00E53B41">
        <w:rPr>
          <w:lang w:val="en-US"/>
        </w:rPr>
        <w:t xml:space="preserve">first </w:t>
      </w:r>
      <w:r>
        <w:rPr>
          <w:lang w:val="en-US"/>
        </w:rPr>
        <w:t xml:space="preserve">demonstrated in the frame of the </w:t>
      </w:r>
      <w:r w:rsidRPr="00856303">
        <w:rPr>
          <w:lang w:val="en-US"/>
        </w:rPr>
        <w:t xml:space="preserve">ESA [URL-3] STSE [URL-2] SMOS+ STORM Feasibility project [URL-1] </w:t>
      </w:r>
      <w:r w:rsidR="00A30F03">
        <w:rPr>
          <w:lang w:val="en-US"/>
        </w:rPr>
        <w:t>begi</w:t>
      </w:r>
      <w:r w:rsidRPr="00856303">
        <w:rPr>
          <w:lang w:val="en-US"/>
        </w:rPr>
        <w:t>nin</w:t>
      </w:r>
      <w:r w:rsidR="00A30F03">
        <w:rPr>
          <w:lang w:val="en-US"/>
        </w:rPr>
        <w:t>g</w:t>
      </w:r>
      <w:r w:rsidRPr="00856303">
        <w:rPr>
          <w:lang w:val="en-US"/>
        </w:rPr>
        <w:t xml:space="preserve"> January 2012 and concluded in September 2013. </w:t>
      </w:r>
      <w:r>
        <w:rPr>
          <w:lang w:val="en-US"/>
        </w:rPr>
        <w:t xml:space="preserve">In Reul et al., 2012, </w:t>
      </w:r>
      <w:r w:rsidRPr="00856303">
        <w:rPr>
          <w:lang w:val="en-US"/>
        </w:rPr>
        <w:t>we present</w:t>
      </w:r>
      <w:r w:rsidR="00A30F03">
        <w:rPr>
          <w:lang w:val="en-US"/>
        </w:rPr>
        <w:t>ed</w:t>
      </w:r>
      <w:r w:rsidRPr="00856303">
        <w:rPr>
          <w:lang w:val="en-US"/>
        </w:rPr>
        <w:t xml:space="preserve"> SMOS data over hurricane Igor, a tropical storm that developed to a Saffir–Simpson category 4 hurricane from 11-19 September 2010. Thanks to its large spatial swath and frequent revisit time, SMOS observations intercepted the hurricane 9 times during this period. Without correcting for rain effects, L-band wind-induced ocean surface brightness temperature</w:t>
      </w:r>
      <w:r w:rsidR="00E53B41">
        <w:rPr>
          <w:lang w:val="en-US"/>
        </w:rPr>
        <w:t xml:space="preserve"> residual</w:t>
      </w:r>
      <w:r w:rsidRPr="00856303">
        <w:rPr>
          <w:lang w:val="en-US"/>
        </w:rPr>
        <w:t>s (</w:t>
      </w:r>
      <w:r w:rsidR="00E53B41">
        <w:rPr>
          <w:lang w:val="en-US"/>
        </w:rPr>
        <w:t>Δ</w:t>
      </w:r>
      <w:r w:rsidRPr="00856303">
        <w:rPr>
          <w:lang w:val="en-US"/>
        </w:rPr>
        <w:t>T</w:t>
      </w:r>
      <w:r w:rsidRPr="00856303">
        <w:rPr>
          <w:vertAlign w:val="subscript"/>
          <w:lang w:val="en-US"/>
        </w:rPr>
        <w:t>B</w:t>
      </w:r>
      <w:r w:rsidRPr="00856303">
        <w:rPr>
          <w:lang w:val="en-US"/>
        </w:rPr>
        <w:t xml:space="preserve">) were co-located and compared to </w:t>
      </w:r>
      <w:r w:rsidR="00A30F03">
        <w:rPr>
          <w:lang w:val="en-US"/>
        </w:rPr>
        <w:t xml:space="preserve">aircraft and satellite objectively analysed surface wind products (the so called NOOA/HRD </w:t>
      </w:r>
      <w:r w:rsidRPr="00856303">
        <w:rPr>
          <w:lang w:val="en-US"/>
        </w:rPr>
        <w:t>H*Wind analysis</w:t>
      </w:r>
      <w:r w:rsidR="00A30F03">
        <w:rPr>
          <w:lang w:val="en-US"/>
        </w:rPr>
        <w:t xml:space="preserve"> [URL-17]). It was found that</w:t>
      </w:r>
      <w:r w:rsidRPr="00856303">
        <w:rPr>
          <w:lang w:val="en-US"/>
        </w:rPr>
        <w:t xml:space="preserve"> the L-band ocean emissivity dependence with wind speed appears less sensitive to roughness and foam changes than at the higher C-band microwave frequencies. The first Stokes parameter on a ~50 km spatial scale nevertheless increases quasi-linearly with increasing surface wind speed at a rate of 0.3 K/ m.s</w:t>
      </w:r>
      <w:r w:rsidRPr="00856303">
        <w:rPr>
          <w:vertAlign w:val="superscript"/>
          <w:lang w:val="en-US"/>
        </w:rPr>
        <w:t xml:space="preserve">-1 </w:t>
      </w:r>
      <w:r w:rsidRPr="00856303">
        <w:rPr>
          <w:lang w:val="en-US"/>
        </w:rPr>
        <w:t>and 0.7 K/ m.s</w:t>
      </w:r>
      <w:r w:rsidRPr="00856303">
        <w:rPr>
          <w:vertAlign w:val="superscript"/>
          <w:lang w:val="en-US"/>
        </w:rPr>
        <w:t xml:space="preserve">-1 </w:t>
      </w:r>
      <w:r w:rsidRPr="00856303">
        <w:rPr>
          <w:lang w:val="en-US"/>
        </w:rPr>
        <w:t>below and above the  hurricane-force wind speed threshold (~32 m.s</w:t>
      </w:r>
      <w:r w:rsidRPr="00856303">
        <w:rPr>
          <w:vertAlign w:val="superscript"/>
          <w:lang w:val="en-US"/>
        </w:rPr>
        <w:t>-1</w:t>
      </w:r>
      <w:r w:rsidRPr="00856303">
        <w:rPr>
          <w:lang w:val="en-US"/>
        </w:rPr>
        <w:t xml:space="preserve">), respectively. </w:t>
      </w:r>
      <w:r w:rsidR="00A30F03">
        <w:rPr>
          <w:lang w:val="en-US"/>
        </w:rPr>
        <w:t xml:space="preserve">These empirically-determined quasi-linear dependencies between the </w:t>
      </w:r>
      <w:r w:rsidR="00A30F03" w:rsidRPr="00A30F03">
        <w:rPr>
          <w:lang w:val="en-US"/>
        </w:rPr>
        <w:t>L-band wind-induced ocean surface brightness temperatures (T</w:t>
      </w:r>
      <w:r w:rsidR="00A30F03" w:rsidRPr="00A30F03">
        <w:rPr>
          <w:vertAlign w:val="subscript"/>
          <w:lang w:val="en-US"/>
        </w:rPr>
        <w:t>B</w:t>
      </w:r>
      <w:r w:rsidR="00A30F03" w:rsidRPr="00A30F03">
        <w:rPr>
          <w:lang w:val="en-US"/>
        </w:rPr>
        <w:t>)</w:t>
      </w:r>
      <w:r w:rsidR="00A30F03">
        <w:rPr>
          <w:lang w:val="en-US"/>
        </w:rPr>
        <w:t xml:space="preserve"> and the s</w:t>
      </w:r>
      <w:r w:rsidRPr="00856303">
        <w:rPr>
          <w:lang w:val="en-US"/>
        </w:rPr>
        <w:t xml:space="preserve">urface wind speeds </w:t>
      </w:r>
      <w:r w:rsidR="00A30F03">
        <w:rPr>
          <w:lang w:val="en-US"/>
        </w:rPr>
        <w:t>were used to derive a Geophysical Model Function (GMF)</w:t>
      </w:r>
      <w:r w:rsidR="002C5B10">
        <w:rPr>
          <w:lang w:val="en-US"/>
        </w:rPr>
        <w:t>. The GMF was further used in a wind-speed retrieval algorithm from SMOS brightness temperature data</w:t>
      </w:r>
      <w:r w:rsidR="00E53B41">
        <w:rPr>
          <w:lang w:val="en-US"/>
        </w:rPr>
        <w:t xml:space="preserve"> acquired in several storms</w:t>
      </w:r>
      <w:r w:rsidR="002C5B10">
        <w:rPr>
          <w:lang w:val="en-US"/>
        </w:rPr>
        <w:t>.</w:t>
      </w:r>
      <w:r w:rsidR="00A30F03">
        <w:rPr>
          <w:lang w:val="en-US"/>
        </w:rPr>
        <w:t xml:space="preserve"> </w:t>
      </w:r>
      <w:r w:rsidR="00E53B41">
        <w:rPr>
          <w:lang w:val="en-US"/>
        </w:rPr>
        <w:t>In general, t</w:t>
      </w:r>
      <w:r w:rsidR="002C5B10">
        <w:rPr>
          <w:lang w:val="en-US"/>
        </w:rPr>
        <w:t xml:space="preserve">he </w:t>
      </w:r>
      <w:r w:rsidR="00E53B41">
        <w:rPr>
          <w:lang w:val="en-US"/>
        </w:rPr>
        <w:t xml:space="preserve">surface </w:t>
      </w:r>
      <w:r w:rsidR="002C5B10">
        <w:rPr>
          <w:lang w:val="en-US"/>
        </w:rPr>
        <w:t>wind speed</w:t>
      </w:r>
      <w:r w:rsidR="00A30F03">
        <w:rPr>
          <w:lang w:val="en-US"/>
        </w:rPr>
        <w:t xml:space="preserve"> es</w:t>
      </w:r>
      <w:r w:rsidRPr="00856303">
        <w:rPr>
          <w:lang w:val="en-US"/>
        </w:rPr>
        <w:t xml:space="preserve">timated from SMOS brightness temperature images agree well with the observed and modeled surface wind speed features. In particular, the evolution of the maximum surface wind speed and the radii of 34, 50 and 64 knots surface wind speeds are consistent with hurricane model solutions and H*Wind analyses. </w:t>
      </w:r>
      <w:r>
        <w:rPr>
          <w:lang w:val="en-US"/>
        </w:rPr>
        <w:t xml:space="preserve"> During the </w:t>
      </w:r>
      <w:r w:rsidRPr="00856303">
        <w:rPr>
          <w:lang w:val="en-US"/>
        </w:rPr>
        <w:t>SMOS+ STORM Feasibility project</w:t>
      </w:r>
      <w:r>
        <w:rPr>
          <w:lang w:val="en-US"/>
        </w:rPr>
        <w:t>,</w:t>
      </w:r>
      <w:r w:rsidRPr="00856303">
        <w:rPr>
          <w:lang w:val="en-US"/>
        </w:rPr>
        <w:t xml:space="preserve"> </w:t>
      </w:r>
      <w:r>
        <w:rPr>
          <w:lang w:val="en-US"/>
        </w:rPr>
        <w:t>the wind speed retrieval algorithm developed based on Igor observations was applied to few other storm</w:t>
      </w:r>
      <w:r w:rsidR="00774D21">
        <w:rPr>
          <w:lang w:val="en-US"/>
        </w:rPr>
        <w:t xml:space="preserve"> ca</w:t>
      </w:r>
      <w:r>
        <w:rPr>
          <w:lang w:val="en-US"/>
        </w:rPr>
        <w:t>s</w:t>
      </w:r>
      <w:r w:rsidR="00774D21">
        <w:rPr>
          <w:lang w:val="en-US"/>
        </w:rPr>
        <w:t>es</w:t>
      </w:r>
      <w:r>
        <w:rPr>
          <w:lang w:val="en-US"/>
        </w:rPr>
        <w:t xml:space="preserve"> (e.g. Hurricane Sandy in </w:t>
      </w:r>
      <w:r w:rsidR="002C5B10">
        <w:rPr>
          <w:lang w:val="en-US"/>
        </w:rPr>
        <w:t>2012) and validated against NOAA/NDBC buoy data and SFMR flight data.</w:t>
      </w:r>
      <w:r w:rsidR="00E53B41">
        <w:rPr>
          <w:lang w:val="en-US"/>
        </w:rPr>
        <w:t xml:space="preserve"> </w:t>
      </w:r>
    </w:p>
    <w:p w:rsidR="001E3BCC" w:rsidRDefault="002C5B10" w:rsidP="002C5B10">
      <w:pPr>
        <w:pStyle w:val="Titre3"/>
        <w:numPr>
          <w:ilvl w:val="0"/>
          <w:numId w:val="0"/>
        </w:numPr>
        <w:ind w:left="1560"/>
        <w:rPr>
          <w:lang w:val="en-US"/>
        </w:rPr>
      </w:pPr>
      <w:bookmarkStart w:id="28" w:name="_Toc380050874"/>
      <w:r>
        <w:rPr>
          <w:lang w:val="en-US"/>
        </w:rPr>
        <w:t xml:space="preserve">2.2.2 </w:t>
      </w:r>
      <w:r w:rsidR="000C0577">
        <w:rPr>
          <w:lang w:val="en-US"/>
        </w:rPr>
        <w:t xml:space="preserve">Understanding of the </w:t>
      </w:r>
      <w:r>
        <w:rPr>
          <w:lang w:val="en-US"/>
        </w:rPr>
        <w:t xml:space="preserve">Study </w:t>
      </w:r>
      <w:r w:rsidR="002705EB">
        <w:rPr>
          <w:lang w:val="en-US"/>
        </w:rPr>
        <w:t>Requirements</w:t>
      </w:r>
      <w:bookmarkEnd w:id="28"/>
    </w:p>
    <w:p w:rsidR="002C5B10" w:rsidRDefault="002C5B10" w:rsidP="002C5B10">
      <w:pPr>
        <w:pStyle w:val="Paragraphedeliste"/>
        <w:ind w:left="1080"/>
        <w:rPr>
          <w:lang w:val="en-US"/>
        </w:rPr>
      </w:pPr>
    </w:p>
    <w:p w:rsidR="000C0577" w:rsidRDefault="000C0577" w:rsidP="000C0577">
      <w:pPr>
        <w:pStyle w:val="Paragraphedeliste"/>
        <w:ind w:left="0"/>
        <w:rPr>
          <w:lang w:val="en-US"/>
        </w:rPr>
      </w:pPr>
      <w:r>
        <w:rPr>
          <w:lang w:val="en-US"/>
        </w:rPr>
        <w:t>Given the 9 specific requirements listed in the SoW and to be addressed in the frame of the SMOS+STROM evolution project</w:t>
      </w:r>
      <w:r w:rsidR="00774D21">
        <w:rPr>
          <w:lang w:val="en-US"/>
        </w:rPr>
        <w:t>,</w:t>
      </w:r>
      <w:r>
        <w:rPr>
          <w:lang w:val="en-US"/>
        </w:rPr>
        <w:t xml:space="preserve"> we subdivided the study into 4 main objectives as follows</w:t>
      </w:r>
    </w:p>
    <w:p w:rsidR="002C5B10" w:rsidRDefault="00603CBA" w:rsidP="00603CBA">
      <w:pPr>
        <w:pStyle w:val="Titre4"/>
        <w:numPr>
          <w:ilvl w:val="0"/>
          <w:numId w:val="0"/>
        </w:numPr>
        <w:ind w:left="1134"/>
        <w:rPr>
          <w:lang w:val="en-US"/>
        </w:rPr>
      </w:pPr>
      <w:bookmarkStart w:id="29" w:name="_Toc380050875"/>
      <w:r>
        <w:rPr>
          <w:lang w:val="en-US"/>
        </w:rPr>
        <w:t>2.2.2.1 Major Objective 1: Improve physical understanding, retrieval algorithm and product quality</w:t>
      </w:r>
      <w:r w:rsidR="00FC067B">
        <w:rPr>
          <w:lang w:val="en-US"/>
        </w:rPr>
        <w:t xml:space="preserve"> for SMOS High wind products</w:t>
      </w:r>
      <w:bookmarkEnd w:id="29"/>
    </w:p>
    <w:p w:rsidR="00774D21" w:rsidRDefault="000C0577" w:rsidP="000C0577">
      <w:pPr>
        <w:pStyle w:val="Paragraphedeliste"/>
        <w:ind w:left="0"/>
        <w:rPr>
          <w:lang w:val="en-US"/>
        </w:rPr>
      </w:pPr>
      <w:r>
        <w:rPr>
          <w:lang w:val="en-US"/>
        </w:rPr>
        <w:t xml:space="preserve">The overall objective </w:t>
      </w:r>
      <w:r w:rsidR="00493E7A">
        <w:rPr>
          <w:lang w:val="en-US"/>
        </w:rPr>
        <w:t>#</w:t>
      </w:r>
      <w:r w:rsidR="00A00318">
        <w:rPr>
          <w:lang w:val="en-US"/>
        </w:rPr>
        <w:t xml:space="preserve">1 </w:t>
      </w:r>
      <w:r>
        <w:rPr>
          <w:lang w:val="en-US"/>
        </w:rPr>
        <w:t xml:space="preserve">will be </w:t>
      </w:r>
      <w:r w:rsidR="00774D21">
        <w:rPr>
          <w:lang w:val="en-US"/>
        </w:rPr>
        <w:t xml:space="preserve">twofolds: </w:t>
      </w:r>
    </w:p>
    <w:p w:rsidR="00A00318" w:rsidRDefault="00A00318" w:rsidP="000C0577">
      <w:pPr>
        <w:pStyle w:val="Paragraphedeliste"/>
        <w:ind w:left="0"/>
        <w:rPr>
          <w:lang w:val="en-US"/>
        </w:rPr>
      </w:pPr>
    </w:p>
    <w:p w:rsidR="00774D21" w:rsidRDefault="00774D21" w:rsidP="000C0577">
      <w:pPr>
        <w:pStyle w:val="Paragraphedeliste"/>
        <w:ind w:left="0"/>
        <w:rPr>
          <w:lang w:val="en-US"/>
        </w:rPr>
      </w:pPr>
      <w:r>
        <w:rPr>
          <w:lang w:val="en-US"/>
        </w:rPr>
        <w:t xml:space="preserve">1) </w:t>
      </w:r>
      <w:r w:rsidR="000C0577">
        <w:rPr>
          <w:lang w:val="en-US"/>
        </w:rPr>
        <w:t>to improve the quality of the SMOS high-wind product</w:t>
      </w:r>
      <w:r w:rsidR="005C6FA6">
        <w:rPr>
          <w:lang w:val="en-US"/>
        </w:rPr>
        <w:t>s</w:t>
      </w:r>
      <w:r w:rsidR="000C0577">
        <w:rPr>
          <w:lang w:val="en-US"/>
        </w:rPr>
        <w:t xml:space="preserve"> by refining the first </w:t>
      </w:r>
      <w:r w:rsidR="00984324">
        <w:rPr>
          <w:lang w:val="en-US"/>
        </w:rPr>
        <w:t xml:space="preserve">retrieval algorithm </w:t>
      </w:r>
      <w:r w:rsidR="000C0577">
        <w:rPr>
          <w:lang w:val="en-US"/>
        </w:rPr>
        <w:t xml:space="preserve">version </w:t>
      </w:r>
      <w:r w:rsidR="00A00318">
        <w:rPr>
          <w:lang w:val="en-US"/>
        </w:rPr>
        <w:t>(</w:t>
      </w:r>
      <w:r w:rsidR="00777703">
        <w:rPr>
          <w:lang w:val="en-US"/>
        </w:rPr>
        <w:t>developed during the feasability study</w:t>
      </w:r>
      <w:r w:rsidR="00A00318">
        <w:rPr>
          <w:lang w:val="en-US"/>
        </w:rPr>
        <w:t>)</w:t>
      </w:r>
      <w:r w:rsidR="00777703">
        <w:rPr>
          <w:lang w:val="en-US"/>
        </w:rPr>
        <w:t xml:space="preserve"> </w:t>
      </w:r>
      <w:r w:rsidR="00984324">
        <w:rPr>
          <w:lang w:val="en-US"/>
        </w:rPr>
        <w:t xml:space="preserve">based on </w:t>
      </w:r>
      <w:r w:rsidR="000C0577">
        <w:rPr>
          <w:lang w:val="en-US"/>
        </w:rPr>
        <w:t xml:space="preserve"> the L-band/</w:t>
      </w:r>
      <w:r w:rsidR="00A00318">
        <w:rPr>
          <w:lang w:val="en-US"/>
        </w:rPr>
        <w:t xml:space="preserve">high </w:t>
      </w:r>
      <w:r w:rsidR="000C0577">
        <w:rPr>
          <w:lang w:val="en-US"/>
        </w:rPr>
        <w:t>wind speed GMF function.</w:t>
      </w:r>
      <w:r w:rsidR="00963D6E">
        <w:rPr>
          <w:lang w:val="en-US"/>
        </w:rPr>
        <w:t xml:space="preserve"> </w:t>
      </w:r>
    </w:p>
    <w:p w:rsidR="00A00318" w:rsidRDefault="00A00318" w:rsidP="000C0577">
      <w:pPr>
        <w:pStyle w:val="Paragraphedeliste"/>
        <w:ind w:left="0"/>
        <w:rPr>
          <w:lang w:val="en-US"/>
        </w:rPr>
      </w:pPr>
    </w:p>
    <w:p w:rsidR="00774D21" w:rsidRDefault="00984324" w:rsidP="000C0577">
      <w:pPr>
        <w:pStyle w:val="Paragraphedeliste"/>
        <w:ind w:left="0"/>
        <w:rPr>
          <w:lang w:val="en-US"/>
        </w:rPr>
      </w:pPr>
      <w:r>
        <w:rPr>
          <w:lang w:val="en-US"/>
        </w:rPr>
        <w:t xml:space="preserve">2) to define </w:t>
      </w:r>
      <w:r w:rsidR="00774D21">
        <w:rPr>
          <w:lang w:val="en-US"/>
        </w:rPr>
        <w:t>merge</w:t>
      </w:r>
      <w:r>
        <w:rPr>
          <w:lang w:val="en-US"/>
        </w:rPr>
        <w:t xml:space="preserve">d  </w:t>
      </w:r>
      <w:r w:rsidR="00774D21">
        <w:rPr>
          <w:lang w:val="en-US"/>
        </w:rPr>
        <w:t xml:space="preserve">surface wind products </w:t>
      </w:r>
      <w:r w:rsidR="00FC067B">
        <w:rPr>
          <w:lang w:val="en-US"/>
        </w:rPr>
        <w:t xml:space="preserve">in storms </w:t>
      </w:r>
      <w:r>
        <w:rPr>
          <w:lang w:val="en-US"/>
        </w:rPr>
        <w:t>between SMOS data and</w:t>
      </w:r>
      <w:r w:rsidR="00774D21">
        <w:rPr>
          <w:lang w:val="en-US"/>
        </w:rPr>
        <w:t xml:space="preserve"> other </w:t>
      </w:r>
      <w:r w:rsidR="00FC067B">
        <w:rPr>
          <w:lang w:val="en-US"/>
        </w:rPr>
        <w:t xml:space="preserve">already </w:t>
      </w:r>
      <w:r w:rsidR="00774D21">
        <w:rPr>
          <w:lang w:val="en-US"/>
        </w:rPr>
        <w:t>available</w:t>
      </w:r>
      <w:r w:rsidR="00E53B41">
        <w:rPr>
          <w:lang w:val="en-US"/>
        </w:rPr>
        <w:t>,</w:t>
      </w:r>
      <w:r w:rsidR="00774D21">
        <w:rPr>
          <w:lang w:val="en-US"/>
        </w:rPr>
        <w:t xml:space="preserve"> or future</w:t>
      </w:r>
      <w:r w:rsidR="00E53B41">
        <w:rPr>
          <w:lang w:val="en-US"/>
        </w:rPr>
        <w:t>,</w:t>
      </w:r>
      <w:r w:rsidR="00774D21">
        <w:rPr>
          <w:lang w:val="en-US"/>
        </w:rPr>
        <w:t xml:space="preserve"> satellite observations.</w:t>
      </w:r>
    </w:p>
    <w:p w:rsidR="00493E7A" w:rsidRDefault="00493E7A" w:rsidP="000C0577">
      <w:pPr>
        <w:pStyle w:val="Paragraphedeliste"/>
        <w:ind w:left="0"/>
        <w:rPr>
          <w:lang w:val="en-US"/>
        </w:rPr>
      </w:pPr>
    </w:p>
    <w:p w:rsidR="00774D21" w:rsidRDefault="00963D6E" w:rsidP="000C0577">
      <w:pPr>
        <w:pStyle w:val="Paragraphedeliste"/>
        <w:ind w:left="0"/>
        <w:rPr>
          <w:lang w:val="en-US"/>
        </w:rPr>
      </w:pPr>
      <w:r>
        <w:rPr>
          <w:lang w:val="en-US"/>
        </w:rPr>
        <w:t>T</w:t>
      </w:r>
      <w:r w:rsidR="00774D21">
        <w:rPr>
          <w:lang w:val="en-US"/>
        </w:rPr>
        <w:t>he</w:t>
      </w:r>
      <w:r>
        <w:rPr>
          <w:lang w:val="en-US"/>
        </w:rPr>
        <w:t>s</w:t>
      </w:r>
      <w:r w:rsidR="00774D21">
        <w:rPr>
          <w:lang w:val="en-US"/>
        </w:rPr>
        <w:t>e</w:t>
      </w:r>
      <w:r>
        <w:rPr>
          <w:lang w:val="en-US"/>
        </w:rPr>
        <w:t xml:space="preserve"> </w:t>
      </w:r>
      <w:r w:rsidR="00FC067B">
        <w:rPr>
          <w:lang w:val="en-US"/>
        </w:rPr>
        <w:t>two</w:t>
      </w:r>
      <w:r w:rsidR="00774D21">
        <w:rPr>
          <w:lang w:val="en-US"/>
        </w:rPr>
        <w:t xml:space="preserve"> </w:t>
      </w:r>
      <w:r>
        <w:rPr>
          <w:lang w:val="en-US"/>
        </w:rPr>
        <w:t>objective</w:t>
      </w:r>
      <w:r w:rsidR="00774D21">
        <w:rPr>
          <w:lang w:val="en-US"/>
        </w:rPr>
        <w:t>s</w:t>
      </w:r>
      <w:r>
        <w:rPr>
          <w:lang w:val="en-US"/>
        </w:rPr>
        <w:t xml:space="preserve"> include Task 2 and Task 3 </w:t>
      </w:r>
      <w:r w:rsidR="00837EF1">
        <w:rPr>
          <w:lang w:val="en-US"/>
        </w:rPr>
        <w:t>as descri</w:t>
      </w:r>
      <w:r>
        <w:rPr>
          <w:lang w:val="en-US"/>
        </w:rPr>
        <w:t xml:space="preserve">bed in the SoW.  </w:t>
      </w:r>
    </w:p>
    <w:p w:rsidR="00774D21" w:rsidRDefault="00774D21" w:rsidP="000C0577">
      <w:pPr>
        <w:pStyle w:val="Paragraphedeliste"/>
        <w:ind w:left="0"/>
        <w:rPr>
          <w:lang w:val="en-US"/>
        </w:rPr>
      </w:pPr>
    </w:p>
    <w:p w:rsidR="002C5B10" w:rsidRPr="00774D21" w:rsidRDefault="00963D6E" w:rsidP="002C5B10">
      <w:pPr>
        <w:pStyle w:val="Paragraphedeliste"/>
        <w:ind w:left="0"/>
        <w:rPr>
          <w:lang w:val="en-US"/>
        </w:rPr>
      </w:pPr>
      <w:r>
        <w:rPr>
          <w:lang w:val="en-US"/>
        </w:rPr>
        <w:t>T</w:t>
      </w:r>
      <w:r w:rsidR="005C6FA6">
        <w:rPr>
          <w:lang w:val="en-US"/>
        </w:rPr>
        <w:t xml:space="preserve">he </w:t>
      </w:r>
      <w:r w:rsidR="00A00318">
        <w:rPr>
          <w:lang w:val="en-US"/>
        </w:rPr>
        <w:t xml:space="preserve">tasks to reach the </w:t>
      </w:r>
      <w:r w:rsidR="00774D21">
        <w:rPr>
          <w:lang w:val="en-US"/>
        </w:rPr>
        <w:t xml:space="preserve">first </w:t>
      </w:r>
      <w:r w:rsidR="00A00318">
        <w:rPr>
          <w:lang w:val="en-US"/>
        </w:rPr>
        <w:t>objective</w:t>
      </w:r>
      <w:r w:rsidR="005C6FA6">
        <w:rPr>
          <w:lang w:val="en-US"/>
        </w:rPr>
        <w:t xml:space="preserve"> wi</w:t>
      </w:r>
      <w:r>
        <w:rPr>
          <w:lang w:val="en-US"/>
        </w:rPr>
        <w:t xml:space="preserve">ll include an in depth analysis </w:t>
      </w:r>
      <w:r w:rsidR="005C6FA6">
        <w:rPr>
          <w:lang w:val="en-US"/>
        </w:rPr>
        <w:t xml:space="preserve">(through both theoretical and empirical approaches) </w:t>
      </w:r>
      <w:r>
        <w:rPr>
          <w:lang w:val="en-US"/>
        </w:rPr>
        <w:t xml:space="preserve">of the contributions of </w:t>
      </w:r>
      <w:r w:rsidR="005C6FA6">
        <w:rPr>
          <w:lang w:val="en-US"/>
        </w:rPr>
        <w:t>foam formations</w:t>
      </w:r>
      <w:r w:rsidR="00777703">
        <w:rPr>
          <w:lang w:val="en-US"/>
        </w:rPr>
        <w:t xml:space="preserve"> (whitecaps, streaks)</w:t>
      </w:r>
      <w:r w:rsidR="00837EF1">
        <w:rPr>
          <w:lang w:val="en-US"/>
        </w:rPr>
        <w:t xml:space="preserve">, </w:t>
      </w:r>
      <w:r w:rsidRPr="00963D6E">
        <w:rPr>
          <w:lang w:val="en-US"/>
        </w:rPr>
        <w:t xml:space="preserve"> sea state, </w:t>
      </w:r>
      <w:r w:rsidR="005C6FA6">
        <w:rPr>
          <w:lang w:val="en-US"/>
        </w:rPr>
        <w:t xml:space="preserve">rain, </w:t>
      </w:r>
      <w:r w:rsidR="00777703">
        <w:rPr>
          <w:lang w:val="en-US"/>
        </w:rPr>
        <w:t xml:space="preserve">spray, </w:t>
      </w:r>
      <w:r w:rsidRPr="00963D6E">
        <w:rPr>
          <w:lang w:val="en-US"/>
        </w:rPr>
        <w:t>SSS and SST</w:t>
      </w:r>
      <w:r>
        <w:rPr>
          <w:lang w:val="en-US"/>
        </w:rPr>
        <w:t xml:space="preserve"> on the L-band </w:t>
      </w:r>
      <w:r w:rsidR="00774D21">
        <w:rPr>
          <w:lang w:val="en-US"/>
        </w:rPr>
        <w:t xml:space="preserve">residual </w:t>
      </w:r>
      <w:r>
        <w:rPr>
          <w:lang w:val="en-US"/>
        </w:rPr>
        <w:t>emissivity</w:t>
      </w:r>
      <w:r w:rsidR="00837EF1">
        <w:rPr>
          <w:lang w:val="en-US"/>
        </w:rPr>
        <w:t xml:space="preserve"> as function of </w:t>
      </w:r>
      <w:r w:rsidR="005C6FA6">
        <w:rPr>
          <w:lang w:val="en-US"/>
        </w:rPr>
        <w:t xml:space="preserve">the </w:t>
      </w:r>
      <w:r w:rsidR="00837EF1">
        <w:rPr>
          <w:lang w:val="en-US"/>
        </w:rPr>
        <w:t xml:space="preserve">sensor </w:t>
      </w:r>
      <w:r w:rsidR="005C6FA6">
        <w:rPr>
          <w:lang w:val="en-US"/>
        </w:rPr>
        <w:t xml:space="preserve">probing </w:t>
      </w:r>
      <w:r w:rsidR="00837EF1">
        <w:rPr>
          <w:lang w:val="en-US"/>
        </w:rPr>
        <w:t>characteristics (incidence angle</w:t>
      </w:r>
      <w:r w:rsidR="005C6FA6">
        <w:rPr>
          <w:lang w:val="en-US"/>
        </w:rPr>
        <w:t>, polarization</w:t>
      </w:r>
      <w:r w:rsidR="00774D21">
        <w:rPr>
          <w:lang w:val="en-US"/>
        </w:rPr>
        <w:t>, instrumental noise,..etc</w:t>
      </w:r>
      <w:r w:rsidR="005C6FA6">
        <w:rPr>
          <w:lang w:val="en-US"/>
        </w:rPr>
        <w:t>).</w:t>
      </w:r>
      <w:r w:rsidR="00837EF1">
        <w:rPr>
          <w:lang w:val="en-US"/>
        </w:rPr>
        <w:t xml:space="preserve"> </w:t>
      </w:r>
      <w:r>
        <w:rPr>
          <w:lang w:val="en-US"/>
        </w:rPr>
        <w:t xml:space="preserve"> </w:t>
      </w:r>
      <w:r w:rsidR="005C6FA6">
        <w:rPr>
          <w:lang w:val="en-US"/>
        </w:rPr>
        <w:t>U</w:t>
      </w:r>
      <w:r>
        <w:rPr>
          <w:lang w:val="en-US"/>
        </w:rPr>
        <w:t xml:space="preserve">ncertainities in the </w:t>
      </w:r>
      <w:r w:rsidR="005C6FA6">
        <w:rPr>
          <w:lang w:val="en-US"/>
        </w:rPr>
        <w:t xml:space="preserve">geophysical and instrumental corrections included </w:t>
      </w:r>
      <w:r w:rsidR="00984324">
        <w:rPr>
          <w:lang w:val="en-US"/>
        </w:rPr>
        <w:t xml:space="preserve"> </w:t>
      </w:r>
      <w:r w:rsidR="005C6FA6">
        <w:rPr>
          <w:lang w:val="en-US"/>
        </w:rPr>
        <w:t>in the algorithm will be analyzed</w:t>
      </w:r>
      <w:r w:rsidR="00FC067B">
        <w:rPr>
          <w:lang w:val="en-US"/>
        </w:rPr>
        <w:t xml:space="preserve"> in more depth than during the feasability study</w:t>
      </w:r>
      <w:r w:rsidR="005C6FA6">
        <w:rPr>
          <w:lang w:val="en-US"/>
        </w:rPr>
        <w:t xml:space="preserve">. Their impact on </w:t>
      </w:r>
      <w:r w:rsidR="00984324">
        <w:rPr>
          <w:lang w:val="en-US"/>
        </w:rPr>
        <w:t xml:space="preserve"> </w:t>
      </w:r>
      <w:r w:rsidR="005C6FA6">
        <w:rPr>
          <w:lang w:val="en-US"/>
        </w:rPr>
        <w:t>the quality of the retrieved surface wind speed</w:t>
      </w:r>
      <w:r>
        <w:rPr>
          <w:lang w:val="en-US"/>
        </w:rPr>
        <w:t xml:space="preserve"> </w:t>
      </w:r>
      <w:r>
        <w:rPr>
          <w:lang w:val="en-GB"/>
        </w:rPr>
        <w:t>shall be assessed</w:t>
      </w:r>
      <w:r w:rsidR="00FC067B">
        <w:rPr>
          <w:lang w:val="en-GB"/>
        </w:rPr>
        <w:t xml:space="preserve"> and </w:t>
      </w:r>
      <w:r w:rsidR="00984324">
        <w:rPr>
          <w:lang w:val="en-GB"/>
        </w:rPr>
        <w:t xml:space="preserve"> </w:t>
      </w:r>
      <w:r w:rsidR="00FC067B">
        <w:rPr>
          <w:lang w:val="en-GB"/>
        </w:rPr>
        <w:t xml:space="preserve">used to </w:t>
      </w:r>
      <w:r w:rsidR="00984324">
        <w:rPr>
          <w:lang w:val="en-GB"/>
        </w:rPr>
        <w:t>defined some quality metrics to be delivered within</w:t>
      </w:r>
      <w:r w:rsidR="00FC067B">
        <w:rPr>
          <w:lang w:val="en-GB"/>
        </w:rPr>
        <w:t xml:space="preserve"> the SMOS High wind products</w:t>
      </w:r>
      <w:r>
        <w:rPr>
          <w:lang w:val="en-GB"/>
        </w:rPr>
        <w:t xml:space="preserve">. </w:t>
      </w:r>
      <w:r w:rsidR="00774D21">
        <w:rPr>
          <w:lang w:val="en-GB"/>
        </w:rPr>
        <w:t xml:space="preserve">In addition, the feasability to potentially retrieve other geophysical products in storms </w:t>
      </w:r>
      <w:r w:rsidR="00A00318">
        <w:rPr>
          <w:lang w:val="en-GB"/>
        </w:rPr>
        <w:t>than the surfac</w:t>
      </w:r>
      <w:r w:rsidR="00774D21">
        <w:rPr>
          <w:lang w:val="en-GB"/>
        </w:rPr>
        <w:t xml:space="preserve">e wind speed such as </w:t>
      </w:r>
      <w:r w:rsidR="00FC067B">
        <w:rPr>
          <w:lang w:val="en-GB"/>
        </w:rPr>
        <w:t>properties describing the surface foam formations</w:t>
      </w:r>
      <w:r w:rsidR="00774D21">
        <w:rPr>
          <w:lang w:val="en-GB"/>
        </w:rPr>
        <w:t xml:space="preserve"> (whitecap &amp; streaks coverage, foam </w:t>
      </w:r>
      <w:r w:rsidR="00A00318">
        <w:rPr>
          <w:lang w:val="en-GB"/>
        </w:rPr>
        <w:t>fo</w:t>
      </w:r>
      <w:r w:rsidR="00FC067B">
        <w:rPr>
          <w:lang w:val="en-GB"/>
        </w:rPr>
        <w:t>r</w:t>
      </w:r>
      <w:r w:rsidR="00A00318">
        <w:rPr>
          <w:lang w:val="en-GB"/>
        </w:rPr>
        <w:t xml:space="preserve">rmation </w:t>
      </w:r>
      <w:r w:rsidR="00774D21">
        <w:rPr>
          <w:lang w:val="en-GB"/>
        </w:rPr>
        <w:t>thickness</w:t>
      </w:r>
      <w:r w:rsidR="00A00318">
        <w:rPr>
          <w:lang w:val="en-GB"/>
        </w:rPr>
        <w:t>es</w:t>
      </w:r>
      <w:r w:rsidR="00774D21">
        <w:rPr>
          <w:lang w:val="en-GB"/>
        </w:rPr>
        <w:t xml:space="preserve">) will be analyzed. </w:t>
      </w:r>
      <w:r w:rsidR="00774D21">
        <w:rPr>
          <w:lang w:val="en-US"/>
        </w:rPr>
        <w:t>The output of these first task</w:t>
      </w:r>
      <w:r w:rsidR="00A00318">
        <w:rPr>
          <w:lang w:val="en-US"/>
        </w:rPr>
        <w:t>s</w:t>
      </w:r>
      <w:r w:rsidR="00774D21">
        <w:rPr>
          <w:lang w:val="en-US"/>
        </w:rPr>
        <w:t xml:space="preserve"> shall be in the </w:t>
      </w:r>
      <w:r w:rsidR="00FC067B">
        <w:rPr>
          <w:lang w:val="en-US"/>
        </w:rPr>
        <w:t xml:space="preserve">form of </w:t>
      </w:r>
      <w:r w:rsidR="00774D21">
        <w:rPr>
          <w:lang w:val="en-US"/>
        </w:rPr>
        <w:t xml:space="preserve"> </w:t>
      </w:r>
      <w:r w:rsidR="00984324">
        <w:rPr>
          <w:lang w:val="en-US"/>
        </w:rPr>
        <w:t xml:space="preserve">several </w:t>
      </w:r>
      <w:r w:rsidR="00774D21">
        <w:rPr>
          <w:lang w:val="en-US"/>
        </w:rPr>
        <w:t>ATBD</w:t>
      </w:r>
      <w:r w:rsidR="00FC067B">
        <w:rPr>
          <w:lang w:val="en-US"/>
        </w:rPr>
        <w:t>s</w:t>
      </w:r>
      <w:r w:rsidR="00774D21">
        <w:rPr>
          <w:lang w:val="en-US"/>
        </w:rPr>
        <w:t xml:space="preserve"> definining the products</w:t>
      </w:r>
      <w:r w:rsidR="00984324">
        <w:rPr>
          <w:lang w:val="en-US"/>
        </w:rPr>
        <w:t>, quality control parameters</w:t>
      </w:r>
      <w:r w:rsidR="00774D21">
        <w:rPr>
          <w:lang w:val="en-US"/>
        </w:rPr>
        <w:t xml:space="preserve"> and associated retrieval algorithms </w:t>
      </w:r>
      <w:r w:rsidR="00774D21" w:rsidRPr="008254D2">
        <w:rPr>
          <w:lang w:val="en-GB"/>
        </w:rPr>
        <w:t>for high wind speed conditions</w:t>
      </w:r>
      <w:r w:rsidR="00774D21">
        <w:rPr>
          <w:lang w:val="en-US"/>
        </w:rPr>
        <w:t xml:space="preserve"> and including the</w:t>
      </w:r>
      <w:r w:rsidR="005C6FA6">
        <w:rPr>
          <w:lang w:val="en-US"/>
        </w:rPr>
        <w:t xml:space="preserve"> new refined</w:t>
      </w:r>
      <w:r w:rsidR="002C5B10" w:rsidRPr="008254D2">
        <w:rPr>
          <w:lang w:val="en-GB"/>
        </w:rPr>
        <w:t xml:space="preserve"> Geophysical Model Function (GMF).</w:t>
      </w:r>
      <w:r w:rsidR="00774D21">
        <w:rPr>
          <w:lang w:val="en-GB"/>
        </w:rPr>
        <w:t xml:space="preserve">  </w:t>
      </w:r>
    </w:p>
    <w:p w:rsidR="00777703" w:rsidRPr="00774D21" w:rsidRDefault="00777703" w:rsidP="002C5B10">
      <w:pPr>
        <w:pStyle w:val="Paragraphedeliste"/>
        <w:ind w:left="0"/>
        <w:rPr>
          <w:lang w:val="en-US"/>
        </w:rPr>
      </w:pPr>
    </w:p>
    <w:p w:rsidR="00777703" w:rsidRPr="005C6FA6" w:rsidRDefault="00A00318" w:rsidP="002C5B10">
      <w:pPr>
        <w:pStyle w:val="Paragraphedeliste"/>
        <w:ind w:left="0"/>
        <w:rPr>
          <w:lang w:val="en-GB"/>
        </w:rPr>
      </w:pPr>
      <w:r>
        <w:rPr>
          <w:lang w:val="en-GB"/>
        </w:rPr>
        <w:t>In addition, a</w:t>
      </w:r>
      <w:r w:rsidR="00777703">
        <w:rPr>
          <w:lang w:val="en-GB"/>
        </w:rPr>
        <w:t xml:space="preserve"> </w:t>
      </w:r>
      <w:r>
        <w:rPr>
          <w:lang w:val="en-GB"/>
        </w:rPr>
        <w:t xml:space="preserve">second </w:t>
      </w:r>
      <w:r w:rsidR="00777703">
        <w:rPr>
          <w:lang w:val="en-GB"/>
        </w:rPr>
        <w:t xml:space="preserve">algorithm will be defined </w:t>
      </w:r>
      <w:r>
        <w:rPr>
          <w:lang w:val="en-GB"/>
        </w:rPr>
        <w:t xml:space="preserve">and described in another ATBD </w:t>
      </w:r>
      <w:r w:rsidR="00777703">
        <w:rPr>
          <w:lang w:val="en-GB"/>
        </w:rPr>
        <w:t xml:space="preserve">to produce </w:t>
      </w:r>
      <w:r w:rsidR="00984324">
        <w:rPr>
          <w:lang w:val="en-US"/>
        </w:rPr>
        <w:t>merged</w:t>
      </w:r>
      <w:r w:rsidR="00777703" w:rsidRPr="00777703">
        <w:rPr>
          <w:lang w:val="en-US"/>
        </w:rPr>
        <w:t xml:space="preserve"> </w:t>
      </w:r>
      <w:r w:rsidR="00777703" w:rsidRPr="00777703">
        <w:rPr>
          <w:lang w:val="en-GB"/>
        </w:rPr>
        <w:t>multi-mission oceanic wind speed products based on synergy</w:t>
      </w:r>
      <w:r w:rsidR="00777703">
        <w:rPr>
          <w:lang w:val="en-GB"/>
        </w:rPr>
        <w:t xml:space="preserve"> between SMO</w:t>
      </w:r>
      <w:r>
        <w:rPr>
          <w:lang w:val="en-GB"/>
        </w:rPr>
        <w:t>S data and other satellite sensors</w:t>
      </w:r>
      <w:r w:rsidR="00777703">
        <w:rPr>
          <w:lang w:val="en-GB"/>
        </w:rPr>
        <w:t xml:space="preserve"> including radiometer data (AMSR2,WindSat, SMAP) and scatterometer ones (ASCAT &amp; Oscat).</w:t>
      </w:r>
      <w:r w:rsidR="00984324">
        <w:rPr>
          <w:lang w:val="en-GB"/>
        </w:rPr>
        <w:t xml:space="preserve"> </w:t>
      </w:r>
    </w:p>
    <w:p w:rsidR="00603CBA" w:rsidRDefault="00603CBA" w:rsidP="00603CBA">
      <w:pPr>
        <w:pStyle w:val="Titre4"/>
        <w:numPr>
          <w:ilvl w:val="0"/>
          <w:numId w:val="0"/>
        </w:numPr>
        <w:ind w:left="1134"/>
        <w:rPr>
          <w:lang w:val="en-US"/>
        </w:rPr>
      </w:pPr>
      <w:bookmarkStart w:id="30" w:name="_Toc380050876"/>
      <w:r>
        <w:rPr>
          <w:bCs/>
          <w:lang w:val="en-US"/>
        </w:rPr>
        <w:t xml:space="preserve">2.2.2.2 </w:t>
      </w:r>
      <w:r w:rsidRPr="00603CBA">
        <w:rPr>
          <w:bCs/>
          <w:lang w:val="en-US"/>
        </w:rPr>
        <w:t>Major Obje</w:t>
      </w:r>
      <w:r>
        <w:rPr>
          <w:bCs/>
          <w:lang w:val="en-US"/>
        </w:rPr>
        <w:t>ctive 2</w:t>
      </w:r>
      <w:r w:rsidRPr="00603CBA">
        <w:rPr>
          <w:bCs/>
          <w:lang w:val="en-US"/>
        </w:rPr>
        <w:t>:</w:t>
      </w:r>
      <w:r>
        <w:rPr>
          <w:bCs/>
          <w:lang w:val="en-US"/>
        </w:rPr>
        <w:t xml:space="preserve"> Generate &amp; Validate SMOS High Wind Speed Product Databases</w:t>
      </w:r>
      <w:bookmarkEnd w:id="30"/>
    </w:p>
    <w:p w:rsidR="00603CBA" w:rsidRPr="00A00318" w:rsidRDefault="00777703" w:rsidP="00A00318">
      <w:pPr>
        <w:pStyle w:val="Paragraphedeliste"/>
        <w:ind w:left="0"/>
        <w:rPr>
          <w:lang w:val="en-US"/>
        </w:rPr>
      </w:pPr>
      <w:r>
        <w:rPr>
          <w:lang w:val="en-US"/>
        </w:rPr>
        <w:t>Using the previously derived algorithm</w:t>
      </w:r>
      <w:r w:rsidR="00A00318">
        <w:rPr>
          <w:lang w:val="en-US"/>
        </w:rPr>
        <w:t>s</w:t>
      </w:r>
      <w:r>
        <w:rPr>
          <w:lang w:val="en-US"/>
        </w:rPr>
        <w:t>, t</w:t>
      </w:r>
      <w:r w:rsidRPr="008254D2">
        <w:rPr>
          <w:lang w:val="en-US"/>
        </w:rPr>
        <w:t>he entire SMOS Mission archive</w:t>
      </w:r>
      <w:r>
        <w:rPr>
          <w:lang w:val="en-US"/>
        </w:rPr>
        <w:t xml:space="preserve"> will be processed to  s</w:t>
      </w:r>
      <w:r w:rsidR="002C5B10" w:rsidRPr="008254D2">
        <w:rPr>
          <w:lang w:val="en-US"/>
        </w:rPr>
        <w:t xml:space="preserve">ystematically produce and validate L-band SMOS high wind speed products </w:t>
      </w:r>
      <w:r w:rsidR="00A00318">
        <w:rPr>
          <w:lang w:val="en-US"/>
        </w:rPr>
        <w:t xml:space="preserve">globally </w:t>
      </w:r>
      <w:r w:rsidR="00984324">
        <w:rPr>
          <w:lang w:val="en-US"/>
        </w:rPr>
        <w:t xml:space="preserve">with uncertainty estimates and </w:t>
      </w:r>
      <w:r w:rsidR="002C5B10" w:rsidRPr="008254D2">
        <w:rPr>
          <w:lang w:val="en-US"/>
        </w:rPr>
        <w:t>flag</w:t>
      </w:r>
      <w:r>
        <w:rPr>
          <w:lang w:val="en-US"/>
        </w:rPr>
        <w:t xml:space="preserve">s. This will include High wind speed retrievals </w:t>
      </w:r>
      <w:r w:rsidR="00A00318">
        <w:rPr>
          <w:lang w:val="en-US"/>
        </w:rPr>
        <w:t xml:space="preserve">from SMOS data alone herefater refered to as the SMOS-HWS products (including surface wind speed and foam related-products) and blended winds (BLEND-HWS) </w:t>
      </w:r>
      <w:r>
        <w:rPr>
          <w:lang w:val="en-US"/>
        </w:rPr>
        <w:t>under both ETCs and TCs</w:t>
      </w:r>
      <w:r w:rsidR="002C5B10" w:rsidRPr="008254D2">
        <w:rPr>
          <w:lang w:val="en-US"/>
        </w:rPr>
        <w:t>.</w:t>
      </w:r>
      <w:r w:rsidR="00984324">
        <w:rPr>
          <w:lang w:val="en-US"/>
        </w:rPr>
        <w:t xml:space="preserve"> The tasks that will be perform to reach this</w:t>
      </w:r>
      <w:r w:rsidR="00A602DB" w:rsidRPr="00A602DB">
        <w:rPr>
          <w:lang w:val="en-US"/>
        </w:rPr>
        <w:t xml:space="preserve"> objective</w:t>
      </w:r>
      <w:r w:rsidR="00984324">
        <w:rPr>
          <w:lang w:val="en-US"/>
        </w:rPr>
        <w:t xml:space="preserve"> will</w:t>
      </w:r>
      <w:r w:rsidR="00A602DB">
        <w:rPr>
          <w:lang w:val="en-US"/>
        </w:rPr>
        <w:t xml:space="preserve"> include Task 4</w:t>
      </w:r>
      <w:r w:rsidR="00A602DB" w:rsidRPr="00A602DB">
        <w:rPr>
          <w:lang w:val="en-US"/>
        </w:rPr>
        <w:t xml:space="preserve"> </w:t>
      </w:r>
      <w:r w:rsidR="00A602DB">
        <w:rPr>
          <w:lang w:val="en-US"/>
        </w:rPr>
        <w:t xml:space="preserve">and 5 </w:t>
      </w:r>
      <w:r w:rsidR="00A602DB" w:rsidRPr="00A602DB">
        <w:rPr>
          <w:lang w:val="en-US"/>
        </w:rPr>
        <w:t xml:space="preserve">as described in the SoW.  </w:t>
      </w:r>
    </w:p>
    <w:p w:rsidR="00603CBA" w:rsidRDefault="00603CBA" w:rsidP="00603CBA">
      <w:pPr>
        <w:pStyle w:val="Titre4"/>
        <w:numPr>
          <w:ilvl w:val="0"/>
          <w:numId w:val="0"/>
        </w:numPr>
        <w:ind w:left="1134"/>
        <w:rPr>
          <w:lang w:val="en-US"/>
        </w:rPr>
      </w:pPr>
      <w:r>
        <w:rPr>
          <w:lang w:val="en-US"/>
        </w:rPr>
        <w:t xml:space="preserve"> </w:t>
      </w:r>
      <w:bookmarkStart w:id="31" w:name="_Toc380050877"/>
      <w:r>
        <w:rPr>
          <w:lang w:val="en-US"/>
        </w:rPr>
        <w:t>2.2.2.3 Major Objective 3: Applications</w:t>
      </w:r>
      <w:r w:rsidR="000C0577">
        <w:rPr>
          <w:lang w:val="en-US"/>
        </w:rPr>
        <w:t xml:space="preserve"> in the domain of Ocean-Atmosphere Interactions</w:t>
      </w:r>
      <w:bookmarkEnd w:id="31"/>
    </w:p>
    <w:p w:rsidR="00A00318" w:rsidRDefault="00A00318" w:rsidP="002C5B10">
      <w:pPr>
        <w:pStyle w:val="Paragraphedeliste"/>
        <w:ind w:left="0"/>
        <w:rPr>
          <w:lang w:val="en-US"/>
        </w:rPr>
      </w:pPr>
    </w:p>
    <w:p w:rsidR="001E3BCC" w:rsidRPr="002705EB" w:rsidRDefault="00927BC3" w:rsidP="00927BC3">
      <w:pPr>
        <w:pStyle w:val="Paragraphedeliste"/>
        <w:ind w:left="0"/>
        <w:rPr>
          <w:lang w:val="en-US"/>
        </w:rPr>
      </w:pPr>
      <w:r>
        <w:rPr>
          <w:lang w:val="en-US"/>
        </w:rPr>
        <w:t xml:space="preserve">From </w:t>
      </w:r>
      <w:r w:rsidR="00A00318">
        <w:rPr>
          <w:lang w:val="en-US"/>
        </w:rPr>
        <w:t xml:space="preserve">the historical SMOS archive </w:t>
      </w:r>
      <w:r>
        <w:rPr>
          <w:lang w:val="en-US"/>
        </w:rPr>
        <w:t xml:space="preserve">database </w:t>
      </w:r>
      <w:r w:rsidR="00A00318">
        <w:rPr>
          <w:lang w:val="en-US"/>
        </w:rPr>
        <w:t>of storm product</w:t>
      </w:r>
      <w:r>
        <w:rPr>
          <w:lang w:val="en-US"/>
        </w:rPr>
        <w:t>s</w:t>
      </w:r>
      <w:r w:rsidR="00A00318">
        <w:rPr>
          <w:lang w:val="en-US"/>
        </w:rPr>
        <w:t xml:space="preserve"> (SMOS-HWS and BLEND-HWS)</w:t>
      </w:r>
      <w:r>
        <w:rPr>
          <w:lang w:val="en-US"/>
        </w:rPr>
        <w:t>,</w:t>
      </w:r>
      <w:r w:rsidR="00A00318">
        <w:rPr>
          <w:lang w:val="en-US"/>
        </w:rPr>
        <w:t xml:space="preserve"> </w:t>
      </w:r>
      <w:r w:rsidR="00C35B80">
        <w:rPr>
          <w:lang w:val="en-US"/>
        </w:rPr>
        <w:t xml:space="preserve">additional </w:t>
      </w:r>
      <w:r>
        <w:rPr>
          <w:lang w:val="en-US"/>
        </w:rPr>
        <w:t xml:space="preserve">geophysical parameters that are key for </w:t>
      </w:r>
      <w:r w:rsidRPr="00856303">
        <w:rPr>
          <w:lang w:val="en-US"/>
        </w:rPr>
        <w:t>ocean-atmosphere coupling</w:t>
      </w:r>
      <w:r>
        <w:rPr>
          <w:lang w:val="en-US"/>
        </w:rPr>
        <w:t xml:space="preserve">, such as </w:t>
      </w:r>
      <w:r w:rsidR="002705EB">
        <w:rPr>
          <w:lang w:val="en-US"/>
        </w:rPr>
        <w:t xml:space="preserve">surface </w:t>
      </w:r>
      <w:r>
        <w:rPr>
          <w:lang w:val="en-US"/>
        </w:rPr>
        <w:t>wind stress estimates</w:t>
      </w:r>
      <w:r w:rsidR="002705EB">
        <w:rPr>
          <w:lang w:val="en-US"/>
        </w:rPr>
        <w:t>,</w:t>
      </w:r>
      <w:r>
        <w:rPr>
          <w:lang w:val="en-US"/>
        </w:rPr>
        <w:t xml:space="preserve"> </w:t>
      </w:r>
      <w:r w:rsidR="00984324">
        <w:rPr>
          <w:lang w:val="en-US"/>
        </w:rPr>
        <w:t xml:space="preserve">radii and areas of wind in excess of  34, 50 and 64 knots, </w:t>
      </w:r>
      <w:r w:rsidR="002705EB">
        <w:rPr>
          <w:lang w:val="en-US"/>
        </w:rPr>
        <w:t>w</w:t>
      </w:r>
      <w:r>
        <w:rPr>
          <w:lang w:val="en-US"/>
        </w:rPr>
        <w:t xml:space="preserve">ill be derived. </w:t>
      </w:r>
      <w:r w:rsidR="002705EB">
        <w:rPr>
          <w:lang w:val="en-US"/>
        </w:rPr>
        <w:t xml:space="preserve"> S</w:t>
      </w:r>
      <w:r>
        <w:rPr>
          <w:lang w:val="en-US"/>
        </w:rPr>
        <w:t xml:space="preserve">tatistical analyses </w:t>
      </w:r>
      <w:r w:rsidR="002705EB">
        <w:rPr>
          <w:lang w:val="en-US"/>
        </w:rPr>
        <w:t xml:space="preserve">(geographical and seasonal distributions, extreme event distributions,..) for the latter products but also for </w:t>
      </w:r>
      <w:r w:rsidR="00984324">
        <w:rPr>
          <w:lang w:val="en-US"/>
        </w:rPr>
        <w:t xml:space="preserve">the SMOS retrieved </w:t>
      </w:r>
      <w:r w:rsidR="002705EB">
        <w:rPr>
          <w:lang w:val="en-US"/>
        </w:rPr>
        <w:t xml:space="preserve">whitecap and foam </w:t>
      </w:r>
      <w:r w:rsidR="00984324">
        <w:rPr>
          <w:lang w:val="en-US"/>
        </w:rPr>
        <w:t xml:space="preserve"> </w:t>
      </w:r>
      <w:r w:rsidR="002705EB">
        <w:rPr>
          <w:lang w:val="en-US"/>
        </w:rPr>
        <w:t xml:space="preserve">properties will </w:t>
      </w:r>
      <w:r w:rsidR="00C35B80">
        <w:rPr>
          <w:lang w:val="en-US"/>
        </w:rPr>
        <w:t xml:space="preserve">then </w:t>
      </w:r>
      <w:r w:rsidR="002705EB">
        <w:rPr>
          <w:lang w:val="en-US"/>
        </w:rPr>
        <w:t>be conducted. T</w:t>
      </w:r>
      <w:r>
        <w:rPr>
          <w:lang w:val="en-US"/>
        </w:rPr>
        <w:t>he contributions of the</w:t>
      </w:r>
      <w:r w:rsidR="002705EB">
        <w:rPr>
          <w:lang w:val="en-US"/>
        </w:rPr>
        <w:t xml:space="preserve">se new L-band-based </w:t>
      </w:r>
      <w:r>
        <w:rPr>
          <w:lang w:val="en-US"/>
        </w:rPr>
        <w:t xml:space="preserve">products for better estimations of the sea surface drag, </w:t>
      </w:r>
      <w:r w:rsidR="002705EB">
        <w:rPr>
          <w:lang w:val="en-US"/>
        </w:rPr>
        <w:t xml:space="preserve">air-sea </w:t>
      </w:r>
      <w:r>
        <w:rPr>
          <w:lang w:val="en-US"/>
        </w:rPr>
        <w:t>gas-transfer coefficients</w:t>
      </w:r>
      <w:r w:rsidR="00984324">
        <w:rPr>
          <w:lang w:val="en-US"/>
        </w:rPr>
        <w:t>, swell generation and tracking as well as</w:t>
      </w:r>
      <w:r>
        <w:rPr>
          <w:lang w:val="en-US"/>
        </w:rPr>
        <w:t xml:space="preserve"> upper ocean </w:t>
      </w:r>
      <w:r w:rsidR="002C5B10" w:rsidRPr="00856303">
        <w:rPr>
          <w:lang w:val="en-US"/>
        </w:rPr>
        <w:t>mixed-laye</w:t>
      </w:r>
      <w:r w:rsidR="002705EB">
        <w:rPr>
          <w:lang w:val="en-US"/>
        </w:rPr>
        <w:t>r dynamics for ETC and TC cases will be assessed.</w:t>
      </w:r>
      <w:r w:rsidR="00A602DB">
        <w:rPr>
          <w:lang w:val="en-US"/>
        </w:rPr>
        <w:t xml:space="preserve"> This objective is a subpart of Task 6 as stated in the SoW.</w:t>
      </w:r>
    </w:p>
    <w:p w:rsidR="00603CBA" w:rsidRPr="00603CBA" w:rsidRDefault="00603CBA" w:rsidP="00603CBA">
      <w:pPr>
        <w:pStyle w:val="Titre4"/>
        <w:numPr>
          <w:ilvl w:val="0"/>
          <w:numId w:val="0"/>
        </w:numPr>
        <w:ind w:left="1134"/>
        <w:rPr>
          <w:lang w:val="en-US"/>
        </w:rPr>
      </w:pPr>
      <w:bookmarkStart w:id="32" w:name="_Toc380050878"/>
      <w:r w:rsidRPr="00603CBA">
        <w:rPr>
          <w:lang w:val="en-US"/>
        </w:rPr>
        <w:t>2.2.2.</w:t>
      </w:r>
      <w:r>
        <w:rPr>
          <w:lang w:val="en-US"/>
        </w:rPr>
        <w:t>4 Major Objective 4</w:t>
      </w:r>
      <w:r w:rsidRPr="00603CBA">
        <w:rPr>
          <w:lang w:val="en-US"/>
        </w:rPr>
        <w:t>: Applications</w:t>
      </w:r>
      <w:r w:rsidR="000C0577">
        <w:rPr>
          <w:lang w:val="en-US"/>
        </w:rPr>
        <w:t xml:space="preserve"> in the domain of NWP</w:t>
      </w:r>
      <w:bookmarkEnd w:id="32"/>
    </w:p>
    <w:p w:rsidR="00603CBA" w:rsidRPr="00603CBA" w:rsidRDefault="00927BC3" w:rsidP="001E3BCC">
      <w:pPr>
        <w:rPr>
          <w:lang w:val="en-US"/>
        </w:rPr>
      </w:pPr>
      <w:r w:rsidRPr="00927BC3">
        <w:rPr>
          <w:lang w:val="en-US"/>
        </w:rPr>
        <w:t xml:space="preserve">Given the historical SMOS archive of storm products (SMOS-HWS and BLEND-HWS), </w:t>
      </w:r>
      <w:r w:rsidR="002705EB">
        <w:rPr>
          <w:lang w:val="en-US"/>
        </w:rPr>
        <w:t>we shall finally</w:t>
      </w:r>
      <w:r>
        <w:rPr>
          <w:lang w:val="en-US"/>
        </w:rPr>
        <w:t xml:space="preserve"> d</w:t>
      </w:r>
      <w:r w:rsidR="000C0577" w:rsidRPr="000C0577">
        <w:rPr>
          <w:lang w:val="en-US"/>
        </w:rPr>
        <w:t>emonstrate the utility, performance and impact of SMOS+ STORM Evolution products on TC and ETC</w:t>
      </w:r>
      <w:r>
        <w:rPr>
          <w:lang w:val="en-US"/>
        </w:rPr>
        <w:t xml:space="preserve"> </w:t>
      </w:r>
      <w:r w:rsidR="000C0577" w:rsidRPr="000C0577">
        <w:rPr>
          <w:lang w:val="en-US"/>
        </w:rPr>
        <w:t>prediction systems in the context of maritime applications</w:t>
      </w:r>
      <w:r>
        <w:rPr>
          <w:lang w:val="en-US"/>
        </w:rPr>
        <w:t xml:space="preserve">. To reach this objective we shall first conduct statistical analysis comparing  </w:t>
      </w:r>
      <w:r w:rsidRPr="00927BC3">
        <w:rPr>
          <w:lang w:val="en-GB"/>
        </w:rPr>
        <w:t>SMOS wind speed data with short range forecasts of 10m winds from the Met Office global mode</w:t>
      </w:r>
      <w:r>
        <w:rPr>
          <w:lang w:val="en-GB"/>
        </w:rPr>
        <w:t xml:space="preserve">l. </w:t>
      </w:r>
      <w:r w:rsidRPr="00927BC3">
        <w:rPr>
          <w:lang w:val="en-GB"/>
        </w:rPr>
        <w:t xml:space="preserve">Assimilation experiments will be </w:t>
      </w:r>
      <w:r w:rsidR="002705EB">
        <w:rPr>
          <w:lang w:val="en-GB"/>
        </w:rPr>
        <w:t xml:space="preserve">further </w:t>
      </w:r>
      <w:r w:rsidRPr="00927BC3">
        <w:rPr>
          <w:lang w:val="en-GB"/>
        </w:rPr>
        <w:t>performed to demonstrate the impact of SMOS wind speed observations on Met Office forecasts and analyses</w:t>
      </w:r>
      <w:r>
        <w:rPr>
          <w:lang w:val="en-GB"/>
        </w:rPr>
        <w:t xml:space="preserve">. </w:t>
      </w:r>
      <w:r w:rsidRPr="00927BC3">
        <w:rPr>
          <w:lang w:val="en-GB"/>
        </w:rPr>
        <w:t>For the tropical storm season, the time period will be chosen to encompass enough storms in order to verify the mean impact on tropical cyclone forecast skill across the whole season.</w:t>
      </w:r>
      <w:r w:rsidR="00984324">
        <w:rPr>
          <w:lang w:val="en-US"/>
        </w:rPr>
        <w:t xml:space="preserve"> This objective will form the second</w:t>
      </w:r>
      <w:r w:rsidR="00A602DB" w:rsidRPr="00A602DB">
        <w:rPr>
          <w:lang w:val="en-US"/>
        </w:rPr>
        <w:t xml:space="preserve"> subpart of Task 6 as stated in the SoW.</w:t>
      </w:r>
      <w:r w:rsidR="00984324">
        <w:rPr>
          <w:lang w:val="en-US"/>
        </w:rPr>
        <w:t xml:space="preserve"> </w:t>
      </w:r>
    </w:p>
    <w:p w:rsidR="005F4DD9" w:rsidRDefault="005F4DD9" w:rsidP="005618B5">
      <w:pPr>
        <w:pStyle w:val="Titre2"/>
        <w:numPr>
          <w:ilvl w:val="0"/>
          <w:numId w:val="0"/>
        </w:numPr>
        <w:rPr>
          <w:rFonts w:ascii="Times New Roman" w:hAnsi="Times New Roman"/>
          <w:b w:val="0"/>
          <w:bCs/>
          <w:color w:val="auto"/>
          <w:sz w:val="24"/>
          <w:szCs w:val="20"/>
          <w:lang w:val="en-US"/>
        </w:rPr>
      </w:pPr>
    </w:p>
    <w:p w:rsidR="00912CC4" w:rsidRPr="00912CC4" w:rsidRDefault="00912CC4" w:rsidP="00912CC4">
      <w:pPr>
        <w:rPr>
          <w:lang w:val="en-US"/>
        </w:rPr>
      </w:pPr>
    </w:p>
    <w:p w:rsidR="000419A1" w:rsidRDefault="000419A1" w:rsidP="005618B5">
      <w:pPr>
        <w:pStyle w:val="Titre2"/>
        <w:numPr>
          <w:ilvl w:val="0"/>
          <w:numId w:val="0"/>
        </w:numPr>
        <w:rPr>
          <w:lang w:val="en-GB"/>
        </w:rPr>
      </w:pPr>
      <w:bookmarkStart w:id="33" w:name="_Toc380050879"/>
      <w:r>
        <w:rPr>
          <w:lang w:val="en-GB"/>
        </w:rPr>
        <w:t>2.3</w:t>
      </w:r>
      <w:r w:rsidR="004B29F1">
        <w:rPr>
          <w:lang w:val="en-GB"/>
        </w:rPr>
        <w:t xml:space="preserve"> Detailed</w:t>
      </w:r>
      <w:r>
        <w:rPr>
          <w:lang w:val="en-GB"/>
        </w:rPr>
        <w:t xml:space="preserve"> approach</w:t>
      </w:r>
      <w:bookmarkEnd w:id="33"/>
    </w:p>
    <w:p w:rsidR="000D0BBD" w:rsidRDefault="00737853" w:rsidP="000C456F">
      <w:pPr>
        <w:rPr>
          <w:lang w:val="en-GB"/>
        </w:rPr>
      </w:pPr>
      <w:r>
        <w:rPr>
          <w:lang w:val="en-GB"/>
        </w:rPr>
        <w:t xml:space="preserve">Based </w:t>
      </w:r>
      <w:r w:rsidRPr="00737853">
        <w:rPr>
          <w:lang w:val="en-GB"/>
        </w:rPr>
        <w:t xml:space="preserve">on the </w:t>
      </w:r>
      <w:r>
        <w:rPr>
          <w:lang w:val="en-GB"/>
        </w:rPr>
        <w:t xml:space="preserve">main </w:t>
      </w:r>
      <w:r w:rsidR="00BF46E1">
        <w:rPr>
          <w:lang w:val="en-GB"/>
        </w:rPr>
        <w:t>objectives stated in the SoW</w:t>
      </w:r>
      <w:r w:rsidR="00884181">
        <w:rPr>
          <w:lang w:val="en-GB"/>
        </w:rPr>
        <w:t xml:space="preserve"> and our understanding of the study requirements</w:t>
      </w:r>
      <w:r w:rsidR="00382560">
        <w:rPr>
          <w:lang w:val="en-GB"/>
        </w:rPr>
        <w:t xml:space="preserve"> (§2.2.2)</w:t>
      </w:r>
      <w:r>
        <w:rPr>
          <w:lang w:val="en-GB"/>
        </w:rPr>
        <w:t xml:space="preserve">, </w:t>
      </w:r>
      <w:r w:rsidRPr="00737853">
        <w:rPr>
          <w:lang w:val="en-GB"/>
        </w:rPr>
        <w:t xml:space="preserve"> the scientific work </w:t>
      </w:r>
      <w:r w:rsidR="00EE75F7">
        <w:rPr>
          <w:lang w:val="en-GB"/>
        </w:rPr>
        <w:t xml:space="preserve">of the present technical proposal </w:t>
      </w:r>
      <w:r w:rsidRPr="00737853">
        <w:rPr>
          <w:lang w:val="en-GB"/>
        </w:rPr>
        <w:t>is divided into</w:t>
      </w:r>
      <w:r w:rsidR="00037738">
        <w:rPr>
          <w:lang w:val="en-GB"/>
        </w:rPr>
        <w:t xml:space="preserve"> four</w:t>
      </w:r>
      <w:r w:rsidR="004F22C6">
        <w:rPr>
          <w:lang w:val="en-GB"/>
        </w:rPr>
        <w:t xml:space="preserve"> main </w:t>
      </w:r>
      <w:r w:rsidR="00BF46E1">
        <w:rPr>
          <w:lang w:val="en-GB"/>
        </w:rPr>
        <w:t xml:space="preserve">scientifc </w:t>
      </w:r>
      <w:r w:rsidR="000C456F">
        <w:rPr>
          <w:lang w:val="en-GB"/>
        </w:rPr>
        <w:t>task</w:t>
      </w:r>
      <w:r>
        <w:rPr>
          <w:lang w:val="en-GB"/>
        </w:rPr>
        <w:t>s</w:t>
      </w:r>
      <w:r w:rsidR="0033745B">
        <w:rPr>
          <w:lang w:val="en-GB"/>
        </w:rPr>
        <w:t xml:space="preserve"> WP1000, WP2000, WP3000 and WP4000</w:t>
      </w:r>
      <w:r>
        <w:rPr>
          <w:lang w:val="en-GB"/>
        </w:rPr>
        <w:t xml:space="preserve">. </w:t>
      </w:r>
      <w:r w:rsidR="005618B5">
        <w:rPr>
          <w:lang w:val="en-GB"/>
        </w:rPr>
        <w:tab/>
      </w:r>
    </w:p>
    <w:p w:rsidR="000D0BBD" w:rsidRPr="00A010E1" w:rsidRDefault="005618B5" w:rsidP="000D0BBD">
      <w:pPr>
        <w:rPr>
          <w:lang w:val="en-GB"/>
        </w:rPr>
      </w:pPr>
      <w:r>
        <w:rPr>
          <w:lang w:val="en-GB"/>
        </w:rPr>
        <w:t xml:space="preserve">We present the work to be achieved in </w:t>
      </w:r>
      <w:r w:rsidR="00BA2057">
        <w:rPr>
          <w:lang w:val="en-GB"/>
        </w:rPr>
        <w:t xml:space="preserve">these taks in </w:t>
      </w:r>
      <w:r>
        <w:rPr>
          <w:lang w:val="en-GB"/>
        </w:rPr>
        <w:t>the following section</w:t>
      </w:r>
      <w:r w:rsidR="0000052D">
        <w:rPr>
          <w:lang w:val="en-GB"/>
        </w:rPr>
        <w:t>s.</w:t>
      </w:r>
    </w:p>
    <w:p w:rsidR="002705EB" w:rsidRDefault="000419A1" w:rsidP="002705EB">
      <w:pPr>
        <w:pStyle w:val="Titre2"/>
        <w:numPr>
          <w:ilvl w:val="0"/>
          <w:numId w:val="0"/>
        </w:numPr>
        <w:rPr>
          <w:lang w:val="en-GB"/>
        </w:rPr>
      </w:pPr>
      <w:bookmarkStart w:id="34" w:name="_Toc380050880"/>
      <w:r>
        <w:rPr>
          <w:lang w:val="en-GB"/>
        </w:rPr>
        <w:t xml:space="preserve">2.4 </w:t>
      </w:r>
      <w:r w:rsidR="00171624">
        <w:rPr>
          <w:lang w:val="en-GB"/>
        </w:rPr>
        <w:t>WP1000</w:t>
      </w:r>
      <w:r w:rsidR="00A67FAC">
        <w:rPr>
          <w:lang w:val="en-GB"/>
        </w:rPr>
        <w:t>:</w:t>
      </w:r>
      <w:r w:rsidR="002705EB" w:rsidRPr="002705EB">
        <w:rPr>
          <w:lang w:val="en-US"/>
        </w:rPr>
        <w:t xml:space="preserve"> Improve physical understanding, retrieval algorithm and product qual</w:t>
      </w:r>
      <w:r w:rsidR="002705EB">
        <w:rPr>
          <w:lang w:val="en-US"/>
        </w:rPr>
        <w:t>ity</w:t>
      </w:r>
      <w:r w:rsidR="00C35B80">
        <w:rPr>
          <w:lang w:val="en-US"/>
        </w:rPr>
        <w:t xml:space="preserve"> for SMOS High Wind Speed products</w:t>
      </w:r>
      <w:bookmarkEnd w:id="34"/>
    </w:p>
    <w:p w:rsidR="00493E7A" w:rsidRDefault="00A053A2" w:rsidP="0000052D">
      <w:pPr>
        <w:rPr>
          <w:lang w:val="en-GB"/>
        </w:rPr>
      </w:pPr>
      <w:r>
        <w:rPr>
          <w:lang w:val="en-GB"/>
        </w:rPr>
        <w:t xml:space="preserve">This section describes the work that will be developed </w:t>
      </w:r>
      <w:r w:rsidR="00037738">
        <w:rPr>
          <w:lang w:val="en-GB"/>
        </w:rPr>
        <w:t xml:space="preserve">to reach the first major objective </w:t>
      </w:r>
      <w:r>
        <w:rPr>
          <w:lang w:val="en-GB"/>
        </w:rPr>
        <w:t>of the project. The goal</w:t>
      </w:r>
      <w:r w:rsidR="000B576F">
        <w:rPr>
          <w:lang w:val="en-GB"/>
        </w:rPr>
        <w:t>s of this task are</w:t>
      </w:r>
      <w:r>
        <w:rPr>
          <w:lang w:val="en-GB"/>
        </w:rPr>
        <w:t xml:space="preserve"> </w:t>
      </w:r>
      <w:r w:rsidR="00493E7A">
        <w:rPr>
          <w:lang w:val="en-GB"/>
        </w:rPr>
        <w:t xml:space="preserve">1) </w:t>
      </w:r>
      <w:r>
        <w:rPr>
          <w:lang w:val="en-GB"/>
        </w:rPr>
        <w:t xml:space="preserve">to </w:t>
      </w:r>
      <w:r w:rsidR="00B32C04">
        <w:rPr>
          <w:lang w:val="en-GB"/>
        </w:rPr>
        <w:t xml:space="preserve">consolidate the </w:t>
      </w:r>
      <w:r w:rsidR="00493E7A">
        <w:rPr>
          <w:lang w:val="en-GB"/>
        </w:rPr>
        <w:t xml:space="preserve">physics behind the first </w:t>
      </w:r>
      <w:r w:rsidR="00382560">
        <w:rPr>
          <w:lang w:val="en-GB"/>
        </w:rPr>
        <w:t xml:space="preserve">version of the </w:t>
      </w:r>
      <w:r w:rsidR="00493E7A">
        <w:rPr>
          <w:lang w:val="en-GB"/>
        </w:rPr>
        <w:t>algorithm</w:t>
      </w:r>
      <w:r w:rsidR="00B32C04">
        <w:rPr>
          <w:lang w:val="en-GB"/>
        </w:rPr>
        <w:t xml:space="preserve"> for measurements of ocean surface in High winds </w:t>
      </w:r>
      <w:r w:rsidR="002C2CDF">
        <w:rPr>
          <w:lang w:val="en-GB"/>
        </w:rPr>
        <w:t xml:space="preserve">with SMOS </w:t>
      </w:r>
      <w:r w:rsidR="00493E7A">
        <w:rPr>
          <w:lang w:val="en-GB"/>
        </w:rPr>
        <w:t xml:space="preserve">L-band data (SMOS-HWS), 2) to investigate the capability to retrieve </w:t>
      </w:r>
      <w:r w:rsidR="00382560">
        <w:rPr>
          <w:lang w:val="en-GB"/>
        </w:rPr>
        <w:t xml:space="preserve"> </w:t>
      </w:r>
      <w:r w:rsidR="00493E7A">
        <w:rPr>
          <w:lang w:val="en-GB"/>
        </w:rPr>
        <w:t>new geophysical variables- such as foam properties- from SMOS data in stormy conditions</w:t>
      </w:r>
      <w:r w:rsidR="00596DA4">
        <w:rPr>
          <w:lang w:val="en-GB"/>
        </w:rPr>
        <w:t xml:space="preserve"> (SMOS-WF)</w:t>
      </w:r>
      <w:r w:rsidR="00493E7A">
        <w:rPr>
          <w:lang w:val="en-GB"/>
        </w:rPr>
        <w:t xml:space="preserve">, and, 3) To develop an algorithm to produce </w:t>
      </w:r>
      <w:r w:rsidR="00382560">
        <w:rPr>
          <w:lang w:val="en-GB"/>
        </w:rPr>
        <w:t>merged</w:t>
      </w:r>
      <w:r w:rsidR="00493E7A">
        <w:rPr>
          <w:lang w:val="en-GB"/>
        </w:rPr>
        <w:t xml:space="preserve"> multi-mission surface</w:t>
      </w:r>
      <w:r w:rsidR="00493E7A" w:rsidRPr="00493E7A">
        <w:rPr>
          <w:lang w:val="en-GB"/>
        </w:rPr>
        <w:t xml:space="preserve"> </w:t>
      </w:r>
      <w:r w:rsidR="00493E7A">
        <w:rPr>
          <w:lang w:val="en-GB"/>
        </w:rPr>
        <w:t>wind data including the new SMOS HWS products (BLEND-HWS).</w:t>
      </w:r>
    </w:p>
    <w:p w:rsidR="00493E7A" w:rsidRPr="00493E7A" w:rsidRDefault="0012143A" w:rsidP="0000052D">
      <w:pPr>
        <w:rPr>
          <w:lang w:val="en-GB"/>
        </w:rPr>
      </w:pPr>
      <w:r>
        <w:rPr>
          <w:lang w:val="en-GB"/>
        </w:rPr>
        <w:t>Tasks associated with the first objective</w:t>
      </w:r>
      <w:r w:rsidR="003205F3">
        <w:rPr>
          <w:lang w:val="en-GB"/>
        </w:rPr>
        <w:t xml:space="preserve"> will be divided into</w:t>
      </w:r>
      <w:r w:rsidR="00493E7A">
        <w:rPr>
          <w:lang w:val="en-GB"/>
        </w:rPr>
        <w:t xml:space="preserve"> </w:t>
      </w:r>
      <w:r w:rsidR="007C62DB" w:rsidRPr="007C62DB">
        <w:rPr>
          <w:lang w:val="en-GB"/>
        </w:rPr>
        <w:t>4</w:t>
      </w:r>
      <w:r w:rsidR="00493E7A" w:rsidRPr="007C62DB">
        <w:rPr>
          <w:lang w:val="en-GB"/>
        </w:rPr>
        <w:t xml:space="preserve"> </w:t>
      </w:r>
      <w:r w:rsidR="007C62DB" w:rsidRPr="007C62DB">
        <w:rPr>
          <w:lang w:val="en-GB"/>
        </w:rPr>
        <w:t>workpackages</w:t>
      </w:r>
      <w:r w:rsidR="007C62DB">
        <w:rPr>
          <w:color w:val="FF0000"/>
          <w:lang w:val="en-GB"/>
        </w:rPr>
        <w:t xml:space="preserve"> </w:t>
      </w:r>
      <w:r w:rsidR="003205F3">
        <w:rPr>
          <w:lang w:val="en-GB"/>
        </w:rPr>
        <w:t xml:space="preserve"> including</w:t>
      </w:r>
    </w:p>
    <w:p w:rsidR="007C62DB" w:rsidRDefault="007C62DB" w:rsidP="007D6370">
      <w:pPr>
        <w:numPr>
          <w:ilvl w:val="0"/>
          <w:numId w:val="20"/>
        </w:numPr>
        <w:rPr>
          <w:lang w:val="en-GB"/>
        </w:rPr>
      </w:pPr>
      <w:r w:rsidRPr="007C62DB">
        <w:rPr>
          <w:b/>
          <w:lang w:val="en-GB"/>
        </w:rPr>
        <w:t>WP1100: L-band signal response over the ocean in very high wind speed conditions.</w:t>
      </w:r>
      <w:r>
        <w:rPr>
          <w:lang w:val="en-GB"/>
        </w:rPr>
        <w:t xml:space="preserve"> </w:t>
      </w:r>
    </w:p>
    <w:p w:rsidR="007C62DB" w:rsidRDefault="007C62DB" w:rsidP="007D6370">
      <w:pPr>
        <w:numPr>
          <w:ilvl w:val="0"/>
          <w:numId w:val="20"/>
        </w:numPr>
        <w:rPr>
          <w:b/>
          <w:lang w:val="en-GB"/>
        </w:rPr>
      </w:pPr>
      <w:r w:rsidRPr="00E76AAF">
        <w:rPr>
          <w:b/>
          <w:lang w:val="en-GB"/>
        </w:rPr>
        <w:t>WP1200 : SMOS GMF development</w:t>
      </w:r>
      <w:r w:rsidR="00E76AAF" w:rsidRPr="00E76AAF">
        <w:rPr>
          <w:b/>
          <w:lang w:val="en-GB"/>
        </w:rPr>
        <w:t xml:space="preserve"> &amp; surface wind speed retrieval</w:t>
      </w:r>
      <w:r w:rsidR="00E76AAF">
        <w:rPr>
          <w:b/>
          <w:lang w:val="en-GB"/>
        </w:rPr>
        <w:t xml:space="preserve"> al</w:t>
      </w:r>
      <w:r w:rsidR="00E76AAF" w:rsidRPr="00E76AAF">
        <w:rPr>
          <w:b/>
          <w:lang w:val="en-GB"/>
        </w:rPr>
        <w:t>gorithm</w:t>
      </w:r>
      <w:r w:rsidRPr="00E76AAF">
        <w:rPr>
          <w:b/>
          <w:lang w:val="en-GB"/>
        </w:rPr>
        <w:t>.</w:t>
      </w:r>
    </w:p>
    <w:p w:rsidR="00382560" w:rsidRPr="00382560" w:rsidRDefault="00382560" w:rsidP="007D6370">
      <w:pPr>
        <w:numPr>
          <w:ilvl w:val="0"/>
          <w:numId w:val="20"/>
        </w:numPr>
        <w:rPr>
          <w:b/>
          <w:lang w:val="en-GB"/>
        </w:rPr>
      </w:pPr>
      <w:r w:rsidRPr="00382560">
        <w:rPr>
          <w:b/>
          <w:lang w:val="en-GB"/>
        </w:rPr>
        <w:t>WP1300: Foam properties retrieval from SMOS data</w:t>
      </w:r>
    </w:p>
    <w:p w:rsidR="00382560" w:rsidRDefault="00382560" w:rsidP="007D6370">
      <w:pPr>
        <w:pStyle w:val="Paragraphedeliste"/>
        <w:numPr>
          <w:ilvl w:val="0"/>
          <w:numId w:val="20"/>
        </w:numPr>
        <w:rPr>
          <w:b/>
          <w:lang w:val="en-GB"/>
        </w:rPr>
      </w:pPr>
      <w:r w:rsidRPr="0012143A">
        <w:rPr>
          <w:b/>
          <w:lang w:val="en-GB"/>
        </w:rPr>
        <w:t>WP1400: An algorithm</w:t>
      </w:r>
      <w:r w:rsidR="00FC02AE">
        <w:rPr>
          <w:b/>
          <w:lang w:val="en-GB"/>
        </w:rPr>
        <w:t>/Method</w:t>
      </w:r>
      <w:r w:rsidRPr="0012143A">
        <w:rPr>
          <w:b/>
          <w:lang w:val="en-GB"/>
        </w:rPr>
        <w:t xml:space="preserve"> for Blended Wind Speed products</w:t>
      </w:r>
    </w:p>
    <w:p w:rsidR="00382560" w:rsidRDefault="00382560" w:rsidP="007D6370">
      <w:pPr>
        <w:pStyle w:val="Paragraphedeliste"/>
        <w:numPr>
          <w:ilvl w:val="0"/>
          <w:numId w:val="20"/>
        </w:numPr>
        <w:rPr>
          <w:b/>
          <w:lang w:val="en-GB"/>
        </w:rPr>
      </w:pPr>
    </w:p>
    <w:p w:rsidR="00382560" w:rsidRDefault="00382560" w:rsidP="00382560">
      <w:pPr>
        <w:pStyle w:val="Paragraphedeliste"/>
        <w:ind w:left="0"/>
        <w:rPr>
          <w:lang w:val="en-GB"/>
        </w:rPr>
      </w:pPr>
      <w:r w:rsidRPr="00382560">
        <w:rPr>
          <w:lang w:val="en-GB"/>
        </w:rPr>
        <w:t>These subtasks are presented in detail in the following.</w:t>
      </w:r>
    </w:p>
    <w:p w:rsidR="00382560" w:rsidRPr="00382560" w:rsidRDefault="00382560" w:rsidP="00382560">
      <w:pPr>
        <w:pStyle w:val="Titre3"/>
        <w:numPr>
          <w:ilvl w:val="0"/>
          <w:numId w:val="0"/>
        </w:numPr>
        <w:rPr>
          <w:lang w:val="en-GB"/>
        </w:rPr>
      </w:pPr>
      <w:bookmarkStart w:id="35" w:name="_Toc380050881"/>
      <w:r w:rsidRPr="00382560">
        <w:rPr>
          <w:lang w:val="en-US"/>
        </w:rPr>
        <w:t>2.4.1 : WP1100: L-band Signal Response over the Ocean in very high wind speed conditions</w:t>
      </w:r>
      <w:bookmarkEnd w:id="35"/>
    </w:p>
    <w:p w:rsidR="00382560" w:rsidRPr="00382560" w:rsidRDefault="00382560" w:rsidP="00382560">
      <w:pPr>
        <w:rPr>
          <w:lang w:val="en-US"/>
        </w:rPr>
      </w:pPr>
      <w:r w:rsidRPr="00382560">
        <w:rPr>
          <w:lang w:val="en-US"/>
        </w:rPr>
        <w:t xml:space="preserve">This task will include </w:t>
      </w:r>
      <w:r w:rsidRPr="00382560">
        <w:rPr>
          <w:b/>
          <w:lang w:val="en-US"/>
        </w:rPr>
        <w:t>a review of our understanding of the underlying physics responsible for the observed microwave radio-brightness contrasts at High winds and the peculiarities of L-band with respect higher frequencies</w:t>
      </w:r>
      <w:r w:rsidRPr="00382560">
        <w:rPr>
          <w:lang w:val="en-US"/>
        </w:rPr>
        <w:t xml:space="preserve">. In this review we shall revisit the feasability study review by incuding new and recent scientific developments on wind, wave and foam  properties in TC (Holthuijsen et al. 2012); whitecap coverage retrieval from radiometer data  (Salisbury et al., 2013, Anguelova and Gaiser, 2012,2013) as well as the increased knowledge recently gained in L-band radiometry thanks to the SMOS and Aquarius mission data. </w:t>
      </w:r>
    </w:p>
    <w:p w:rsidR="00382560" w:rsidRPr="00382560" w:rsidRDefault="00382560" w:rsidP="00382560">
      <w:pPr>
        <w:rPr>
          <w:lang w:val="en-US"/>
        </w:rPr>
      </w:pPr>
      <w:r w:rsidRPr="00382560">
        <w:rPr>
          <w:lang w:val="en-US"/>
        </w:rPr>
        <w:t xml:space="preserve">The focus will be given on </w:t>
      </w:r>
    </w:p>
    <w:p w:rsidR="00D4774B" w:rsidRDefault="00D4774B" w:rsidP="00382560">
      <w:pPr>
        <w:rPr>
          <w:lang w:val="en-US"/>
        </w:rPr>
      </w:pPr>
      <w:r>
        <w:rPr>
          <w:lang w:val="en-US"/>
        </w:rPr>
        <w:t>1) foam emissivity modeling,</w:t>
      </w:r>
    </w:p>
    <w:p w:rsidR="00D4774B" w:rsidRDefault="00D4774B" w:rsidP="00382560">
      <w:pPr>
        <w:rPr>
          <w:lang w:val="en-US"/>
        </w:rPr>
      </w:pPr>
      <w:r>
        <w:rPr>
          <w:lang w:val="en-US"/>
        </w:rPr>
        <w:t xml:space="preserve">2) foam and </w:t>
      </w:r>
      <w:r w:rsidR="00382560" w:rsidRPr="00382560">
        <w:rPr>
          <w:lang w:val="en-US"/>
        </w:rPr>
        <w:t xml:space="preserve">streaks </w:t>
      </w:r>
      <w:r>
        <w:rPr>
          <w:lang w:val="en-US"/>
        </w:rPr>
        <w:t>coverage &amp; thickness,</w:t>
      </w:r>
    </w:p>
    <w:p w:rsidR="00382560" w:rsidRPr="00382560" w:rsidRDefault="00D4774B" w:rsidP="00382560">
      <w:pPr>
        <w:rPr>
          <w:lang w:val="en-US"/>
        </w:rPr>
      </w:pPr>
      <w:r>
        <w:rPr>
          <w:lang w:val="en-US"/>
        </w:rPr>
        <w:t>3) S</w:t>
      </w:r>
      <w:r w:rsidR="00382560" w:rsidRPr="00382560">
        <w:rPr>
          <w:lang w:val="en-US"/>
        </w:rPr>
        <w:t xml:space="preserve">ea state signatures, </w:t>
      </w:r>
    </w:p>
    <w:p w:rsidR="00382560" w:rsidRPr="00382560" w:rsidRDefault="00D4774B" w:rsidP="00382560">
      <w:pPr>
        <w:rPr>
          <w:lang w:val="en-US"/>
        </w:rPr>
      </w:pPr>
      <w:r>
        <w:rPr>
          <w:lang w:val="en-US"/>
        </w:rPr>
        <w:t>4</w:t>
      </w:r>
      <w:r w:rsidR="00382560" w:rsidRPr="00382560">
        <w:rPr>
          <w:lang w:val="en-US"/>
        </w:rPr>
        <w:t>) rain and spray impacts at low microwave frequenci</w:t>
      </w:r>
      <w:r>
        <w:rPr>
          <w:lang w:val="en-US"/>
        </w:rPr>
        <w:t xml:space="preserve">es, </w:t>
      </w:r>
    </w:p>
    <w:p w:rsidR="00382560" w:rsidRPr="00382560" w:rsidRDefault="00D4774B" w:rsidP="00382560">
      <w:pPr>
        <w:rPr>
          <w:lang w:val="en-US"/>
        </w:rPr>
      </w:pPr>
      <w:r>
        <w:rPr>
          <w:lang w:val="en-US"/>
        </w:rPr>
        <w:t>5)  SSS and SST impacts, and,</w:t>
      </w:r>
    </w:p>
    <w:p w:rsidR="00382560" w:rsidRPr="00382560" w:rsidRDefault="00D4774B" w:rsidP="00382560">
      <w:pPr>
        <w:rPr>
          <w:lang w:val="en-US"/>
        </w:rPr>
      </w:pPr>
      <w:r>
        <w:rPr>
          <w:lang w:val="en-US"/>
        </w:rPr>
        <w:t>6</w:t>
      </w:r>
      <w:r w:rsidR="00382560" w:rsidRPr="00382560">
        <w:rPr>
          <w:lang w:val="en-US"/>
        </w:rPr>
        <w:t>) Foam property retrievals from radiometer data</w:t>
      </w:r>
    </w:p>
    <w:p w:rsidR="000506ED" w:rsidRPr="000506ED" w:rsidRDefault="000506ED" w:rsidP="000506ED">
      <w:pPr>
        <w:rPr>
          <w:lang w:val="en-US"/>
        </w:rPr>
      </w:pPr>
      <w:r w:rsidRPr="000506ED">
        <w:rPr>
          <w:lang w:val="en-US"/>
        </w:rPr>
        <w:t xml:space="preserve">As shown in the Feasability study, at first order, the L-band radio-brightness contrast measured by SMOS in Tropical Cyclones and storms quasi-linearly increases with the surface wind speed with no apparent saturation at vey high winds and this phenomenon is known to be dominantly associated with the wind-induced growth in the surface coverage and thickness of the foam-layers generated by breaking waves and streaks (Reul and Chapron, 2003; Camps et al., 2005, Reul et al., 2012). </w:t>
      </w:r>
    </w:p>
    <w:p w:rsidR="000506ED" w:rsidRDefault="000506ED" w:rsidP="00382560">
      <w:pPr>
        <w:rPr>
          <w:lang w:val="en-US"/>
        </w:rPr>
      </w:pPr>
      <w:r w:rsidRPr="000506ED">
        <w:rPr>
          <w:lang w:val="en-US"/>
        </w:rPr>
        <w:t xml:space="preserve">In developing our first version of the L-band GMF function, the wind-induced surface brightness temperature at L-band was calculated and coregistered with simultaneous surface wind speed estimates interpolated from objectively analyzed H*WIND winds up to 45 m.s-1. Note that fundamentally, our model neglected (i) the potential impacts of the varying sea state on the brightness temperature and (ii) the potential impact of rain on the measurements.  Both effects can be sources of errors in the wind speed retrieval from SMOS data. </w:t>
      </w:r>
      <w:r>
        <w:rPr>
          <w:lang w:val="en-US"/>
        </w:rPr>
        <w:t>Beyond other geophysical factors (SSS, SST,etc..), these two potential contributions</w:t>
      </w:r>
      <w:r w:rsidRPr="000506ED">
        <w:rPr>
          <w:lang w:val="en-US"/>
        </w:rPr>
        <w:t xml:space="preserve"> will be discussed and an</w:t>
      </w:r>
      <w:r w:rsidR="00596DA4">
        <w:rPr>
          <w:lang w:val="en-US"/>
        </w:rPr>
        <w:t>a</w:t>
      </w:r>
      <w:r w:rsidRPr="000506ED">
        <w:rPr>
          <w:lang w:val="en-US"/>
        </w:rPr>
        <w:t xml:space="preserve">lyzed in that task. </w:t>
      </w:r>
    </w:p>
    <w:p w:rsidR="00382560" w:rsidRPr="00382560" w:rsidRDefault="00382560" w:rsidP="00382560">
      <w:pPr>
        <w:rPr>
          <w:lang w:val="en-US"/>
        </w:rPr>
      </w:pPr>
      <w:r w:rsidRPr="00382560">
        <w:rPr>
          <w:lang w:val="en-US"/>
        </w:rPr>
        <w:t xml:space="preserve">A revisit of the theoretical (dimensional) expressions of the expected dependencies between L-band radio-brightness contrast, surface wind speed, foam properties (coverage &amp; thickness), rain rate, SSS and SST will </w:t>
      </w:r>
      <w:r w:rsidR="000506ED">
        <w:rPr>
          <w:lang w:val="en-US"/>
        </w:rPr>
        <w:t xml:space="preserve">thus </w:t>
      </w:r>
      <w:r w:rsidRPr="00382560">
        <w:rPr>
          <w:lang w:val="en-US"/>
        </w:rPr>
        <w:t xml:space="preserve">be the output of this task.   </w:t>
      </w:r>
    </w:p>
    <w:p w:rsidR="00382560" w:rsidRPr="00382560" w:rsidRDefault="000C5573" w:rsidP="000C5573">
      <w:pPr>
        <w:pStyle w:val="Titre4"/>
        <w:numPr>
          <w:ilvl w:val="0"/>
          <w:numId w:val="0"/>
        </w:numPr>
        <w:ind w:left="1134"/>
        <w:rPr>
          <w:lang w:val="en-US"/>
        </w:rPr>
      </w:pPr>
      <w:bookmarkStart w:id="36" w:name="_Toc380050882"/>
      <w:r>
        <w:rPr>
          <w:lang w:val="en-US"/>
        </w:rPr>
        <w:t xml:space="preserve">2.4.1.1 </w:t>
      </w:r>
      <w:r w:rsidR="00382560" w:rsidRPr="00382560">
        <w:rPr>
          <w:lang w:val="en-US"/>
        </w:rPr>
        <w:t>Foam Emissivity models</w:t>
      </w:r>
      <w:bookmarkEnd w:id="36"/>
    </w:p>
    <w:p w:rsidR="00382560" w:rsidRPr="00382560" w:rsidRDefault="00382560" w:rsidP="00382560">
      <w:pPr>
        <w:rPr>
          <w:lang w:val="en-US"/>
        </w:rPr>
      </w:pPr>
      <w:r>
        <w:rPr>
          <w:lang w:val="en-US"/>
        </w:rPr>
        <w:t xml:space="preserve">In this </w:t>
      </w:r>
      <w:r w:rsidR="00596DA4">
        <w:rPr>
          <w:lang w:val="en-US"/>
        </w:rPr>
        <w:t>sub</w:t>
      </w:r>
      <w:r>
        <w:rPr>
          <w:lang w:val="en-US"/>
        </w:rPr>
        <w:t>task, we wi</w:t>
      </w:r>
      <w:r w:rsidRPr="00382560">
        <w:rPr>
          <w:lang w:val="en-US"/>
        </w:rPr>
        <w:t xml:space="preserve">ll review </w:t>
      </w:r>
      <w:r>
        <w:rPr>
          <w:lang w:val="en-US"/>
        </w:rPr>
        <w:t xml:space="preserve">how the foam emissivity models developed for SMOS prior launch (Reul et al., 2003, Camps et al. 2005) compare to more </w:t>
      </w:r>
      <w:r w:rsidRPr="00382560">
        <w:rPr>
          <w:lang w:val="en-US"/>
        </w:rPr>
        <w:t xml:space="preserve">recent </w:t>
      </w:r>
      <w:r>
        <w:rPr>
          <w:lang w:val="en-US"/>
        </w:rPr>
        <w:t xml:space="preserve">developments and </w:t>
      </w:r>
      <w:r w:rsidRPr="00382560">
        <w:rPr>
          <w:lang w:val="en-US"/>
        </w:rPr>
        <w:t>results (e.g., Anguelova and Gaiser, 2012,2013)</w:t>
      </w:r>
      <w:r>
        <w:rPr>
          <w:lang w:val="en-US"/>
        </w:rPr>
        <w:t>. These recent models</w:t>
      </w:r>
      <w:r w:rsidRPr="00382560">
        <w:rPr>
          <w:lang w:val="en-US"/>
        </w:rPr>
        <w:t xml:space="preserve"> </w:t>
      </w:r>
      <w:r>
        <w:rPr>
          <w:lang w:val="en-US"/>
        </w:rPr>
        <w:t xml:space="preserve">are </w:t>
      </w:r>
      <w:r w:rsidRPr="00382560">
        <w:rPr>
          <w:lang w:val="en-US"/>
        </w:rPr>
        <w:t>radiative transfer model for the emissivity of vertically structured layers of sea foam at microwave frequencies from</w:t>
      </w:r>
      <w:r w:rsidR="00596DA4">
        <w:rPr>
          <w:lang w:val="en-US"/>
        </w:rPr>
        <w:t xml:space="preserve"> </w:t>
      </w:r>
      <w:r w:rsidRPr="00382560">
        <w:rPr>
          <w:lang w:val="en-US"/>
        </w:rPr>
        <w:t>1 GHz to 37 GHz</w:t>
      </w:r>
      <w:r w:rsidR="00596DA4">
        <w:rPr>
          <w:lang w:val="en-US"/>
        </w:rPr>
        <w:t xml:space="preserve"> and involve up-to-date developments in the dielectric constant modeling of foam formations</w:t>
      </w:r>
      <w:r w:rsidRPr="00382560">
        <w:rPr>
          <w:lang w:val="en-US"/>
        </w:rPr>
        <w:t xml:space="preserve">. The main features of such model are: (1) Continuous variation in the amount of air in the foam layer depth which affects foam emission through vertically inhomogeneous foam properties. (2) Various radiative terms contributing to foam emissivity, such as upwelling and downwelling emissions within the foam layer, emission of seawater beneath the foam, and multiple reflections of these components at the foam layer interfaces. (3) Distribution of foam layer thicknesses. The dependencies of foam emissivity on foam layer thickness and incidence angle </w:t>
      </w:r>
      <w:r>
        <w:rPr>
          <w:lang w:val="en-US"/>
        </w:rPr>
        <w:t xml:space="preserve">as function of electromagnetic frequency </w:t>
      </w:r>
      <w:r w:rsidRPr="00382560">
        <w:rPr>
          <w:lang w:val="en-US"/>
        </w:rPr>
        <w:t>will be reviewed. I</w:t>
      </w:r>
      <w:r>
        <w:rPr>
          <w:lang w:val="en-US"/>
        </w:rPr>
        <w:t>n particular, i</w:t>
      </w:r>
      <w:r w:rsidRPr="00382560">
        <w:rPr>
          <w:lang w:val="en-US"/>
        </w:rPr>
        <w:t>mportance of the model</w:t>
      </w:r>
      <w:r>
        <w:rPr>
          <w:lang w:val="en-US"/>
        </w:rPr>
        <w:t>s</w:t>
      </w:r>
      <w:r w:rsidRPr="00382560">
        <w:rPr>
          <w:lang w:val="en-US"/>
        </w:rPr>
        <w:t xml:space="preserve"> sensitivity to input parameters such as void fraction value at the air–foa</w:t>
      </w:r>
      <w:r>
        <w:rPr>
          <w:lang w:val="en-US"/>
        </w:rPr>
        <w:t xml:space="preserve">m interface will be discussed. </w:t>
      </w:r>
    </w:p>
    <w:p w:rsidR="00446F1E" w:rsidRPr="00446F1E" w:rsidRDefault="000C5573" w:rsidP="000C5573">
      <w:pPr>
        <w:pStyle w:val="Titre4"/>
        <w:numPr>
          <w:ilvl w:val="0"/>
          <w:numId w:val="0"/>
        </w:numPr>
        <w:ind w:left="1134"/>
        <w:rPr>
          <w:lang w:val="en-US"/>
        </w:rPr>
      </w:pPr>
      <w:bookmarkStart w:id="37" w:name="_Toc380050883"/>
      <w:r>
        <w:rPr>
          <w:lang w:val="en-US"/>
        </w:rPr>
        <w:t xml:space="preserve">2.4.1.2 </w:t>
      </w:r>
      <w:r w:rsidR="00382560" w:rsidRPr="00446F1E">
        <w:rPr>
          <w:lang w:val="en-US"/>
        </w:rPr>
        <w:t xml:space="preserve">Foam Coverage and thickness, </w:t>
      </w:r>
      <w:r w:rsidR="00D4774B">
        <w:rPr>
          <w:lang w:val="en-US"/>
        </w:rPr>
        <w:t>streaks coverage</w:t>
      </w:r>
      <w:bookmarkEnd w:id="37"/>
    </w:p>
    <w:p w:rsidR="00446F1E" w:rsidRDefault="00446F1E" w:rsidP="00446F1E">
      <w:pPr>
        <w:rPr>
          <w:lang w:val="en-US"/>
        </w:rPr>
      </w:pPr>
      <w:r w:rsidRPr="00446F1E">
        <w:rPr>
          <w:lang w:val="en-US"/>
        </w:rPr>
        <w:t>A breaking wave creates a patch of active foam at its crest–the white cap. As the wave moves on, the leading edge of the white cap follows the breaking crest but the trailing edge remains stationary and is slowly replaced by submerged bubbles in wind-aligned streaks. At very high wind speeds the white cap is blown off the crest in a layer of spray droplets. Under such conditions, the ocean-atmosphere interface is a foam, spray, bubble emulsion layer, which acts as a slip layer for the wind, rather than as a liquid surface [Powell et al., 2003; Emanuel, 2003]. At very high wind speeds this layer covers the waves as a high-velocity white sheet, resulting in white out conditions. Such evolution of the surface affects the microwave radio-brightness contrast measured by radiometers in stormy conditions</w:t>
      </w:r>
      <w:r>
        <w:rPr>
          <w:lang w:val="en-US"/>
        </w:rPr>
        <w:t xml:space="preserve"> (see Figure 1)</w:t>
      </w:r>
      <w:r w:rsidRPr="00446F1E">
        <w:rPr>
          <w:lang w:val="en-US"/>
        </w:rPr>
        <w:t>.</w:t>
      </w:r>
    </w:p>
    <w:p w:rsidR="00446F1E" w:rsidRPr="00446F1E" w:rsidRDefault="00446F1E" w:rsidP="00446F1E">
      <w:pPr>
        <w:rPr>
          <w:lang w:val="en-US"/>
        </w:rPr>
      </w:pPr>
      <w:r w:rsidRPr="00446F1E">
        <w:rPr>
          <w:lang w:val="en-US"/>
        </w:rPr>
        <w:t xml:space="preserve">As discussed in  Reul and Chapron, (2003), the contribution of foam formations to sea surface brightness temperature can be modeled as function of the 10 meter height wind speed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10</m:t>
            </m:r>
          </m:sub>
        </m:sSub>
        <m:r>
          <w:rPr>
            <w:rFonts w:ascii="Cambria Math" w:hAnsi="Cambria Math"/>
            <w:lang w:val="en-US"/>
          </w:rPr>
          <m:t xml:space="preserve"> </m:t>
        </m:r>
      </m:oMath>
      <w:r w:rsidRPr="00446F1E">
        <w:rPr>
          <w:lang w:val="en-US"/>
        </w:rPr>
        <w:t>by:</w:t>
      </w:r>
    </w:p>
    <w:p w:rsidR="00446F1E" w:rsidRPr="00446F1E" w:rsidRDefault="00446F1E" w:rsidP="00446F1E">
      <w:pPr>
        <w:rPr>
          <w:lang w:val="en-US"/>
        </w:rPr>
      </w:pPr>
    </w:p>
    <w:p w:rsidR="00446F1E" w:rsidRPr="00446F1E" w:rsidRDefault="00B90B11" w:rsidP="00446F1E">
      <w:pPr>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Bf</m:t>
            </m:r>
          </m:sub>
        </m:sSub>
        <m:d>
          <m:dPr>
            <m:ctrlPr>
              <w:rPr>
                <w:rFonts w:ascii="Cambria Math" w:hAnsi="Cambria Math"/>
                <w:i/>
                <w:lang w:val="en-US"/>
              </w:rPr>
            </m:ctrlPr>
          </m:dPr>
          <m:e>
            <m:r>
              <w:rPr>
                <w:rFonts w:ascii="Cambria Math" w:hAnsi="Cambria Math"/>
                <w:lang w:val="en-US"/>
              </w:rPr>
              <m:t>θ,p,f,</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10</m:t>
                </m:r>
              </m:sub>
            </m:sSub>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m:t>
            </m:r>
          </m:sup>
          <m:e>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10</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δ</m:t>
                    </m:r>
                  </m:e>
                </m:acc>
              </m:e>
            </m:d>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Bf</m:t>
            </m:r>
          </m:sub>
        </m:sSub>
        <m:d>
          <m:dPr>
            <m:ctrlPr>
              <w:rPr>
                <w:rFonts w:ascii="Cambria Math" w:hAnsi="Cambria Math"/>
                <w:i/>
                <w:lang w:val="en-US"/>
              </w:rPr>
            </m:ctrlPr>
          </m:dPr>
          <m:e>
            <m:r>
              <w:rPr>
                <w:rFonts w:ascii="Cambria Math" w:hAnsi="Cambria Math"/>
                <w:lang w:val="en-US"/>
              </w:rPr>
              <m:t>θ,p,f,</m:t>
            </m:r>
            <m:acc>
              <m:accPr>
                <m:chr m:val="̅"/>
                <m:ctrlPr>
                  <w:rPr>
                    <w:rFonts w:ascii="Cambria Math" w:hAnsi="Cambria Math"/>
                    <w:i/>
                    <w:lang w:val="en-US"/>
                  </w:rPr>
                </m:ctrlPr>
              </m:accPr>
              <m:e>
                <m:r>
                  <w:rPr>
                    <w:rFonts w:ascii="Cambria Math" w:hAnsi="Cambria Math"/>
                    <w:lang w:val="en-US"/>
                  </w:rPr>
                  <m:t>δ</m:t>
                </m:r>
              </m:e>
            </m:acc>
          </m:e>
        </m:d>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δ</m:t>
            </m:r>
          </m:e>
        </m:acc>
      </m:oMath>
      <w:r w:rsidR="00446F1E" w:rsidRPr="00446F1E">
        <w:rPr>
          <w:lang w:val="en-US"/>
        </w:rPr>
        <w:tab/>
      </w:r>
      <w:r w:rsidR="00446F1E" w:rsidRPr="00446F1E">
        <w:rPr>
          <w:lang w:val="en-US"/>
        </w:rPr>
        <w:tab/>
        <w:t>(Eq.1)</w:t>
      </w:r>
    </w:p>
    <w:p w:rsidR="00AC023A" w:rsidRDefault="00446F1E" w:rsidP="00446F1E">
      <w:pPr>
        <w:rPr>
          <w:lang w:val="en-US"/>
        </w:rPr>
      </w:pPr>
      <w:r w:rsidRPr="00446F1E">
        <w:rPr>
          <w:lang w:val="en-US"/>
        </w:rPr>
        <w:t xml:space="preserve">where </w:t>
      </w:r>
      <w:r w:rsidRPr="00446F1E">
        <w:rPr>
          <w:i/>
          <w:lang w:val="en-US"/>
        </w:rPr>
        <w:t>f</w:t>
      </w:r>
      <w:r w:rsidRPr="00446F1E">
        <w:rPr>
          <w:lang w:val="en-US"/>
        </w:rPr>
        <w:t xml:space="preserve">, </w:t>
      </w:r>
      <w:r w:rsidRPr="00446F1E">
        <w:rPr>
          <w:i/>
          <w:lang w:val="en-US"/>
        </w:rPr>
        <w:t>p</w:t>
      </w:r>
      <w:r w:rsidRPr="00446F1E">
        <w:rPr>
          <w:lang w:val="en-US"/>
        </w:rPr>
        <w:t xml:space="preserve"> and </w:t>
      </w:r>
      <w:r w:rsidRPr="00446F1E">
        <w:rPr>
          <w:i/>
          <w:lang w:val="en-US"/>
        </w:rPr>
        <w:sym w:font="Symbol" w:char="F071"/>
      </w:r>
      <w:r w:rsidRPr="00446F1E">
        <w:rPr>
          <w:lang w:val="en-US"/>
        </w:rPr>
        <w:t xml:space="preserve"> are the receiving electromagnetic frequency, polarization and incidence angle of the measuring device respectively, </w:t>
      </w:r>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10</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δ</m:t>
                </m:r>
              </m:e>
            </m:acc>
          </m:e>
        </m:d>
      </m:oMath>
      <w:r w:rsidRPr="00446F1E">
        <w:rPr>
          <w:lang w:val="en-US"/>
        </w:rPr>
        <w:t xml:space="preserve"> is the conditional fraction of sea surface covered by foam with average thickness </w:t>
      </w:r>
      <m:oMath>
        <m:acc>
          <m:accPr>
            <m:chr m:val="̅"/>
            <m:ctrlPr>
              <w:rPr>
                <w:rFonts w:ascii="Cambria Math" w:hAnsi="Cambria Math"/>
                <w:i/>
                <w:lang w:val="en-US"/>
              </w:rPr>
            </m:ctrlPr>
          </m:accPr>
          <m:e>
            <m:r>
              <w:rPr>
                <w:rFonts w:ascii="Cambria Math" w:hAnsi="Cambria Math"/>
                <w:lang w:val="en-US"/>
              </w:rPr>
              <m:t>δ</m:t>
            </m:r>
          </m:e>
        </m:acc>
      </m:oMath>
      <w:r w:rsidRPr="00446F1E">
        <w:rPr>
          <w:lang w:val="en-US"/>
        </w:rPr>
        <w:t xml:space="preserve"> at the given wind speed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10</m:t>
            </m:r>
          </m:sub>
        </m:sSub>
      </m:oMath>
      <w:r w:rsidRPr="00446F1E">
        <w:rPr>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t>
            </m:r>
          </m:sub>
        </m:sSub>
      </m:oMath>
      <w:r w:rsidRPr="00446F1E">
        <w:rPr>
          <w:lang w:val="en-US"/>
        </w:rPr>
        <w:t xml:space="preserve"> is the physical temperature of foam, usually assumed to be the same as the bulk sea surface temperature, and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Bf</m:t>
            </m:r>
          </m:sub>
        </m:sSub>
        <m:d>
          <m:dPr>
            <m:ctrlPr>
              <w:rPr>
                <w:rFonts w:ascii="Cambria Math" w:hAnsi="Cambria Math"/>
                <w:i/>
                <w:lang w:val="en-US"/>
              </w:rPr>
            </m:ctrlPr>
          </m:dPr>
          <m:e>
            <m:r>
              <w:rPr>
                <w:rFonts w:ascii="Cambria Math" w:hAnsi="Cambria Math"/>
                <w:lang w:val="en-US"/>
              </w:rPr>
              <m:t>θ,p,f,</m:t>
            </m:r>
            <m:acc>
              <m:accPr>
                <m:chr m:val="̅"/>
                <m:ctrlPr>
                  <w:rPr>
                    <w:rFonts w:ascii="Cambria Math" w:hAnsi="Cambria Math"/>
                    <w:i/>
                    <w:lang w:val="en-US"/>
                  </w:rPr>
                </m:ctrlPr>
              </m:accPr>
              <m:e>
                <m:r>
                  <w:rPr>
                    <w:rFonts w:ascii="Cambria Math" w:hAnsi="Cambria Math"/>
                    <w:lang w:val="en-US"/>
                  </w:rPr>
                  <m:t>δ</m:t>
                </m:r>
              </m:e>
            </m:acc>
          </m:e>
        </m:d>
      </m:oMath>
      <w:r w:rsidRPr="00446F1E">
        <w:rPr>
          <w:lang w:val="en-US"/>
        </w:rPr>
        <w:t xml:space="preserve"> is the emissivity of a typical sea foam-layer with thickness </w:t>
      </w:r>
      <m:oMath>
        <m:acc>
          <m:accPr>
            <m:chr m:val="̅"/>
            <m:ctrlPr>
              <w:rPr>
                <w:rFonts w:ascii="Cambria Math" w:hAnsi="Cambria Math"/>
                <w:i/>
                <w:lang w:val="en-US"/>
              </w:rPr>
            </m:ctrlPr>
          </m:accPr>
          <m:e>
            <m:r>
              <w:rPr>
                <w:rFonts w:ascii="Cambria Math" w:hAnsi="Cambria Math"/>
                <w:lang w:val="en-US"/>
              </w:rPr>
              <m:t>δ</m:t>
            </m:r>
          </m:e>
        </m:acc>
      </m:oMath>
      <w:r w:rsidRPr="00446F1E">
        <w:rPr>
          <w:lang w:val="en-US"/>
        </w:rPr>
        <w:t xml:space="preserve"> . </w:t>
      </w:r>
    </w:p>
    <w:p w:rsidR="00AC023A" w:rsidRPr="00AC023A" w:rsidRDefault="00AC023A" w:rsidP="00AC023A">
      <w:pPr>
        <w:rPr>
          <w:lang w:val="en-US"/>
        </w:rPr>
      </w:pPr>
      <w:r w:rsidRPr="00AC023A">
        <w:rPr>
          <w:noProof/>
        </w:rPr>
        <w:drawing>
          <wp:inline distT="0" distB="0" distL="0" distR="0">
            <wp:extent cx="5884637" cy="3333509"/>
            <wp:effectExtent l="19050" t="0" r="1813" b="0"/>
            <wp:docPr id="1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t="12904" r="5201" b="9669"/>
                    <a:stretch>
                      <a:fillRect/>
                    </a:stretch>
                  </pic:blipFill>
                  <pic:spPr bwMode="auto">
                    <a:xfrm>
                      <a:off x="0" y="0"/>
                      <a:ext cx="5884637" cy="3333509"/>
                    </a:xfrm>
                    <a:prstGeom prst="rect">
                      <a:avLst/>
                    </a:prstGeom>
                    <a:noFill/>
                    <a:ln w="9525">
                      <a:noFill/>
                      <a:miter lim="800000"/>
                      <a:headEnd/>
                      <a:tailEnd/>
                    </a:ln>
                  </pic:spPr>
                </pic:pic>
              </a:graphicData>
            </a:graphic>
          </wp:inline>
        </w:drawing>
      </w:r>
    </w:p>
    <w:p w:rsidR="00AC023A" w:rsidRPr="00AC023A" w:rsidRDefault="00AC023A" w:rsidP="00AC023A">
      <w:pPr>
        <w:rPr>
          <w:lang w:val="en-US"/>
        </w:rPr>
      </w:pPr>
      <w:r w:rsidRPr="00AC023A">
        <w:rPr>
          <w:b/>
          <w:lang w:val="en-US"/>
        </w:rPr>
        <w:t>Figure 1</w:t>
      </w:r>
      <w:r>
        <w:rPr>
          <w:lang w:val="en-US"/>
        </w:rPr>
        <w:t>: reproduction of figure (1) in</w:t>
      </w:r>
      <w:r w:rsidRPr="00AC023A">
        <w:rPr>
          <w:lang w:val="en-US"/>
        </w:rPr>
        <w:t xml:space="preserve"> Holthuijsen et al., 2012.</w:t>
      </w:r>
    </w:p>
    <w:p w:rsidR="00446F1E" w:rsidRDefault="00446F1E" w:rsidP="00446F1E">
      <w:pPr>
        <w:rPr>
          <w:lang w:val="en-US"/>
        </w:rPr>
      </w:pPr>
      <w:r w:rsidRPr="00446F1E">
        <w:rPr>
          <w:lang w:val="en-US"/>
        </w:rPr>
        <w:t xml:space="preserve">Based on this formalism, a dedicated radiative transfer model of the effect of foam on the L-band ocean emission has been developed prior to SMOS launch (Reul and Chapron, 2002; Camps </w:t>
      </w:r>
      <w:r w:rsidRPr="00446F1E">
        <w:rPr>
          <w:i/>
          <w:lang w:val="en-US"/>
        </w:rPr>
        <w:t>et al.</w:t>
      </w:r>
      <w:r w:rsidRPr="00446F1E">
        <w:rPr>
          <w:lang w:val="en-US"/>
        </w:rPr>
        <w:t xml:space="preserve">, 2005. Zine et al., 2008). The complete foam emissivity model was further combined with an emissivity model based on the small-slope approximation theory (Johnson and Zhang, 1999) to account for the contribution of the foam-free rough surface on the L-band emission induced by wind speed changes. Integrating over all breaking wave scales, the model of (Eq.1) predicts that foam layers will only emit L-band radiation if they are thicker than about 10 cm and that in general conditions, such layers will start to appear at the sea surface only for wind speed in excess of about 12-13 m/s. Considering the recent analysis of SMOS observations (e.g. see Tenerelli and Reul, 2010; Boutin </w:t>
      </w:r>
      <w:r w:rsidRPr="00446F1E">
        <w:rPr>
          <w:i/>
          <w:lang w:val="en-US"/>
        </w:rPr>
        <w:t>et al.</w:t>
      </w:r>
      <w:r w:rsidRPr="00446F1E">
        <w:rPr>
          <w:lang w:val="en-US"/>
        </w:rPr>
        <w:t>, 2011), the data show that the foam actually starts to impact the emissivity approximately at the predicted wind speed threshold. However, they revealed that the combined foam and wave-induced emissivity model clearly overestimates the observed rate of growth of the L-band emissivity as the wind speed increases above 12-15 m.s</w:t>
      </w:r>
      <w:r w:rsidRPr="00446F1E">
        <w:rPr>
          <w:vertAlign w:val="superscript"/>
          <w:lang w:val="en-US"/>
        </w:rPr>
        <w:t>-1</w:t>
      </w:r>
      <w:r w:rsidRPr="00446F1E">
        <w:rPr>
          <w:lang w:val="en-US"/>
        </w:rPr>
        <w:t xml:space="preserve">, probably indicating weaknesses in the modeling of the statistical distribution of foam properties </w:t>
      </w:r>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10</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δ</m:t>
                </m:r>
              </m:e>
            </m:acc>
          </m:e>
        </m:d>
        <m:r>
          <w:rPr>
            <w:rFonts w:ascii="Cambria Math" w:hAnsi="Cambria Math"/>
            <w:lang w:val="en-US"/>
          </w:rPr>
          <m:t xml:space="preserve"> .</m:t>
        </m:r>
      </m:oMath>
      <w:r w:rsidRPr="00446F1E">
        <w:rPr>
          <w:lang w:val="en-US"/>
        </w:rPr>
        <w:t xml:space="preserve">  These results were found when considering  global data to characterize the wind-excess emissivity and using  the European Centre for Medium range Weather Forecast (ECMWF) wind speed products up to about 20 m.s</w:t>
      </w:r>
      <w:r w:rsidRPr="00446F1E">
        <w:rPr>
          <w:vertAlign w:val="superscript"/>
          <w:lang w:val="en-US"/>
        </w:rPr>
        <w:t>-1</w:t>
      </w:r>
      <w:r w:rsidRPr="00446F1E">
        <w:rPr>
          <w:lang w:val="en-US"/>
        </w:rPr>
        <w:t xml:space="preserve">. Analysis of the SMOS data for higher surface wind speeds, as can be encountered in hurricanes, cannot be based solely upon ECMWF products because of their known limitations in these severe weather conditions (ECMWF, 2004). A more detailed analysis of SMOS data and the associated validation of the developed forward models at high winds is therefore required. </w:t>
      </w:r>
    </w:p>
    <w:p w:rsidR="00446F1E" w:rsidRPr="00446F1E" w:rsidRDefault="00446F1E" w:rsidP="00446F1E">
      <w:pPr>
        <w:rPr>
          <w:lang w:val="en-US"/>
        </w:rPr>
      </w:pPr>
      <w:r>
        <w:rPr>
          <w:lang w:val="en-US"/>
        </w:rPr>
        <w:t xml:space="preserve">During the feasability study, </w:t>
      </w:r>
      <w:r w:rsidRPr="00446F1E">
        <w:rPr>
          <w:lang w:val="en-US"/>
        </w:rPr>
        <w:t xml:space="preserve">we found an average linear increase of the wind induced half total power brightness </w:t>
      </w:r>
      <w:r>
        <w:rPr>
          <w:lang w:val="en-US"/>
        </w:rPr>
        <w:t>a</w:t>
      </w:r>
      <w:r w:rsidRPr="00446F1E">
        <w:rPr>
          <w:lang w:val="en-US"/>
        </w:rPr>
        <w:t>t L-band of ~0.35 K/ m.s</w:t>
      </w:r>
      <w:r w:rsidRPr="00446F1E">
        <w:rPr>
          <w:vertAlign w:val="superscript"/>
          <w:lang w:val="en-US"/>
        </w:rPr>
        <w:t xml:space="preserve">-1 </w:t>
      </w:r>
      <w:r w:rsidRPr="00446F1E">
        <w:rPr>
          <w:lang w:val="en-US"/>
        </w:rPr>
        <w:t>up to the Hurricane Force (~32  m.s</w:t>
      </w:r>
      <w:r w:rsidRPr="00446F1E">
        <w:rPr>
          <w:vertAlign w:val="superscript"/>
          <w:lang w:val="en-US"/>
        </w:rPr>
        <w:t>-1</w:t>
      </w:r>
      <w:r w:rsidRPr="00446F1E">
        <w:rPr>
          <w:lang w:val="en-US"/>
        </w:rPr>
        <w:t>), followed by a more sensitive quasi-linear growth of ~0.75 K/ m.s</w:t>
      </w:r>
      <w:r w:rsidRPr="00446F1E">
        <w:rPr>
          <w:vertAlign w:val="superscript"/>
          <w:lang w:val="en-US"/>
        </w:rPr>
        <w:t>-1</w:t>
      </w:r>
      <w:r w:rsidRPr="00446F1E">
        <w:rPr>
          <w:lang w:val="en-US"/>
        </w:rPr>
        <w:t xml:space="preserve"> as the wind speed exceeds that threshold. </w:t>
      </w:r>
    </w:p>
    <w:p w:rsidR="00446F1E" w:rsidRPr="00446F1E" w:rsidRDefault="00446F1E" w:rsidP="00446F1E">
      <w:pPr>
        <w:rPr>
          <w:lang w:val="en-US"/>
        </w:rPr>
      </w:pPr>
      <w:r w:rsidRPr="00446F1E">
        <w:rPr>
          <w:lang w:val="en-US"/>
        </w:rPr>
        <w:t>The observation of a step change in sea surface microwave emissivity with wind speed at hurricane force was also reported from SFMR data at C-band by Uhlhorn et al. (2007).  As discussed in Chen et al., (2007), there are compelling evidence that the physical nature of air–sea interaction is markedly altered when wind speeds exceed hurricane force. At wind speeds greater than about 33  m.s</w:t>
      </w:r>
      <w:r w:rsidRPr="00446F1E">
        <w:rPr>
          <w:vertAlign w:val="superscript"/>
          <w:lang w:val="en-US"/>
        </w:rPr>
        <w:t>-1</w:t>
      </w:r>
      <w:r w:rsidRPr="00446F1E">
        <w:rPr>
          <w:lang w:val="en-US"/>
        </w:rPr>
        <w:t xml:space="preserve">, the drag coefficient reaches a saturation point and remains relatively constant (Powell et al. 2003; Donelan et al. 2004) or even decreases </w:t>
      </w:r>
      <w:r>
        <w:rPr>
          <w:lang w:val="en-US"/>
        </w:rPr>
        <w:t xml:space="preserve">strongly </w:t>
      </w:r>
      <w:r w:rsidRPr="00446F1E">
        <w:rPr>
          <w:lang w:val="en-US"/>
        </w:rPr>
        <w:t>(Jarosz et al., 2007</w:t>
      </w:r>
      <w:r>
        <w:rPr>
          <w:lang w:val="en-US"/>
        </w:rPr>
        <w:t xml:space="preserve">, </w:t>
      </w:r>
      <w:r w:rsidRPr="00446F1E">
        <w:rPr>
          <w:lang w:val="en-US"/>
        </w:rPr>
        <w:t>Holthuijsen et al., 2012). Donelan et al. (2004) attributed a change in flow characteristics leading to saturated aerodynamic roughness to the air flow separation mechanism resulting from continuous wave breaking, where the flow is unable to follow the wave crests and troughs (as shown by Reul et al. 2008).  As most of the wind stress is in general supported by surface waves with a wavelength that is less than typically 10-20 m, the “leveling off” of the drag coefficient at hurricane force suggests that the density of surface wave breaking events with wavelength smaller than this cutoff scale is also saturated.  Consequently, the change in sensitivity of the SFMR’s C-band and SMOS's L-band emissivity measurements with wind speed at hurricane force may be associated with an increase in breaking wave den</w:t>
      </w:r>
      <w:r w:rsidR="00596DA4">
        <w:rPr>
          <w:lang w:val="en-US"/>
        </w:rPr>
        <w:t>sity of the largest scale waves, or, is also potentially dominated by the growth of the thickness of the foam-layer systems.</w:t>
      </w:r>
    </w:p>
    <w:p w:rsidR="00446F1E" w:rsidRPr="00446F1E" w:rsidRDefault="00446F1E" w:rsidP="00446F1E">
      <w:pPr>
        <w:rPr>
          <w:lang w:val="en-US"/>
        </w:rPr>
      </w:pPr>
      <w:r w:rsidRPr="00446F1E">
        <w:rPr>
          <w:lang w:val="en-US"/>
        </w:rPr>
        <w:tab/>
        <w:t>According to Eq. 1, the quasi-linear increase in sea surface emissivity at L-band with increasing wind speed above hurricane force is in apparent contradiction with an expected cubic wind speed dependence in the whitecap coverage (Monahan and  O’Muircheartaigh, 1980).</w:t>
      </w:r>
    </w:p>
    <w:p w:rsidR="00446F1E" w:rsidRPr="00446F1E" w:rsidRDefault="00446F1E" w:rsidP="00446F1E">
      <w:pPr>
        <w:rPr>
          <w:lang w:val="en-US"/>
        </w:rPr>
      </w:pPr>
      <w:r>
        <w:rPr>
          <w:lang w:val="en-US"/>
        </w:rPr>
        <w:t xml:space="preserve">  </w:t>
      </w:r>
      <w:r w:rsidRPr="00446F1E">
        <w:rPr>
          <w:lang w:val="en-US"/>
        </w:rPr>
        <w:t>Similar linearity in the foam coverage dependence with wind speed was also found indirectly by Quilfen et al, 2006 from altimeter C-band measurements in a hurricane. The foam contribution was  identified as the main process to maintain altimeter measurements sensitivity at very high wind speed. This assumption was used to derive an empirical foam coverage from Jason C-band measurements over tropical cyclones Isabel. As found, the estimated foam coverage evolves quasi-linearly as function of wind speed,  with a similar magnitude than the empirical foam coverage estimates for actively breaking waves (Bondur and Sharkov, 1982). Note that in establishing their empirical model for the whitecap coverage as function of wind speed, Monahan and  O’Muircheartaigh, 1980 considered both "Stage A" feature that are due to actively breaking waves, and "stage B" features consist of the "fossil foam" or "foam rafts" that remained in the wake of a stage A breaker. This further suggests that C and L-band microwave radiation emitted by the ocean surface at high winds is dominated by the impact of actively breaking large scale waves.</w:t>
      </w:r>
    </w:p>
    <w:p w:rsidR="00446F1E" w:rsidRPr="00446F1E" w:rsidRDefault="00446F1E" w:rsidP="00446F1E">
      <w:pPr>
        <w:rPr>
          <w:lang w:val="en-US"/>
        </w:rPr>
      </w:pPr>
      <w:r w:rsidRPr="00446F1E">
        <w:rPr>
          <w:lang w:val="en-US"/>
        </w:rPr>
        <w:t xml:space="preserve">From a scientific standpoint, additional understanding of the sea surface radiometric properties can also be gained from the use of the hydrodynamic/electromagnetic model of Eq. (1). As found, when integrating the model over all surface wave scales breaking at the surface, the model of Eq. (1) thus significantly overestimates the reported wind-excess emissivity at L-band.  A cutoff wavelength was therefore added in the model to artificially suppress the contributions from the smaller breaking wave scales generating foam layers with thicknesses smaller than a given threshold thickness </w:t>
      </w: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c</m:t>
            </m:r>
          </m:sub>
        </m:sSub>
      </m:oMath>
      <w:r w:rsidRPr="00446F1E">
        <w:rPr>
          <w:lang w:val="en-US"/>
        </w:rPr>
        <w:t>,:</w:t>
      </w:r>
    </w:p>
    <w:p w:rsidR="00446F1E" w:rsidRPr="00446F1E" w:rsidRDefault="00B90B11" w:rsidP="00446F1E">
      <w:pPr>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Bf</m:t>
            </m:r>
          </m:sub>
        </m:sSub>
        <m:d>
          <m:dPr>
            <m:ctrlPr>
              <w:rPr>
                <w:rFonts w:ascii="Cambria Math" w:hAnsi="Cambria Math"/>
                <w:i/>
                <w:lang w:val="en-US"/>
              </w:rPr>
            </m:ctrlPr>
          </m:dPr>
          <m:e>
            <m:r>
              <w:rPr>
                <w:rFonts w:ascii="Cambria Math" w:hAnsi="Cambria Math"/>
                <w:lang w:val="en-US"/>
              </w:rPr>
              <m:t>θ,p,f,</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10</m:t>
                </m:r>
              </m:sub>
            </m:sSub>
          </m:e>
        </m:d>
        <m:r>
          <w:rPr>
            <w:rFonts w:ascii="Cambria Math" w:hAnsi="Cambria Math"/>
            <w:lang w:val="en-US"/>
          </w:rPr>
          <m:t>=</m:t>
        </m:r>
        <m:nary>
          <m:naryPr>
            <m:limLoc m:val="subSup"/>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c</m:t>
                </m:r>
              </m:sub>
            </m:sSub>
          </m:sub>
          <m:sup>
            <m:r>
              <w:rPr>
                <w:rFonts w:ascii="Cambria Math" w:hAnsi="Cambria Math"/>
                <w:lang w:val="en-US"/>
              </w:rPr>
              <m:t>∞</m:t>
            </m:r>
          </m:sup>
          <m:e>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10</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δ</m:t>
                    </m:r>
                  </m:e>
                </m:acc>
              </m:e>
            </m:d>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Bf</m:t>
            </m:r>
          </m:sub>
        </m:sSub>
        <m:d>
          <m:dPr>
            <m:ctrlPr>
              <w:rPr>
                <w:rFonts w:ascii="Cambria Math" w:hAnsi="Cambria Math"/>
                <w:i/>
                <w:lang w:val="en-US"/>
              </w:rPr>
            </m:ctrlPr>
          </m:dPr>
          <m:e>
            <m:r>
              <w:rPr>
                <w:rFonts w:ascii="Cambria Math" w:hAnsi="Cambria Math"/>
                <w:lang w:val="en-US"/>
              </w:rPr>
              <m:t>θ,p,f,</m:t>
            </m:r>
            <m:acc>
              <m:accPr>
                <m:chr m:val="̅"/>
                <m:ctrlPr>
                  <w:rPr>
                    <w:rFonts w:ascii="Cambria Math" w:hAnsi="Cambria Math"/>
                    <w:i/>
                    <w:lang w:val="en-US"/>
                  </w:rPr>
                </m:ctrlPr>
              </m:accPr>
              <m:e>
                <m:r>
                  <w:rPr>
                    <w:rFonts w:ascii="Cambria Math" w:hAnsi="Cambria Math"/>
                    <w:lang w:val="en-US"/>
                  </w:rPr>
                  <m:t>δ</m:t>
                </m:r>
              </m:e>
            </m:acc>
          </m:e>
        </m:d>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δ</m:t>
            </m:r>
          </m:e>
        </m:acc>
      </m:oMath>
      <w:r w:rsidR="00AC023A">
        <w:rPr>
          <w:lang w:val="en-US"/>
        </w:rPr>
        <w:t xml:space="preserve"> </w:t>
      </w:r>
      <w:r w:rsidR="00AC023A">
        <w:rPr>
          <w:lang w:val="en-US"/>
        </w:rPr>
        <w:tab/>
      </w:r>
      <w:r w:rsidR="00AC023A">
        <w:rPr>
          <w:lang w:val="en-US"/>
        </w:rPr>
        <w:tab/>
        <w:t>(Eq. 2</w:t>
      </w:r>
      <w:r w:rsidR="00446F1E" w:rsidRPr="00446F1E">
        <w:rPr>
          <w:lang w:val="en-US"/>
        </w:rPr>
        <w:t>)</w:t>
      </w:r>
    </w:p>
    <w:p w:rsidR="00446F1E" w:rsidRPr="00446F1E" w:rsidRDefault="00446F1E" w:rsidP="00446F1E">
      <w:pPr>
        <w:rPr>
          <w:lang w:val="en-US"/>
        </w:rPr>
      </w:pPr>
      <w:r w:rsidRPr="00446F1E">
        <w:rPr>
          <w:lang w:val="en-US"/>
        </w:rPr>
        <w:t>The prediction of the model applied at L-band (hereafter denoted L-Model) considering that all breaking surface waves (</w:t>
      </w: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c</m:t>
            </m:r>
          </m:sub>
        </m:sSub>
      </m:oMath>
      <w:r w:rsidRPr="00446F1E">
        <w:rPr>
          <w:lang w:val="en-US"/>
        </w:rPr>
        <w:t>=0) contribute to the emissivity change or that only breaking waves longer than 15 m (</w:t>
      </w: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c</m:t>
            </m:r>
          </m:sub>
        </m:sSub>
      </m:oMath>
      <w:r w:rsidRPr="00446F1E">
        <w:rPr>
          <w:lang w:val="en-US"/>
        </w:rPr>
        <w:t>~0.5m) or longer than 35 m (</w:t>
      </w:r>
      <m:oMath>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c</m:t>
            </m:r>
          </m:sub>
        </m:sSub>
      </m:oMath>
      <w:r w:rsidRPr="00446F1E">
        <w:rPr>
          <w:lang w:val="en-US"/>
        </w:rPr>
        <w:t>~</w:t>
      </w:r>
      <w:r w:rsidR="00AC023A">
        <w:rPr>
          <w:lang w:val="en-US"/>
        </w:rPr>
        <w:t>1.2m) will contribute wa</w:t>
      </w:r>
      <w:r w:rsidRPr="00446F1E">
        <w:rPr>
          <w:lang w:val="en-US"/>
        </w:rPr>
        <w:t>s compa</w:t>
      </w:r>
      <w:r w:rsidR="00AC023A">
        <w:rPr>
          <w:lang w:val="en-US"/>
        </w:rPr>
        <w:t>red to the SMOS GMF in Reul et al., 2012</w:t>
      </w:r>
      <w:r w:rsidRPr="00446F1E">
        <w:rPr>
          <w:lang w:val="en-US"/>
        </w:rPr>
        <w:t xml:space="preserve">. As illustrated, the model predictions tend towards the observations when considering that only breaking surface waves longer than 35 m will generate sufficiently thick layers of foam to be detected by the L-band radiometer. In these conditions, the predicted rate of growth of the emissivity is close to the bi-linear trend observed in the GMF. This supports the idea that the emissivity growth </w:t>
      </w:r>
      <w:r w:rsidR="00044D45">
        <w:rPr>
          <w:lang w:val="en-US"/>
        </w:rPr>
        <w:t xml:space="preserve">at a frequency of 1.4 GHz </w:t>
      </w:r>
      <w:r w:rsidRPr="00446F1E">
        <w:rPr>
          <w:lang w:val="en-US"/>
        </w:rPr>
        <w:t xml:space="preserve">is dominated by the increase in active breaking density of the longest surface wave scales. </w:t>
      </w:r>
    </w:p>
    <w:p w:rsidR="00AC023A" w:rsidRDefault="00AC023A" w:rsidP="00446F1E">
      <w:pPr>
        <w:rPr>
          <w:lang w:val="en-US"/>
        </w:rPr>
      </w:pPr>
      <w:r>
        <w:rPr>
          <w:noProof/>
        </w:rPr>
        <w:drawing>
          <wp:inline distT="0" distB="0" distL="0" distR="0">
            <wp:extent cx="6209665" cy="2861269"/>
            <wp:effectExtent l="19050" t="0" r="635"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0"/>
                    <a:srcRect/>
                    <a:stretch>
                      <a:fillRect/>
                    </a:stretch>
                  </pic:blipFill>
                  <pic:spPr bwMode="auto">
                    <a:xfrm>
                      <a:off x="0" y="0"/>
                      <a:ext cx="6209665" cy="2861269"/>
                    </a:xfrm>
                    <a:prstGeom prst="rect">
                      <a:avLst/>
                    </a:prstGeom>
                    <a:noFill/>
                    <a:ln w="9525">
                      <a:noFill/>
                      <a:miter lim="800000"/>
                      <a:headEnd/>
                      <a:tailEnd/>
                    </a:ln>
                  </pic:spPr>
                </pic:pic>
              </a:graphicData>
            </a:graphic>
          </wp:inline>
        </w:drawing>
      </w:r>
    </w:p>
    <w:p w:rsidR="00AC023A" w:rsidRDefault="00AC023A" w:rsidP="00446F1E">
      <w:pPr>
        <w:rPr>
          <w:lang w:val="en-US"/>
        </w:rPr>
      </w:pPr>
      <w:r w:rsidRPr="00AC023A">
        <w:rPr>
          <w:b/>
          <w:lang w:val="en-US"/>
        </w:rPr>
        <w:t xml:space="preserve">Figure </w:t>
      </w:r>
      <w:r>
        <w:rPr>
          <w:b/>
          <w:lang w:val="en-US"/>
        </w:rPr>
        <w:t>2</w:t>
      </w:r>
      <w:r w:rsidRPr="00AC023A">
        <w:rPr>
          <w:lang w:val="en-US"/>
        </w:rPr>
        <w:t>: reproduction of fig</w:t>
      </w:r>
      <w:r>
        <w:rPr>
          <w:lang w:val="en-US"/>
        </w:rPr>
        <w:t>ure (6</w:t>
      </w:r>
      <w:r w:rsidRPr="00AC023A">
        <w:rPr>
          <w:lang w:val="en-US"/>
        </w:rPr>
        <w:t>) in Holthuijsen et al., 2012.</w:t>
      </w:r>
    </w:p>
    <w:p w:rsidR="00446F1E" w:rsidRPr="00446F1E" w:rsidRDefault="00AC023A" w:rsidP="00446F1E">
      <w:pPr>
        <w:rPr>
          <w:lang w:val="en-US"/>
        </w:rPr>
      </w:pPr>
      <w:r>
        <w:rPr>
          <w:lang w:val="en-US"/>
        </w:rPr>
        <w:t>On the other hand, r</w:t>
      </w:r>
      <w:r w:rsidR="00446F1E" w:rsidRPr="00446F1E">
        <w:rPr>
          <w:lang w:val="en-US"/>
        </w:rPr>
        <w:t xml:space="preserve">ecent studies with observations </w:t>
      </w:r>
      <w:r>
        <w:rPr>
          <w:lang w:val="en-US"/>
        </w:rPr>
        <w:t xml:space="preserve">in very high winds </w:t>
      </w:r>
      <w:r w:rsidR="00446F1E" w:rsidRPr="00446F1E">
        <w:rPr>
          <w:lang w:val="en-US"/>
        </w:rPr>
        <w:t>(Holthuijsen et al., 2012) reveal that at high wind speeds white caps remain constant and at still higher wind speeds are joined, and increasingly dominated, by streaks of foam and spray</w:t>
      </w:r>
      <w:r>
        <w:rPr>
          <w:lang w:val="en-US"/>
        </w:rPr>
        <w:t xml:space="preserve"> (see Figure 2)</w:t>
      </w:r>
      <w:r w:rsidR="00446F1E" w:rsidRPr="00446F1E">
        <w:rPr>
          <w:lang w:val="en-US"/>
        </w:rPr>
        <w:t>. At surface wind speeds of ~40 m/s the streaks merge into a white out, the roughness begins to decrease and a high-velocity surface jet begins to develop. The roughness reduces to virtually zero by ~80 m/s wind speed, rendering the surface aero-dynamically extremely smooth in the most intense part of extreme (or major) hurricanes (wind speed &gt; 50 m/s).</w:t>
      </w:r>
      <w:r w:rsidR="00D4774B">
        <w:rPr>
          <w:lang w:val="en-US"/>
        </w:rPr>
        <w:t xml:space="preserve"> If these observations are representative of general situations at very high wind then the linear observed growth of the </w:t>
      </w:r>
      <w:r w:rsidR="00D4774B" w:rsidRPr="00D4774B">
        <w:rPr>
          <w:lang w:val="en-US"/>
        </w:rPr>
        <w:t>radio-brightness contrast ΔTB</w:t>
      </w:r>
      <w:r w:rsidR="00D4774B">
        <w:rPr>
          <w:lang w:val="en-US"/>
        </w:rPr>
        <w:t xml:space="preserve"> at L-band cannot be explained by the growth in whitecap coverage. As well, the streaks thickness might be insufficient </w:t>
      </w:r>
      <w:r w:rsidR="001D14D5">
        <w:rPr>
          <w:lang w:val="en-US"/>
        </w:rPr>
        <w:t xml:space="preserve">(&lt;10 cm), </w:t>
      </w:r>
      <w:r w:rsidR="00D4774B">
        <w:rPr>
          <w:lang w:val="en-US"/>
        </w:rPr>
        <w:t>even at very high wind</w:t>
      </w:r>
      <w:r w:rsidR="001D14D5">
        <w:rPr>
          <w:lang w:val="en-US"/>
        </w:rPr>
        <w:t>s,</w:t>
      </w:r>
      <w:r w:rsidR="00D4774B">
        <w:rPr>
          <w:lang w:val="en-US"/>
        </w:rPr>
        <w:t xml:space="preserve"> to explain the observed trends at L-band  above 40 m/s. As scattering by </w:t>
      </w:r>
      <w:r w:rsidR="001D14D5">
        <w:rPr>
          <w:lang w:val="en-US"/>
        </w:rPr>
        <w:t>sea spray shall be negligible at L-band (because the wavelength is much larger than the droplets diameters),  t</w:t>
      </w:r>
      <w:r w:rsidR="00D4774B">
        <w:rPr>
          <w:lang w:val="en-US"/>
        </w:rPr>
        <w:t xml:space="preserve">he only </w:t>
      </w:r>
      <w:r w:rsidR="001D14D5">
        <w:rPr>
          <w:lang w:val="en-US"/>
        </w:rPr>
        <w:t>remaining plausible physical mechanism responsible for the observed linear growth of L-band Tb in extreme winds and white-out conditions might be the growth of the vertical thickness of foam layers. In this review, we shall investigate the realism of such hypothetical source for  the increase in L-band Tb at very high winds.</w:t>
      </w:r>
      <w:r w:rsidR="00D4774B">
        <w:rPr>
          <w:lang w:val="en-US"/>
        </w:rPr>
        <w:t xml:space="preserve"> </w:t>
      </w:r>
    </w:p>
    <w:p w:rsidR="001D14D5" w:rsidRPr="000C5573" w:rsidRDefault="000C5573" w:rsidP="000C5573">
      <w:pPr>
        <w:pStyle w:val="Titre4"/>
        <w:numPr>
          <w:ilvl w:val="0"/>
          <w:numId w:val="0"/>
        </w:numPr>
        <w:ind w:left="1134"/>
      </w:pPr>
      <w:bookmarkStart w:id="38" w:name="_Toc380050884"/>
      <w:r w:rsidRPr="000C5573">
        <w:t xml:space="preserve">2.4.1.3 </w:t>
      </w:r>
      <w:r w:rsidR="001D14D5" w:rsidRPr="000C5573">
        <w:t>Sea State dependencies</w:t>
      </w:r>
      <w:bookmarkEnd w:id="38"/>
    </w:p>
    <w:p w:rsidR="001D14D5" w:rsidRDefault="001D14D5" w:rsidP="001D14D5">
      <w:pPr>
        <w:jc w:val="center"/>
        <w:rPr>
          <w:b/>
          <w:lang w:val="en-US"/>
        </w:rPr>
      </w:pPr>
      <w:r>
        <w:rPr>
          <w:b/>
          <w:noProof/>
        </w:rPr>
        <w:drawing>
          <wp:inline distT="0" distB="0" distL="0" distR="0">
            <wp:extent cx="3719573" cy="5204860"/>
            <wp:effectExtent l="1905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1"/>
                    <a:srcRect/>
                    <a:stretch>
                      <a:fillRect/>
                    </a:stretch>
                  </pic:blipFill>
                  <pic:spPr bwMode="auto">
                    <a:xfrm>
                      <a:off x="0" y="0"/>
                      <a:ext cx="3720873" cy="5206680"/>
                    </a:xfrm>
                    <a:prstGeom prst="rect">
                      <a:avLst/>
                    </a:prstGeom>
                    <a:noFill/>
                    <a:ln w="9525">
                      <a:noFill/>
                      <a:miter lim="800000"/>
                      <a:headEnd/>
                      <a:tailEnd/>
                    </a:ln>
                  </pic:spPr>
                </pic:pic>
              </a:graphicData>
            </a:graphic>
          </wp:inline>
        </w:drawing>
      </w:r>
    </w:p>
    <w:p w:rsidR="001D14D5" w:rsidRPr="001D14D5" w:rsidRDefault="001D14D5" w:rsidP="00382560">
      <w:pPr>
        <w:rPr>
          <w:lang w:val="en-US"/>
        </w:rPr>
      </w:pPr>
      <w:r w:rsidRPr="001D14D5">
        <w:rPr>
          <w:b/>
          <w:lang w:val="en-US"/>
        </w:rPr>
        <w:t xml:space="preserve">Figure </w:t>
      </w:r>
      <w:r>
        <w:rPr>
          <w:b/>
          <w:lang w:val="en-US"/>
        </w:rPr>
        <w:t>3</w:t>
      </w:r>
      <w:r w:rsidRPr="001D14D5">
        <w:rPr>
          <w:b/>
          <w:lang w:val="en-US"/>
        </w:rPr>
        <w:t xml:space="preserve">: </w:t>
      </w:r>
      <w:r w:rsidRPr="001D14D5">
        <w:rPr>
          <w:lang w:val="en-US"/>
        </w:rPr>
        <w:t>reproduction of figure (3) in Holthuijsen et al., 2012.</w:t>
      </w:r>
    </w:p>
    <w:p w:rsidR="00382560" w:rsidRDefault="00382560" w:rsidP="00382560">
      <w:pPr>
        <w:rPr>
          <w:lang w:val="en-US"/>
        </w:rPr>
      </w:pPr>
      <w:r w:rsidRPr="00382560">
        <w:rPr>
          <w:lang w:val="en-US"/>
        </w:rPr>
        <w:t>The brightness temperature of the ocean is strongly dependent on the foam or whitecap coverage due to wave breaking, which can be related to wind speed, but is also dependent on wave-wave and wave-current interactions, as well as on water depth and turning winds. Thus algorithms for wind retrieval from microwave radiometry must be tested for sensitivity to these effects and corrected if necessary. As the surface roughness generation source, the TC wind field is central to an understanding of the resultant wave field and related radio-brightness contrast ΔT</w:t>
      </w:r>
      <w:r w:rsidRPr="008D3F48">
        <w:rPr>
          <w:vertAlign w:val="subscript"/>
          <w:lang w:val="en-US"/>
        </w:rPr>
        <w:t>B</w:t>
      </w:r>
      <w:r w:rsidRPr="00382560">
        <w:rPr>
          <w:lang w:val="en-US"/>
        </w:rPr>
        <w:t>.  The large gradients in wind speed and the rapidly varying wind directions of the TC vortex generate extremely complex ocean wave fields. The wind field is typically asymmetric, with higher winds to the right (northern hemisphere) of the hurricane centre. The wave field has an even greater degree of asymmetry due to the combined influence of the asymmetry of the wind field and the extended fetch which exists within a translating hurricane. The wind vector in the intense wind region to the right of the storm centre (northern hemisphere) is approximately aligned with the direction of forward propagation. Hence, waves generated in this region tend to move forward with the hurricane and therefore remain in high wind regions for an extended period of time</w:t>
      </w:r>
      <w:r w:rsidR="00127F57">
        <w:rPr>
          <w:lang w:val="en-US"/>
        </w:rPr>
        <w:t xml:space="preserve"> (following swell in Fig 3)</w:t>
      </w:r>
      <w:r w:rsidRPr="00382560">
        <w:rPr>
          <w:lang w:val="en-US"/>
        </w:rPr>
        <w:t xml:space="preserve">. </w:t>
      </w:r>
      <w:r w:rsidR="00127F57">
        <w:rPr>
          <w:lang w:val="en-US"/>
        </w:rPr>
        <w:t>The highest wind speeds occur in the NE quadrant near the radiu</w:t>
      </w:r>
      <w:r w:rsidR="00106089">
        <w:rPr>
          <w:lang w:val="en-US"/>
        </w:rPr>
        <w:t>s-to-maximum-wind where they gen</w:t>
      </w:r>
      <w:r w:rsidR="00127F57">
        <w:rPr>
          <w:lang w:val="en-US"/>
        </w:rPr>
        <w:t>erate the highest waves. When generated at a so</w:t>
      </w:r>
      <w:r w:rsidR="00106089">
        <w:rPr>
          <w:lang w:val="en-US"/>
        </w:rPr>
        <w:t>uthern location at a somewhat e</w:t>
      </w:r>
      <w:r w:rsidR="00127F57">
        <w:rPr>
          <w:lang w:val="en-US"/>
        </w:rPr>
        <w:t>a</w:t>
      </w:r>
      <w:r w:rsidR="00106089">
        <w:rPr>
          <w:lang w:val="en-US"/>
        </w:rPr>
        <w:t>r</w:t>
      </w:r>
      <w:r w:rsidR="00127F57">
        <w:rPr>
          <w:lang w:val="en-US"/>
        </w:rPr>
        <w:t>lier time, these high waves propagat</w:t>
      </w:r>
      <w:r w:rsidR="008D3F48">
        <w:rPr>
          <w:lang w:val="en-US"/>
        </w:rPr>
        <w:t>es as (young) swell (a) to the N</w:t>
      </w:r>
      <w:r w:rsidR="00127F57">
        <w:rPr>
          <w:lang w:val="en-US"/>
        </w:rPr>
        <w:t xml:space="preserve">E of the eye as following swell, (b) to the NW of the </w:t>
      </w:r>
      <w:r w:rsidR="00106089">
        <w:rPr>
          <w:lang w:val="en-US"/>
        </w:rPr>
        <w:t>e</w:t>
      </w:r>
      <w:r w:rsidR="00127F57">
        <w:rPr>
          <w:lang w:val="en-US"/>
        </w:rPr>
        <w:t xml:space="preserve">ye as cross swell and (c) to the S of the eye as opposing swell. Some high frequency (slow traveling) swell may be retained as cross swell in the area southeast of the eye. Waves from the other parts of the hurricane radiate away from the hurricane (see Figure 3). </w:t>
      </w:r>
    </w:p>
    <w:p w:rsidR="008D3F48" w:rsidRPr="008D3F48" w:rsidRDefault="00127F57" w:rsidP="00A7021A">
      <w:pPr>
        <w:rPr>
          <w:lang w:val="en-US"/>
        </w:rPr>
      </w:pPr>
      <w:r w:rsidRPr="00127F57">
        <w:rPr>
          <w:lang w:val="en-US"/>
        </w:rPr>
        <w:t>Holthuijsen et al., 2012</w:t>
      </w:r>
      <w:r w:rsidR="00825FF9">
        <w:rPr>
          <w:lang w:val="en-US"/>
        </w:rPr>
        <w:t xml:space="preserve"> recently </w:t>
      </w:r>
      <w:r>
        <w:rPr>
          <w:lang w:val="en-US"/>
        </w:rPr>
        <w:t>found that</w:t>
      </w:r>
      <w:r w:rsidR="00825FF9">
        <w:rPr>
          <w:lang w:val="en-US"/>
        </w:rPr>
        <w:t xml:space="preserve"> wind speed dependence of the drag coefficient varies spatially around the tropical cyclone in response to sea state caused by wind-swell interactions. Locations with cross swell (wave directional spreading 45°-55°) under high wind conditions experience limited breaking which contributes to larger C</w:t>
      </w:r>
      <w:r w:rsidR="00825FF9" w:rsidRPr="00825FF9">
        <w:rPr>
          <w:vertAlign w:val="subscript"/>
          <w:lang w:val="en-US"/>
        </w:rPr>
        <w:t>D</w:t>
      </w:r>
      <w:r w:rsidR="00825FF9">
        <w:rPr>
          <w:lang w:val="en-US"/>
        </w:rPr>
        <w:t xml:space="preserve"> until wind speeds are high enough that the continuous breaking mlechanism [Donelan et al., 2004] predominates, resulting in a thick foam-spray layer with very smooth roughness properties. Estimating the effect of the azimuthal dependency of </w:t>
      </w:r>
      <w:r w:rsidR="00825FF9" w:rsidRPr="00825FF9">
        <w:rPr>
          <w:lang w:val="en-US"/>
        </w:rPr>
        <w:t>C</w:t>
      </w:r>
      <w:r w:rsidR="00825FF9" w:rsidRPr="00825FF9">
        <w:rPr>
          <w:vertAlign w:val="subscript"/>
          <w:lang w:val="en-US"/>
        </w:rPr>
        <w:t>D</w:t>
      </w:r>
      <w:r w:rsidR="00825FF9">
        <w:rPr>
          <w:lang w:val="en-US"/>
        </w:rPr>
        <w:t xml:space="preserve"> on the wavefield and therefore on the foam coverage &amp; thickness is not trivial.</w:t>
      </w:r>
      <w:r w:rsidR="008D3F48">
        <w:rPr>
          <w:lang w:val="en-US"/>
        </w:rPr>
        <w:t xml:space="preserve"> Based on the few available observations at very high winds, i</w:t>
      </w:r>
      <w:r w:rsidR="00825FF9">
        <w:rPr>
          <w:lang w:val="en-US"/>
        </w:rPr>
        <w:t xml:space="preserve">n this task, we shall </w:t>
      </w:r>
      <w:r w:rsidR="008D3F48">
        <w:rPr>
          <w:lang w:val="en-US"/>
        </w:rPr>
        <w:t xml:space="preserve">nevertheless aim at </w:t>
      </w:r>
      <w:r w:rsidR="000506ED">
        <w:rPr>
          <w:lang w:val="en-US"/>
        </w:rPr>
        <w:t>tenta</w:t>
      </w:r>
      <w:r w:rsidR="00106089">
        <w:rPr>
          <w:lang w:val="en-US"/>
        </w:rPr>
        <w:t>t</w:t>
      </w:r>
      <w:r w:rsidR="000506ED">
        <w:rPr>
          <w:lang w:val="en-US"/>
        </w:rPr>
        <w:t xml:space="preserve">ively best </w:t>
      </w:r>
      <w:r w:rsidR="008D3F48">
        <w:rPr>
          <w:lang w:val="en-US"/>
        </w:rPr>
        <w:t xml:space="preserve">parameterizing the expected dependencies of the </w:t>
      </w:r>
      <w:r w:rsidR="000506ED">
        <w:rPr>
          <w:lang w:val="en-US"/>
        </w:rPr>
        <w:t>L-band</w:t>
      </w:r>
      <w:r w:rsidR="008D3F48">
        <w:rPr>
          <w:lang w:val="en-US"/>
        </w:rPr>
        <w:t xml:space="preserve"> </w:t>
      </w:r>
      <w:r w:rsidR="008D3F48" w:rsidRPr="008D3F48">
        <w:rPr>
          <w:lang w:val="en-US"/>
        </w:rPr>
        <w:t>ΔT</w:t>
      </w:r>
      <w:r w:rsidR="008D3F48" w:rsidRPr="008D3F48">
        <w:rPr>
          <w:vertAlign w:val="subscript"/>
          <w:lang w:val="en-US"/>
        </w:rPr>
        <w:t>B</w:t>
      </w:r>
      <w:r w:rsidR="008D3F48">
        <w:rPr>
          <w:lang w:val="en-US"/>
        </w:rPr>
        <w:t xml:space="preserve"> as function of the </w:t>
      </w:r>
      <w:r w:rsidR="000506ED">
        <w:rPr>
          <w:lang w:val="en-US"/>
        </w:rPr>
        <w:t xml:space="preserve">sea state in </w:t>
      </w:r>
      <w:r w:rsidR="008D3F48">
        <w:rPr>
          <w:lang w:val="en-US"/>
        </w:rPr>
        <w:t xml:space="preserve">storm quadrants, extended fetch </w:t>
      </w:r>
      <w:r w:rsidR="000506ED">
        <w:rPr>
          <w:lang w:val="en-US"/>
        </w:rPr>
        <w:t xml:space="preserve">parameter </w:t>
      </w:r>
      <w:r w:rsidR="008D3F48">
        <w:rPr>
          <w:lang w:val="en-US"/>
        </w:rPr>
        <w:t>and wind speed.</w:t>
      </w:r>
    </w:p>
    <w:p w:rsidR="00A7021A" w:rsidRPr="00382560" w:rsidRDefault="00A7021A" w:rsidP="00A7021A">
      <w:pPr>
        <w:rPr>
          <w:lang w:val="en-US"/>
        </w:rPr>
      </w:pPr>
      <w:r w:rsidRPr="00382560">
        <w:rPr>
          <w:lang w:val="en-US"/>
        </w:rPr>
        <w:t xml:space="preserve">It is worth noting </w:t>
      </w:r>
      <w:r w:rsidR="000506ED">
        <w:rPr>
          <w:lang w:val="en-US"/>
        </w:rPr>
        <w:t xml:space="preserve">also </w:t>
      </w:r>
      <w:r w:rsidRPr="00382560">
        <w:rPr>
          <w:lang w:val="en-US"/>
        </w:rPr>
        <w:t>that the effects of wave-current interaction on foam coverage may be of part</w:t>
      </w:r>
      <w:r w:rsidR="000506ED">
        <w:rPr>
          <w:lang w:val="en-US"/>
        </w:rPr>
        <w:t>icular importance for TC</w:t>
      </w:r>
      <w:r w:rsidRPr="00382560">
        <w:rPr>
          <w:lang w:val="en-US"/>
        </w:rPr>
        <w:t xml:space="preserve"> with landfall in the US</w:t>
      </w:r>
      <w:r w:rsidR="000506ED">
        <w:rPr>
          <w:lang w:val="en-US"/>
        </w:rPr>
        <w:t xml:space="preserve"> and Asia coasts</w:t>
      </w:r>
      <w:r w:rsidRPr="00382560">
        <w:rPr>
          <w:lang w:val="en-US"/>
        </w:rPr>
        <w:t>, due to the strong influence of either the Gu</w:t>
      </w:r>
      <w:r w:rsidR="000506ED">
        <w:rPr>
          <w:lang w:val="en-US"/>
        </w:rPr>
        <w:t xml:space="preserve">lf Stream (Western Atlantic), </w:t>
      </w:r>
      <w:r w:rsidRPr="00382560">
        <w:rPr>
          <w:lang w:val="en-US"/>
        </w:rPr>
        <w:t>the Loop Current (Gulf of Mexico)</w:t>
      </w:r>
      <w:r w:rsidR="000506ED">
        <w:rPr>
          <w:lang w:val="en-US"/>
        </w:rPr>
        <w:t xml:space="preserve"> or the kuroshio (Western pacific)</w:t>
      </w:r>
      <w:r w:rsidRPr="00382560">
        <w:rPr>
          <w:lang w:val="en-US"/>
        </w:rPr>
        <w:t xml:space="preserve">.  </w:t>
      </w:r>
      <w:r w:rsidR="000506ED">
        <w:rPr>
          <w:lang w:val="en-US"/>
        </w:rPr>
        <w:t>Respective storm quadrants swell system types and directions relative to the main currents might be also important parameters to consider.</w:t>
      </w:r>
      <w:r w:rsidRPr="00382560">
        <w:rPr>
          <w:lang w:val="en-US"/>
        </w:rPr>
        <w:t xml:space="preserve"> </w:t>
      </w:r>
    </w:p>
    <w:p w:rsidR="00A7021A" w:rsidRPr="00382560" w:rsidRDefault="00A7021A" w:rsidP="00382560">
      <w:pPr>
        <w:rPr>
          <w:lang w:val="en-US"/>
        </w:rPr>
      </w:pPr>
    </w:p>
    <w:p w:rsidR="0070761B" w:rsidRDefault="000C5573" w:rsidP="000C5573">
      <w:pPr>
        <w:pStyle w:val="Titre4"/>
        <w:numPr>
          <w:ilvl w:val="0"/>
          <w:numId w:val="0"/>
        </w:numPr>
        <w:ind w:left="1134"/>
        <w:rPr>
          <w:lang w:val="en-US"/>
        </w:rPr>
      </w:pPr>
      <w:bookmarkStart w:id="39" w:name="_Toc380050885"/>
      <w:r>
        <w:rPr>
          <w:lang w:val="en-US"/>
        </w:rPr>
        <w:t xml:space="preserve">2.4.1.4 </w:t>
      </w:r>
      <w:r w:rsidR="0070761B" w:rsidRPr="0070761B">
        <w:rPr>
          <w:lang w:val="en-US"/>
        </w:rPr>
        <w:t xml:space="preserve"> </w:t>
      </w:r>
      <w:r w:rsidR="000506ED" w:rsidRPr="0070761B">
        <w:rPr>
          <w:lang w:val="en-US"/>
        </w:rPr>
        <w:t>R</w:t>
      </w:r>
      <w:r w:rsidR="00382560" w:rsidRPr="0070761B">
        <w:rPr>
          <w:lang w:val="en-US"/>
        </w:rPr>
        <w:t>ain and spray impacts at low microwave frequencies</w:t>
      </w:r>
      <w:bookmarkEnd w:id="39"/>
      <w:r w:rsidR="00382560" w:rsidRPr="0070761B">
        <w:rPr>
          <w:lang w:val="en-US"/>
        </w:rPr>
        <w:t xml:space="preserve"> </w:t>
      </w:r>
    </w:p>
    <w:p w:rsidR="00106089" w:rsidRPr="00106089" w:rsidRDefault="00106089" w:rsidP="00106089">
      <w:pPr>
        <w:rPr>
          <w:lang w:val="en-US"/>
        </w:rPr>
      </w:pPr>
      <w:r w:rsidRPr="00106089">
        <w:rPr>
          <w:lang w:val="en-GB"/>
        </w:rPr>
        <w:t>Concerning rain impact, t</w:t>
      </w:r>
      <w:r w:rsidRPr="00106089">
        <w:rPr>
          <w:lang w:val="en-US"/>
        </w:rPr>
        <w:t>here are basically three reasons why it is difficult to measure radiometer wind speeds in rainy conditions:</w:t>
      </w:r>
    </w:p>
    <w:p w:rsidR="00106089" w:rsidRPr="00106089" w:rsidRDefault="00106089" w:rsidP="00106089">
      <w:pPr>
        <w:rPr>
          <w:lang w:val="en-US"/>
        </w:rPr>
      </w:pPr>
      <w:r w:rsidRPr="00106089">
        <w:rPr>
          <w:lang w:val="en-US"/>
        </w:rPr>
        <w:t xml:space="preserve">1) Rain increases the atmospheric attenuation, especially at higher frequencies. The brightness temperature signal and therefore the signal to noise ratio decreases with the square of the atmospheric transmittance. Therefore under rain the radiometer measurement is less sensitive to the surface wind speed. </w:t>
      </w:r>
    </w:p>
    <w:p w:rsidR="00106089" w:rsidRPr="00106089" w:rsidRDefault="00106089" w:rsidP="00106089">
      <w:pPr>
        <w:rPr>
          <w:lang w:val="en-US"/>
        </w:rPr>
      </w:pPr>
      <w:r w:rsidRPr="00106089">
        <w:rPr>
          <w:lang w:val="en-US"/>
        </w:rPr>
        <w:t>2) It is very difficult to accurately model brightness temperatures in rain. Because of the high variability of rainy atmospheres, the brightness temperatures depend on cloud type and the distribution of rain within the footprint (beamfilling). In addition, with increasing frequency and increasing drop size, atmospheric scattering starts to become important. At frequencies higher than L-band,  it is not possible to use the simple Rayleigh approximation for cloud water absorption but one rather needs to apply the full Mie absorption theory. This requires additional input such as size and form of the rain drops. However, those parameter are not readily available.</w:t>
      </w:r>
    </w:p>
    <w:p w:rsidR="00106089" w:rsidRPr="00106089" w:rsidRDefault="00106089" w:rsidP="00106089">
      <w:pPr>
        <w:rPr>
          <w:lang w:val="en-US"/>
        </w:rPr>
      </w:pPr>
    </w:p>
    <w:p w:rsidR="00106089" w:rsidRPr="00106089" w:rsidRDefault="00106089" w:rsidP="00106089">
      <w:pPr>
        <w:rPr>
          <w:lang w:val="en-US"/>
        </w:rPr>
      </w:pPr>
      <w:r w:rsidRPr="00106089">
        <w:rPr>
          <w:lang w:val="en-US"/>
        </w:rPr>
        <w:t>3) The brightness temperature signals of rain and wind are very similar. Therefore the rain free wind speed algorithm tends to treat an increase in rain the same way as an increase in wind speed.</w:t>
      </w:r>
      <w:r w:rsidRPr="00106089">
        <w:rPr>
          <w:lang w:val="en-GB"/>
        </w:rPr>
        <w:t xml:space="preserve"> </w:t>
      </w:r>
    </w:p>
    <w:p w:rsidR="00106089" w:rsidRDefault="00106089" w:rsidP="00FC02AE">
      <w:pPr>
        <w:rPr>
          <w:lang w:val="en-US"/>
        </w:rPr>
      </w:pPr>
    </w:p>
    <w:p w:rsidR="00FC02AE" w:rsidRPr="00FC02AE" w:rsidRDefault="00FC02AE" w:rsidP="00FC02AE">
      <w:pPr>
        <w:rPr>
          <w:lang w:val="en-US"/>
        </w:rPr>
      </w:pPr>
      <w:r w:rsidRPr="00FC02AE">
        <w:rPr>
          <w:lang w:val="en-US"/>
        </w:rPr>
        <w:t xml:space="preserve">While much less sensitive to rain than at the higher microwave frequencies, the L-band radiation may still be affected in the hurricane rain bands, in particular in the presence of very strong rain rates. Potentially, the SMOS reported enhancement in the emissivity sensitivity to wind speed above hurricane force, that we previously attributed to sea state </w:t>
      </w:r>
      <w:r w:rsidR="00106089">
        <w:rPr>
          <w:lang w:val="en-US"/>
        </w:rPr>
        <w:t xml:space="preserve">and associated foam formation </w:t>
      </w:r>
      <w:r w:rsidRPr="00FC02AE">
        <w:rPr>
          <w:lang w:val="en-US"/>
        </w:rPr>
        <w:t xml:space="preserve">changes, could be also associated to the more frequent impact of heavy rain events at the highest winds. Whether a forecaster or scientist can get away with neglecting rainfall at L-band is an important question to investigate.   </w:t>
      </w:r>
    </w:p>
    <w:p w:rsidR="00FC02AE" w:rsidRPr="00FC02AE" w:rsidRDefault="00FC02AE" w:rsidP="00FC02AE">
      <w:pPr>
        <w:rPr>
          <w:lang w:val="en-US"/>
        </w:rPr>
      </w:pPr>
      <w:r w:rsidRPr="00FC02AE">
        <w:rPr>
          <w:lang w:val="en-US"/>
        </w:rPr>
        <w:t xml:space="preserve">As described in detail in the Requirement </w:t>
      </w:r>
      <w:r w:rsidRPr="00FC02AE">
        <w:rPr>
          <w:lang w:val="en-GB"/>
        </w:rPr>
        <w:t>Baseline document [RD.3]</w:t>
      </w:r>
      <w:r w:rsidR="00106089">
        <w:rPr>
          <w:lang w:val="en-GB"/>
        </w:rPr>
        <w:t xml:space="preserve"> of the Feasibility study</w:t>
      </w:r>
      <w:r w:rsidRPr="00FC02AE">
        <w:rPr>
          <w:lang w:val="en-GB"/>
        </w:rPr>
        <w:t>,</w:t>
      </w:r>
      <w:r w:rsidRPr="00FC02AE">
        <w:rPr>
          <w:lang w:val="en-US"/>
        </w:rPr>
        <w:t xml:space="preserve"> an excellent approximation for the increase in T</w:t>
      </w:r>
      <w:r w:rsidRPr="00FC02AE">
        <w:rPr>
          <w:vertAlign w:val="subscript"/>
          <w:lang w:val="en-US"/>
        </w:rPr>
        <w:t>B</w:t>
      </w:r>
      <w:r w:rsidRPr="00FC02AE">
        <w:rPr>
          <w:lang w:val="en-US"/>
        </w:rPr>
        <w:t xml:space="preserve"> due to the presence of cloud liquid water and rain </w:t>
      </w:r>
      <w:r w:rsidR="00106089">
        <w:rPr>
          <w:lang w:val="en-US"/>
        </w:rPr>
        <w:t xml:space="preserve">at L-band </w:t>
      </w:r>
      <w:r w:rsidRPr="00FC02AE">
        <w:rPr>
          <w:lang w:val="en-US"/>
        </w:rPr>
        <w:t>is the following:</w:t>
      </w:r>
    </w:p>
    <w:p w:rsidR="00FC02AE" w:rsidRPr="00FC02AE" w:rsidRDefault="00B90B11" w:rsidP="00FC02AE">
      <w:pPr>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B,liq</m:t>
            </m:r>
          </m:sub>
        </m:sSub>
        <m:r>
          <w:rPr>
            <w:rFonts w:ascii="Cambria Math" w:hAnsi="Cambria Math"/>
            <w:lang w:val="en-US"/>
          </w:rPr>
          <m:t>=2</m:t>
        </m:r>
        <m:d>
          <m:dPr>
            <m:ctrlPr>
              <w:rPr>
                <w:rFonts w:ascii="Cambria Math" w:hAnsi="Cambria Math"/>
                <w:i/>
                <w:lang w:val="en-US"/>
              </w:rPr>
            </m:ctrlPr>
          </m:dPr>
          <m:e>
            <m:r>
              <w:rPr>
                <w:rFonts w:ascii="Cambria Math" w:hAnsi="Cambria Math"/>
                <w:lang w:val="en-US"/>
              </w:rPr>
              <m:t>1-E</m:t>
            </m:r>
          </m:e>
        </m:d>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liq</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a</m:t>
                </m:r>
              </m:e>
            </m:acc>
          </m:e>
          <m:sub>
            <m:r>
              <w:rPr>
                <w:rFonts w:ascii="Cambria Math" w:hAnsi="Cambria Math"/>
                <w:lang w:val="en-US"/>
              </w:rPr>
              <m:t>ray</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lang w:val="en-US"/>
              </w:rPr>
              <m:t>sec</m:t>
            </m:r>
          </m:fName>
          <m:e>
            <m:r>
              <w:rPr>
                <w:rFonts w:ascii="Cambria Math" w:hAnsi="Cambria Math"/>
                <w:lang w:val="en-US"/>
              </w:rPr>
              <m:t>θ</m:t>
            </m:r>
          </m:e>
        </m:func>
      </m:oMath>
      <w:r w:rsidR="00FC02AE" w:rsidRPr="00FC02AE">
        <w:rPr>
          <w:lang w:val="en-US"/>
        </w:rPr>
        <w:t xml:space="preserve">                       </w:t>
      </w:r>
    </w:p>
    <w:p w:rsidR="00FC02AE" w:rsidRPr="00FC02AE" w:rsidRDefault="00FC02AE" w:rsidP="00FC02AE">
      <w:pPr>
        <w:rPr>
          <w:lang w:val="en-US"/>
        </w:rPr>
      </w:pPr>
      <w:r w:rsidRPr="00FC02AE">
        <w:rPr>
          <w:lang w:val="en-US"/>
        </w:rPr>
        <w:t xml:space="preserve">where E is the sea surface emissivity,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liq</m:t>
            </m:r>
          </m:sub>
        </m:sSub>
      </m:oMath>
      <w:r w:rsidRPr="00FC02AE">
        <w:rPr>
          <w:lang w:val="en-US"/>
        </w:rPr>
        <w:t xml:space="preserve"> is the averaged temperature of the rain cloud,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a</m:t>
                </m:r>
              </m:e>
            </m:acc>
          </m:e>
          <m:sub>
            <m:r>
              <w:rPr>
                <w:rFonts w:ascii="Cambria Math" w:hAnsi="Cambria Math"/>
                <w:lang w:val="en-US"/>
              </w:rPr>
              <m:t>ray</m:t>
            </m:r>
          </m:sub>
        </m:sSub>
        <m:r>
          <w:rPr>
            <w:rFonts w:ascii="Cambria Math" w:hAnsi="Cambria Math"/>
            <w:lang w:val="en-US"/>
          </w:rPr>
          <m:t xml:space="preserve"> </m:t>
        </m:r>
      </m:oMath>
      <w:r w:rsidRPr="00FC02AE">
        <w:rPr>
          <w:lang w:val="en-US"/>
        </w:rPr>
        <w:t xml:space="preserve">is the Rayleigh coefficient at temperature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liq</m:t>
            </m:r>
          </m:sub>
        </m:sSub>
      </m:oMath>
      <w:r w:rsidRPr="00FC02AE">
        <w:rPr>
          <w:lang w:val="en-US"/>
        </w:rPr>
        <w:t xml:space="preserve">, and </w:t>
      </w:r>
      <w:r w:rsidRPr="00FC02AE">
        <w:rPr>
          <w:i/>
          <w:lang w:val="en-US"/>
        </w:rPr>
        <w:t xml:space="preserve">L </w:t>
      </w:r>
      <w:r w:rsidRPr="00FC02AE">
        <w:rPr>
          <w:lang w:val="en-US"/>
        </w:rPr>
        <w:t>is the total content of liquid water in the field of view. Thus,  the increase in T</w:t>
      </w:r>
      <w:r w:rsidRPr="00FC02AE">
        <w:rPr>
          <w:vertAlign w:val="subscript"/>
          <w:lang w:val="en-US"/>
        </w:rPr>
        <w:t>B</w:t>
      </w:r>
      <w:r w:rsidRPr="00FC02AE">
        <w:rPr>
          <w:lang w:val="en-US"/>
        </w:rPr>
        <w:t xml:space="preserve"> due to the presence of clouds and rain at L-band is simply proportional to the total content of liquid water in the field of view. This equation shows that the rain impact shall be about a factor 2 higher at 60° incidence angle than a</w:t>
      </w:r>
      <w:r w:rsidR="00106089">
        <w:rPr>
          <w:lang w:val="en-US"/>
        </w:rPr>
        <w:t>t 10°.  As reported in Reul et al., 2012</w:t>
      </w:r>
      <w:r w:rsidRPr="00FC02AE">
        <w:rPr>
          <w:lang w:val="en-US"/>
        </w:rPr>
        <w:t>, T</w:t>
      </w:r>
      <w:r w:rsidRPr="00FC02AE">
        <w:rPr>
          <w:vertAlign w:val="subscript"/>
          <w:lang w:val="en-US"/>
        </w:rPr>
        <w:t>B</w:t>
      </w:r>
      <w:r w:rsidRPr="00FC02AE">
        <w:rPr>
          <w:lang w:val="en-US"/>
        </w:rPr>
        <w:t xml:space="preserve"> data acquired over the full incidence angle range </w:t>
      </w:r>
      <w:r w:rsidR="00106089">
        <w:rPr>
          <w:lang w:val="en-US"/>
        </w:rPr>
        <w:t xml:space="preserve">for the Igor case </w:t>
      </w:r>
      <w:r w:rsidRPr="00FC02AE">
        <w:rPr>
          <w:lang w:val="en-US"/>
        </w:rPr>
        <w:t xml:space="preserve">however all appear to behave similarly above the hurricane wind speed threshold,  likely indicating a weak effect of rain on average. </w:t>
      </w:r>
    </w:p>
    <w:p w:rsidR="00106089" w:rsidRPr="00106089" w:rsidRDefault="00106089" w:rsidP="00106089">
      <w:pPr>
        <w:rPr>
          <w:lang w:val="en-US"/>
        </w:rPr>
      </w:pPr>
      <w:r w:rsidRPr="00106089">
        <w:rPr>
          <w:lang w:val="en-US"/>
        </w:rPr>
        <w:t xml:space="preserve">Skou and Hoffman-Bang (2005), Liebe (1992) and Schultz (2001) all proposed several models than can be nevertheless be used to tentatively evaluate the rain impact at L-band. </w:t>
      </w:r>
      <w:r w:rsidR="00FC02AE" w:rsidRPr="00FC02AE">
        <w:rPr>
          <w:lang w:val="en-US"/>
        </w:rPr>
        <w:t xml:space="preserve">Based on </w:t>
      </w:r>
      <w:r w:rsidR="00E1694A">
        <w:rPr>
          <w:lang w:val="en-US"/>
        </w:rPr>
        <w:t xml:space="preserve">these </w:t>
      </w:r>
      <w:r w:rsidR="00FC02AE" w:rsidRPr="00FC02AE">
        <w:rPr>
          <w:lang w:val="en-US"/>
        </w:rPr>
        <w:t>radiative transfer model and some scaling assumptions, we estimated in [RD3, RD5] that the maximum TB changes induced by rain could reach 4 K in very intense precipitation.  If one assume that the GMF function that we found above hurricane force is not affected by rain impact on the mean (as found at lower wind speeds), than neglecting rain effect would translate into a maximum rain-induced wind speed bias of ~5 m/s.  Opposingly, if one assume that the step change observed in the GMF sensitivity to wind speed from 0.35K/m.s</w:t>
      </w:r>
      <w:r w:rsidR="00FC02AE" w:rsidRPr="00FC02AE">
        <w:rPr>
          <w:vertAlign w:val="superscript"/>
          <w:lang w:val="en-US"/>
        </w:rPr>
        <w:t>-1</w:t>
      </w:r>
      <w:r w:rsidR="00FC02AE" w:rsidRPr="00FC02AE">
        <w:rPr>
          <w:lang w:val="en-US"/>
        </w:rPr>
        <w:t xml:space="preserve"> below hurricane force, to 0.75K/m.s</w:t>
      </w:r>
      <w:r w:rsidR="00FC02AE" w:rsidRPr="00FC02AE">
        <w:rPr>
          <w:vertAlign w:val="superscript"/>
          <w:lang w:val="en-US"/>
        </w:rPr>
        <w:t>-1</w:t>
      </w:r>
      <w:r w:rsidR="00FC02AE" w:rsidRPr="00FC02AE">
        <w:rPr>
          <w:lang w:val="en-US"/>
        </w:rPr>
        <w:t xml:space="preserve"> above it is purely induced by rain contributions, than, neglecting the rain effect shall translate into maximum rain-induced wind speed biases on the order of ~10 m/s.</w:t>
      </w:r>
    </w:p>
    <w:p w:rsidR="00FC02AE" w:rsidRPr="00E1694A" w:rsidRDefault="00E1694A" w:rsidP="0070761B">
      <w:pPr>
        <w:rPr>
          <w:lang w:val="en-US"/>
        </w:rPr>
      </w:pPr>
      <w:r>
        <w:rPr>
          <w:lang w:val="en-US"/>
        </w:rPr>
        <w:tab/>
      </w:r>
      <w:r w:rsidR="00FC02AE" w:rsidRPr="00FC02AE">
        <w:rPr>
          <w:lang w:val="en-US"/>
        </w:rPr>
        <w:t xml:space="preserve">In an attempt to further partially answer this question, in [RD5 and RD6], we analyzed the SMOS and rain data acquired concomitantly within Hurricanes. Unfortunately, most of the brightness temperature data collected above hurricane force are associated with rainy conditions and the contributions to wind and rain-induced emission cannot be separated easily from </w:t>
      </w:r>
      <w:r>
        <w:rPr>
          <w:lang w:val="en-US"/>
        </w:rPr>
        <w:t xml:space="preserve">few </w:t>
      </w:r>
      <w:r w:rsidR="00FC02AE" w:rsidRPr="00FC02AE">
        <w:rPr>
          <w:lang w:val="en-US"/>
        </w:rPr>
        <w:t>observations.  Given these few example, it is yet difficult to firmly conclude on the potential rain effect at L-band above Hurricane force. A more important data set of co-registered brightness temperature and rain rate data will be required from an ensemble of TCs to established reliable statistics in these conditions.</w:t>
      </w:r>
      <w:r w:rsidR="00FC02AE" w:rsidRPr="00FC02AE" w:rsidDel="00F10101">
        <w:rPr>
          <w:lang w:val="en-US"/>
        </w:rPr>
        <w:t xml:space="preserve"> </w:t>
      </w:r>
      <w:r w:rsidRPr="00E1694A">
        <w:rPr>
          <w:lang w:val="en-US"/>
        </w:rPr>
        <w:t xml:space="preserve">We shall </w:t>
      </w:r>
      <w:r>
        <w:rPr>
          <w:lang w:val="en-US"/>
        </w:rPr>
        <w:t xml:space="preserve">therefore </w:t>
      </w:r>
      <w:r w:rsidRPr="00E1694A">
        <w:rPr>
          <w:lang w:val="en-US"/>
        </w:rPr>
        <w:t>perform</w:t>
      </w:r>
      <w:r>
        <w:rPr>
          <w:lang w:val="en-US"/>
        </w:rPr>
        <w:t xml:space="preserve"> a complemen</w:t>
      </w:r>
      <w:r w:rsidRPr="00E1694A">
        <w:rPr>
          <w:lang w:val="en-US"/>
        </w:rPr>
        <w:t>tary analysis of this effect using  comparisons o</w:t>
      </w:r>
      <w:r>
        <w:rPr>
          <w:lang w:val="en-US"/>
        </w:rPr>
        <w:t xml:space="preserve">f SMOS data aquired during storms </w:t>
      </w:r>
      <w:r w:rsidRPr="00E1694A">
        <w:rPr>
          <w:lang w:val="en-US"/>
        </w:rPr>
        <w:t xml:space="preserve">in rain-free conditions </w:t>
      </w:r>
      <w:r>
        <w:rPr>
          <w:lang w:val="en-US"/>
        </w:rPr>
        <w:t xml:space="preserve">(particularly ETC systems which are "dryer" than TCs) </w:t>
      </w:r>
      <w:r w:rsidRPr="00E1694A">
        <w:rPr>
          <w:lang w:val="en-US"/>
        </w:rPr>
        <w:t>and data samples for which rain bands were clearly identified by other sensors (e.g., TRMM/Precipitation Radar; 85 GH</w:t>
      </w:r>
      <w:r>
        <w:rPr>
          <w:lang w:val="en-US"/>
        </w:rPr>
        <w:t>z Tbs on SSM/I, WindSAT or AMSR2</w:t>
      </w:r>
      <w:r w:rsidRPr="00E1694A">
        <w:rPr>
          <w:lang w:val="en-US"/>
        </w:rPr>
        <w:t>) or atmospheric model products (e.g. Weather Reasearch and Forecasting Hurricane models).  Variations of the ΔT</w:t>
      </w:r>
      <w:r w:rsidRPr="00E1694A">
        <w:rPr>
          <w:vertAlign w:val="subscript"/>
          <w:lang w:val="en-US"/>
        </w:rPr>
        <w:t xml:space="preserve">B </w:t>
      </w:r>
      <w:r w:rsidRPr="00E1694A">
        <w:rPr>
          <w:lang w:val="en-US"/>
        </w:rPr>
        <w:t>along curves of constant wind speed contours intercepting rain-bands can thus be used to tentatively isolate the rain impact, as long as we stay within one quadrant of the storm to minimize fetch effects.</w:t>
      </w:r>
    </w:p>
    <w:p w:rsidR="0070761B" w:rsidRPr="0070761B" w:rsidRDefault="000C5573" w:rsidP="000C5573">
      <w:pPr>
        <w:pStyle w:val="Titre4"/>
        <w:numPr>
          <w:ilvl w:val="0"/>
          <w:numId w:val="0"/>
        </w:numPr>
        <w:ind w:left="1134"/>
        <w:rPr>
          <w:lang w:val="en-US"/>
        </w:rPr>
      </w:pPr>
      <w:bookmarkStart w:id="40" w:name="_Toc380050886"/>
      <w:r>
        <w:rPr>
          <w:lang w:val="en-US"/>
        </w:rPr>
        <w:t>2.4.</w:t>
      </w:r>
      <w:r w:rsidR="0070761B" w:rsidRPr="0070761B">
        <w:rPr>
          <w:lang w:val="en-US"/>
        </w:rPr>
        <w:t>1.5 SSS and SST impacts.</w:t>
      </w:r>
      <w:bookmarkEnd w:id="40"/>
      <w:r w:rsidR="0070761B" w:rsidRPr="0070761B">
        <w:rPr>
          <w:lang w:val="en-US"/>
        </w:rPr>
        <w:t xml:space="preserve"> </w:t>
      </w:r>
    </w:p>
    <w:p w:rsidR="0070761B" w:rsidRPr="0070761B" w:rsidRDefault="0070761B" w:rsidP="0070761B">
      <w:pPr>
        <w:rPr>
          <w:lang w:val="en-US"/>
        </w:rPr>
      </w:pPr>
      <w:r w:rsidRPr="0070761B">
        <w:rPr>
          <w:lang w:val="en-US"/>
        </w:rPr>
        <w:t xml:space="preserve">To estimate the flat sea surface emission contribution, </w:t>
      </w:r>
      <w:r>
        <w:rPr>
          <w:lang w:val="en-US"/>
        </w:rPr>
        <w:t xml:space="preserve">in our first verion of the HWS retrieval algorithm, </w:t>
      </w:r>
      <w:r w:rsidRPr="0070761B">
        <w:rPr>
          <w:lang w:val="en-US"/>
        </w:rPr>
        <w:t xml:space="preserve">we use the ECMWF analyzed Sea Surface Temperature daily night-time products and we assumed  the sea surface salinity (SSS) can be estimated by interpolating on SMOS data grid the monthly climatology from the World Ocean Atlas 2005 (Boyer et al., 2006). </w:t>
      </w:r>
    </w:p>
    <w:p w:rsidR="00E1694A" w:rsidRDefault="0070761B" w:rsidP="0070761B">
      <w:pPr>
        <w:rPr>
          <w:lang w:val="en-US"/>
        </w:rPr>
      </w:pPr>
      <w:r w:rsidRPr="0070761B">
        <w:rPr>
          <w:lang w:val="en-US"/>
        </w:rPr>
        <w:t xml:space="preserve">Note that the sensitivity of the brightness temperature to salinity is in general on the order of ~0.8 K/psu for warm waters above 28°C. The expected climatological variability of SSS in the general ocean area is below 0.1-0.2 psu. Very strong rain rates in calm </w:t>
      </w:r>
      <w:r>
        <w:rPr>
          <w:lang w:val="en-US"/>
        </w:rPr>
        <w:t xml:space="preserve"> </w:t>
      </w:r>
      <w:r w:rsidRPr="0070761B">
        <w:rPr>
          <w:lang w:val="en-US"/>
        </w:rPr>
        <w:t xml:space="preserve">sea conditions can however generate very significant local drops (4-5 psu) in the surface salinity. Nevertheless, these events are very local, with spatial scales on the order of 1 km and generally below 10 kms. At the spatial resolution of SMOS, the sensed effect would drop to maximum </w:t>
      </w:r>
      <w:r>
        <w:rPr>
          <w:lang w:val="en-US"/>
        </w:rPr>
        <w:t xml:space="preserve"> </w:t>
      </w:r>
      <w:r w:rsidRPr="0070761B">
        <w:rPr>
          <w:lang w:val="en-US"/>
        </w:rPr>
        <w:t>residual errors on the order of ~0.2 psu due to the spatial averaging effect. Moreover, in Tropical cyclone, the surface mixing by breaking waves is very intense so that we expect the freshwater skin layers generated by heavy rainfall to be very quickly disrupted and the SSS to adjust very rapidly with the surrounding water salinity. According to the expected ~0.3 K/(m.s</w:t>
      </w:r>
      <w:r w:rsidRPr="0070761B">
        <w:rPr>
          <w:vertAlign w:val="superscript"/>
          <w:lang w:val="en-US"/>
        </w:rPr>
        <w:t>-1</w:t>
      </w:r>
      <w:r w:rsidRPr="0070761B">
        <w:rPr>
          <w:lang w:val="en-US"/>
        </w:rPr>
        <w:t>) and ~0.8 K/psu sensitivities of the L-band T</w:t>
      </w:r>
      <w:r w:rsidRPr="0070761B">
        <w:rPr>
          <w:vertAlign w:val="subscript"/>
          <w:lang w:val="en-US"/>
        </w:rPr>
        <w:t>B</w:t>
      </w:r>
      <w:r w:rsidRPr="0070761B">
        <w:rPr>
          <w:lang w:val="en-US"/>
        </w:rPr>
        <w:t xml:space="preserve">  to wind speed and SSS, respectively, very large errors in the estimate of SSS on the order of ~0.5 psu shall therefore translate into maximum wind speed biases on the order of 1 m/s</w:t>
      </w:r>
      <w:r>
        <w:rPr>
          <w:lang w:val="en-US"/>
        </w:rPr>
        <w:t xml:space="preserve"> in the Tropics</w:t>
      </w:r>
      <w:r w:rsidRPr="0070761B">
        <w:rPr>
          <w:lang w:val="en-US"/>
        </w:rPr>
        <w:t>.</w:t>
      </w:r>
      <w:r w:rsidR="00E1694A">
        <w:rPr>
          <w:lang w:val="en-US"/>
        </w:rPr>
        <w:t xml:space="preserve"> </w:t>
      </w:r>
    </w:p>
    <w:p w:rsidR="00AC2602" w:rsidRDefault="00E1694A" w:rsidP="00FC02AE">
      <w:pPr>
        <w:rPr>
          <w:lang w:val="en-US"/>
        </w:rPr>
      </w:pPr>
      <w:r>
        <w:rPr>
          <w:lang w:val="en-US"/>
        </w:rPr>
        <w:t>Under the action of intense wind mixing, the SST is known to significantly drop in the wake of TCs.</w:t>
      </w:r>
      <w:r w:rsidRPr="00E1694A">
        <w:rPr>
          <w:rFonts w:eastAsia="Calibri"/>
          <w:color w:val="000000" w:themeColor="text1"/>
          <w:szCs w:val="24"/>
          <w:lang w:val="en-US" w:eastAsia="en-US"/>
        </w:rPr>
        <w:t xml:space="preserve"> </w:t>
      </w:r>
      <w:r>
        <w:rPr>
          <w:lang w:val="en-US"/>
        </w:rPr>
        <w:t>Despite their</w:t>
      </w:r>
      <w:r w:rsidRPr="00E1694A">
        <w:rPr>
          <w:lang w:val="en-US"/>
        </w:rPr>
        <w:t xml:space="preserve"> inability to retrieve SST data under heavy precipitation (Wentz et al., 2000), </w:t>
      </w:r>
      <w:r>
        <w:rPr>
          <w:lang w:val="en-US"/>
        </w:rPr>
        <w:t>microwave radiometers such as TMI and WindSat</w:t>
      </w:r>
      <w:r w:rsidRPr="00E1694A">
        <w:rPr>
          <w:lang w:val="en-US"/>
        </w:rPr>
        <w:t xml:space="preserve"> offer the advantage of providing accurate observations of SST beneath clouds, a few days before and after TC </w:t>
      </w:r>
      <w:r>
        <w:rPr>
          <w:lang w:val="en-US"/>
        </w:rPr>
        <w:t xml:space="preserve">and ETC </w:t>
      </w:r>
      <w:r w:rsidRPr="00E1694A">
        <w:rPr>
          <w:lang w:val="en-US"/>
        </w:rPr>
        <w:t>passage. The inner-core cooling (i.e., cooling under the eye) cannot be as</w:t>
      </w:r>
      <w:r>
        <w:rPr>
          <w:lang w:val="en-US"/>
        </w:rPr>
        <w:t>sessed confidently with such sensors</w:t>
      </w:r>
      <w:r w:rsidRPr="00E1694A">
        <w:rPr>
          <w:lang w:val="en-US"/>
        </w:rPr>
        <w:t>; data are most of the time missing in a 400 km radius aro</w:t>
      </w:r>
      <w:r>
        <w:rPr>
          <w:lang w:val="en-US"/>
        </w:rPr>
        <w:t>und the current TC position. The</w:t>
      </w:r>
      <w:r w:rsidRPr="00E1694A">
        <w:rPr>
          <w:lang w:val="en-US"/>
        </w:rPr>
        <w:t>s</w:t>
      </w:r>
      <w:r>
        <w:rPr>
          <w:lang w:val="en-US"/>
        </w:rPr>
        <w:t>e</w:t>
      </w:r>
      <w:r w:rsidRPr="00E1694A">
        <w:rPr>
          <w:lang w:val="en-US"/>
        </w:rPr>
        <w:t xml:space="preserve"> data set however provides a reliable estimate of the cooling in the TCs wake, data being typically available 1 to 2 days after TC passage. It has however to be noted that the cooling amplitude in the TCs’ wake may not be fully captured by this data set, especially for slow moving TCs. </w:t>
      </w:r>
      <w:r>
        <w:rPr>
          <w:lang w:val="en-US"/>
        </w:rPr>
        <w:t>Errors made in the estimation of SST directly under TC and ETC might impact the quality of the SMOS-HWS products. Based on L-band brightness model sensitivity and reported drops of SST within TCs, we shall try to evaluate potential impact of these uncertainties. I</w:t>
      </w:r>
      <w:r w:rsidR="00FC02AE">
        <w:rPr>
          <w:lang w:val="en-US"/>
        </w:rPr>
        <w:t xml:space="preserve">n high latitudes </w:t>
      </w:r>
      <w:r w:rsidR="00AC2602">
        <w:rPr>
          <w:lang w:val="en-US"/>
        </w:rPr>
        <w:t xml:space="preserve">and cold seas, </w:t>
      </w:r>
      <w:r w:rsidR="00FC02AE">
        <w:rPr>
          <w:lang w:val="en-US"/>
        </w:rPr>
        <w:t xml:space="preserve">where ETC are more generally observed uncertainties in SST and can have </w:t>
      </w:r>
      <w:r w:rsidR="00AC2602">
        <w:rPr>
          <w:lang w:val="en-US"/>
        </w:rPr>
        <w:t xml:space="preserve">a </w:t>
      </w:r>
      <w:r w:rsidR="00FC02AE">
        <w:rPr>
          <w:lang w:val="en-US"/>
        </w:rPr>
        <w:t>larger impa</w:t>
      </w:r>
      <w:r w:rsidR="00AC2602">
        <w:rPr>
          <w:lang w:val="en-US"/>
        </w:rPr>
        <w:t>ct</w:t>
      </w:r>
      <w:r w:rsidR="00FC02AE">
        <w:rPr>
          <w:lang w:val="en-US"/>
        </w:rPr>
        <w:t xml:space="preserve"> on the quality of the SMOS high wind produtcs</w:t>
      </w:r>
      <w:r w:rsidR="00AC2602">
        <w:rPr>
          <w:lang w:val="en-US"/>
        </w:rPr>
        <w:t xml:space="preserve"> than uncertainties in SSS</w:t>
      </w:r>
      <w:r w:rsidR="00FC02AE">
        <w:rPr>
          <w:lang w:val="en-US"/>
        </w:rPr>
        <w:t xml:space="preserve">.  </w:t>
      </w:r>
    </w:p>
    <w:p w:rsidR="00CC74A7" w:rsidRDefault="00AC2602" w:rsidP="00AC2602">
      <w:pPr>
        <w:rPr>
          <w:lang w:val="en-US"/>
        </w:rPr>
      </w:pPr>
      <w:r>
        <w:rPr>
          <w:lang w:val="en-US"/>
        </w:rPr>
        <w:t>In addition, u</w:t>
      </w:r>
      <w:r w:rsidR="00FC02AE">
        <w:rPr>
          <w:lang w:val="en-US"/>
        </w:rPr>
        <w:t xml:space="preserve">ncertainties in dielectric constant model (Klein and Swift, 1977 versus Meisner and Wentz, 2012) may generate errors on the </w:t>
      </w:r>
      <w:r w:rsidR="00FC02AE" w:rsidRPr="00FC02AE">
        <w:rPr>
          <w:lang w:val="en-US"/>
        </w:rPr>
        <w:t>ΔT</w:t>
      </w:r>
      <w:r w:rsidR="00FC02AE" w:rsidRPr="00FC02AE">
        <w:rPr>
          <w:vertAlign w:val="subscript"/>
          <w:lang w:val="en-US"/>
        </w:rPr>
        <w:t>B</w:t>
      </w:r>
      <w:r w:rsidR="00FC02AE">
        <w:rPr>
          <w:lang w:val="en-US"/>
        </w:rPr>
        <w:t xml:space="preserve"> on order of </w:t>
      </w:r>
      <w:r>
        <w:rPr>
          <w:lang w:val="en-US"/>
        </w:rPr>
        <w:t xml:space="preserve"> </w:t>
      </w:r>
      <w:r w:rsidR="00D87014" w:rsidRPr="00FC02AE">
        <w:rPr>
          <w:lang w:val="en-US"/>
        </w:rPr>
        <w:t>~0.35K in cold Waters</w:t>
      </w:r>
      <w:r>
        <w:rPr>
          <w:lang w:val="en-US"/>
        </w:rPr>
        <w:t xml:space="preserve"> </w:t>
      </w:r>
      <w:r w:rsidR="00D87014" w:rsidRPr="00FC02AE">
        <w:rPr>
          <w:lang w:val="en-US"/>
        </w:rPr>
        <w:t>~0.1K between 30S-30N</w:t>
      </w:r>
      <w:r>
        <w:rPr>
          <w:lang w:val="en-US"/>
        </w:rPr>
        <w:t>. These source of errors will be reviewed in that task.</w:t>
      </w:r>
    </w:p>
    <w:p w:rsidR="0097683B" w:rsidRDefault="0097683B" w:rsidP="0097683B">
      <w:pPr>
        <w:pStyle w:val="Titre4"/>
        <w:numPr>
          <w:ilvl w:val="0"/>
          <w:numId w:val="0"/>
        </w:numPr>
        <w:ind w:left="1134"/>
        <w:rPr>
          <w:lang w:val="en-US"/>
        </w:rPr>
      </w:pPr>
      <w:bookmarkStart w:id="41" w:name="_Toc380050887"/>
      <w:r>
        <w:rPr>
          <w:lang w:val="en-US"/>
        </w:rPr>
        <w:t>2.4.1.6 Output</w:t>
      </w:r>
      <w:bookmarkEnd w:id="41"/>
    </w:p>
    <w:tbl>
      <w:tblPr>
        <w:tblW w:w="45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23"/>
        <w:gridCol w:w="5183"/>
        <w:gridCol w:w="1445"/>
        <w:gridCol w:w="642"/>
        <w:gridCol w:w="774"/>
      </w:tblGrid>
      <w:tr w:rsidR="002556BF" w:rsidRPr="0097683B" w:rsidTr="002556BF">
        <w:trPr>
          <w:cantSplit/>
          <w:trHeight w:val="1521"/>
        </w:trPr>
        <w:tc>
          <w:tcPr>
            <w:tcW w:w="564" w:type="pct"/>
            <w:shd w:val="clear" w:color="auto" w:fill="E0E0E0"/>
            <w:vAlign w:val="center"/>
          </w:tcPr>
          <w:p w:rsidR="002556BF" w:rsidRPr="0097683B" w:rsidRDefault="002556BF" w:rsidP="0097683B">
            <w:pPr>
              <w:rPr>
                <w:b/>
                <w:lang w:val="en-GB"/>
              </w:rPr>
            </w:pPr>
            <w:r w:rsidRPr="0097683B">
              <w:rPr>
                <w:b/>
                <w:lang w:val="en-GB"/>
              </w:rPr>
              <w:t>Short Name</w:t>
            </w:r>
          </w:p>
        </w:tc>
        <w:tc>
          <w:tcPr>
            <w:tcW w:w="2858" w:type="pct"/>
            <w:shd w:val="clear" w:color="auto" w:fill="E0E0E0"/>
            <w:vAlign w:val="center"/>
          </w:tcPr>
          <w:p w:rsidR="002556BF" w:rsidRPr="0097683B" w:rsidRDefault="002556BF" w:rsidP="0097683B">
            <w:pPr>
              <w:rPr>
                <w:b/>
                <w:lang w:val="en-GB"/>
              </w:rPr>
            </w:pPr>
            <w:r w:rsidRPr="0097683B">
              <w:rPr>
                <w:b/>
                <w:lang w:val="en-GB"/>
              </w:rPr>
              <w:t>Deliverable title and description</w:t>
            </w:r>
          </w:p>
        </w:tc>
        <w:tc>
          <w:tcPr>
            <w:tcW w:w="797" w:type="pct"/>
            <w:shd w:val="clear" w:color="auto" w:fill="E0E0E0"/>
            <w:vAlign w:val="center"/>
          </w:tcPr>
          <w:p w:rsidR="002556BF" w:rsidRPr="0097683B" w:rsidRDefault="002556BF" w:rsidP="0097683B">
            <w:pPr>
              <w:rPr>
                <w:b/>
                <w:lang w:val="en-GB"/>
              </w:rPr>
            </w:pPr>
            <w:r w:rsidRPr="0097683B">
              <w:rPr>
                <w:b/>
                <w:lang w:val="en-GB"/>
              </w:rPr>
              <w:t>Date due</w:t>
            </w:r>
          </w:p>
        </w:tc>
        <w:tc>
          <w:tcPr>
            <w:tcW w:w="354" w:type="pct"/>
            <w:shd w:val="clear" w:color="auto" w:fill="E0E0E0"/>
            <w:textDirection w:val="btLr"/>
            <w:vAlign w:val="center"/>
          </w:tcPr>
          <w:p w:rsidR="002556BF" w:rsidRPr="0097683B" w:rsidRDefault="002556BF" w:rsidP="0097683B">
            <w:pPr>
              <w:rPr>
                <w:b/>
                <w:lang w:val="en-GB"/>
              </w:rPr>
            </w:pPr>
            <w:r w:rsidRPr="0097683B">
              <w:rPr>
                <w:b/>
                <w:lang w:val="en-GB"/>
              </w:rPr>
              <w:t>Number of hard copies</w:t>
            </w:r>
          </w:p>
        </w:tc>
        <w:tc>
          <w:tcPr>
            <w:tcW w:w="427" w:type="pct"/>
            <w:shd w:val="clear" w:color="auto" w:fill="E0E0E0"/>
            <w:textDirection w:val="btLr"/>
            <w:vAlign w:val="center"/>
          </w:tcPr>
          <w:p w:rsidR="002556BF" w:rsidRPr="0097683B" w:rsidRDefault="002556BF" w:rsidP="0097683B">
            <w:pPr>
              <w:rPr>
                <w:b/>
                <w:lang w:val="en-GB"/>
              </w:rPr>
            </w:pPr>
            <w:r w:rsidRPr="0097683B">
              <w:rPr>
                <w:b/>
                <w:lang w:val="en-GB"/>
              </w:rPr>
              <w:t xml:space="preserve">Electronic delivery </w:t>
            </w:r>
          </w:p>
        </w:tc>
      </w:tr>
      <w:tr w:rsidR="002556BF" w:rsidRPr="0097683B" w:rsidTr="002556BF">
        <w:tc>
          <w:tcPr>
            <w:tcW w:w="564" w:type="pct"/>
            <w:vAlign w:val="center"/>
          </w:tcPr>
          <w:p w:rsidR="002556BF" w:rsidRPr="0097683B" w:rsidRDefault="002556BF" w:rsidP="0097683B">
            <w:pPr>
              <w:rPr>
                <w:lang w:val="en-GB"/>
              </w:rPr>
            </w:pPr>
            <w:r w:rsidRPr="0097683B">
              <w:rPr>
                <w:lang w:val="en-GB"/>
              </w:rPr>
              <w:t>TR-1</w:t>
            </w:r>
          </w:p>
        </w:tc>
        <w:tc>
          <w:tcPr>
            <w:tcW w:w="2858" w:type="pct"/>
            <w:vAlign w:val="center"/>
          </w:tcPr>
          <w:p w:rsidR="002556BF" w:rsidRPr="0097683B" w:rsidRDefault="002556BF" w:rsidP="0097683B">
            <w:pPr>
              <w:rPr>
                <w:lang w:val="en-GB"/>
              </w:rPr>
            </w:pPr>
            <w:r w:rsidRPr="0097683B">
              <w:rPr>
                <w:lang w:val="en-GB"/>
              </w:rPr>
              <w:t>Technical Report-1 (&gt;50 pages that may take the form of a Peer Reviewed Journal Article(s))</w:t>
            </w:r>
          </w:p>
        </w:tc>
        <w:tc>
          <w:tcPr>
            <w:tcW w:w="797" w:type="pct"/>
            <w:vAlign w:val="center"/>
          </w:tcPr>
          <w:p w:rsidR="002556BF" w:rsidRPr="0097683B" w:rsidRDefault="002556BF" w:rsidP="0097683B">
            <w:pPr>
              <w:rPr>
                <w:lang w:val="en-GB"/>
              </w:rPr>
            </w:pPr>
            <w:r w:rsidRPr="0097683B">
              <w:rPr>
                <w:lang w:val="en-GB"/>
              </w:rPr>
              <w:t>KO+9</w:t>
            </w:r>
          </w:p>
        </w:tc>
        <w:tc>
          <w:tcPr>
            <w:tcW w:w="354" w:type="pct"/>
            <w:vAlign w:val="center"/>
          </w:tcPr>
          <w:p w:rsidR="002556BF" w:rsidRPr="0097683B" w:rsidRDefault="002556BF" w:rsidP="0097683B">
            <w:pPr>
              <w:rPr>
                <w:lang w:val="en-GB"/>
              </w:rPr>
            </w:pPr>
            <w:r w:rsidRPr="0097683B">
              <w:rPr>
                <w:lang w:val="en-GB"/>
              </w:rPr>
              <w:t>0</w:t>
            </w:r>
          </w:p>
        </w:tc>
        <w:tc>
          <w:tcPr>
            <w:tcW w:w="427" w:type="pct"/>
            <w:vAlign w:val="center"/>
          </w:tcPr>
          <w:p w:rsidR="002556BF" w:rsidRPr="0097683B" w:rsidRDefault="002556BF" w:rsidP="0097683B">
            <w:pPr>
              <w:rPr>
                <w:lang w:val="en-GB"/>
              </w:rPr>
            </w:pPr>
            <w:r w:rsidRPr="0097683B">
              <w:rPr>
                <w:lang w:val="en-GB"/>
              </w:rPr>
              <w:t>Web</w:t>
            </w:r>
          </w:p>
        </w:tc>
      </w:tr>
    </w:tbl>
    <w:p w:rsidR="000B4718" w:rsidRPr="000B4718" w:rsidRDefault="000B4718" w:rsidP="000B4718">
      <w:pPr>
        <w:pStyle w:val="Titre3"/>
        <w:numPr>
          <w:ilvl w:val="0"/>
          <w:numId w:val="0"/>
        </w:numPr>
        <w:rPr>
          <w:lang w:val="en-US"/>
        </w:rPr>
      </w:pPr>
      <w:bookmarkStart w:id="42" w:name="_Toc380050888"/>
      <w:r>
        <w:rPr>
          <w:lang w:val="en-GB"/>
        </w:rPr>
        <w:t xml:space="preserve">2.4.2 </w:t>
      </w:r>
      <w:r w:rsidRPr="000B4718">
        <w:rPr>
          <w:lang w:val="en-GB"/>
        </w:rPr>
        <w:t>WP1200 : SMOS GMF development &amp; surface wind speed retrieval algorithm.</w:t>
      </w:r>
      <w:bookmarkEnd w:id="42"/>
    </w:p>
    <w:p w:rsidR="000C5573" w:rsidRDefault="00BE0313" w:rsidP="000C5573">
      <w:pPr>
        <w:rPr>
          <w:lang w:val="en-GB"/>
        </w:rPr>
      </w:pPr>
      <w:r>
        <w:rPr>
          <w:lang w:val="en-GB"/>
        </w:rPr>
        <w:t>This task will be divided into 4</w:t>
      </w:r>
      <w:r w:rsidR="000B4718">
        <w:rPr>
          <w:lang w:val="en-GB"/>
        </w:rPr>
        <w:t xml:space="preserve"> subtask</w:t>
      </w:r>
      <w:r>
        <w:rPr>
          <w:lang w:val="en-GB"/>
        </w:rPr>
        <w:t>s</w:t>
      </w:r>
    </w:p>
    <w:p w:rsidR="000B4718" w:rsidRPr="000C5573" w:rsidRDefault="000C5573" w:rsidP="000C5573">
      <w:pPr>
        <w:pStyle w:val="Titre4"/>
        <w:numPr>
          <w:ilvl w:val="0"/>
          <w:numId w:val="0"/>
        </w:numPr>
        <w:ind w:left="1134"/>
        <w:rPr>
          <w:lang w:val="en-GB"/>
        </w:rPr>
      </w:pPr>
      <w:bookmarkStart w:id="43" w:name="_Toc380050889"/>
      <w:r>
        <w:rPr>
          <w:lang w:val="en-GB"/>
        </w:rPr>
        <w:t>2.4.2.1</w:t>
      </w:r>
      <w:r w:rsidR="000B4718">
        <w:rPr>
          <w:lang w:val="en-GB"/>
        </w:rPr>
        <w:t xml:space="preserve"> </w:t>
      </w:r>
      <w:r w:rsidR="003A2FFA" w:rsidRPr="003A2FFA">
        <w:rPr>
          <w:lang w:val="en-GB"/>
        </w:rPr>
        <w:t>Expected</w:t>
      </w:r>
      <w:r w:rsidR="003A2FFA">
        <w:rPr>
          <w:lang w:val="en-GB"/>
        </w:rPr>
        <w:t xml:space="preserve"> </w:t>
      </w:r>
      <w:r w:rsidR="000B4718" w:rsidRPr="000B4718">
        <w:rPr>
          <w:lang w:val="en-GB"/>
        </w:rPr>
        <w:t xml:space="preserve">Multi-parameter dependencies of the </w:t>
      </w:r>
      <w:r w:rsidR="000B4718" w:rsidRPr="000B4718">
        <w:rPr>
          <w:lang w:val="en-US"/>
        </w:rPr>
        <w:t>L-band wind-induced ocean surface brightness temperature residuals (ΔT</w:t>
      </w:r>
      <w:r w:rsidR="000B4718" w:rsidRPr="000B4718">
        <w:rPr>
          <w:vertAlign w:val="subscript"/>
          <w:lang w:val="en-US"/>
        </w:rPr>
        <w:t>B</w:t>
      </w:r>
      <w:r w:rsidR="000B4718" w:rsidRPr="000B4718">
        <w:rPr>
          <w:lang w:val="en-US"/>
        </w:rPr>
        <w:t>)</w:t>
      </w:r>
      <w:bookmarkEnd w:id="43"/>
    </w:p>
    <w:p w:rsidR="000B4718" w:rsidRPr="00F4171F" w:rsidRDefault="000B4718" w:rsidP="00382560">
      <w:pPr>
        <w:rPr>
          <w:lang w:val="en-US"/>
        </w:rPr>
      </w:pPr>
      <w:r>
        <w:rPr>
          <w:lang w:val="en-US"/>
        </w:rPr>
        <w:t>Based on the review WP1100, a dimensional analysis will be performed</w:t>
      </w:r>
      <w:r w:rsidR="00F4171F">
        <w:rPr>
          <w:lang w:val="en-US"/>
        </w:rPr>
        <w:t xml:space="preserve"> here to express the expected geophysical and observational dependencies of the radio-brightness contrast </w:t>
      </w:r>
      <w:r w:rsidR="00F4171F" w:rsidRPr="00F4171F">
        <w:rPr>
          <w:b/>
          <w:lang w:val="en-US"/>
        </w:rPr>
        <w:t>ΔT</w:t>
      </w:r>
      <w:r w:rsidR="00F4171F" w:rsidRPr="00F4171F">
        <w:rPr>
          <w:b/>
          <w:vertAlign w:val="subscript"/>
          <w:lang w:val="en-US"/>
        </w:rPr>
        <w:t>B</w:t>
      </w:r>
      <w:r w:rsidR="00F4171F">
        <w:rPr>
          <w:b/>
          <w:vertAlign w:val="subscript"/>
          <w:lang w:val="en-US"/>
        </w:rPr>
        <w:t xml:space="preserve"> </w:t>
      </w:r>
      <w:r w:rsidR="00F4171F" w:rsidRPr="00F4171F">
        <w:rPr>
          <w:lang w:val="en-US"/>
        </w:rPr>
        <w:t>used as</w:t>
      </w:r>
      <w:r w:rsidR="00F4171F">
        <w:rPr>
          <w:lang w:val="en-US"/>
        </w:rPr>
        <w:t xml:space="preserve">  </w:t>
      </w:r>
      <w:r w:rsidR="00E1694A">
        <w:rPr>
          <w:lang w:val="en-US"/>
        </w:rPr>
        <w:t xml:space="preserve">input for </w:t>
      </w:r>
      <w:r w:rsidR="00F4171F">
        <w:rPr>
          <w:lang w:val="en-US"/>
        </w:rPr>
        <w:t xml:space="preserve">the </w:t>
      </w:r>
      <w:r w:rsidR="00E1694A">
        <w:rPr>
          <w:lang w:val="en-US"/>
        </w:rPr>
        <w:t xml:space="preserve">SMOS-HWS </w:t>
      </w:r>
      <w:r w:rsidR="00F4171F">
        <w:rPr>
          <w:lang w:val="en-US"/>
        </w:rPr>
        <w:t xml:space="preserve">GMF function. Expression and estimation </w:t>
      </w:r>
      <w:r w:rsidR="00F4171F" w:rsidRPr="00F4171F">
        <w:rPr>
          <w:lang w:val="en-US"/>
        </w:rPr>
        <w:t xml:space="preserve">for </w:t>
      </w:r>
      <w:r w:rsidR="00F4171F">
        <w:rPr>
          <w:lang w:val="en-US"/>
        </w:rPr>
        <w:t xml:space="preserve">the </w:t>
      </w:r>
      <w:r w:rsidR="00F4171F" w:rsidRPr="00F4171F">
        <w:rPr>
          <w:lang w:val="en-US"/>
        </w:rPr>
        <w:t xml:space="preserve">sensitivity </w:t>
      </w:r>
      <w:r w:rsidR="00F4171F">
        <w:rPr>
          <w:lang w:val="en-US"/>
        </w:rPr>
        <w:t xml:space="preserve">of </w:t>
      </w:r>
      <w:r w:rsidR="00F4171F" w:rsidRPr="00F4171F">
        <w:rPr>
          <w:b/>
          <w:lang w:val="en-US"/>
        </w:rPr>
        <w:t>ΔT</w:t>
      </w:r>
      <w:r w:rsidR="00F4171F" w:rsidRPr="00F4171F">
        <w:rPr>
          <w:b/>
          <w:vertAlign w:val="subscript"/>
          <w:lang w:val="en-US"/>
        </w:rPr>
        <w:t xml:space="preserve">B </w:t>
      </w:r>
      <w:r w:rsidR="00F4171F">
        <w:rPr>
          <w:b/>
          <w:vertAlign w:val="subscript"/>
          <w:lang w:val="en-US"/>
        </w:rPr>
        <w:t xml:space="preserve"> </w:t>
      </w:r>
      <w:r w:rsidR="00F4171F">
        <w:rPr>
          <w:lang w:val="en-US"/>
        </w:rPr>
        <w:t>to the geophysical</w:t>
      </w:r>
      <w:r w:rsidR="00F4171F" w:rsidRPr="00F4171F">
        <w:rPr>
          <w:lang w:val="en-US"/>
        </w:rPr>
        <w:t xml:space="preserve"> effects</w:t>
      </w:r>
      <w:r w:rsidR="00F4171F">
        <w:rPr>
          <w:lang w:val="en-US"/>
        </w:rPr>
        <w:t xml:space="preserve"> (wind, foam, waves, rain, sss and sst) will be provided and their dependencies with </w:t>
      </w:r>
      <w:r w:rsidR="00E1694A">
        <w:rPr>
          <w:lang w:val="en-US"/>
        </w:rPr>
        <w:t xml:space="preserve">the radiometer </w:t>
      </w:r>
      <w:r w:rsidR="00F4171F">
        <w:rPr>
          <w:lang w:val="en-US"/>
        </w:rPr>
        <w:t xml:space="preserve">observation conditions </w:t>
      </w:r>
      <w:r w:rsidR="00395A7D">
        <w:rPr>
          <w:lang w:val="en-US"/>
        </w:rPr>
        <w:t>(polarization, incidence &amp; azim</w:t>
      </w:r>
      <w:r w:rsidR="00F4171F">
        <w:rPr>
          <w:lang w:val="en-US"/>
        </w:rPr>
        <w:t xml:space="preserve">uth angles) will be given. </w:t>
      </w:r>
    </w:p>
    <w:p w:rsidR="00F4171F" w:rsidRPr="00F4171F" w:rsidRDefault="000C5573" w:rsidP="000C5573">
      <w:pPr>
        <w:pStyle w:val="Titre4"/>
        <w:numPr>
          <w:ilvl w:val="0"/>
          <w:numId w:val="0"/>
        </w:numPr>
        <w:ind w:left="1134"/>
        <w:rPr>
          <w:lang w:val="en-US"/>
        </w:rPr>
      </w:pPr>
      <w:bookmarkStart w:id="44" w:name="_Toc380050890"/>
      <w:r>
        <w:rPr>
          <w:lang w:val="en-US"/>
        </w:rPr>
        <w:t>2.4.2.2</w:t>
      </w:r>
      <w:r w:rsidR="00F4171F">
        <w:rPr>
          <w:lang w:val="en-US"/>
        </w:rPr>
        <w:t xml:space="preserve"> Empirical Refinement of the GMF</w:t>
      </w:r>
      <w:bookmarkEnd w:id="44"/>
    </w:p>
    <w:p w:rsidR="00E76AAF" w:rsidRDefault="00495576" w:rsidP="00382560">
      <w:pPr>
        <w:rPr>
          <w:lang w:val="en-GB"/>
        </w:rPr>
      </w:pPr>
      <w:r>
        <w:rPr>
          <w:lang w:val="en-GB"/>
        </w:rPr>
        <w:t xml:space="preserve">The </w:t>
      </w:r>
      <w:r w:rsidRPr="00495576">
        <w:rPr>
          <w:b/>
          <w:lang w:val="en-US"/>
        </w:rPr>
        <w:t>ΔT</w:t>
      </w:r>
      <w:r w:rsidRPr="00495576">
        <w:rPr>
          <w:b/>
          <w:vertAlign w:val="subscript"/>
          <w:lang w:val="en-US"/>
        </w:rPr>
        <w:t xml:space="preserve">B  </w:t>
      </w:r>
      <w:r w:rsidR="00F4171F">
        <w:rPr>
          <w:lang w:val="en-GB"/>
        </w:rPr>
        <w:t xml:space="preserve">parametrization </w:t>
      </w:r>
      <w:r>
        <w:rPr>
          <w:lang w:val="en-GB"/>
        </w:rPr>
        <w:t>w</w:t>
      </w:r>
      <w:r w:rsidR="00395A7D">
        <w:rPr>
          <w:lang w:val="en-GB"/>
        </w:rPr>
        <w:t xml:space="preserve">hich will be derived previously in WP1200 </w:t>
      </w:r>
      <w:r>
        <w:rPr>
          <w:lang w:val="en-GB"/>
        </w:rPr>
        <w:t xml:space="preserve"> </w:t>
      </w:r>
      <w:r w:rsidR="003A3AA2">
        <w:rPr>
          <w:lang w:val="en-GB"/>
        </w:rPr>
        <w:t xml:space="preserve">(§2.4.2.1) </w:t>
      </w:r>
      <w:r>
        <w:rPr>
          <w:lang w:val="en-GB"/>
        </w:rPr>
        <w:t xml:space="preserve">will be </w:t>
      </w:r>
      <w:r w:rsidR="00AF3374">
        <w:rPr>
          <w:lang w:val="en-GB"/>
        </w:rPr>
        <w:t>based on the</w:t>
      </w:r>
      <w:r w:rsidR="00F4171F">
        <w:rPr>
          <w:lang w:val="en-GB"/>
        </w:rPr>
        <w:t>o</w:t>
      </w:r>
      <w:r w:rsidR="00AF3374">
        <w:rPr>
          <w:lang w:val="en-GB"/>
        </w:rPr>
        <w:t>r</w:t>
      </w:r>
      <w:r w:rsidR="00F4171F">
        <w:rPr>
          <w:lang w:val="en-GB"/>
        </w:rPr>
        <w:t>etical</w:t>
      </w:r>
      <w:r w:rsidR="00AF3374">
        <w:rPr>
          <w:lang w:val="en-GB"/>
        </w:rPr>
        <w:t xml:space="preserve">, semi-empirical and previously gathered </w:t>
      </w:r>
      <w:r w:rsidR="00F4171F">
        <w:rPr>
          <w:lang w:val="en-GB"/>
        </w:rPr>
        <w:t>observation results</w:t>
      </w:r>
      <w:r>
        <w:rPr>
          <w:lang w:val="en-GB"/>
        </w:rPr>
        <w:t>. It</w:t>
      </w:r>
      <w:r w:rsidR="00AF3374">
        <w:rPr>
          <w:lang w:val="en-GB"/>
        </w:rPr>
        <w:t xml:space="preserve"> will provide a sound</w:t>
      </w:r>
      <w:r w:rsidR="00F4171F">
        <w:rPr>
          <w:lang w:val="en-GB"/>
        </w:rPr>
        <w:t xml:space="preserve"> basis for expressing the refined GMF </w:t>
      </w:r>
      <w:r w:rsidR="00AF501F">
        <w:rPr>
          <w:lang w:val="en-GB"/>
        </w:rPr>
        <w:t xml:space="preserve">expected parameter </w:t>
      </w:r>
      <w:r w:rsidR="00F4171F">
        <w:rPr>
          <w:lang w:val="en-GB"/>
        </w:rPr>
        <w:t xml:space="preserve">dependencies. Nevertheless, </w:t>
      </w:r>
      <w:r w:rsidR="00AE6D07">
        <w:rPr>
          <w:lang w:val="en-GB"/>
        </w:rPr>
        <w:t>theories (e.g. RTM models) often fail to represent the actual conditions in extr</w:t>
      </w:r>
      <w:r w:rsidR="00A157BF">
        <w:rPr>
          <w:lang w:val="en-GB"/>
        </w:rPr>
        <w:t>eme conditions. O</w:t>
      </w:r>
      <w:r w:rsidR="00AE6D07">
        <w:rPr>
          <w:lang w:val="en-GB"/>
        </w:rPr>
        <w:t>nly semi-empir</w:t>
      </w:r>
      <w:r w:rsidR="00A157BF">
        <w:rPr>
          <w:lang w:val="en-GB"/>
        </w:rPr>
        <w:t>i</w:t>
      </w:r>
      <w:r w:rsidR="00AE6D07">
        <w:rPr>
          <w:lang w:val="en-GB"/>
        </w:rPr>
        <w:t xml:space="preserve">cal formulations are anticipated </w:t>
      </w:r>
      <w:r w:rsidR="00A157BF">
        <w:rPr>
          <w:lang w:val="en-GB"/>
        </w:rPr>
        <w:t xml:space="preserve">and expected </w:t>
      </w:r>
      <w:r w:rsidR="00AE6D07">
        <w:rPr>
          <w:lang w:val="en-GB"/>
        </w:rPr>
        <w:t xml:space="preserve">to provide more robust and refined version for the GMF. </w:t>
      </w:r>
      <w:r w:rsidR="003205F3" w:rsidRPr="00382560">
        <w:rPr>
          <w:lang w:val="en-GB"/>
        </w:rPr>
        <w:t>For an ensemble of storms s</w:t>
      </w:r>
      <w:r w:rsidR="00C6612A">
        <w:rPr>
          <w:lang w:val="en-GB"/>
        </w:rPr>
        <w:t>elected in the SMOS database</w:t>
      </w:r>
      <w:r w:rsidR="00F44FE1">
        <w:rPr>
          <w:lang w:val="en-GB"/>
        </w:rPr>
        <w:t xml:space="preserve"> </w:t>
      </w:r>
      <w:r w:rsidR="00AF501F">
        <w:rPr>
          <w:lang w:val="en-GB"/>
        </w:rPr>
        <w:t xml:space="preserve">(SMOS-DB) </w:t>
      </w:r>
      <w:r w:rsidR="00F44FE1">
        <w:rPr>
          <w:lang w:val="en-GB"/>
        </w:rPr>
        <w:t>that will be developed in WP2000</w:t>
      </w:r>
      <w:r w:rsidR="003205F3" w:rsidRPr="00382560">
        <w:rPr>
          <w:lang w:val="en-GB"/>
        </w:rPr>
        <w:t xml:space="preserve">, multi-sensor data co-localisation will </w:t>
      </w:r>
      <w:r w:rsidR="00AE6D07">
        <w:rPr>
          <w:lang w:val="en-GB"/>
        </w:rPr>
        <w:t xml:space="preserve">thus </w:t>
      </w:r>
      <w:r w:rsidR="003205F3" w:rsidRPr="00382560">
        <w:rPr>
          <w:lang w:val="en-GB"/>
        </w:rPr>
        <w:t xml:space="preserve">be performed to derive statistically reliable empirical models of the contributions of surface wind, rain, sea state, SSS &amp; SST  to the L-band radio-brightness contrast measured at High winds. </w:t>
      </w:r>
      <w:r w:rsidR="00E76AAF" w:rsidRPr="00382560">
        <w:rPr>
          <w:lang w:val="en-GB"/>
        </w:rPr>
        <w:t>The multi-angular and polarization dependencies of the SMOS GMF will be as well assessed more robustly</w:t>
      </w:r>
      <w:r w:rsidR="000F3E6D" w:rsidRPr="00382560">
        <w:rPr>
          <w:lang w:val="en-GB"/>
        </w:rPr>
        <w:t xml:space="preserve"> than it was in the frame of the feasability study </w:t>
      </w:r>
      <w:r w:rsidR="00AF501F">
        <w:rPr>
          <w:lang w:val="en-GB"/>
        </w:rPr>
        <w:t xml:space="preserve">. </w:t>
      </w:r>
    </w:p>
    <w:p w:rsidR="00AE6D07" w:rsidRDefault="00AE6D07" w:rsidP="00382560">
      <w:pPr>
        <w:rPr>
          <w:lang w:val="en-US"/>
        </w:rPr>
      </w:pPr>
      <w:r>
        <w:rPr>
          <w:lang w:val="en-GB"/>
        </w:rPr>
        <w:t xml:space="preserve">The empirically refined GMF will be obtained by co-localizing SMOS HWS </w:t>
      </w:r>
      <w:r w:rsidRPr="00AE6D07">
        <w:rPr>
          <w:b/>
          <w:lang w:val="en-US"/>
        </w:rPr>
        <w:t>ΔT</w:t>
      </w:r>
      <w:r w:rsidRPr="00AE6D07">
        <w:rPr>
          <w:b/>
          <w:vertAlign w:val="subscript"/>
          <w:lang w:val="en-US"/>
        </w:rPr>
        <w:t xml:space="preserve">B </w:t>
      </w:r>
      <w:r w:rsidRPr="00AE6D07">
        <w:rPr>
          <w:lang w:val="en-US"/>
        </w:rPr>
        <w:t>data</w:t>
      </w:r>
      <w:r w:rsidRPr="00AE6D07">
        <w:rPr>
          <w:b/>
          <w:vertAlign w:val="subscript"/>
          <w:lang w:val="en-US"/>
        </w:rPr>
        <w:t xml:space="preserve"> </w:t>
      </w:r>
      <w:r>
        <w:rPr>
          <w:lang w:val="en-US"/>
        </w:rPr>
        <w:t xml:space="preserve">with the following suite of </w:t>
      </w:r>
      <w:r w:rsidR="001F3A59">
        <w:rPr>
          <w:lang w:val="en-US"/>
        </w:rPr>
        <w:t>EO observations:</w:t>
      </w:r>
    </w:p>
    <w:p w:rsidR="001F3A59" w:rsidRPr="00495576" w:rsidRDefault="001F3A59" w:rsidP="007D6370">
      <w:pPr>
        <w:pStyle w:val="Paragraphedeliste"/>
        <w:numPr>
          <w:ilvl w:val="0"/>
          <w:numId w:val="39"/>
        </w:numPr>
        <w:rPr>
          <w:lang w:val="en-US"/>
        </w:rPr>
      </w:pPr>
      <w:r w:rsidRPr="00495576">
        <w:rPr>
          <w:lang w:val="en-US"/>
        </w:rPr>
        <w:t>Surface Winds: H*WIND data; SFMR retrievals, NDBC buoy data, radiometers (WindSat, AMSR2) and altimeter retrievals,</w:t>
      </w:r>
    </w:p>
    <w:p w:rsidR="001F3A59" w:rsidRPr="00495576" w:rsidRDefault="001F3A59" w:rsidP="007D6370">
      <w:pPr>
        <w:pStyle w:val="Paragraphedeliste"/>
        <w:numPr>
          <w:ilvl w:val="0"/>
          <w:numId w:val="39"/>
        </w:numPr>
        <w:rPr>
          <w:lang w:val="en-US"/>
        </w:rPr>
      </w:pPr>
      <w:r w:rsidRPr="00495576">
        <w:rPr>
          <w:lang w:val="en-US"/>
        </w:rPr>
        <w:t xml:space="preserve">Rain rates: SFMR, WindSat, SSM/I, AMSR2, TRMM/TMI, </w:t>
      </w:r>
    </w:p>
    <w:p w:rsidR="001F3A59" w:rsidRDefault="001F3A59" w:rsidP="007D6370">
      <w:pPr>
        <w:pStyle w:val="Paragraphedeliste"/>
        <w:numPr>
          <w:ilvl w:val="0"/>
          <w:numId w:val="39"/>
        </w:numPr>
        <w:rPr>
          <w:lang w:val="en-US"/>
        </w:rPr>
      </w:pPr>
      <w:r w:rsidRPr="00495576">
        <w:rPr>
          <w:lang w:val="en-US"/>
        </w:rPr>
        <w:t>Waves</w:t>
      </w:r>
      <w:r w:rsidR="00AF501F">
        <w:rPr>
          <w:lang w:val="en-US"/>
        </w:rPr>
        <w:t xml:space="preserve"> parameters</w:t>
      </w:r>
      <w:r w:rsidRPr="00495576">
        <w:rPr>
          <w:lang w:val="en-US"/>
        </w:rPr>
        <w:t>: Envisat/RA2, Jason-1&amp; 2, Cryosat Hs altimeter, NDBC buoy &amp; WAM/Wavewatch III models data</w:t>
      </w:r>
    </w:p>
    <w:p w:rsidR="00AF501F" w:rsidRDefault="00AF501F" w:rsidP="00AF501F">
      <w:pPr>
        <w:pStyle w:val="Paragraphedeliste"/>
        <w:ind w:left="0"/>
        <w:rPr>
          <w:lang w:val="en-US"/>
        </w:rPr>
      </w:pPr>
      <w:r>
        <w:rPr>
          <w:lang w:val="en-US"/>
        </w:rPr>
        <w:t>A more detail description of the data collection is provided in WP2000.</w:t>
      </w:r>
    </w:p>
    <w:p w:rsidR="00C6612A" w:rsidRPr="00C6612A" w:rsidRDefault="00C6612A" w:rsidP="00C6612A">
      <w:pPr>
        <w:rPr>
          <w:b/>
          <w:u w:val="single"/>
          <w:lang w:val="en-GB"/>
        </w:rPr>
      </w:pPr>
      <w:r w:rsidRPr="00C6612A">
        <w:rPr>
          <w:b/>
          <w:u w:val="single"/>
          <w:lang w:val="en-GB"/>
        </w:rPr>
        <w:t>Wind Impacts</w:t>
      </w:r>
    </w:p>
    <w:p w:rsidR="00C6612A" w:rsidRPr="00C6612A" w:rsidRDefault="00C6612A" w:rsidP="00C6612A">
      <w:pPr>
        <w:rPr>
          <w:lang w:val="en-US"/>
        </w:rPr>
      </w:pPr>
      <w:r>
        <w:rPr>
          <w:lang w:val="en-GB"/>
        </w:rPr>
        <w:t>A</w:t>
      </w:r>
      <w:r w:rsidRPr="00C6612A">
        <w:rPr>
          <w:lang w:val="en-GB"/>
        </w:rPr>
        <w:t>n overall empirical relashionships between SMOS averaged ΔT</w:t>
      </w:r>
      <w:r w:rsidRPr="00C6612A">
        <w:rPr>
          <w:vertAlign w:val="subscript"/>
          <w:lang w:val="en-GB"/>
        </w:rPr>
        <w:t>B</w:t>
      </w:r>
      <w:r w:rsidRPr="00C6612A">
        <w:rPr>
          <w:lang w:val="en-GB"/>
        </w:rPr>
        <w:t xml:space="preserve"> (after averaging of over all incidence angles, considering only First Stokes parameter, mixing all varying spatial resolutions, ..) and surface wind speeds was found in Hurricane IGOR. Considering GFDL hurricane model winds, we thus found that</w:t>
      </w:r>
      <w:r>
        <w:rPr>
          <w:lang w:val="en-GB"/>
        </w:rPr>
        <w:t xml:space="preserve"> </w:t>
      </w:r>
      <w:r>
        <w:rPr>
          <w:lang w:val="en-US"/>
        </w:rPr>
        <w:t xml:space="preserve">the wind speed </w:t>
      </w:r>
      <w:r w:rsidRPr="00C6612A">
        <w:rPr>
          <w:lang w:val="en-US"/>
        </w:rPr>
        <w:t xml:space="preserve">inversion </w:t>
      </w:r>
      <w:r>
        <w:rPr>
          <w:lang w:val="en-US"/>
        </w:rPr>
        <w:t xml:space="preserve">algorithm </w:t>
      </w:r>
      <w:r w:rsidRPr="00C6612A">
        <w:rPr>
          <w:lang w:val="en-US"/>
        </w:rPr>
        <w:t xml:space="preserve">is very simple and directly derives from </w:t>
      </w:r>
      <w:r>
        <w:rPr>
          <w:lang w:val="en-US"/>
        </w:rPr>
        <w:t xml:space="preserve"> the first stokes brightness temperature contrast</w:t>
      </w:r>
      <w:r w:rsidRPr="00C6612A">
        <w:rPr>
          <w:b/>
          <w:lang w:val="en-US"/>
        </w:rPr>
        <w:t xml:space="preserve"> ΔT</w:t>
      </w:r>
      <w:r w:rsidRPr="00C6612A">
        <w:rPr>
          <w:b/>
          <w:vertAlign w:val="subscript"/>
          <w:lang w:val="en-US"/>
        </w:rPr>
        <w:t>B</w:t>
      </w:r>
      <w:r>
        <w:rPr>
          <w:lang w:val="en-US"/>
        </w:rPr>
        <w:t xml:space="preserve"> </w:t>
      </w:r>
      <m:oMath>
        <m:r>
          <w:rPr>
            <w:rFonts w:ascii="Cambria Math" w:hAnsi="Cambria Math"/>
            <w:lang w:val="en-US"/>
          </w:rPr>
          <m:t>=∆I</m:t>
        </m:r>
      </m:oMath>
      <w:r w:rsidRPr="00C6612A">
        <w:rPr>
          <w:lang w:val="en-US"/>
        </w:rPr>
        <w:t xml:space="preserve"> </w:t>
      </w:r>
      <w:r w:rsidR="00A11AE5" w:rsidRPr="00A11AE5">
        <w:rPr>
          <w:vertAlign w:val="subscript"/>
          <w:lang w:val="en-US"/>
        </w:rPr>
        <w:t>rough</w:t>
      </w:r>
      <w:r w:rsidR="00A11AE5">
        <w:rPr>
          <w:lang w:val="en-US"/>
        </w:rPr>
        <w:t xml:space="preserve"> </w:t>
      </w:r>
      <w:r>
        <w:rPr>
          <w:lang w:val="en-US"/>
        </w:rPr>
        <w:t>as follows:</w:t>
      </w:r>
    </w:p>
    <w:p w:rsidR="00C6612A" w:rsidRPr="00C6612A" w:rsidRDefault="00B90B11" w:rsidP="00C6612A">
      <w:pPr>
        <w:rPr>
          <w:lang w:val="en-GB"/>
        </w:rPr>
      </w:p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10</m:t>
            </m:r>
          </m:sub>
        </m:sSub>
        <m:r>
          <w:rPr>
            <w:rFonts w:ascii="Cambria Math" w:hAnsi="Cambria Math"/>
            <w:lang w:val="en-US"/>
          </w:rPr>
          <m:t>(lat,lon)=</m:t>
        </m:r>
        <m:acc>
          <m:accPr>
            <m:chr m:val="̃"/>
            <m:ctrlPr>
              <w:rPr>
                <w:rFonts w:ascii="Cambria Math" w:hAnsi="Cambria Math"/>
                <w:i/>
                <w:lang w:val="en-GB"/>
              </w:rPr>
            </m:ctrlPr>
          </m:accPr>
          <m:e>
            <m:f>
              <m:fPr>
                <m:ctrlPr>
                  <w:rPr>
                    <w:rFonts w:ascii="Cambria Math" w:hAnsi="Cambria Math"/>
                    <w:i/>
                    <w:lang w:val="en-GB"/>
                  </w:rPr>
                </m:ctrlPr>
              </m:fPr>
              <m:num>
                <m:r>
                  <w:rPr>
                    <w:rFonts w:ascii="Cambria Math" w:hAnsi="Cambria Math"/>
                    <w:lang w:val="en-GB"/>
                  </w:rPr>
                  <m:t>Δ</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rough</m:t>
                    </m:r>
                  </m:sub>
                </m:sSub>
                <m:r>
                  <w:rPr>
                    <w:rFonts w:ascii="Cambria Math" w:hAnsi="Cambria Math"/>
                    <w:lang w:val="en-GB"/>
                  </w:rPr>
                  <m:t>(lat,lon)+0.9</m:t>
                </m:r>
              </m:num>
              <m:den>
                <m:r>
                  <w:rPr>
                    <w:rFonts w:ascii="Cambria Math" w:hAnsi="Cambria Math"/>
                    <w:lang w:val="en-GB"/>
                  </w:rPr>
                  <m:t>0.35</m:t>
                </m:r>
              </m:den>
            </m:f>
          </m:e>
        </m:acc>
      </m:oMath>
      <w:r w:rsidR="00C6612A" w:rsidRPr="00C6612A">
        <w:rPr>
          <w:lang w:val="en-GB"/>
        </w:rPr>
        <w:t xml:space="preserve">     if </w:t>
      </w:r>
      <m:oMath>
        <m:acc>
          <m:accPr>
            <m:chr m:val="̃"/>
            <m:ctrlPr>
              <w:rPr>
                <w:rFonts w:ascii="Cambria Math" w:hAnsi="Cambria Math"/>
                <w:i/>
                <w:lang w:val="en-GB"/>
              </w:rPr>
            </m:ctrlPr>
          </m:accPr>
          <m:e>
            <m:r>
              <w:rPr>
                <w:rFonts w:ascii="Cambria Math" w:hAnsi="Cambria Math"/>
                <w:lang w:val="en-GB"/>
              </w:rPr>
              <m:t>Δ</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rough</m:t>
                </m:r>
              </m:sub>
            </m:sSub>
          </m:e>
        </m:acc>
        <m:r>
          <w:rPr>
            <w:rFonts w:ascii="Cambria Math" w:hAnsi="Cambria Math"/>
            <w:lang w:val="en-GB"/>
          </w:rPr>
          <m:t>≤10.9 K</m:t>
        </m:r>
      </m:oMath>
    </w:p>
    <w:p w:rsidR="00C6612A" w:rsidRPr="00C6612A" w:rsidRDefault="00B90B11" w:rsidP="00C6612A">
      <w:pPr>
        <w:rPr>
          <w:lang w:val="en-GB"/>
        </w:rPr>
      </w:p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10</m:t>
            </m:r>
          </m:sub>
        </m:sSub>
        <m:r>
          <w:rPr>
            <w:rFonts w:ascii="Cambria Math" w:hAnsi="Cambria Math"/>
            <w:lang w:val="en-US"/>
          </w:rPr>
          <m:t>(lat,lon)=</m:t>
        </m:r>
        <m:acc>
          <m:accPr>
            <m:chr m:val="̃"/>
            <m:ctrlPr>
              <w:rPr>
                <w:rFonts w:ascii="Cambria Math" w:hAnsi="Cambria Math"/>
                <w:i/>
                <w:lang w:val="en-GB"/>
              </w:rPr>
            </m:ctrlPr>
          </m:accPr>
          <m:e>
            <m:f>
              <m:fPr>
                <m:ctrlPr>
                  <w:rPr>
                    <w:rFonts w:ascii="Cambria Math" w:hAnsi="Cambria Math"/>
                    <w:i/>
                    <w:lang w:val="en-GB"/>
                  </w:rPr>
                </m:ctrlPr>
              </m:fPr>
              <m:num>
                <m:r>
                  <w:rPr>
                    <w:rFonts w:ascii="Cambria Math" w:hAnsi="Cambria Math"/>
                    <w:lang w:val="en-GB"/>
                  </w:rPr>
                  <m:t>Δ</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rough</m:t>
                    </m:r>
                  </m:sub>
                </m:sSub>
                <m:r>
                  <w:rPr>
                    <w:rFonts w:ascii="Cambria Math" w:hAnsi="Cambria Math"/>
                    <w:lang w:val="en-GB"/>
                  </w:rPr>
                  <m:t>(lat,lon)+14.5</m:t>
                </m:r>
              </m:num>
              <m:den>
                <m:r>
                  <w:rPr>
                    <w:rFonts w:ascii="Cambria Math" w:hAnsi="Cambria Math"/>
                    <w:lang w:val="en-GB"/>
                  </w:rPr>
                  <m:t>0.758</m:t>
                </m:r>
              </m:den>
            </m:f>
          </m:e>
        </m:acc>
      </m:oMath>
      <w:r w:rsidR="00C6612A" w:rsidRPr="00C6612A">
        <w:rPr>
          <w:lang w:val="en-GB"/>
        </w:rPr>
        <w:t xml:space="preserve">       if </w:t>
      </w:r>
      <m:oMath>
        <m:acc>
          <m:accPr>
            <m:chr m:val="̃"/>
            <m:ctrlPr>
              <w:rPr>
                <w:rFonts w:ascii="Cambria Math" w:hAnsi="Cambria Math"/>
                <w:i/>
                <w:lang w:val="en-GB"/>
              </w:rPr>
            </m:ctrlPr>
          </m:accPr>
          <m:e>
            <m:r>
              <w:rPr>
                <w:rFonts w:ascii="Cambria Math" w:hAnsi="Cambria Math"/>
                <w:lang w:val="en-GB"/>
              </w:rPr>
              <m:t>Δ</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rough</m:t>
                </m:r>
              </m:sub>
            </m:sSub>
          </m:e>
        </m:acc>
        <m:r>
          <w:rPr>
            <w:rFonts w:ascii="Cambria Math" w:hAnsi="Cambria Math"/>
            <w:lang w:val="en-GB"/>
          </w:rPr>
          <m:t xml:space="preserve"> &gt;10.9 K</m:t>
        </m:r>
      </m:oMath>
    </w:p>
    <w:p w:rsidR="00C6612A" w:rsidRPr="00C6612A" w:rsidRDefault="00C6612A" w:rsidP="00C6612A">
      <w:pPr>
        <w:rPr>
          <w:lang w:val="en-US"/>
        </w:rPr>
      </w:pPr>
    </w:p>
    <w:p w:rsidR="00C6612A" w:rsidRPr="00C6612A" w:rsidRDefault="00C6612A" w:rsidP="00C6612A">
      <w:pPr>
        <w:rPr>
          <w:lang w:val="en-GB"/>
        </w:rPr>
      </w:pPr>
      <w:r w:rsidRPr="00C6612A">
        <w:rPr>
          <w:lang w:val="en-GB"/>
        </w:rPr>
        <w:t xml:space="preserve">This </w:t>
      </w:r>
      <w:r>
        <w:rPr>
          <w:lang w:val="en-GB"/>
        </w:rPr>
        <w:t xml:space="preserve">empirical </w:t>
      </w:r>
      <w:r w:rsidRPr="00C6612A">
        <w:rPr>
          <w:lang w:val="en-GB"/>
        </w:rPr>
        <w:t xml:space="preserve">law will form the basis of the </w:t>
      </w:r>
      <w:r>
        <w:rPr>
          <w:lang w:val="en-GB"/>
        </w:rPr>
        <w:t xml:space="preserve">GMF used for </w:t>
      </w:r>
      <w:r w:rsidRPr="00C6612A">
        <w:rPr>
          <w:lang w:val="en-GB"/>
        </w:rPr>
        <w:t xml:space="preserve">surface wind speed retrieval algorithm from SMOS data. Nevertheless,  more insights on the detailed dependencies of the signal on either instrumental (probing conditions) or other geophyiscal factors (sea-state, rain-rate) are required to </w:t>
      </w:r>
      <w:r w:rsidR="00A11AE5">
        <w:rPr>
          <w:lang w:val="en-GB"/>
        </w:rPr>
        <w:t xml:space="preserve">better </w:t>
      </w:r>
      <w:r w:rsidRPr="00C6612A">
        <w:rPr>
          <w:lang w:val="en-GB"/>
        </w:rPr>
        <w:t>assess the general validity of that law.</w:t>
      </w:r>
    </w:p>
    <w:p w:rsidR="00C6612A" w:rsidRPr="00C6612A" w:rsidRDefault="00C6612A" w:rsidP="00C6612A">
      <w:pPr>
        <w:rPr>
          <w:lang w:val="en-GB"/>
        </w:rPr>
      </w:pPr>
      <w:r w:rsidRPr="00C6612A">
        <w:rPr>
          <w:lang w:val="en-GB"/>
        </w:rPr>
        <w:t xml:space="preserve">As a first guess, wind speed retrievals will be conducted using this first approximation and compared to local H*WIND observation analysis products </w:t>
      </w:r>
      <w:r>
        <w:rPr>
          <w:lang w:val="en-GB"/>
        </w:rPr>
        <w:t xml:space="preserve">collocated </w:t>
      </w:r>
      <w:r w:rsidRPr="00C6612A">
        <w:rPr>
          <w:lang w:val="en-GB"/>
        </w:rPr>
        <w:t xml:space="preserve">for </w:t>
      </w:r>
      <w:r>
        <w:rPr>
          <w:lang w:val="en-GB"/>
        </w:rPr>
        <w:t xml:space="preserve">all </w:t>
      </w:r>
      <w:r w:rsidRPr="00C6612A">
        <w:rPr>
          <w:lang w:val="en-GB"/>
        </w:rPr>
        <w:t>storm</w:t>
      </w:r>
      <w:r>
        <w:rPr>
          <w:lang w:val="en-GB"/>
        </w:rPr>
        <w:t>s intercepted by SMOS from 2010 to 2015</w:t>
      </w:r>
      <w:r w:rsidRPr="00C6612A">
        <w:rPr>
          <w:lang w:val="en-GB"/>
        </w:rPr>
        <w:t>. When available, the latter surface analysis products will be temporally interpolated at the SMOS aquisition times and smoothed at the intrinsic SMOS data spatial-resolution. More locally, airborne SMFR wind retrieved transects will be as well compared to the SMOS products, when sufficiently close in time and space observations will be available.  Issues pertaining to the spatial resolution differences betwen both sensors will be discussed.</w:t>
      </w:r>
      <w:r w:rsidR="008D679E">
        <w:rPr>
          <w:lang w:val="en-GB"/>
        </w:rPr>
        <w:t xml:space="preserve"> For ETC storms, we shall consider co-localized data from scatterometers and radiometers </w:t>
      </w:r>
      <w:r w:rsidR="00A11AE5">
        <w:rPr>
          <w:lang w:val="en-GB"/>
        </w:rPr>
        <w:t>under weak rain rate conditions. Rain-free observations in ETC shall help better separating the rain from the wind impacts in extreme conditions.</w:t>
      </w:r>
    </w:p>
    <w:p w:rsidR="00C6612A" w:rsidRPr="00C6612A" w:rsidRDefault="00C6612A" w:rsidP="00C6612A">
      <w:pPr>
        <w:rPr>
          <w:lang w:val="en-GB"/>
        </w:rPr>
      </w:pPr>
      <w:r w:rsidRPr="00C6612A">
        <w:rPr>
          <w:lang w:val="en-GB"/>
        </w:rPr>
        <w:t>Probability matching techniques between SMOS ΔT</w:t>
      </w:r>
      <w:r w:rsidRPr="00C6612A">
        <w:rPr>
          <w:vertAlign w:val="subscript"/>
          <w:lang w:val="en-GB"/>
        </w:rPr>
        <w:t>B</w:t>
      </w:r>
      <w:r w:rsidRPr="00C6612A">
        <w:rPr>
          <w:lang w:val="en-GB"/>
        </w:rPr>
        <w:t xml:space="preserve"> and the Surface wind speed products will be as well investigated and compared with the bin-averaged results (linear algorithm). Consistency between the Hurricane high wind speed regime and the roughness-induced impact at smaller winds, but estimated at global scale, shall be as well studied to ensure an all-wind speed value range valid algorithm.</w:t>
      </w:r>
    </w:p>
    <w:p w:rsidR="00C6612A" w:rsidRPr="00C6612A" w:rsidRDefault="00C6612A" w:rsidP="00C6612A">
      <w:pPr>
        <w:rPr>
          <w:b/>
          <w:u w:val="single"/>
          <w:lang w:val="en-GB"/>
        </w:rPr>
      </w:pPr>
      <w:r w:rsidRPr="00C6612A">
        <w:rPr>
          <w:b/>
          <w:u w:val="single"/>
          <w:lang w:val="en-GB"/>
        </w:rPr>
        <w:t>Sea State Impacts</w:t>
      </w:r>
    </w:p>
    <w:p w:rsidR="00C6612A" w:rsidRPr="00C6612A" w:rsidRDefault="00C6612A" w:rsidP="00C6612A">
      <w:pPr>
        <w:rPr>
          <w:lang w:val="en-GB"/>
        </w:rPr>
      </w:pPr>
      <w:r w:rsidRPr="00C6612A">
        <w:rPr>
          <w:lang w:val="en-GB"/>
        </w:rPr>
        <w:t xml:space="preserve">Residual differences found between SMOS retrieved wind products and hurricane wind products will be further used as a starting dataset for studying expected secondary-order effects such as sea-state and rain impacts. The latter will be characterized using all available appropriate source of information (North Atlantic Hurricane wave model parameters, altimeter co-localized products, SFMR and TRMM rain rates, SAR wavefield products, etc...). </w:t>
      </w:r>
    </w:p>
    <w:p w:rsidR="00C6612A" w:rsidRPr="00C6612A" w:rsidRDefault="00C6612A" w:rsidP="00C6612A">
      <w:pPr>
        <w:rPr>
          <w:lang w:val="en-GB"/>
        </w:rPr>
      </w:pPr>
      <w:r w:rsidRPr="00C6612A">
        <w:rPr>
          <w:rFonts w:ascii="TimesNewRomanPSMT" w:hAnsi="TimesNewRomanPSMT" w:cs="TimesNewRomanPSMT"/>
          <w:szCs w:val="24"/>
          <w:lang w:val="en-US"/>
        </w:rPr>
        <w:t xml:space="preserve">As shown in Young (1988), the maximum significant wave height </w:t>
      </w:r>
      <m:oMath>
        <m:sSubSup>
          <m:sSubSupPr>
            <m:ctrlPr>
              <w:rPr>
                <w:rFonts w:ascii="Cambria Math" w:hAnsi="Cambria Math" w:cs="TimesNewRomanPSMT"/>
                <w:i/>
                <w:szCs w:val="24"/>
                <w:lang w:val="en-US"/>
              </w:rPr>
            </m:ctrlPr>
          </m:sSubSupPr>
          <m:e>
            <m:r>
              <w:rPr>
                <w:rFonts w:ascii="Cambria Math" w:hAnsi="Cambria Math" w:cs="TimesNewRomanPSMT"/>
                <w:szCs w:val="24"/>
                <w:lang w:val="en-US"/>
              </w:rPr>
              <m:t>H</m:t>
            </m:r>
          </m:e>
          <m:sub>
            <m:r>
              <w:rPr>
                <w:rFonts w:ascii="Cambria Math" w:hAnsi="Cambria Math" w:cs="TimesNewRomanPSMT"/>
                <w:szCs w:val="24"/>
                <w:lang w:val="en-US"/>
              </w:rPr>
              <m:t>s</m:t>
            </m:r>
          </m:sub>
          <m:sup>
            <m:r>
              <w:rPr>
                <w:rFonts w:ascii="Cambria Math" w:hAnsi="Cambria Math" w:cs="TimesNewRomanPSMT"/>
                <w:szCs w:val="24"/>
                <w:lang w:val="en-US"/>
              </w:rPr>
              <m:t>max</m:t>
            </m:r>
          </m:sup>
        </m:sSubSup>
      </m:oMath>
      <w:r w:rsidRPr="00C6612A">
        <w:rPr>
          <w:rFonts w:ascii="TimesNewRomanPSMT" w:hAnsi="TimesNewRomanPSMT" w:cs="TimesNewRomanPSMT"/>
          <w:szCs w:val="24"/>
          <w:lang w:val="en-US"/>
        </w:rPr>
        <w:t xml:space="preserve"> and peak wave period </w:t>
      </w:r>
      <m:oMath>
        <m:sSubSup>
          <m:sSubSupPr>
            <m:ctrlPr>
              <w:rPr>
                <w:rFonts w:ascii="Cambria Math" w:eastAsiaTheme="minorEastAsia" w:hAnsi="Cambria Math" w:cs="TimesNewRomanPSMT"/>
                <w:i/>
                <w:szCs w:val="24"/>
                <w:lang w:val="en-US"/>
              </w:rPr>
            </m:ctrlPr>
          </m:sSubSupPr>
          <m:e>
            <m:r>
              <w:rPr>
                <w:rFonts w:ascii="Cambria Math" w:eastAsiaTheme="minorEastAsia" w:hAnsi="Cambria Math" w:cs="TimesNewRomanPSMT"/>
                <w:szCs w:val="24"/>
                <w:lang w:val="en-US"/>
              </w:rPr>
              <m:t>T</m:t>
            </m:r>
          </m:e>
          <m:sub>
            <m:r>
              <w:rPr>
                <w:rFonts w:ascii="Cambria Math" w:eastAsiaTheme="minorEastAsia" w:hAnsi="Cambria Math" w:cs="TimesNewRomanPSMT"/>
                <w:szCs w:val="24"/>
                <w:lang w:val="en-US"/>
              </w:rPr>
              <m:t>p</m:t>
            </m:r>
          </m:sub>
          <m:sup>
            <m:r>
              <w:rPr>
                <w:rFonts w:ascii="Cambria Math" w:eastAsiaTheme="minorEastAsia" w:hAnsi="Cambria Math" w:cs="TimesNewRomanPSMT"/>
                <w:szCs w:val="24"/>
                <w:lang w:val="en-US"/>
              </w:rPr>
              <m:t>max</m:t>
            </m:r>
          </m:sup>
        </m:sSubSup>
      </m:oMath>
      <w:r w:rsidRPr="00C6612A">
        <w:rPr>
          <w:rFonts w:ascii="TimesNewRomanPSMT" w:hAnsi="TimesNewRomanPSMT" w:cs="TimesNewRomanPSMT"/>
          <w:szCs w:val="24"/>
          <w:lang w:val="en-US"/>
        </w:rPr>
        <w:t xml:space="preserve"> can be estimated in the hurricane from a modified form of the JONSWAP Hasselman et al. (1973) fetch-limited relationships:</w:t>
      </w:r>
    </w:p>
    <w:p w:rsidR="00C6612A" w:rsidRPr="00C6612A" w:rsidRDefault="00B90B11" w:rsidP="00C6612A">
      <w:pPr>
        <w:autoSpaceDE w:val="0"/>
        <w:autoSpaceDN w:val="0"/>
        <w:adjustRightInd w:val="0"/>
        <w:spacing w:after="0" w:line="480" w:lineRule="auto"/>
        <w:jc w:val="center"/>
        <w:rPr>
          <w:rFonts w:ascii="TimesNewRomanPSMT" w:eastAsiaTheme="minorEastAsia" w:hAnsi="TimesNewRomanPSMT" w:cs="TimesNewRomanPSMT"/>
          <w:szCs w:val="24"/>
          <w:lang w:val="en-US"/>
        </w:rPr>
      </w:pPr>
      <m:oMath>
        <m:f>
          <m:fPr>
            <m:ctrlPr>
              <w:rPr>
                <w:rFonts w:ascii="Cambria Math" w:hAnsi="Cambria Math" w:cs="TimesNewRomanPSMT"/>
                <w:i/>
                <w:szCs w:val="24"/>
                <w:lang w:val="en-US"/>
              </w:rPr>
            </m:ctrlPr>
          </m:fPr>
          <m:num>
            <m:r>
              <w:rPr>
                <w:rFonts w:ascii="Cambria Math" w:hAnsi="Cambria Math" w:cs="TimesNewRomanPSMT"/>
                <w:szCs w:val="24"/>
                <w:lang w:val="en-US"/>
              </w:rPr>
              <m:t>g</m:t>
            </m:r>
            <m:sSubSup>
              <m:sSubSupPr>
                <m:ctrlPr>
                  <w:rPr>
                    <w:rFonts w:ascii="Cambria Math" w:hAnsi="Cambria Math" w:cs="TimesNewRomanPSMT"/>
                    <w:i/>
                    <w:szCs w:val="24"/>
                    <w:lang w:val="en-US"/>
                  </w:rPr>
                </m:ctrlPr>
              </m:sSubSupPr>
              <m:e>
                <m:r>
                  <w:rPr>
                    <w:rFonts w:ascii="Cambria Math" w:hAnsi="Cambria Math" w:cs="TimesNewRomanPSMT"/>
                    <w:szCs w:val="24"/>
                    <w:lang w:val="en-US"/>
                  </w:rPr>
                  <m:t>H</m:t>
                </m:r>
              </m:e>
              <m:sub>
                <m:r>
                  <w:rPr>
                    <w:rFonts w:ascii="Cambria Math" w:hAnsi="Cambria Math" w:cs="TimesNewRomanPSMT"/>
                    <w:szCs w:val="24"/>
                    <w:lang w:val="en-US"/>
                  </w:rPr>
                  <m:t>s</m:t>
                </m:r>
              </m:sub>
              <m:sup>
                <m:r>
                  <w:rPr>
                    <w:rFonts w:ascii="Cambria Math" w:hAnsi="Cambria Math" w:cs="TimesNewRomanPSMT"/>
                    <w:szCs w:val="24"/>
                    <w:lang w:val="en-US"/>
                  </w:rPr>
                  <m:t>max</m:t>
                </m:r>
              </m:sup>
            </m:sSubSup>
          </m:num>
          <m:den>
            <m:sSubSup>
              <m:sSubSupPr>
                <m:ctrlPr>
                  <w:rPr>
                    <w:rFonts w:ascii="Cambria Math" w:hAnsi="Cambria Math" w:cs="TimesNewRomanPSMT"/>
                    <w:i/>
                    <w:szCs w:val="24"/>
                    <w:lang w:val="en-US"/>
                  </w:rPr>
                </m:ctrlPr>
              </m:sSubSupPr>
              <m:e>
                <m:r>
                  <w:rPr>
                    <w:rFonts w:ascii="Cambria Math" w:hAnsi="Cambria Math" w:cs="TimesNewRomanPSMT"/>
                    <w:szCs w:val="24"/>
                    <w:lang w:val="en-US"/>
                  </w:rPr>
                  <m:t>V</m:t>
                </m:r>
              </m:e>
              <m:sub>
                <m:r>
                  <w:rPr>
                    <w:rFonts w:ascii="Cambria Math" w:hAnsi="Cambria Math" w:cs="TimesNewRomanPSMT"/>
                    <w:szCs w:val="24"/>
                    <w:lang w:val="en-US"/>
                  </w:rPr>
                  <m:t>max</m:t>
                </m:r>
              </m:sub>
              <m:sup>
                <m:r>
                  <w:rPr>
                    <w:rFonts w:ascii="Cambria Math" w:hAnsi="Cambria Math" w:cs="TimesNewRomanPSMT"/>
                    <w:szCs w:val="24"/>
                    <w:lang w:val="en-US"/>
                  </w:rPr>
                  <m:t>2</m:t>
                </m:r>
              </m:sup>
            </m:sSubSup>
          </m:den>
        </m:f>
        <m:r>
          <w:rPr>
            <w:rFonts w:ascii="Cambria Math" w:hAnsi="Cambria Math" w:cs="TimesNewRomanPSMT"/>
            <w:szCs w:val="24"/>
            <w:lang w:val="en-US"/>
          </w:rPr>
          <m:t>=0.0016</m:t>
        </m:r>
        <m:sSup>
          <m:sSupPr>
            <m:ctrlPr>
              <w:rPr>
                <w:rFonts w:ascii="Cambria Math" w:hAnsi="Cambria Math" w:cs="TimesNewRomanPSMT"/>
                <w:i/>
                <w:szCs w:val="24"/>
                <w:lang w:val="en-US"/>
              </w:rPr>
            </m:ctrlPr>
          </m:sSupPr>
          <m:e>
            <m:d>
              <m:dPr>
                <m:ctrlPr>
                  <w:rPr>
                    <w:rFonts w:ascii="Cambria Math" w:hAnsi="Cambria Math" w:cs="TimesNewRomanPSMT"/>
                    <w:i/>
                    <w:szCs w:val="24"/>
                    <w:lang w:val="en-US"/>
                  </w:rPr>
                </m:ctrlPr>
              </m:dPr>
              <m:e>
                <m:f>
                  <m:fPr>
                    <m:ctrlPr>
                      <w:rPr>
                        <w:rFonts w:ascii="Cambria Math" w:hAnsi="Cambria Math" w:cs="TimesNewRomanPSMT"/>
                        <w:i/>
                        <w:szCs w:val="24"/>
                        <w:lang w:val="en-US"/>
                      </w:rPr>
                    </m:ctrlPr>
                  </m:fPr>
                  <m:num>
                    <m:r>
                      <w:rPr>
                        <w:rFonts w:ascii="Cambria Math" w:hAnsi="Cambria Math" w:cs="TimesNewRomanPSMT"/>
                        <w:szCs w:val="24"/>
                        <w:lang w:val="en-US"/>
                      </w:rPr>
                      <m:t>gx</m:t>
                    </m:r>
                  </m:num>
                  <m:den>
                    <m:sSubSup>
                      <m:sSubSupPr>
                        <m:ctrlPr>
                          <w:rPr>
                            <w:rFonts w:ascii="Cambria Math" w:hAnsi="Cambria Math" w:cs="TimesNewRomanPSMT"/>
                            <w:i/>
                            <w:szCs w:val="24"/>
                            <w:lang w:val="en-US"/>
                          </w:rPr>
                        </m:ctrlPr>
                      </m:sSubSupPr>
                      <m:e>
                        <m:r>
                          <w:rPr>
                            <w:rFonts w:ascii="Cambria Math" w:hAnsi="Cambria Math" w:cs="TimesNewRomanPSMT"/>
                            <w:szCs w:val="24"/>
                            <w:lang w:val="en-US"/>
                          </w:rPr>
                          <m:t>V</m:t>
                        </m:r>
                      </m:e>
                      <m:sub>
                        <m:r>
                          <w:rPr>
                            <w:rFonts w:ascii="Cambria Math" w:hAnsi="Cambria Math" w:cs="TimesNewRomanPSMT"/>
                            <w:szCs w:val="24"/>
                            <w:lang w:val="en-US"/>
                          </w:rPr>
                          <m:t>max</m:t>
                        </m:r>
                      </m:sub>
                      <m:sup>
                        <m:r>
                          <w:rPr>
                            <w:rFonts w:ascii="Cambria Math" w:hAnsi="Cambria Math" w:cs="TimesNewRomanPSMT"/>
                            <w:szCs w:val="24"/>
                            <w:lang w:val="en-US"/>
                          </w:rPr>
                          <m:t>2</m:t>
                        </m:r>
                      </m:sup>
                    </m:sSubSup>
                  </m:den>
                </m:f>
              </m:e>
            </m:d>
          </m:e>
          <m:sup>
            <m:r>
              <w:rPr>
                <w:rFonts w:ascii="Cambria Math" w:hAnsi="Cambria Math" w:cs="TimesNewRomanPSMT"/>
                <w:szCs w:val="24"/>
                <w:lang w:val="en-US"/>
              </w:rPr>
              <m:t>0.5</m:t>
            </m:r>
          </m:sup>
        </m:sSup>
      </m:oMath>
      <w:r w:rsidR="00C6612A" w:rsidRPr="00C6612A">
        <w:rPr>
          <w:rFonts w:ascii="TimesNewRomanPSMT" w:eastAsiaTheme="minorEastAsia" w:hAnsi="TimesNewRomanPSMT" w:cs="TimesNewRomanPSMT"/>
          <w:szCs w:val="24"/>
          <w:lang w:val="en-US"/>
        </w:rPr>
        <w:t xml:space="preserve">                   (1.1)</w:t>
      </w:r>
    </w:p>
    <w:p w:rsidR="00C6612A" w:rsidRPr="00C6612A" w:rsidRDefault="00C6612A" w:rsidP="00C6612A">
      <w:pPr>
        <w:autoSpaceDE w:val="0"/>
        <w:autoSpaceDN w:val="0"/>
        <w:adjustRightInd w:val="0"/>
        <w:spacing w:after="0" w:line="480" w:lineRule="auto"/>
        <w:rPr>
          <w:rFonts w:ascii="TimesNewRomanPSMT" w:eastAsiaTheme="minorEastAsia" w:hAnsi="TimesNewRomanPSMT" w:cs="TimesNewRomanPSMT"/>
          <w:szCs w:val="24"/>
          <w:lang w:val="en-US"/>
        </w:rPr>
      </w:pPr>
    </w:p>
    <w:p w:rsidR="00C6612A" w:rsidRPr="00C6612A" w:rsidRDefault="00B90B11" w:rsidP="00C6612A">
      <w:pPr>
        <w:autoSpaceDE w:val="0"/>
        <w:autoSpaceDN w:val="0"/>
        <w:adjustRightInd w:val="0"/>
        <w:spacing w:after="0" w:line="480" w:lineRule="auto"/>
        <w:jc w:val="center"/>
        <w:rPr>
          <w:rFonts w:ascii="TimesNewRomanPSMT" w:hAnsi="TimesNewRomanPSMT" w:cs="TimesNewRomanPSMT"/>
          <w:szCs w:val="24"/>
          <w:lang w:val="en-US"/>
        </w:rPr>
      </w:pPr>
      <m:oMath>
        <m:f>
          <m:fPr>
            <m:ctrlPr>
              <w:rPr>
                <w:rFonts w:ascii="Cambria Math" w:eastAsiaTheme="minorEastAsia" w:hAnsi="Cambria Math" w:cs="TimesNewRomanPSMT"/>
                <w:i/>
                <w:szCs w:val="24"/>
                <w:lang w:val="en-US"/>
              </w:rPr>
            </m:ctrlPr>
          </m:fPr>
          <m:num>
            <m:r>
              <w:rPr>
                <w:rFonts w:ascii="Cambria Math" w:eastAsiaTheme="minorEastAsia" w:hAnsi="Cambria Math" w:cs="TimesNewRomanPSMT"/>
                <w:szCs w:val="24"/>
                <w:lang w:val="en-US"/>
              </w:rPr>
              <m:t>g</m:t>
            </m:r>
            <m:sSubSup>
              <m:sSubSupPr>
                <m:ctrlPr>
                  <w:rPr>
                    <w:rFonts w:ascii="Cambria Math" w:eastAsiaTheme="minorEastAsia" w:hAnsi="Cambria Math" w:cs="TimesNewRomanPSMT"/>
                    <w:i/>
                    <w:szCs w:val="24"/>
                    <w:lang w:val="en-US"/>
                  </w:rPr>
                </m:ctrlPr>
              </m:sSubSupPr>
              <m:e>
                <m:r>
                  <w:rPr>
                    <w:rFonts w:ascii="Cambria Math" w:eastAsiaTheme="minorEastAsia" w:hAnsi="Cambria Math" w:cs="TimesNewRomanPSMT"/>
                    <w:szCs w:val="24"/>
                    <w:lang w:val="en-US"/>
                  </w:rPr>
                  <m:t>T</m:t>
                </m:r>
              </m:e>
              <m:sub>
                <m:r>
                  <w:rPr>
                    <w:rFonts w:ascii="Cambria Math" w:eastAsiaTheme="minorEastAsia" w:hAnsi="Cambria Math" w:cs="TimesNewRomanPSMT"/>
                    <w:szCs w:val="24"/>
                    <w:lang w:val="en-US"/>
                  </w:rPr>
                  <m:t>p</m:t>
                </m:r>
              </m:sub>
              <m:sup>
                <m:r>
                  <w:rPr>
                    <w:rFonts w:ascii="Cambria Math" w:eastAsiaTheme="minorEastAsia" w:hAnsi="Cambria Math" w:cs="TimesNewRomanPSMT"/>
                    <w:szCs w:val="24"/>
                    <w:lang w:val="en-US"/>
                  </w:rPr>
                  <m:t>max</m:t>
                </m:r>
              </m:sup>
            </m:sSubSup>
          </m:num>
          <m:den>
            <m:r>
              <w:rPr>
                <w:rFonts w:ascii="Cambria Math" w:eastAsiaTheme="minorEastAsia" w:hAnsi="Cambria Math" w:cs="TimesNewRomanPSMT"/>
                <w:szCs w:val="24"/>
                <w:lang w:val="en-US"/>
              </w:rPr>
              <m:t>2π</m:t>
            </m:r>
            <m:sSub>
              <m:sSubPr>
                <m:ctrlPr>
                  <w:rPr>
                    <w:rFonts w:ascii="Cambria Math" w:eastAsiaTheme="minorEastAsia" w:hAnsi="Cambria Math" w:cs="TimesNewRomanPSMT"/>
                    <w:i/>
                    <w:szCs w:val="24"/>
                    <w:lang w:val="en-US"/>
                  </w:rPr>
                </m:ctrlPr>
              </m:sSubPr>
              <m:e>
                <m:r>
                  <w:rPr>
                    <w:rFonts w:ascii="Cambria Math" w:eastAsiaTheme="minorEastAsia" w:hAnsi="Cambria Math" w:cs="TimesNewRomanPSMT"/>
                    <w:szCs w:val="24"/>
                    <w:lang w:val="en-US"/>
                  </w:rPr>
                  <m:t>V</m:t>
                </m:r>
              </m:e>
              <m:sub>
                <m:r>
                  <w:rPr>
                    <w:rFonts w:ascii="Cambria Math" w:eastAsiaTheme="minorEastAsia" w:hAnsi="Cambria Math" w:cs="TimesNewRomanPSMT"/>
                    <w:szCs w:val="24"/>
                    <w:lang w:val="en-US"/>
                  </w:rPr>
                  <m:t>max</m:t>
                </m:r>
              </m:sub>
            </m:sSub>
          </m:den>
        </m:f>
        <m:r>
          <w:rPr>
            <w:rFonts w:ascii="Cambria Math" w:eastAsiaTheme="minorEastAsia" w:hAnsi="Cambria Math" w:cs="TimesNewRomanPSMT"/>
            <w:szCs w:val="24"/>
            <w:lang w:val="en-US"/>
          </w:rPr>
          <m:t>=0.045</m:t>
        </m:r>
        <m:sSup>
          <m:sSupPr>
            <m:ctrlPr>
              <w:rPr>
                <w:rFonts w:ascii="Cambria Math" w:hAnsi="Cambria Math" w:cs="TimesNewRomanPSMT"/>
                <w:i/>
                <w:szCs w:val="24"/>
                <w:lang w:val="en-US"/>
              </w:rPr>
            </m:ctrlPr>
          </m:sSupPr>
          <m:e>
            <m:d>
              <m:dPr>
                <m:ctrlPr>
                  <w:rPr>
                    <w:rFonts w:ascii="Cambria Math" w:hAnsi="Cambria Math" w:cs="TimesNewRomanPSMT"/>
                    <w:i/>
                    <w:szCs w:val="24"/>
                    <w:lang w:val="en-US"/>
                  </w:rPr>
                </m:ctrlPr>
              </m:dPr>
              <m:e>
                <m:f>
                  <m:fPr>
                    <m:ctrlPr>
                      <w:rPr>
                        <w:rFonts w:ascii="Cambria Math" w:hAnsi="Cambria Math" w:cs="TimesNewRomanPSMT"/>
                        <w:i/>
                        <w:szCs w:val="24"/>
                        <w:lang w:val="en-US"/>
                      </w:rPr>
                    </m:ctrlPr>
                  </m:fPr>
                  <m:num>
                    <m:r>
                      <w:rPr>
                        <w:rFonts w:ascii="Cambria Math" w:hAnsi="Cambria Math" w:cs="TimesNewRomanPSMT"/>
                        <w:szCs w:val="24"/>
                        <w:lang w:val="en-US"/>
                      </w:rPr>
                      <m:t>gx</m:t>
                    </m:r>
                  </m:num>
                  <m:den>
                    <m:sSubSup>
                      <m:sSubSupPr>
                        <m:ctrlPr>
                          <w:rPr>
                            <w:rFonts w:ascii="Cambria Math" w:hAnsi="Cambria Math" w:cs="TimesNewRomanPSMT"/>
                            <w:i/>
                            <w:szCs w:val="24"/>
                            <w:lang w:val="en-US"/>
                          </w:rPr>
                        </m:ctrlPr>
                      </m:sSubSupPr>
                      <m:e>
                        <m:r>
                          <w:rPr>
                            <w:rFonts w:ascii="Cambria Math" w:hAnsi="Cambria Math" w:cs="TimesNewRomanPSMT"/>
                            <w:szCs w:val="24"/>
                            <w:lang w:val="en-US"/>
                          </w:rPr>
                          <m:t>V</m:t>
                        </m:r>
                      </m:e>
                      <m:sub>
                        <m:r>
                          <w:rPr>
                            <w:rFonts w:ascii="Cambria Math" w:hAnsi="Cambria Math" w:cs="TimesNewRomanPSMT"/>
                            <w:szCs w:val="24"/>
                            <w:lang w:val="en-US"/>
                          </w:rPr>
                          <m:t>max</m:t>
                        </m:r>
                      </m:sub>
                      <m:sup>
                        <m:r>
                          <w:rPr>
                            <w:rFonts w:ascii="Cambria Math" w:hAnsi="Cambria Math" w:cs="TimesNewRomanPSMT"/>
                            <w:szCs w:val="24"/>
                            <w:lang w:val="en-US"/>
                          </w:rPr>
                          <m:t>2</m:t>
                        </m:r>
                      </m:sup>
                    </m:sSubSup>
                  </m:den>
                </m:f>
              </m:e>
            </m:d>
          </m:e>
          <m:sup>
            <m:r>
              <w:rPr>
                <w:rFonts w:ascii="Cambria Math" w:hAnsi="Cambria Math" w:cs="TimesNewRomanPSMT"/>
                <w:szCs w:val="24"/>
                <w:lang w:val="en-US"/>
              </w:rPr>
              <m:t>0.33</m:t>
            </m:r>
          </m:sup>
        </m:sSup>
      </m:oMath>
      <w:r w:rsidR="00C6612A" w:rsidRPr="00C6612A">
        <w:rPr>
          <w:rFonts w:ascii="TimesNewRomanPSMT" w:eastAsiaTheme="minorEastAsia" w:hAnsi="TimesNewRomanPSMT" w:cs="TimesNewRomanPSMT"/>
          <w:szCs w:val="24"/>
          <w:lang w:val="en-US"/>
        </w:rPr>
        <w:t xml:space="preserve">                  (1.2)</w:t>
      </w:r>
    </w:p>
    <w:p w:rsidR="00C6612A" w:rsidRPr="00C6612A" w:rsidRDefault="00C6612A" w:rsidP="00C6612A">
      <w:pPr>
        <w:autoSpaceDE w:val="0"/>
        <w:autoSpaceDN w:val="0"/>
        <w:adjustRightInd w:val="0"/>
        <w:spacing w:after="0"/>
        <w:rPr>
          <w:szCs w:val="24"/>
          <w:lang w:val="en-US"/>
        </w:rPr>
      </w:pPr>
      <w:r w:rsidRPr="00C6612A">
        <w:rPr>
          <w:rFonts w:ascii="TimesNewRomanPSMT" w:hAnsi="TimesNewRomanPSMT" w:cs="TimesNewRomanPSMT"/>
          <w:szCs w:val="24"/>
          <w:lang w:val="en-US"/>
        </w:rPr>
        <w:t xml:space="preserve">where </w:t>
      </w:r>
      <m:oMath>
        <m:r>
          <w:rPr>
            <w:rFonts w:ascii="Cambria Math" w:hAnsi="Cambria Math" w:cs="TimesNewRomanPSMT"/>
            <w:szCs w:val="24"/>
            <w:lang w:val="en-US"/>
          </w:rPr>
          <m:t>g</m:t>
        </m:r>
      </m:oMath>
      <w:r w:rsidRPr="00C6612A">
        <w:rPr>
          <w:rFonts w:ascii="TimesNewRomanPSMT" w:hAnsi="TimesNewRomanPSMT" w:cs="TimesNewRomanPSMT"/>
          <w:szCs w:val="24"/>
          <w:lang w:val="en-US"/>
        </w:rPr>
        <w:t xml:space="preserve"> is the acceleration of gravity and </w:t>
      </w:r>
      <m:oMath>
        <m:r>
          <w:rPr>
            <w:rFonts w:ascii="Cambria Math" w:hAnsi="Cambria Math" w:cs="TimesNewRomanPSMT"/>
            <w:szCs w:val="24"/>
            <w:lang w:val="en-US"/>
          </w:rPr>
          <m:t>x</m:t>
        </m:r>
      </m:oMath>
      <w:r w:rsidRPr="00C6612A">
        <w:rPr>
          <w:rFonts w:ascii="TimesNewRomanPSMT" w:eastAsiaTheme="minorEastAsia" w:hAnsi="TimesNewRomanPSMT" w:cs="TimesNewRomanPSMT"/>
          <w:szCs w:val="24"/>
          <w:lang w:val="en-US"/>
        </w:rPr>
        <w:t xml:space="preserve"> is the so-called 'equivalent fetch' parameter that can be empirically determined given </w:t>
      </w:r>
      <m:oMath>
        <m:sSub>
          <m:sSubPr>
            <m:ctrlPr>
              <w:rPr>
                <w:rFonts w:ascii="Cambria Math" w:hAnsi="Cambria Math"/>
                <w:i/>
                <w:szCs w:val="24"/>
                <w:lang w:val="en-US"/>
              </w:rPr>
            </m:ctrlPr>
          </m:sSubPr>
          <m:e>
            <m:r>
              <w:rPr>
                <w:rFonts w:ascii="Cambria Math" w:hAnsi="Cambria Math"/>
                <w:szCs w:val="24"/>
                <w:lang w:val="en-US"/>
              </w:rPr>
              <m:t xml:space="preserve">  V</m:t>
            </m:r>
          </m:e>
          <m:sub>
            <m:r>
              <w:rPr>
                <w:rFonts w:ascii="Cambria Math" w:hAnsi="Cambria Math"/>
                <w:szCs w:val="24"/>
                <w:lang w:val="en-US"/>
              </w:rPr>
              <m:t>max</m:t>
            </m:r>
          </m:sub>
        </m:sSub>
      </m:oMath>
      <w:r w:rsidRPr="00C6612A">
        <w:rPr>
          <w:rFonts w:ascii="TimesNewRomanPSMT" w:eastAsiaTheme="minorEastAsia" w:hAnsi="TimesNewRomanPSMT" w:cs="TimesNewRomanPSMT"/>
          <w:szCs w:val="24"/>
          <w:lang w:val="en-US"/>
        </w:rPr>
        <w:t xml:space="preserve">  (the </w:t>
      </w:r>
      <w:r w:rsidRPr="00C6612A">
        <w:rPr>
          <w:szCs w:val="24"/>
          <w:lang w:val="en-US"/>
        </w:rPr>
        <w:t xml:space="preserve">maximum sustained surface wind speeds), the radii of maximum winds  </w:t>
      </w:r>
      <m:oMath>
        <m:sSub>
          <m:sSubPr>
            <m:ctrlPr>
              <w:rPr>
                <w:rFonts w:ascii="Cambria Math" w:hAnsi="Cambria Math"/>
                <w:i/>
                <w:szCs w:val="24"/>
                <w:lang w:val="en-US"/>
              </w:rPr>
            </m:ctrlPr>
          </m:sSubPr>
          <m:e>
            <m:r>
              <w:rPr>
                <w:rFonts w:ascii="Cambria Math" w:hAnsi="Cambria Math"/>
                <w:szCs w:val="24"/>
                <w:lang w:val="en-US"/>
              </w:rPr>
              <m:t>R</m:t>
            </m:r>
          </m:e>
          <m:sub>
            <m:r>
              <w:rPr>
                <w:rFonts w:ascii="Cambria Math" w:hAnsi="Cambria Math"/>
                <w:szCs w:val="24"/>
                <w:lang w:val="en-US"/>
              </w:rPr>
              <m:t>max</m:t>
            </m:r>
          </m:sub>
        </m:sSub>
      </m:oMath>
      <w:r w:rsidRPr="00C6612A">
        <w:rPr>
          <w:szCs w:val="24"/>
          <w:lang w:val="en-US"/>
        </w:rPr>
        <w:t xml:space="preserve">,  and the velocity of forward movement of the storm </w:t>
      </w:r>
      <m:oMath>
        <m:sSub>
          <m:sSubPr>
            <m:ctrlPr>
              <w:rPr>
                <w:rFonts w:ascii="Cambria Math" w:hAnsi="Cambria Math"/>
                <w:i/>
                <w:szCs w:val="24"/>
                <w:lang w:val="en-US"/>
              </w:rPr>
            </m:ctrlPr>
          </m:sSubPr>
          <m:e>
            <m:r>
              <w:rPr>
                <w:rFonts w:ascii="Cambria Math" w:hAnsi="Cambria Math"/>
                <w:szCs w:val="24"/>
                <w:lang w:val="en-US"/>
              </w:rPr>
              <m:t>V</m:t>
            </m:r>
          </m:e>
          <m:sub>
            <m:r>
              <w:rPr>
                <w:rFonts w:ascii="Cambria Math" w:hAnsi="Cambria Math"/>
                <w:szCs w:val="24"/>
                <w:lang w:val="en-US"/>
              </w:rPr>
              <m:t>fm</m:t>
            </m:r>
          </m:sub>
        </m:sSub>
      </m:oMath>
      <w:r w:rsidRPr="00C6612A">
        <w:rPr>
          <w:rFonts w:eastAsiaTheme="minorEastAsia"/>
          <w:szCs w:val="24"/>
          <w:lang w:val="en-US"/>
        </w:rPr>
        <w:t>.</w:t>
      </w:r>
    </w:p>
    <w:p w:rsidR="00C6612A" w:rsidRPr="00C6612A" w:rsidRDefault="00C6612A" w:rsidP="00C6612A">
      <w:pPr>
        <w:rPr>
          <w:rFonts w:ascii="TimesNewRomanPSMT" w:hAnsi="TimesNewRomanPSMT" w:cs="TimesNewRomanPSMT"/>
          <w:szCs w:val="24"/>
          <w:lang w:val="en-US"/>
        </w:rPr>
      </w:pPr>
      <w:r w:rsidRPr="00C6612A">
        <w:rPr>
          <w:szCs w:val="24"/>
          <w:lang w:val="en-US"/>
        </w:rPr>
        <w:t xml:space="preserve">This parametric model was tested for a series of wind and storm conditions and gives wave height predictions within 5% error compared with the measured buoy wave data. SMOS data residual dependencies with sea state can therefore be further parametrized as function of an estimate for the </w:t>
      </w:r>
      <w:r w:rsidRPr="00C6612A">
        <w:rPr>
          <w:rFonts w:ascii="TimesNewRomanPSMT" w:eastAsiaTheme="minorEastAsia" w:hAnsi="TimesNewRomanPSMT" w:cs="TimesNewRomanPSMT"/>
          <w:szCs w:val="24"/>
          <w:lang w:val="en-US"/>
        </w:rPr>
        <w:t xml:space="preserve">'equivalent fetch' </w:t>
      </w:r>
      <w:r w:rsidRPr="00C6612A">
        <w:rPr>
          <w:i/>
          <w:szCs w:val="24"/>
          <w:lang w:val="en-US"/>
        </w:rPr>
        <w:t>x</w:t>
      </w:r>
      <w:r w:rsidRPr="00C6612A">
        <w:rPr>
          <w:szCs w:val="24"/>
          <w:lang w:val="en-US"/>
        </w:rPr>
        <w:t xml:space="preserve"> at a given wind speed.  We shall test t</w:t>
      </w:r>
      <w:r w:rsidR="008D679E">
        <w:rPr>
          <w:szCs w:val="24"/>
          <w:lang w:val="en-US"/>
        </w:rPr>
        <w:t>his parametrization for an ensemble of storm</w:t>
      </w:r>
      <w:r w:rsidRPr="00C6612A">
        <w:rPr>
          <w:szCs w:val="24"/>
          <w:lang w:val="en-US"/>
        </w:rPr>
        <w:t xml:space="preserve"> case</w:t>
      </w:r>
      <w:r w:rsidR="008D679E">
        <w:rPr>
          <w:szCs w:val="24"/>
          <w:lang w:val="en-US"/>
        </w:rPr>
        <w:t>s</w:t>
      </w:r>
      <w:r w:rsidRPr="00C6612A">
        <w:rPr>
          <w:szCs w:val="24"/>
          <w:lang w:val="en-US"/>
        </w:rPr>
        <w:t xml:space="preserve">, using either the empirical law of Young to evaluate </w:t>
      </w:r>
      <w:r w:rsidRPr="00C6612A">
        <w:rPr>
          <w:i/>
          <w:szCs w:val="24"/>
          <w:lang w:val="en-US"/>
        </w:rPr>
        <w:t xml:space="preserve">x </w:t>
      </w:r>
      <w:r w:rsidR="008D679E">
        <w:rPr>
          <w:szCs w:val="24"/>
          <w:lang w:val="en-US"/>
        </w:rPr>
        <w:t xml:space="preserve">from the </w:t>
      </w:r>
      <w:r w:rsidRPr="00C6612A">
        <w:rPr>
          <w:szCs w:val="24"/>
          <w:lang w:val="en-US"/>
        </w:rPr>
        <w:t xml:space="preserve">best-track estimates for  </w:t>
      </w:r>
      <m:oMath>
        <m:sSub>
          <m:sSubPr>
            <m:ctrlPr>
              <w:rPr>
                <w:rFonts w:ascii="Cambria Math" w:hAnsi="Cambria Math"/>
                <w:i/>
                <w:szCs w:val="24"/>
                <w:lang w:val="en-US"/>
              </w:rPr>
            </m:ctrlPr>
          </m:sSubPr>
          <m:e>
            <m:r>
              <w:rPr>
                <w:rFonts w:ascii="Cambria Math" w:hAnsi="Cambria Math"/>
                <w:szCs w:val="24"/>
                <w:lang w:val="en-US"/>
              </w:rPr>
              <m:t xml:space="preserve">  V</m:t>
            </m:r>
          </m:e>
          <m:sub>
            <m:r>
              <w:rPr>
                <w:rFonts w:ascii="Cambria Math" w:hAnsi="Cambria Math"/>
                <w:szCs w:val="24"/>
                <w:lang w:val="en-US"/>
              </w:rPr>
              <m:t>max</m:t>
            </m:r>
          </m:sub>
        </m:sSub>
      </m:oMath>
      <w:r w:rsidRPr="00C6612A">
        <w:rPr>
          <w:rFonts w:ascii="TimesNewRomanPSMT" w:eastAsiaTheme="minorEastAsia" w:hAnsi="TimesNewRomanPSMT" w:cs="TimesNewRomanPSMT"/>
          <w:szCs w:val="24"/>
          <w:lang w:val="en-US"/>
        </w:rPr>
        <w:t xml:space="preserve">  </w:t>
      </w:r>
      <m:oMath>
        <m:sSub>
          <m:sSubPr>
            <m:ctrlPr>
              <w:rPr>
                <w:rFonts w:ascii="Cambria Math" w:hAnsi="Cambria Math"/>
                <w:i/>
                <w:szCs w:val="24"/>
                <w:lang w:val="en-US"/>
              </w:rPr>
            </m:ctrlPr>
          </m:sSubPr>
          <m:e>
            <m:r>
              <w:rPr>
                <w:rFonts w:ascii="Cambria Math" w:hAnsi="Cambria Math"/>
                <w:szCs w:val="24"/>
                <w:lang w:val="en-US"/>
              </w:rPr>
              <m:t>R</m:t>
            </m:r>
          </m:e>
          <m:sub>
            <m:r>
              <w:rPr>
                <w:rFonts w:ascii="Cambria Math" w:hAnsi="Cambria Math"/>
                <w:szCs w:val="24"/>
                <w:lang w:val="en-US"/>
              </w:rPr>
              <m:t>max</m:t>
            </m:r>
          </m:sub>
        </m:sSub>
      </m:oMath>
      <w:r w:rsidRPr="00C6612A">
        <w:rPr>
          <w:szCs w:val="24"/>
          <w:lang w:val="en-US"/>
        </w:rPr>
        <w:t xml:space="preserve">,  and </w:t>
      </w:r>
      <m:oMath>
        <m:sSub>
          <m:sSubPr>
            <m:ctrlPr>
              <w:rPr>
                <w:rFonts w:ascii="Cambria Math" w:hAnsi="Cambria Math"/>
                <w:i/>
                <w:szCs w:val="24"/>
                <w:lang w:val="en-US"/>
              </w:rPr>
            </m:ctrlPr>
          </m:sSubPr>
          <m:e>
            <m:r>
              <w:rPr>
                <w:rFonts w:ascii="Cambria Math" w:hAnsi="Cambria Math"/>
                <w:szCs w:val="24"/>
                <w:lang w:val="en-US"/>
              </w:rPr>
              <m:t>V</m:t>
            </m:r>
          </m:e>
          <m:sub>
            <m:r>
              <w:rPr>
                <w:rFonts w:ascii="Cambria Math" w:hAnsi="Cambria Math"/>
                <w:szCs w:val="24"/>
                <w:lang w:val="en-US"/>
              </w:rPr>
              <m:t>fm</m:t>
            </m:r>
          </m:sub>
        </m:sSub>
      </m:oMath>
      <w:r w:rsidRPr="00C6612A">
        <w:rPr>
          <w:rFonts w:eastAsiaTheme="minorEastAsia"/>
          <w:szCs w:val="24"/>
          <w:lang w:val="en-US"/>
        </w:rPr>
        <w:t xml:space="preserve"> or by directly estimating </w:t>
      </w:r>
      <w:r w:rsidRPr="00C6612A">
        <w:rPr>
          <w:rFonts w:eastAsiaTheme="minorEastAsia"/>
          <w:i/>
          <w:szCs w:val="24"/>
          <w:lang w:val="en-US"/>
        </w:rPr>
        <w:t>x</w:t>
      </w:r>
      <w:r w:rsidRPr="00C6612A">
        <w:rPr>
          <w:rFonts w:eastAsiaTheme="minorEastAsia"/>
          <w:szCs w:val="24"/>
          <w:lang w:val="en-US"/>
        </w:rPr>
        <w:t xml:space="preserve"> from Equations (1</w:t>
      </w:r>
      <w:r w:rsidR="008D679E">
        <w:rPr>
          <w:rFonts w:eastAsiaTheme="minorEastAsia"/>
          <w:szCs w:val="24"/>
          <w:lang w:val="en-US"/>
        </w:rPr>
        <w:t>.1 &amp; 1.2</w:t>
      </w:r>
      <w:r w:rsidRPr="00C6612A">
        <w:rPr>
          <w:rFonts w:eastAsiaTheme="minorEastAsia"/>
          <w:szCs w:val="24"/>
          <w:lang w:val="en-US"/>
        </w:rPr>
        <w:t xml:space="preserve">) above using </w:t>
      </w:r>
      <w:r w:rsidRPr="00C6612A">
        <w:rPr>
          <w:rFonts w:ascii="TimesNewRomanPSMT" w:hAnsi="TimesNewRomanPSMT" w:cs="TimesNewRomanPSMT"/>
          <w:szCs w:val="24"/>
          <w:lang w:val="en-US"/>
        </w:rPr>
        <w:t xml:space="preserve">the maximum significant wave height </w:t>
      </w:r>
      <m:oMath>
        <m:sSubSup>
          <m:sSubSupPr>
            <m:ctrlPr>
              <w:rPr>
                <w:rFonts w:ascii="Cambria Math" w:hAnsi="Cambria Math" w:cs="TimesNewRomanPSMT"/>
                <w:i/>
                <w:szCs w:val="24"/>
                <w:lang w:val="en-US"/>
              </w:rPr>
            </m:ctrlPr>
          </m:sSubSupPr>
          <m:e>
            <m:r>
              <w:rPr>
                <w:rFonts w:ascii="Cambria Math" w:hAnsi="Cambria Math" w:cs="TimesNewRomanPSMT"/>
                <w:szCs w:val="24"/>
                <w:lang w:val="en-US"/>
              </w:rPr>
              <m:t>H</m:t>
            </m:r>
          </m:e>
          <m:sub>
            <m:r>
              <w:rPr>
                <w:rFonts w:ascii="Cambria Math" w:hAnsi="Cambria Math" w:cs="TimesNewRomanPSMT"/>
                <w:szCs w:val="24"/>
                <w:lang w:val="en-US"/>
              </w:rPr>
              <m:t>s</m:t>
            </m:r>
          </m:sub>
          <m:sup>
            <m:r>
              <w:rPr>
                <w:rFonts w:ascii="Cambria Math" w:hAnsi="Cambria Math" w:cs="TimesNewRomanPSMT"/>
                <w:szCs w:val="24"/>
                <w:lang w:val="en-US"/>
              </w:rPr>
              <m:t>max</m:t>
            </m:r>
          </m:sup>
        </m:sSubSup>
      </m:oMath>
      <w:r w:rsidRPr="00C6612A">
        <w:rPr>
          <w:rFonts w:ascii="TimesNewRomanPSMT" w:hAnsi="TimesNewRomanPSMT" w:cs="TimesNewRomanPSMT"/>
          <w:szCs w:val="24"/>
          <w:lang w:val="en-US"/>
        </w:rPr>
        <w:t xml:space="preserve"> and peak wave period </w:t>
      </w:r>
      <m:oMath>
        <m:sSubSup>
          <m:sSubSupPr>
            <m:ctrlPr>
              <w:rPr>
                <w:rFonts w:ascii="Cambria Math" w:eastAsiaTheme="minorEastAsia" w:hAnsi="Cambria Math" w:cs="TimesNewRomanPSMT"/>
                <w:i/>
                <w:szCs w:val="24"/>
                <w:lang w:val="en-US"/>
              </w:rPr>
            </m:ctrlPr>
          </m:sSubSupPr>
          <m:e>
            <m:r>
              <w:rPr>
                <w:rFonts w:ascii="Cambria Math" w:eastAsiaTheme="minorEastAsia" w:hAnsi="Cambria Math" w:cs="TimesNewRomanPSMT"/>
                <w:szCs w:val="24"/>
                <w:lang w:val="en-US"/>
              </w:rPr>
              <m:t>T</m:t>
            </m:r>
          </m:e>
          <m:sub>
            <m:r>
              <w:rPr>
                <w:rFonts w:ascii="Cambria Math" w:eastAsiaTheme="minorEastAsia" w:hAnsi="Cambria Math" w:cs="TimesNewRomanPSMT"/>
                <w:szCs w:val="24"/>
                <w:lang w:val="en-US"/>
              </w:rPr>
              <m:t>p</m:t>
            </m:r>
          </m:sub>
          <m:sup>
            <m:r>
              <w:rPr>
                <w:rFonts w:ascii="Cambria Math" w:eastAsiaTheme="minorEastAsia" w:hAnsi="Cambria Math" w:cs="TimesNewRomanPSMT"/>
                <w:szCs w:val="24"/>
                <w:lang w:val="en-US"/>
              </w:rPr>
              <m:t>max</m:t>
            </m:r>
          </m:sup>
        </m:sSubSup>
      </m:oMath>
      <w:r w:rsidRPr="00C6612A">
        <w:rPr>
          <w:rFonts w:ascii="TimesNewRomanPSMT" w:hAnsi="TimesNewRomanPSMT" w:cs="TimesNewRomanPSMT"/>
          <w:szCs w:val="24"/>
          <w:lang w:val="en-US"/>
        </w:rPr>
        <w:t xml:space="preserve"> at each SMOS/</w:t>
      </w:r>
      <w:r w:rsidR="008D679E">
        <w:rPr>
          <w:rFonts w:ascii="TimesNewRomanPSMT" w:hAnsi="TimesNewRomanPSMT" w:cs="TimesNewRomanPSMT"/>
          <w:szCs w:val="24"/>
          <w:lang w:val="en-US"/>
        </w:rPr>
        <w:t>TC</w:t>
      </w:r>
      <w:r w:rsidRPr="00C6612A">
        <w:rPr>
          <w:rFonts w:ascii="TimesNewRomanPSMT" w:hAnsi="TimesNewRomanPSMT" w:cs="TimesNewRomanPSMT"/>
          <w:szCs w:val="24"/>
          <w:lang w:val="en-US"/>
        </w:rPr>
        <w:t xml:space="preserve"> intercepts, obtained through  the NAH/ hurricane</w:t>
      </w:r>
      <w:r w:rsidR="008D679E">
        <w:rPr>
          <w:rFonts w:ascii="TimesNewRomanPSMT" w:hAnsi="TimesNewRomanPSMT" w:cs="TimesNewRomanPSMT"/>
          <w:szCs w:val="24"/>
          <w:lang w:val="en-US"/>
        </w:rPr>
        <w:t>, Wavewatch III or WAM</w:t>
      </w:r>
      <w:r w:rsidRPr="00C6612A">
        <w:rPr>
          <w:rFonts w:ascii="TimesNewRomanPSMT" w:hAnsi="TimesNewRomanPSMT" w:cs="TimesNewRomanPSMT"/>
          <w:szCs w:val="24"/>
          <w:lang w:val="en-US"/>
        </w:rPr>
        <w:t xml:space="preserve"> wind-wave model products or other wind wave datesets (e.g. SAR, altimeters,..). These empirical laws are st</w:t>
      </w:r>
      <w:r w:rsidR="008D679E">
        <w:rPr>
          <w:rFonts w:ascii="TimesNewRomanPSMT" w:hAnsi="TimesNewRomanPSMT" w:cs="TimesNewRomanPSMT"/>
          <w:szCs w:val="24"/>
          <w:lang w:val="en-US"/>
        </w:rPr>
        <w:t>ill</w:t>
      </w:r>
      <w:r w:rsidRPr="00C6612A">
        <w:rPr>
          <w:rFonts w:ascii="TimesNewRomanPSMT" w:hAnsi="TimesNewRomanPSMT" w:cs="TimesNewRomanPSMT"/>
          <w:szCs w:val="24"/>
          <w:lang w:val="en-US"/>
        </w:rPr>
        <w:t xml:space="preserve"> valid when replacing maximum values in Eq (1) by their local values, so that a 2D estimates for the extended fetch can be as well derived from the auxilliary wind and wave estimates (model, analysis) to cover the full spatial domain intercepted by SMOS under the TCs. </w:t>
      </w:r>
    </w:p>
    <w:p w:rsidR="00C6612A" w:rsidRPr="00C6612A" w:rsidRDefault="008D679E" w:rsidP="00C6612A">
      <w:pPr>
        <w:rPr>
          <w:lang w:val="en-GB"/>
        </w:rPr>
      </w:pPr>
      <w:r>
        <w:rPr>
          <w:lang w:val="en-GB"/>
        </w:rPr>
        <w:t xml:space="preserve">During the feasability study, a first analysis </w:t>
      </w:r>
      <w:r w:rsidR="00C6612A" w:rsidRPr="00C6612A">
        <w:rPr>
          <w:lang w:val="en-GB"/>
        </w:rPr>
        <w:t>revealed a strong variation of sea state during IGOR with very long (more than 350 meters long)  and very high waves (significant wave heigt reaching 17 meters) being generated on the Rear Right quadrant of the storm during the highest winds.  These very rough sea states were persisting even when the wind damped a</w:t>
      </w:r>
      <w:r>
        <w:rPr>
          <w:lang w:val="en-GB"/>
        </w:rPr>
        <w:t>fter the 17th of september</w:t>
      </w:r>
      <w:r w:rsidR="00C6612A" w:rsidRPr="00C6612A">
        <w:rPr>
          <w:lang w:val="en-GB"/>
        </w:rPr>
        <w:t xml:space="preserve">. These types of decaying wind speeds with still highly developed sea state conditions will allow us to analyze the potential impact of sea state on the wind speed retrievals from SMOS data. </w:t>
      </w:r>
      <w:r>
        <w:rPr>
          <w:lang w:val="en-GB"/>
        </w:rPr>
        <w:t>As reported</w:t>
      </w:r>
      <w:r w:rsidR="00C6612A" w:rsidRPr="00C6612A">
        <w:rPr>
          <w:lang w:val="en-GB"/>
        </w:rPr>
        <w:t xml:space="preserve"> during IGOR</w:t>
      </w:r>
      <w:r>
        <w:rPr>
          <w:lang w:val="en-GB"/>
        </w:rPr>
        <w:t xml:space="preserve"> intensity decay</w:t>
      </w:r>
      <w:r w:rsidR="00C6612A" w:rsidRPr="00C6612A">
        <w:rPr>
          <w:lang w:val="en-GB"/>
        </w:rPr>
        <w:t xml:space="preserve">, the maximum in SMOS brightness temperatures did not drop back to its expected value for the given surface </w:t>
      </w:r>
      <w:r>
        <w:rPr>
          <w:lang w:val="en-GB"/>
        </w:rPr>
        <w:t xml:space="preserve">lower </w:t>
      </w:r>
      <w:r w:rsidR="00C6612A" w:rsidRPr="00C6612A">
        <w:rPr>
          <w:lang w:val="en-GB"/>
        </w:rPr>
        <w:t>wind speed but stayed at some higher leve</w:t>
      </w:r>
      <w:r>
        <w:rPr>
          <w:lang w:val="en-GB"/>
        </w:rPr>
        <w:t>l, potentially illustrating the</w:t>
      </w:r>
      <w:r w:rsidR="00C6612A" w:rsidRPr="00C6612A">
        <w:rPr>
          <w:lang w:val="en-GB"/>
        </w:rPr>
        <w:t xml:space="preserve"> wave-impact on the Tbs. In this context, the evolution of the characteristic thickness δ of dynamic-foam patches generated by dominant breaking waves can be as well estimated and used to tentatively characterize the sea-state effects. According to Reul and Chapron, 2003, for breakers of length c moving at speed between c and c+dc, the latter can be estimated using:</w:t>
      </w:r>
    </w:p>
    <w:p w:rsidR="00C6612A" w:rsidRPr="00C6612A" w:rsidRDefault="00C6612A" w:rsidP="00C6612A">
      <w:pPr>
        <w:rPr>
          <w:lang w:val="en-GB"/>
        </w:rPr>
      </w:pPr>
      <w:r w:rsidRPr="00C6612A">
        <w:rPr>
          <w:rFonts w:ascii="Cambria Math" w:hAnsi="Cambria Math"/>
          <w:szCs w:val="24"/>
          <w:lang w:val="en-US"/>
        </w:rPr>
        <w:br/>
      </w:r>
      <w:r w:rsidRPr="00C6612A">
        <w:rPr>
          <w:rFonts w:ascii="Cambria Math" w:hAnsi="Cambria Math"/>
          <w:szCs w:val="24"/>
          <w:lang w:val="en-US"/>
        </w:rPr>
        <w:tab/>
      </w:r>
      <w:r w:rsidRPr="00C6612A">
        <w:rPr>
          <w:rFonts w:ascii="Cambria Math" w:hAnsi="Cambria Math"/>
          <w:szCs w:val="24"/>
          <w:lang w:val="en-US"/>
        </w:rPr>
        <w:tab/>
      </w:r>
      <w:r w:rsidRPr="00C6612A">
        <w:rPr>
          <w:rFonts w:ascii="Cambria Math" w:hAnsi="Cambria Math"/>
          <w:szCs w:val="24"/>
          <w:lang w:val="en-US"/>
        </w:rPr>
        <w:tab/>
      </w:r>
      <w:r w:rsidRPr="00C6612A">
        <w:rPr>
          <w:rFonts w:ascii="Cambria Math" w:hAnsi="Cambria Math"/>
          <w:szCs w:val="24"/>
          <w:lang w:val="en-US"/>
        </w:rPr>
        <w:tab/>
      </w:r>
      <w:r w:rsidRPr="00C6612A">
        <w:rPr>
          <w:rFonts w:ascii="Cambria Math" w:hAnsi="Cambria Math"/>
          <w:szCs w:val="24"/>
          <w:lang w:val="en-US"/>
        </w:rPr>
        <w:tab/>
      </w:r>
      <m:oMath>
        <m:r>
          <w:rPr>
            <w:rFonts w:ascii="Cambria Math" w:hAnsi="Cambria Math"/>
            <w:szCs w:val="24"/>
            <w:lang w:val="en-US"/>
          </w:rPr>
          <m:t>δ</m:t>
        </m:r>
        <m:d>
          <m:dPr>
            <m:ctrlPr>
              <w:rPr>
                <w:rFonts w:ascii="Cambria Math" w:hAnsi="Cambria Math"/>
                <w:i/>
                <w:szCs w:val="24"/>
                <w:lang w:val="en-US"/>
              </w:rPr>
            </m:ctrlPr>
          </m:dPr>
          <m:e>
            <m:r>
              <w:rPr>
                <w:rFonts w:ascii="Cambria Math" w:hAnsi="Cambria Math"/>
                <w:szCs w:val="24"/>
                <w:lang w:val="en-US"/>
              </w:rPr>
              <m:t>c</m:t>
            </m:r>
          </m:e>
        </m:d>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0.1λ</m:t>
            </m:r>
          </m:num>
          <m:den>
            <m:r>
              <w:rPr>
                <w:rFonts w:ascii="Cambria Math" w:hAnsi="Cambria Math"/>
                <w:szCs w:val="24"/>
                <w:lang w:val="en-US"/>
              </w:rPr>
              <m:t>π</m:t>
            </m:r>
          </m:den>
        </m:f>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0.4</m:t>
            </m:r>
            <m:sSup>
              <m:sSupPr>
                <m:ctrlPr>
                  <w:rPr>
                    <w:rFonts w:ascii="Cambria Math" w:hAnsi="Cambria Math"/>
                    <w:i/>
                    <w:szCs w:val="24"/>
                    <w:lang w:val="en-US"/>
                  </w:rPr>
                </m:ctrlPr>
              </m:sSupPr>
              <m:e>
                <m:r>
                  <w:rPr>
                    <w:rFonts w:ascii="Cambria Math" w:hAnsi="Cambria Math"/>
                    <w:szCs w:val="24"/>
                    <w:lang w:val="en-US"/>
                  </w:rPr>
                  <m:t>c</m:t>
                </m:r>
              </m:e>
              <m:sup>
                <m:r>
                  <w:rPr>
                    <w:rFonts w:ascii="Cambria Math" w:hAnsi="Cambria Math"/>
                    <w:szCs w:val="24"/>
                    <w:lang w:val="en-US"/>
                  </w:rPr>
                  <m:t>2</m:t>
                </m:r>
              </m:sup>
            </m:sSup>
          </m:num>
          <m:den>
            <m:r>
              <w:rPr>
                <w:rFonts w:ascii="Cambria Math" w:hAnsi="Cambria Math"/>
                <w:szCs w:val="24"/>
                <w:lang w:val="en-US"/>
              </w:rPr>
              <m:t>2g</m:t>
            </m:r>
          </m:den>
        </m:f>
      </m:oMath>
      <w:r w:rsidRPr="00C6612A">
        <w:rPr>
          <w:rFonts w:ascii="Cambria Math" w:hAnsi="Cambria Math"/>
          <w:szCs w:val="24"/>
          <w:lang w:val="en-US"/>
        </w:rPr>
        <w:tab/>
        <w:t>(2)</w:t>
      </w:r>
    </w:p>
    <w:p w:rsidR="00C6612A" w:rsidRPr="00C6612A" w:rsidRDefault="00C6612A" w:rsidP="00C6612A">
      <w:pPr>
        <w:rPr>
          <w:lang w:val="en-GB"/>
        </w:rPr>
      </w:pPr>
      <w:r w:rsidRPr="00C6612A">
        <w:rPr>
          <w:lang w:val="en-GB"/>
        </w:rPr>
        <w:t>where λ is the wavelength of the breakers. From NCEP/NAH hurricane wave model 2D estimates for λ</w:t>
      </w:r>
      <w:r w:rsidRPr="00C6612A">
        <w:rPr>
          <w:vertAlign w:val="subscript"/>
          <w:lang w:val="en-GB"/>
        </w:rPr>
        <w:t>p</w:t>
      </w:r>
      <w:r w:rsidRPr="00C6612A">
        <w:rPr>
          <w:lang w:val="en-GB"/>
        </w:rPr>
        <w:t>, the wavelenth at the peak of the wave spectra, the foam-layer thickness δ</w:t>
      </w:r>
      <w:r w:rsidRPr="00C6612A">
        <w:rPr>
          <w:vertAlign w:val="subscript"/>
          <w:lang w:val="en-GB"/>
        </w:rPr>
        <w:t>p</w:t>
      </w:r>
      <w:r w:rsidRPr="00C6612A">
        <w:rPr>
          <w:lang w:val="en-GB"/>
        </w:rPr>
        <w:t xml:space="preserve"> spatial distribution generated by breaking waves at the peak of the spectrum  can be further evaluated and the SMOS ΔT</w:t>
      </w:r>
      <w:r w:rsidRPr="00C6612A">
        <w:rPr>
          <w:vertAlign w:val="subscript"/>
          <w:lang w:val="en-GB"/>
        </w:rPr>
        <w:t>B</w:t>
      </w:r>
      <w:r w:rsidRPr="00C6612A">
        <w:rPr>
          <w:lang w:val="en-GB"/>
        </w:rPr>
        <w:t xml:space="preserve"> values at a given wind speed can be further classified as function of such foam parameters. These intrinsic dependencies of ΔT</w:t>
      </w:r>
      <w:r w:rsidRPr="00C6612A">
        <w:rPr>
          <w:vertAlign w:val="subscript"/>
          <w:lang w:val="en-GB"/>
        </w:rPr>
        <w:t xml:space="preserve">B </w:t>
      </w:r>
      <w:r w:rsidRPr="00C6612A">
        <w:rPr>
          <w:lang w:val="en-GB"/>
        </w:rPr>
        <w:t xml:space="preserve">with the foam-layer thickness δ shall thus be tested on the </w:t>
      </w:r>
      <w:r w:rsidR="008D679E">
        <w:rPr>
          <w:lang w:val="en-GB"/>
        </w:rPr>
        <w:t>collected storm</w:t>
      </w:r>
      <w:r w:rsidRPr="00C6612A">
        <w:rPr>
          <w:lang w:val="en-GB"/>
        </w:rPr>
        <w:t xml:space="preserve"> case</w:t>
      </w:r>
      <w:r w:rsidR="008D679E">
        <w:rPr>
          <w:lang w:val="en-GB"/>
        </w:rPr>
        <w:t>s</w:t>
      </w:r>
      <w:r w:rsidRPr="00C6612A">
        <w:rPr>
          <w:lang w:val="en-GB"/>
        </w:rPr>
        <w:t>.</w:t>
      </w:r>
    </w:p>
    <w:p w:rsidR="00C6612A" w:rsidRPr="00C6612A" w:rsidRDefault="00C6612A" w:rsidP="00C6612A">
      <w:pPr>
        <w:jc w:val="center"/>
        <w:rPr>
          <w:lang w:val="en-GB"/>
        </w:rPr>
      </w:pPr>
      <w:r>
        <w:rPr>
          <w:noProof/>
        </w:rPr>
        <w:drawing>
          <wp:inline distT="0" distB="0" distL="0" distR="0">
            <wp:extent cx="1965867" cy="2732049"/>
            <wp:effectExtent l="19050" t="0" r="0" b="0"/>
            <wp:docPr id="8" name="Image 31" descr="earl.sar.envisat.20100902.15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l.sar.envisat.20100902.150537.png"/>
                    <pic:cNvPicPr/>
                  </pic:nvPicPr>
                  <pic:blipFill>
                    <a:blip r:embed="rId32" cstate="print"/>
                    <a:stretch>
                      <a:fillRect/>
                    </a:stretch>
                  </pic:blipFill>
                  <pic:spPr>
                    <a:xfrm>
                      <a:off x="0" y="0"/>
                      <a:ext cx="1970128" cy="2737970"/>
                    </a:xfrm>
                    <a:prstGeom prst="rect">
                      <a:avLst/>
                    </a:prstGeom>
                  </pic:spPr>
                </pic:pic>
              </a:graphicData>
            </a:graphic>
          </wp:inline>
        </w:drawing>
      </w:r>
      <w:r w:rsidRPr="00C0663A">
        <w:rPr>
          <w:i/>
          <w:noProof/>
        </w:rPr>
        <w:drawing>
          <wp:inline distT="0" distB="0" distL="0" distR="0">
            <wp:extent cx="1631330" cy="2732049"/>
            <wp:effectExtent l="19050" t="0" r="6970" b="0"/>
            <wp:docPr id="9" name="Image 1" descr="E:\hurricanes\SM_OPER_MIR_SC_F1B_20100902T230151_20100902T235552_345_001_1.anal.sss_isea.af.ott.desc.mat.dI.png"/>
            <wp:cNvGraphicFramePr/>
            <a:graphic xmlns:a="http://schemas.openxmlformats.org/drawingml/2006/main">
              <a:graphicData uri="http://schemas.openxmlformats.org/drawingml/2006/picture">
                <pic:pic xmlns:pic="http://schemas.openxmlformats.org/drawingml/2006/picture">
                  <pic:nvPicPr>
                    <pic:cNvPr id="4100" name="Picture 4" descr="E:\hurricanes\SM_OPER_MIR_SC_F1B_20100902T230151_20100902T235552_345_001_1.anal.sss_isea.af.ott.desc.mat.dI.png"/>
                    <pic:cNvPicPr>
                      <a:picLocks noChangeAspect="1" noChangeArrowheads="1"/>
                    </pic:cNvPicPr>
                  </pic:nvPicPr>
                  <pic:blipFill>
                    <a:blip r:embed="rId33" cstate="print"/>
                    <a:srcRect l="31775" t="18173" r="58876" b="44925"/>
                    <a:stretch>
                      <a:fillRect/>
                    </a:stretch>
                  </pic:blipFill>
                  <pic:spPr bwMode="auto">
                    <a:xfrm>
                      <a:off x="0" y="0"/>
                      <a:ext cx="1632430" cy="2733891"/>
                    </a:xfrm>
                    <a:prstGeom prst="rect">
                      <a:avLst/>
                    </a:prstGeom>
                    <a:noFill/>
                  </pic:spPr>
                </pic:pic>
              </a:graphicData>
            </a:graphic>
          </wp:inline>
        </w:drawing>
      </w:r>
    </w:p>
    <w:p w:rsidR="00C6612A" w:rsidRPr="00C6612A" w:rsidRDefault="008D679E" w:rsidP="00C6612A">
      <w:pPr>
        <w:rPr>
          <w:lang w:val="en-GB"/>
        </w:rPr>
      </w:pPr>
      <w:r>
        <w:rPr>
          <w:b/>
          <w:lang w:val="en-GB"/>
        </w:rPr>
        <w:t>Figure 4</w:t>
      </w:r>
      <w:r w:rsidR="00C6612A" w:rsidRPr="00C6612A">
        <w:rPr>
          <w:b/>
          <w:lang w:val="en-GB"/>
        </w:rPr>
        <w:t>:</w:t>
      </w:r>
      <w:r w:rsidR="00C6612A" w:rsidRPr="00C6612A">
        <w:rPr>
          <w:lang w:val="en-GB"/>
        </w:rPr>
        <w:t xml:space="preserve"> Left Envisat/ASAR image of Hurricane EARL the 02 Sep at 15 UTC. Right: Image of the wind-excess SMOS L-band brightness tempature  measured over the same storm the 02 Sep at 23 UTC.</w:t>
      </w:r>
    </w:p>
    <w:p w:rsidR="00975C6B" w:rsidRPr="00975C6B" w:rsidRDefault="00C6612A" w:rsidP="00975C6B">
      <w:pPr>
        <w:rPr>
          <w:lang w:val="en-US"/>
        </w:rPr>
      </w:pPr>
      <w:r w:rsidRPr="00C6612A">
        <w:rPr>
          <w:lang w:val="en-GB"/>
        </w:rPr>
        <w:t xml:space="preserve">Additionally, when available, closeby products between SMOS and Envisat/ASAR </w:t>
      </w:r>
      <w:r w:rsidR="00607231">
        <w:rPr>
          <w:lang w:val="en-GB"/>
        </w:rPr>
        <w:t xml:space="preserve">or altimeters </w:t>
      </w:r>
      <w:r w:rsidRPr="00C6612A">
        <w:rPr>
          <w:lang w:val="en-GB"/>
        </w:rPr>
        <w:t xml:space="preserve">will be used to characterize the sea states in images as seen by SMOS (see the EARL case example given in </w:t>
      </w:r>
      <w:r w:rsidR="008D679E">
        <w:rPr>
          <w:lang w:val="en-GB"/>
        </w:rPr>
        <w:t>Figure 4</w:t>
      </w:r>
      <w:r w:rsidRPr="00C6612A">
        <w:rPr>
          <w:lang w:val="en-GB"/>
        </w:rPr>
        <w:t>).</w:t>
      </w:r>
      <w:r w:rsidR="00975C6B">
        <w:rPr>
          <w:lang w:val="en-GB"/>
        </w:rPr>
        <w:t xml:space="preserve"> </w:t>
      </w:r>
      <w:r w:rsidR="00975C6B" w:rsidRPr="00975C6B">
        <w:rPr>
          <w:lang w:val="en-US"/>
        </w:rPr>
        <w:t xml:space="preserve">Another example is shown in Figure </w:t>
      </w:r>
      <w:r w:rsidR="00975C6B">
        <w:rPr>
          <w:lang w:val="en-US"/>
        </w:rPr>
        <w:t>5</w:t>
      </w:r>
      <w:r w:rsidR="00975C6B" w:rsidRPr="00975C6B">
        <w:rPr>
          <w:lang w:val="en-US"/>
        </w:rPr>
        <w:t xml:space="preserve"> for the sea state impact characterisation considering Cryosat Hs altimeter and SMOS data during super-typhoon Haiyan in 2013. As shown, the sea state was </w:t>
      </w:r>
      <w:r w:rsidR="00A910FB">
        <w:rPr>
          <w:lang w:val="en-US"/>
        </w:rPr>
        <w:t>showing a very high degree of a</w:t>
      </w:r>
      <w:r w:rsidR="00975C6B" w:rsidRPr="00975C6B">
        <w:rPr>
          <w:lang w:val="en-US"/>
        </w:rPr>
        <w:t>symetry across the storm N and S quadrants with Hs growing from 2 m on the eye track left-hand side to 7 m on its right</w:t>
      </w:r>
      <w:r w:rsidR="00A910FB">
        <w:rPr>
          <w:lang w:val="en-US"/>
        </w:rPr>
        <w:t>-hand  side. No such asymetry i</w:t>
      </w:r>
      <w:r w:rsidR="00975C6B" w:rsidRPr="00975C6B">
        <w:rPr>
          <w:lang w:val="en-US"/>
        </w:rPr>
        <w:t xml:space="preserve">s </w:t>
      </w:r>
      <w:r w:rsidR="00975C6B">
        <w:rPr>
          <w:lang w:val="en-US"/>
        </w:rPr>
        <w:t xml:space="preserve">nevertheless </w:t>
      </w:r>
      <w:r w:rsidR="00975C6B" w:rsidRPr="00975C6B">
        <w:rPr>
          <w:lang w:val="en-US"/>
        </w:rPr>
        <w:t>observed in the</w:t>
      </w:r>
      <w:r w:rsidR="00A910FB">
        <w:rPr>
          <w:lang w:val="en-US"/>
        </w:rPr>
        <w:t xml:space="preserve"> SMOS</w:t>
      </w:r>
      <w:r w:rsidR="00975C6B" w:rsidRPr="00975C6B">
        <w:rPr>
          <w:lang w:val="en-US"/>
        </w:rPr>
        <w:t xml:space="preserve">  </w:t>
      </w:r>
      <w:r w:rsidR="00975C6B" w:rsidRPr="00975C6B">
        <w:rPr>
          <w:b/>
          <w:lang w:val="en-US"/>
        </w:rPr>
        <w:t>ΔT</w:t>
      </w:r>
      <w:r w:rsidR="00975C6B" w:rsidRPr="00975C6B">
        <w:rPr>
          <w:b/>
          <w:vertAlign w:val="subscript"/>
          <w:lang w:val="en-US"/>
        </w:rPr>
        <w:t>B</w:t>
      </w:r>
      <w:r w:rsidR="00975C6B" w:rsidRPr="00975C6B">
        <w:rPr>
          <w:lang w:val="en-US"/>
        </w:rPr>
        <w:t xml:space="preserve"> . Statistical analysis of an ensemble of storms </w:t>
      </w:r>
      <w:r w:rsidR="00975C6B">
        <w:rPr>
          <w:lang w:val="en-US"/>
        </w:rPr>
        <w:t xml:space="preserve">data including SMOS data and co-localized auxiliary </w:t>
      </w:r>
      <w:r w:rsidR="00A910FB">
        <w:rPr>
          <w:lang w:val="en-US"/>
        </w:rPr>
        <w:t xml:space="preserve">sea state </w:t>
      </w:r>
      <w:r w:rsidR="00975C6B">
        <w:rPr>
          <w:lang w:val="en-US"/>
        </w:rPr>
        <w:t xml:space="preserve">observations </w:t>
      </w:r>
      <w:r w:rsidR="00975C6B" w:rsidRPr="00975C6B">
        <w:rPr>
          <w:lang w:val="en-US"/>
        </w:rPr>
        <w:t xml:space="preserve">shall help refining the empirical dependencies of the GMF with </w:t>
      </w:r>
      <w:r w:rsidR="00975C6B">
        <w:rPr>
          <w:lang w:val="en-US"/>
        </w:rPr>
        <w:t xml:space="preserve">sea state </w:t>
      </w:r>
      <w:r w:rsidR="00975C6B" w:rsidRPr="00975C6B">
        <w:rPr>
          <w:lang w:val="en-US"/>
        </w:rPr>
        <w:t xml:space="preserve"> parameters describing the observed scenes.</w:t>
      </w:r>
    </w:p>
    <w:p w:rsidR="00975C6B" w:rsidRPr="00975C6B" w:rsidRDefault="00975C6B" w:rsidP="00975C6B">
      <w:pPr>
        <w:jc w:val="center"/>
        <w:rPr>
          <w:lang w:val="en-US"/>
        </w:rPr>
      </w:pPr>
      <w:r w:rsidRPr="00975C6B">
        <w:rPr>
          <w:noProof/>
        </w:rPr>
        <w:drawing>
          <wp:inline distT="0" distB="0" distL="0" distR="0">
            <wp:extent cx="4275157" cy="1981725"/>
            <wp:effectExtent l="19050" t="0" r="0" b="0"/>
            <wp:docPr id="18" name="Image 36" descr="SMOS_Haiyan_vs_CryosatHS_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S_Haiyan_vs_CryosatHS_7_1.png"/>
                    <pic:cNvPicPr/>
                  </pic:nvPicPr>
                  <pic:blipFill>
                    <a:blip r:embed="rId34"/>
                    <a:stretch>
                      <a:fillRect/>
                    </a:stretch>
                  </pic:blipFill>
                  <pic:spPr>
                    <a:xfrm>
                      <a:off x="0" y="0"/>
                      <a:ext cx="4276651" cy="1982418"/>
                    </a:xfrm>
                    <a:prstGeom prst="rect">
                      <a:avLst/>
                    </a:prstGeom>
                  </pic:spPr>
                </pic:pic>
              </a:graphicData>
            </a:graphic>
          </wp:inline>
        </w:drawing>
      </w:r>
    </w:p>
    <w:p w:rsidR="00975C6B" w:rsidRPr="00975C6B" w:rsidRDefault="00975C6B" w:rsidP="00975C6B">
      <w:pPr>
        <w:jc w:val="center"/>
        <w:rPr>
          <w:lang w:val="en-US"/>
        </w:rPr>
      </w:pPr>
      <w:r w:rsidRPr="00975C6B">
        <w:rPr>
          <w:noProof/>
        </w:rPr>
        <w:drawing>
          <wp:inline distT="0" distB="0" distL="0" distR="0">
            <wp:extent cx="3580676" cy="2686148"/>
            <wp:effectExtent l="19050" t="0" r="724" b="0"/>
            <wp:docPr id="20" name="Image 37" descr="SMOS_Haiyan_vs_CryosatHS_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S_Haiyan_vs_CryosatHS_7_2.png"/>
                    <pic:cNvPicPr/>
                  </pic:nvPicPr>
                  <pic:blipFill>
                    <a:blip r:embed="rId35"/>
                    <a:stretch>
                      <a:fillRect/>
                    </a:stretch>
                  </pic:blipFill>
                  <pic:spPr>
                    <a:xfrm>
                      <a:off x="0" y="0"/>
                      <a:ext cx="3584783" cy="2689229"/>
                    </a:xfrm>
                    <a:prstGeom prst="rect">
                      <a:avLst/>
                    </a:prstGeom>
                  </pic:spPr>
                </pic:pic>
              </a:graphicData>
            </a:graphic>
          </wp:inline>
        </w:drawing>
      </w:r>
    </w:p>
    <w:p w:rsidR="00975C6B" w:rsidRPr="00975C6B" w:rsidRDefault="00975C6B" w:rsidP="00975C6B">
      <w:pPr>
        <w:rPr>
          <w:lang w:val="en-US"/>
        </w:rPr>
      </w:pPr>
      <w:r w:rsidRPr="00975C6B">
        <w:rPr>
          <w:b/>
          <w:lang w:val="en-US"/>
        </w:rPr>
        <w:t xml:space="preserve">Figure </w:t>
      </w:r>
      <w:r>
        <w:rPr>
          <w:b/>
          <w:lang w:val="en-US"/>
        </w:rPr>
        <w:t>5</w:t>
      </w:r>
      <w:r w:rsidRPr="00975C6B">
        <w:rPr>
          <w:lang w:val="en-US"/>
        </w:rPr>
        <w:t xml:space="preserve">: Example of co-localisation between Cryosat altimeter data and SMOS </w:t>
      </w:r>
      <w:r w:rsidRPr="00975C6B">
        <w:rPr>
          <w:b/>
          <w:lang w:val="en-US"/>
        </w:rPr>
        <w:t>ΔT</w:t>
      </w:r>
      <w:r w:rsidRPr="00975C6B">
        <w:rPr>
          <w:b/>
          <w:vertAlign w:val="subscript"/>
          <w:lang w:val="en-US"/>
        </w:rPr>
        <w:t>B</w:t>
      </w:r>
      <w:r w:rsidRPr="00975C6B">
        <w:rPr>
          <w:lang w:val="en-US"/>
        </w:rPr>
        <w:t xml:space="preserve"> measured during the interception of super Typhoon Haiyan. Top panel: superimposed SMOS retrieved winds and significant wave height along Cryosat altimeter tracks. Bottom panel: section across the typhoon showing SMOS retrieved wind in blue (m/s) and Cryosat altimeter data-derived Hs (green in meters).</w:t>
      </w:r>
    </w:p>
    <w:p w:rsidR="00975C6B" w:rsidRPr="00C6612A" w:rsidRDefault="00C6612A" w:rsidP="00C6612A">
      <w:pPr>
        <w:rPr>
          <w:lang w:val="en-GB"/>
        </w:rPr>
      </w:pPr>
      <w:r w:rsidRPr="00C6612A">
        <w:rPr>
          <w:lang w:val="en-GB"/>
        </w:rPr>
        <w:t xml:space="preserve"> </w:t>
      </w:r>
    </w:p>
    <w:p w:rsidR="00C6612A" w:rsidRPr="00C6612A" w:rsidRDefault="00C6612A" w:rsidP="00C6612A">
      <w:pPr>
        <w:rPr>
          <w:rFonts w:ascii="TimesNewRomanPSMT" w:hAnsi="TimesNewRomanPSMT" w:cs="TimesNewRomanPSMT"/>
          <w:b/>
          <w:szCs w:val="24"/>
          <w:u w:val="single"/>
          <w:lang w:val="en-US"/>
        </w:rPr>
      </w:pPr>
      <w:r w:rsidRPr="00C6612A">
        <w:rPr>
          <w:rFonts w:ascii="TimesNewRomanPSMT" w:hAnsi="TimesNewRomanPSMT" w:cs="TimesNewRomanPSMT"/>
          <w:b/>
          <w:szCs w:val="24"/>
          <w:u w:val="single"/>
          <w:lang w:val="en-US"/>
        </w:rPr>
        <w:t>Rain Impacts</w:t>
      </w:r>
    </w:p>
    <w:p w:rsidR="00C6612A" w:rsidRPr="00C6612A" w:rsidRDefault="00C6612A" w:rsidP="00C6612A">
      <w:pPr>
        <w:rPr>
          <w:rFonts w:ascii="TimesNewRomanPSMT" w:hAnsi="TimesNewRomanPSMT" w:cs="TimesNewRomanPSMT"/>
          <w:szCs w:val="24"/>
          <w:lang w:val="en-US"/>
        </w:rPr>
      </w:pPr>
      <w:r w:rsidRPr="00C6612A">
        <w:rPr>
          <w:rFonts w:ascii="TimesNewRomanPSMT" w:hAnsi="TimesNewRomanPSMT" w:cs="TimesNewRomanPSMT"/>
          <w:szCs w:val="24"/>
          <w:lang w:val="en-US"/>
        </w:rPr>
        <w:t>Concerning the evaluation of the Rain impact, the developement of the rain correction is a difficult task because (i) there are no accurate rain estimates in Hurricanes,  (ii) it is difficult to account for the spatial variability of the rain events in the context of the SMOS beam filling effects  and (iii) because of the high temporal variability in rain events which imposes the need for contemporaneous measurements between SMOS and auxilliary rain rate estimates. Nevertheless, an attempt t</w:t>
      </w:r>
      <w:r w:rsidR="008D679E">
        <w:rPr>
          <w:rFonts w:ascii="TimesNewRomanPSMT" w:hAnsi="TimesNewRomanPSMT" w:cs="TimesNewRomanPSMT"/>
          <w:szCs w:val="24"/>
          <w:lang w:val="en-US"/>
        </w:rPr>
        <w:t>o estimate the later effect will</w:t>
      </w:r>
      <w:r w:rsidRPr="00C6612A">
        <w:rPr>
          <w:rFonts w:ascii="TimesNewRomanPSMT" w:hAnsi="TimesNewRomanPSMT" w:cs="TimesNewRomanPSMT"/>
          <w:szCs w:val="24"/>
          <w:lang w:val="en-US"/>
        </w:rPr>
        <w:t xml:space="preserve"> be performed considering the </w:t>
      </w:r>
      <w:r w:rsidR="008D679E">
        <w:rPr>
          <w:rFonts w:ascii="TimesNewRomanPSMT" w:hAnsi="TimesNewRomanPSMT" w:cs="TimesNewRomanPSMT"/>
          <w:szCs w:val="24"/>
          <w:lang w:val="en-US"/>
        </w:rPr>
        <w:t>TC and ETC</w:t>
      </w:r>
      <w:r w:rsidRPr="00C6612A">
        <w:rPr>
          <w:rFonts w:ascii="TimesNewRomanPSMT" w:hAnsi="TimesNewRomanPSMT" w:cs="TimesNewRomanPSMT"/>
          <w:szCs w:val="24"/>
          <w:lang w:val="en-US"/>
        </w:rPr>
        <w:t xml:space="preserve"> </w:t>
      </w:r>
      <w:r w:rsidR="008D679E">
        <w:rPr>
          <w:rFonts w:ascii="TimesNewRomanPSMT" w:hAnsi="TimesNewRomanPSMT" w:cs="TimesNewRomanPSMT"/>
          <w:szCs w:val="24"/>
          <w:lang w:val="en-US"/>
        </w:rPr>
        <w:t>database</w:t>
      </w:r>
      <w:r w:rsidRPr="00C6612A">
        <w:rPr>
          <w:rFonts w:ascii="TimesNewRomanPSMT" w:hAnsi="TimesNewRomanPSMT" w:cs="TimesNewRomanPSMT"/>
          <w:szCs w:val="24"/>
          <w:lang w:val="en-US"/>
        </w:rPr>
        <w:t xml:space="preserve"> and by tentatively co-localizing several available rain rate (</w:t>
      </w:r>
      <w:r w:rsidRPr="00C6612A">
        <w:rPr>
          <w:rFonts w:ascii="TimesNewRomanPSMT" w:hAnsi="TimesNewRomanPSMT" w:cs="TimesNewRomanPSMT"/>
          <w:i/>
          <w:szCs w:val="24"/>
          <w:lang w:val="en-US"/>
        </w:rPr>
        <w:t>RR</w:t>
      </w:r>
      <w:r w:rsidRPr="00C6612A">
        <w:rPr>
          <w:rFonts w:ascii="TimesNewRomanPSMT" w:hAnsi="TimesNewRomanPSMT" w:cs="TimesNewRomanPSMT"/>
          <w:szCs w:val="24"/>
          <w:lang w:val="en-US"/>
        </w:rPr>
        <w:t>) products with SMOS data, such as :</w:t>
      </w:r>
    </w:p>
    <w:p w:rsidR="00C6612A" w:rsidRPr="00C6612A" w:rsidRDefault="00C6612A" w:rsidP="00C6612A">
      <w:pPr>
        <w:rPr>
          <w:rFonts w:ascii="TimesNewRomanPSMT" w:hAnsi="TimesNewRomanPSMT" w:cs="TimesNewRomanPSMT"/>
          <w:szCs w:val="24"/>
          <w:lang w:val="en-US"/>
        </w:rPr>
      </w:pPr>
      <w:r w:rsidRPr="00C6612A">
        <w:rPr>
          <w:rFonts w:ascii="TimesNewRomanPSMT" w:hAnsi="TimesNewRomanPSMT" w:cs="TimesNewRomanPSMT"/>
          <w:szCs w:val="24"/>
          <w:lang w:val="en-US"/>
        </w:rPr>
        <w:t xml:space="preserve">- TRMM/3B43 25 km res 3-hourly rain rate products   </w:t>
      </w:r>
    </w:p>
    <w:p w:rsidR="00C6612A" w:rsidRPr="00C6612A" w:rsidRDefault="00C6612A" w:rsidP="00C6612A">
      <w:pPr>
        <w:rPr>
          <w:lang w:val="en-US"/>
        </w:rPr>
      </w:pPr>
      <w:r w:rsidRPr="00C6612A">
        <w:rPr>
          <w:lang w:val="en-US"/>
        </w:rPr>
        <w:t>- SFMR  rain-rate transects,</w:t>
      </w:r>
    </w:p>
    <w:p w:rsidR="00C6612A" w:rsidRPr="00C6612A" w:rsidRDefault="00C6612A" w:rsidP="00C6612A">
      <w:pPr>
        <w:rPr>
          <w:lang w:val="en-US"/>
        </w:rPr>
      </w:pPr>
      <w:r w:rsidRPr="00C6612A">
        <w:rPr>
          <w:lang w:val="en-US"/>
        </w:rPr>
        <w:t>- Rain Radar measurements in NOAA/USAFF flights</w:t>
      </w:r>
    </w:p>
    <w:p w:rsidR="00C6612A" w:rsidRPr="00C6612A" w:rsidRDefault="00C6612A" w:rsidP="00C6612A">
      <w:pPr>
        <w:rPr>
          <w:lang w:val="en-US"/>
        </w:rPr>
      </w:pPr>
      <w:r w:rsidRPr="00C6612A">
        <w:rPr>
          <w:lang w:val="en-US"/>
        </w:rPr>
        <w:t>- WRF model outputs,</w:t>
      </w:r>
    </w:p>
    <w:p w:rsidR="00C6612A" w:rsidRDefault="00C6612A" w:rsidP="00C6612A">
      <w:pPr>
        <w:rPr>
          <w:lang w:val="en-US"/>
        </w:rPr>
      </w:pPr>
      <w:r w:rsidRPr="00C6612A">
        <w:rPr>
          <w:lang w:val="en-US"/>
        </w:rPr>
        <w:t>- JASON 1,2 and Envisat/RA altimeter rain rate estimates.</w:t>
      </w:r>
    </w:p>
    <w:p w:rsidR="008D679E" w:rsidRDefault="008D679E" w:rsidP="00C6612A">
      <w:pPr>
        <w:rPr>
          <w:lang w:val="en-US"/>
        </w:rPr>
      </w:pPr>
      <w:r>
        <w:rPr>
          <w:lang w:val="en-US"/>
        </w:rPr>
        <w:t xml:space="preserve">-Rain rate estimates from </w:t>
      </w:r>
      <w:r w:rsidR="002E3C61" w:rsidRPr="00C6612A">
        <w:rPr>
          <w:lang w:val="en-US"/>
        </w:rPr>
        <w:t xml:space="preserve">85-89 GHZ brightness temperature </w:t>
      </w:r>
      <w:r w:rsidR="002E3C61">
        <w:rPr>
          <w:lang w:val="en-US"/>
        </w:rPr>
        <w:t xml:space="preserve">channels of </w:t>
      </w:r>
      <w:r>
        <w:rPr>
          <w:lang w:val="en-US"/>
        </w:rPr>
        <w:t>WindSat, AMSR2 and SSM/I sensors</w:t>
      </w:r>
    </w:p>
    <w:p w:rsidR="00A910FB" w:rsidRPr="00C6612A" w:rsidRDefault="00A910FB" w:rsidP="00A910FB">
      <w:pPr>
        <w:jc w:val="center"/>
        <w:rPr>
          <w:lang w:val="en-US"/>
        </w:rPr>
      </w:pPr>
      <w:r>
        <w:rPr>
          <w:noProof/>
        </w:rPr>
        <w:drawing>
          <wp:inline distT="0" distB="0" distL="0" distR="0">
            <wp:extent cx="2701000" cy="1840375"/>
            <wp:effectExtent l="19050" t="0" r="4100" b="0"/>
            <wp:docPr id="7" name="Image 4" descr="http://www.salinityremotesensing.ifremer.fr/news/smoscapturedsurfacewindsunderthelargestatlantichurricaneonrecord/comp_with_sfmr_2810_map3.png?attredirec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alinityremotesensing.ifremer.fr/news/smoscapturedsurfacewindsunderthelargestatlantichurricaneonrecord/comp_with_sfmr_2810_map3.png?attredirects=0"/>
                    <pic:cNvPicPr>
                      <a:picLocks noChangeAspect="1" noChangeArrowheads="1"/>
                    </pic:cNvPicPr>
                  </pic:nvPicPr>
                  <pic:blipFill>
                    <a:blip r:embed="rId36"/>
                    <a:srcRect/>
                    <a:stretch>
                      <a:fillRect/>
                    </a:stretch>
                  </pic:blipFill>
                  <pic:spPr bwMode="auto">
                    <a:xfrm>
                      <a:off x="0" y="0"/>
                      <a:ext cx="2700458" cy="1840006"/>
                    </a:xfrm>
                    <a:prstGeom prst="rect">
                      <a:avLst/>
                    </a:prstGeom>
                    <a:noFill/>
                    <a:ln w="9525">
                      <a:noFill/>
                      <a:miter lim="800000"/>
                      <a:headEnd/>
                      <a:tailEnd/>
                    </a:ln>
                  </pic:spPr>
                </pic:pic>
              </a:graphicData>
            </a:graphic>
          </wp:inline>
        </w:drawing>
      </w:r>
    </w:p>
    <w:p w:rsidR="00A910FB" w:rsidRDefault="00A910FB" w:rsidP="00C6612A">
      <w:pPr>
        <w:rPr>
          <w:lang w:val="en-US"/>
        </w:rPr>
      </w:pPr>
      <w:r>
        <w:rPr>
          <w:noProof/>
        </w:rPr>
        <w:drawing>
          <wp:inline distT="0" distB="0" distL="0" distR="0">
            <wp:extent cx="6207495" cy="2152891"/>
            <wp:effectExtent l="19050" t="0" r="2805" b="0"/>
            <wp:docPr id="5" name="Image 1" descr="http://www.salinityremotesensing.ifremer.fr/news/smoscapturedsurfacewindsunderthelargestatlantichurricaneonrecord/comp_with_sfmr_2710_1.png?attredirec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alinityremotesensing.ifremer.fr/news/smoscapturedsurfacewindsunderthelargestatlantichurricaneonrecord/comp_with_sfmr_2710_1.png?attredirects=0"/>
                    <pic:cNvPicPr>
                      <a:picLocks noChangeAspect="1" noChangeArrowheads="1"/>
                    </pic:cNvPicPr>
                  </pic:nvPicPr>
                  <pic:blipFill>
                    <a:blip r:embed="rId37"/>
                    <a:srcRect/>
                    <a:stretch>
                      <a:fillRect/>
                    </a:stretch>
                  </pic:blipFill>
                  <pic:spPr bwMode="auto">
                    <a:xfrm>
                      <a:off x="0" y="0"/>
                      <a:ext cx="6209665" cy="2153644"/>
                    </a:xfrm>
                    <a:prstGeom prst="rect">
                      <a:avLst/>
                    </a:prstGeom>
                    <a:noFill/>
                    <a:ln w="9525">
                      <a:noFill/>
                      <a:miter lim="800000"/>
                      <a:headEnd/>
                      <a:tailEnd/>
                    </a:ln>
                  </pic:spPr>
                </pic:pic>
              </a:graphicData>
            </a:graphic>
          </wp:inline>
        </w:drawing>
      </w:r>
    </w:p>
    <w:p w:rsidR="00A910FB" w:rsidRDefault="00A910FB" w:rsidP="00C6612A">
      <w:pPr>
        <w:rPr>
          <w:lang w:val="en-US"/>
        </w:rPr>
      </w:pPr>
      <w:r w:rsidRPr="00A910FB">
        <w:rPr>
          <w:b/>
          <w:iCs/>
          <w:lang w:val="en-US"/>
        </w:rPr>
        <w:t>Figure 6:</w:t>
      </w:r>
      <w:r>
        <w:rPr>
          <w:i/>
          <w:iCs/>
          <w:lang w:val="en-US"/>
        </w:rPr>
        <w:t xml:space="preserve"> </w:t>
      </w:r>
      <w:r w:rsidRPr="00A910FB">
        <w:rPr>
          <w:i/>
          <w:iCs/>
          <w:lang w:val="en-US"/>
        </w:rPr>
        <w:t xml:space="preserve">Left: SMOS estimated surface wind speed as the satellite overpassed Hurricane Sandy the 28th Oct </w:t>
      </w:r>
      <w:r>
        <w:rPr>
          <w:i/>
          <w:iCs/>
          <w:lang w:val="en-US"/>
        </w:rPr>
        <w:t xml:space="preserve">2012 </w:t>
      </w:r>
      <w:r w:rsidRPr="00A910FB">
        <w:rPr>
          <w:i/>
          <w:iCs/>
          <w:lang w:val="en-US"/>
        </w:rPr>
        <w:t>at 09:56 UTC. The track of the NOAA 42 P-3 aircraft flight is superimposed (black curves). White dots indicates the aircraft location at successive times with respect to SMOS acquisition.   Right: Co-located SFMR (black) and SMOS (red) surface wind speed estimates along the P-3 track. SFMR estimated rain rate is also shown in grey [mm/h]. Click on the images to see larger views.</w:t>
      </w:r>
    </w:p>
    <w:p w:rsidR="00C6612A" w:rsidRPr="00C6612A" w:rsidRDefault="00A910FB" w:rsidP="00C6612A">
      <w:pPr>
        <w:rPr>
          <w:lang w:val="en-US"/>
        </w:rPr>
      </w:pPr>
      <w:r>
        <w:rPr>
          <w:lang w:val="en-US"/>
        </w:rPr>
        <w:t>An example of co-localized SMOS data and SFMR Wind Speed and Rain Rate (RR) retrievals is shown</w:t>
      </w:r>
      <w:r w:rsidR="009432D3">
        <w:rPr>
          <w:lang w:val="en-US"/>
        </w:rPr>
        <w:t xml:space="preserve"> in Fi</w:t>
      </w:r>
      <w:r>
        <w:rPr>
          <w:lang w:val="en-US"/>
        </w:rPr>
        <w:t xml:space="preserve">gure 6 for the interception of hurricane Sandy in 2012. Co-localized RR Data acquired within less than 1/2 hour from SMOS passage will be collected and used to increase and populate the </w:t>
      </w:r>
      <w:r w:rsidRPr="00A910FB">
        <w:rPr>
          <w:b/>
          <w:lang w:val="en-US"/>
        </w:rPr>
        <w:t>ΔT</w:t>
      </w:r>
      <w:r w:rsidRPr="00A910FB">
        <w:rPr>
          <w:b/>
          <w:vertAlign w:val="subscript"/>
          <w:lang w:val="en-US"/>
        </w:rPr>
        <w:t>B</w:t>
      </w:r>
      <w:r>
        <w:rPr>
          <w:b/>
          <w:vertAlign w:val="subscript"/>
          <w:lang w:val="en-US"/>
        </w:rPr>
        <w:t xml:space="preserve">, </w:t>
      </w:r>
      <w:r w:rsidRPr="00A910FB">
        <w:rPr>
          <w:lang w:val="en-US"/>
        </w:rPr>
        <w:t>U</w:t>
      </w:r>
      <w:r>
        <w:rPr>
          <w:b/>
          <w:vertAlign w:val="subscript"/>
          <w:lang w:val="en-US"/>
        </w:rPr>
        <w:t xml:space="preserve">10 </w:t>
      </w:r>
      <w:r w:rsidRPr="00A910FB">
        <w:rPr>
          <w:lang w:val="en-US"/>
        </w:rPr>
        <w:t>and RR database</w:t>
      </w:r>
      <w:r>
        <w:rPr>
          <w:b/>
          <w:vertAlign w:val="subscript"/>
          <w:lang w:val="en-US"/>
        </w:rPr>
        <w:t>.</w:t>
      </w:r>
      <w:r>
        <w:rPr>
          <w:lang w:val="en-US"/>
        </w:rPr>
        <w:t xml:space="preserve"> </w:t>
      </w:r>
      <w:r w:rsidR="00C6612A" w:rsidRPr="00C6612A">
        <w:rPr>
          <w:lang w:val="en-US"/>
        </w:rPr>
        <w:t>Variations of the SMOS ΔT</w:t>
      </w:r>
      <w:r w:rsidR="00C6612A" w:rsidRPr="00C6612A">
        <w:rPr>
          <w:vertAlign w:val="subscript"/>
          <w:lang w:val="en-US"/>
        </w:rPr>
        <w:t xml:space="preserve">B </w:t>
      </w:r>
      <w:r w:rsidR="00C6612A" w:rsidRPr="00C6612A">
        <w:rPr>
          <w:lang w:val="en-US"/>
        </w:rPr>
        <w:t xml:space="preserve">along curves of constant wind speed contours intercepting rain-bands will </w:t>
      </w:r>
      <w:r>
        <w:rPr>
          <w:lang w:val="en-US"/>
        </w:rPr>
        <w:t xml:space="preserve">then </w:t>
      </w:r>
      <w:r w:rsidR="00C6612A" w:rsidRPr="00C6612A">
        <w:rPr>
          <w:lang w:val="en-US"/>
        </w:rPr>
        <w:t>be used to tentatively isolate the rain impact, as long as we stay within one quadrant of the storm to minimize coincident fetch effects.</w:t>
      </w:r>
    </w:p>
    <w:p w:rsidR="00C6612A" w:rsidRPr="00C6612A" w:rsidRDefault="00C6612A" w:rsidP="00C6612A">
      <w:pPr>
        <w:rPr>
          <w:b/>
          <w:u w:val="single"/>
          <w:lang w:val="en-US"/>
        </w:rPr>
      </w:pPr>
      <w:r w:rsidRPr="00C6612A">
        <w:rPr>
          <w:b/>
          <w:u w:val="single"/>
          <w:lang w:val="en-US"/>
        </w:rPr>
        <w:t>Impact of Oceanic thermosaline surface conditions</w:t>
      </w:r>
    </w:p>
    <w:p w:rsidR="00C6612A" w:rsidRPr="00C6612A" w:rsidRDefault="002E3C61" w:rsidP="00C6612A">
      <w:pPr>
        <w:rPr>
          <w:lang w:val="en-US"/>
        </w:rPr>
      </w:pPr>
      <w:r>
        <w:rPr>
          <w:lang w:val="en-US"/>
        </w:rPr>
        <w:t>As explained in §2.4.1.5</w:t>
      </w:r>
      <w:r w:rsidR="00C6612A" w:rsidRPr="00C6612A">
        <w:rPr>
          <w:lang w:val="en-US"/>
        </w:rPr>
        <w:t xml:space="preserve">, in order to estimate the wind and wave-induced L-band brightness contrats, it is necessary to correct for all other geophysical sources of brightness. Beyond the contributing terms (atmosphere, galactic, etc..), the dominant contribution is the flat sea surface that varies as function of sea surface temperature and salinity. As </w:t>
      </w:r>
      <w:r>
        <w:rPr>
          <w:lang w:val="en-US"/>
        </w:rPr>
        <w:t xml:space="preserve">a first algorithm rule, we chose to </w:t>
      </w:r>
      <w:r w:rsidR="00C6612A" w:rsidRPr="00C6612A">
        <w:rPr>
          <w:lang w:val="en-US"/>
        </w:rPr>
        <w:t xml:space="preserve">estimate the flat sea surface emission contribution using the OSTIA analyzed SST daily night-time products (Donlon et al., 2011) which are contained into </w:t>
      </w:r>
      <w:r>
        <w:rPr>
          <w:lang w:val="en-US"/>
        </w:rPr>
        <w:t xml:space="preserve">the SMOS ECMWF data and we </w:t>
      </w:r>
      <w:r w:rsidR="00C6612A" w:rsidRPr="00C6612A">
        <w:rPr>
          <w:lang w:val="en-US"/>
        </w:rPr>
        <w:t>assume</w:t>
      </w:r>
      <w:r>
        <w:rPr>
          <w:lang w:val="en-US"/>
        </w:rPr>
        <w:t>d</w:t>
      </w:r>
      <w:r w:rsidR="00C6612A" w:rsidRPr="00C6612A">
        <w:rPr>
          <w:lang w:val="en-US"/>
        </w:rPr>
        <w:t xml:space="preserve"> the sea surface salinity can be estimated by interpolating on SMOS data grid the monthly climatology from the World Ocean Atlas 2005 (Boyer et al., 2006). This approach might introduce errors in the high wind product estimates  (e.g,. a 1 psu error in the SSS climatology will translate into a 0.5 K error in the estimate of the </w:t>
      </w:r>
      <w:r w:rsidR="00C6612A" w:rsidRPr="00C6612A">
        <w:rPr>
          <w:szCs w:val="24"/>
          <w:lang w:val="en-US"/>
        </w:rPr>
        <w:t>ΔT</w:t>
      </w:r>
      <w:r w:rsidR="00C6612A" w:rsidRPr="00C6612A">
        <w:rPr>
          <w:iCs/>
          <w:szCs w:val="24"/>
          <w:vertAlign w:val="subscript"/>
          <w:lang w:val="en-US"/>
        </w:rPr>
        <w:t>B</w:t>
      </w:r>
      <w:r w:rsidR="00C6612A" w:rsidRPr="00C6612A">
        <w:rPr>
          <w:lang w:val="en-US"/>
        </w:rPr>
        <w:t xml:space="preserve"> residuals</w:t>
      </w:r>
      <w:r>
        <w:rPr>
          <w:lang w:val="en-US"/>
        </w:rPr>
        <w:t xml:space="preserve"> which is about 1-4 m/s error</w:t>
      </w:r>
      <w:r w:rsidR="00C6612A" w:rsidRPr="00C6612A">
        <w:rPr>
          <w:lang w:val="en-US"/>
        </w:rPr>
        <w:t>). In this subtask, we will investigate the conditions for which these assumptions might be a significant source of error for the proposed products.</w:t>
      </w:r>
    </w:p>
    <w:p w:rsidR="00C6612A" w:rsidRPr="00C6612A" w:rsidRDefault="00C6612A" w:rsidP="00C6612A">
      <w:pPr>
        <w:rPr>
          <w:b/>
          <w:u w:val="single"/>
          <w:lang w:val="en-US"/>
        </w:rPr>
      </w:pPr>
      <w:r w:rsidRPr="00C6612A">
        <w:rPr>
          <w:b/>
          <w:u w:val="single"/>
          <w:lang w:val="en-US"/>
        </w:rPr>
        <w:t>Multi-sensing dependencies</w:t>
      </w:r>
    </w:p>
    <w:p w:rsidR="002E3C61" w:rsidRDefault="00C6612A" w:rsidP="00C6612A">
      <w:pPr>
        <w:autoSpaceDE w:val="0"/>
        <w:autoSpaceDN w:val="0"/>
        <w:adjustRightInd w:val="0"/>
        <w:spacing w:after="0"/>
        <w:rPr>
          <w:szCs w:val="24"/>
          <w:lang w:val="en-US"/>
        </w:rPr>
      </w:pPr>
      <w:r w:rsidRPr="00C6612A">
        <w:rPr>
          <w:szCs w:val="24"/>
          <w:lang w:val="en-US"/>
        </w:rPr>
        <w:t>An additional source of earth surface emitted brightness modification at L-band as measured from space is the polarization mixing (Faraday rotation), due to the electromagnetic wave propagation through the ionosphere in the presence of the geomagnetic field (Skou, 2003). It can be either modeled from the knowledge of the ionospheric Total Electron Content (TEC) and magnetic field or avoided by using the first Stokes parameter I = T</w:t>
      </w:r>
      <w:r w:rsidRPr="00C6612A">
        <w:rPr>
          <w:iCs/>
          <w:szCs w:val="24"/>
          <w:vertAlign w:val="subscript"/>
          <w:lang w:val="en-US"/>
        </w:rPr>
        <w:t>h</w:t>
      </w:r>
      <w:r w:rsidRPr="00C6612A">
        <w:rPr>
          <w:i/>
          <w:iCs/>
          <w:szCs w:val="24"/>
          <w:lang w:val="en-US"/>
        </w:rPr>
        <w:t xml:space="preserve"> </w:t>
      </w:r>
      <w:r w:rsidRPr="00C6612A">
        <w:rPr>
          <w:szCs w:val="24"/>
          <w:lang w:val="en-US"/>
        </w:rPr>
        <w:t>+ T</w:t>
      </w:r>
      <w:r w:rsidRPr="00C6612A">
        <w:rPr>
          <w:iCs/>
          <w:szCs w:val="24"/>
          <w:vertAlign w:val="subscript"/>
          <w:lang w:val="en-US"/>
        </w:rPr>
        <w:t>v</w:t>
      </w:r>
      <w:r w:rsidRPr="00C6612A">
        <w:rPr>
          <w:i/>
          <w:iCs/>
          <w:szCs w:val="24"/>
          <w:lang w:val="en-US"/>
        </w:rPr>
        <w:t xml:space="preserve"> , </w:t>
      </w:r>
      <w:r w:rsidRPr="00C6612A">
        <w:rPr>
          <w:iCs/>
          <w:szCs w:val="24"/>
          <w:lang w:val="en-US"/>
        </w:rPr>
        <w:t>which is</w:t>
      </w:r>
      <w:r w:rsidRPr="00C6612A">
        <w:rPr>
          <w:szCs w:val="24"/>
          <w:lang w:val="en-US"/>
        </w:rPr>
        <w:t xml:space="preserve"> basically invariant by rotation. </w:t>
      </w:r>
    </w:p>
    <w:p w:rsidR="00C6612A" w:rsidRDefault="002E3C61" w:rsidP="00C6612A">
      <w:pPr>
        <w:autoSpaceDE w:val="0"/>
        <w:autoSpaceDN w:val="0"/>
        <w:adjustRightInd w:val="0"/>
        <w:spacing w:after="0"/>
        <w:rPr>
          <w:szCs w:val="24"/>
          <w:lang w:val="en-US"/>
        </w:rPr>
      </w:pPr>
      <w:r>
        <w:rPr>
          <w:szCs w:val="24"/>
          <w:lang w:val="en-US"/>
        </w:rPr>
        <w:t xml:space="preserve">For the first algorithm version we chose </w:t>
      </w:r>
      <w:r w:rsidR="00C6612A" w:rsidRPr="00C6612A">
        <w:rPr>
          <w:szCs w:val="24"/>
          <w:lang w:val="en-US"/>
        </w:rPr>
        <w:t>this alternative option and estimated the first Stokes surface roughness and foam-induced  brightness temperature residual: ΔI= ΔT</w:t>
      </w:r>
      <w:r w:rsidR="00C6612A" w:rsidRPr="00C6612A">
        <w:rPr>
          <w:iCs/>
          <w:szCs w:val="24"/>
          <w:vertAlign w:val="subscript"/>
          <w:lang w:val="en-US"/>
        </w:rPr>
        <w:t>h</w:t>
      </w:r>
      <w:r w:rsidR="00C6612A" w:rsidRPr="00C6612A">
        <w:rPr>
          <w:i/>
          <w:iCs/>
          <w:szCs w:val="24"/>
          <w:lang w:val="en-US"/>
        </w:rPr>
        <w:t xml:space="preserve"> </w:t>
      </w:r>
      <w:r w:rsidR="00C6612A" w:rsidRPr="00C6612A">
        <w:rPr>
          <w:szCs w:val="24"/>
          <w:lang w:val="en-US"/>
        </w:rPr>
        <w:t>+ ΔT</w:t>
      </w:r>
      <w:r w:rsidR="00C6612A" w:rsidRPr="00C6612A">
        <w:rPr>
          <w:iCs/>
          <w:szCs w:val="24"/>
          <w:vertAlign w:val="subscript"/>
          <w:lang w:val="en-US"/>
        </w:rPr>
        <w:t>v</w:t>
      </w:r>
      <w:r w:rsidR="00C6612A" w:rsidRPr="00C6612A">
        <w:rPr>
          <w:szCs w:val="24"/>
          <w:lang w:val="en-US"/>
        </w:rPr>
        <w:t xml:space="preserve">. </w:t>
      </w:r>
    </w:p>
    <w:p w:rsidR="00975C6B" w:rsidRPr="00C6612A" w:rsidRDefault="00975C6B" w:rsidP="00C6612A">
      <w:pPr>
        <w:autoSpaceDE w:val="0"/>
        <w:autoSpaceDN w:val="0"/>
        <w:adjustRightInd w:val="0"/>
        <w:spacing w:after="0"/>
        <w:rPr>
          <w:szCs w:val="24"/>
          <w:lang w:val="en-US"/>
        </w:rPr>
      </w:pPr>
    </w:p>
    <w:p w:rsidR="00C6612A" w:rsidRPr="00C6612A" w:rsidRDefault="00C6612A" w:rsidP="00C6612A">
      <w:pPr>
        <w:rPr>
          <w:lang w:val="en-US"/>
        </w:rPr>
      </w:pPr>
      <w:r w:rsidRPr="00C6612A">
        <w:rPr>
          <w:lang w:val="en-US"/>
        </w:rPr>
        <w:t>Finally,  to reduce the instrument instantaneous radiometric noise which can vary from 2.6 K to 5 K for a single</w:t>
      </w:r>
      <w:r w:rsidR="002E3C61">
        <w:rPr>
          <w:lang w:val="en-US"/>
        </w:rPr>
        <w:t xml:space="preserve"> snapshot measurement,  we </w:t>
      </w:r>
      <w:r w:rsidRPr="00C6612A">
        <w:rPr>
          <w:lang w:val="en-US"/>
        </w:rPr>
        <w:t>first average</w:t>
      </w:r>
      <w:r w:rsidR="00975C6B">
        <w:rPr>
          <w:lang w:val="en-US"/>
        </w:rPr>
        <w:t>d</w:t>
      </w:r>
      <w:r w:rsidRPr="00C6612A">
        <w:rPr>
          <w:lang w:val="en-US"/>
        </w:rPr>
        <w:t xml:space="preserve"> the SMOS multi-angular measurements performed at a given location on earth to estimate an incidence-angle averaged first Stokes brightness temperature residual  generated by surface roughness and foam: </w:t>
      </w:r>
      <m:oMath>
        <m:acc>
          <m:accPr>
            <m:chr m:val="̅"/>
            <m:ctrlPr>
              <w:rPr>
                <w:rFonts w:ascii="Cambria Math" w:hAnsi="Cambria Math"/>
                <w:i/>
                <w:lang w:val="en-US"/>
              </w:rPr>
            </m:ctrlPr>
          </m:accPr>
          <m:e>
            <m:r>
              <w:rPr>
                <w:rFonts w:ascii="Cambria Math" w:hAnsi="Cambria Math"/>
                <w:lang w:val="en-US"/>
              </w:rPr>
              <m:t>ΔI</m:t>
            </m:r>
          </m:e>
        </m:acc>
      </m:oMath>
      <w:r w:rsidRPr="00C6612A">
        <w:rPr>
          <w:lang w:val="en-US"/>
        </w:rPr>
        <w:t>=</w:t>
      </w:r>
      <m:oMath>
        <m:nary>
          <m:naryPr>
            <m:limLoc m:val="undOvr"/>
            <m:subHide m:val="on"/>
            <m:supHide m:val="on"/>
            <m:ctrlPr>
              <w:rPr>
                <w:rFonts w:ascii="Cambria Math" w:hAnsi="Cambria Math"/>
                <w:i/>
                <w:lang w:val="en-US"/>
              </w:rPr>
            </m:ctrlPr>
          </m:naryPr>
          <m:sub/>
          <m:sup/>
          <m:e>
            <m:r>
              <w:rPr>
                <w:rFonts w:ascii="Cambria Math" w:hAnsi="Cambria Math"/>
                <w:lang w:val="en-US"/>
              </w:rPr>
              <m:t>∆I</m:t>
            </m:r>
            <m:d>
              <m:dPr>
                <m:ctrlPr>
                  <w:rPr>
                    <w:rFonts w:ascii="Cambria Math" w:hAnsi="Cambria Math"/>
                    <w:i/>
                    <w:lang w:val="en-US"/>
                  </w:rPr>
                </m:ctrlPr>
              </m:dPr>
              <m:e>
                <m:r>
                  <w:rPr>
                    <w:rFonts w:ascii="Cambria Math" w:hAnsi="Cambria Math"/>
                    <w:lang w:val="en-US"/>
                  </w:rPr>
                  <m:t>θ</m:t>
                </m:r>
              </m:e>
            </m:d>
            <m:r>
              <w:rPr>
                <w:rFonts w:ascii="Cambria Math" w:hAnsi="Cambria Math"/>
                <w:lang w:val="en-US"/>
              </w:rPr>
              <m:t>dθ</m:t>
            </m:r>
          </m:e>
        </m:nary>
      </m:oMath>
      <w:r w:rsidRPr="00C6612A">
        <w:rPr>
          <w:lang w:val="en-US"/>
        </w:rPr>
        <w:t xml:space="preserve">, where </w:t>
      </w:r>
      <w:r>
        <w:rPr>
          <w:lang w:val="en-US"/>
        </w:rPr>
        <w:sym w:font="Symbol" w:char="F071"/>
      </w:r>
      <w:r w:rsidRPr="00C6612A">
        <w:rPr>
          <w:lang w:val="en-US"/>
        </w:rPr>
        <w:t xml:space="preserve"> is the earth incidence angle. This noise-reduction approach is justified by the fact that a small incidence-angle dependence of the foam </w:t>
      </w:r>
      <w:r w:rsidR="00975C6B">
        <w:rPr>
          <w:lang w:val="en-US"/>
        </w:rPr>
        <w:t xml:space="preserve"> </w:t>
      </w:r>
      <w:r w:rsidRPr="00C6612A">
        <w:rPr>
          <w:lang w:val="en-US"/>
        </w:rPr>
        <w:t xml:space="preserve">impact is expected at L-band in the range 0°-50° (Camps </w:t>
      </w:r>
      <w:r w:rsidRPr="00C6612A">
        <w:rPr>
          <w:i/>
          <w:lang w:val="en-US"/>
        </w:rPr>
        <w:t>et al</w:t>
      </w:r>
      <w:r w:rsidRPr="00C6612A">
        <w:rPr>
          <w:lang w:val="en-US"/>
        </w:rPr>
        <w:t xml:space="preserve">., 2005; Yueh </w:t>
      </w:r>
      <w:r w:rsidRPr="00C6612A">
        <w:rPr>
          <w:i/>
          <w:lang w:val="en-US"/>
        </w:rPr>
        <w:t>et al</w:t>
      </w:r>
      <w:r w:rsidRPr="00C6612A">
        <w:rPr>
          <w:lang w:val="en-US"/>
        </w:rPr>
        <w:t>., 2010).</w:t>
      </w:r>
    </w:p>
    <w:p w:rsidR="00C6612A" w:rsidRPr="00C6612A" w:rsidRDefault="00C6612A" w:rsidP="00C6612A">
      <w:pPr>
        <w:rPr>
          <w:lang w:val="en-GB"/>
        </w:rPr>
      </w:pPr>
      <w:r w:rsidRPr="00C6612A">
        <w:rPr>
          <w:lang w:val="en-US"/>
        </w:rPr>
        <w:t xml:space="preserve">The previously established geophysical dependencies between the SMOS averaged </w:t>
      </w:r>
      <w:r w:rsidRPr="00C6612A">
        <w:rPr>
          <w:lang w:val="en-GB"/>
        </w:rPr>
        <w:t>ΔT</w:t>
      </w:r>
      <w:r w:rsidRPr="00C6612A">
        <w:rPr>
          <w:vertAlign w:val="subscript"/>
          <w:lang w:val="en-GB"/>
        </w:rPr>
        <w:t>B</w:t>
      </w:r>
      <w:r w:rsidRPr="00C6612A">
        <w:rPr>
          <w:lang w:val="en-GB"/>
        </w:rPr>
        <w:t xml:space="preserve"> (after averaging of over all incidence angles, considering only First Stokes parameter, mixing all varying spatial resolutions, ..) and the wind, the wave and the rain parameters will be re-analyzed here in terms of the SMOS observational dependencies, i.e.,:</w:t>
      </w:r>
    </w:p>
    <w:p w:rsidR="00BA5D7E" w:rsidRDefault="00C6612A" w:rsidP="00975C6B">
      <w:pPr>
        <w:rPr>
          <w:lang w:val="en-GB"/>
        </w:rPr>
      </w:pPr>
      <w:r w:rsidRPr="00C6612A">
        <w:rPr>
          <w:lang w:val="en-GB"/>
        </w:rPr>
        <w:t>-</w:t>
      </w:r>
      <w:r w:rsidR="00BA5D7E" w:rsidRPr="00BA5D7E">
        <w:rPr>
          <w:b/>
          <w:lang w:val="en-GB"/>
        </w:rPr>
        <w:t xml:space="preserve"> </w:t>
      </w:r>
      <w:r w:rsidR="00BA5D7E" w:rsidRPr="00BA5D7E">
        <w:rPr>
          <w:b/>
          <w:u w:val="single"/>
          <w:lang w:val="en-GB"/>
        </w:rPr>
        <w:t>Multi-angularity</w:t>
      </w:r>
      <w:r w:rsidR="00BA5D7E" w:rsidRPr="00BA5D7E">
        <w:rPr>
          <w:lang w:val="en-GB"/>
        </w:rPr>
        <w:t xml:space="preserve"> </w:t>
      </w:r>
      <w:r w:rsidR="00BA5D7E">
        <w:rPr>
          <w:lang w:val="en-GB"/>
        </w:rPr>
        <w:t xml:space="preserve">: </w:t>
      </w:r>
      <w:r w:rsidRPr="00C6612A">
        <w:rPr>
          <w:lang w:val="en-GB"/>
        </w:rPr>
        <w:t xml:space="preserve">incidence </w:t>
      </w:r>
      <w:r>
        <w:rPr>
          <w:lang w:val="en-GB"/>
        </w:rPr>
        <w:sym w:font="Symbol" w:char="F071"/>
      </w:r>
      <w:r w:rsidRPr="00C6612A">
        <w:rPr>
          <w:lang w:val="en-GB"/>
        </w:rPr>
        <w:t xml:space="preserve"> and azimuthal </w:t>
      </w:r>
      <w:r>
        <w:rPr>
          <w:lang w:val="en-GB"/>
        </w:rPr>
        <w:sym w:font="Symbol" w:char="F066"/>
      </w:r>
      <w:r w:rsidRPr="00C6612A">
        <w:rPr>
          <w:lang w:val="en-GB"/>
        </w:rPr>
        <w:t xml:space="preserve"> variabilities</w:t>
      </w:r>
      <w:r w:rsidR="00975C6B">
        <w:rPr>
          <w:lang w:val="en-GB"/>
        </w:rPr>
        <w:t xml:space="preserve">. </w:t>
      </w:r>
    </w:p>
    <w:p w:rsidR="00975C6B" w:rsidRPr="00BA5D7E" w:rsidRDefault="00975C6B" w:rsidP="00975C6B">
      <w:pPr>
        <w:rPr>
          <w:lang w:val="en-GB"/>
        </w:rPr>
      </w:pPr>
      <w:r w:rsidRPr="00BA5D7E">
        <w:rPr>
          <w:lang w:val="en-GB"/>
        </w:rPr>
        <w:t>Multi-angularity might thus be used :</w:t>
      </w:r>
    </w:p>
    <w:p w:rsidR="00975C6B" w:rsidRPr="00975C6B" w:rsidRDefault="00975C6B" w:rsidP="007D6370">
      <w:pPr>
        <w:numPr>
          <w:ilvl w:val="0"/>
          <w:numId w:val="27"/>
        </w:numPr>
        <w:rPr>
          <w:lang w:val="en-GB"/>
        </w:rPr>
      </w:pPr>
      <w:r w:rsidRPr="00975C6B">
        <w:rPr>
          <w:lang w:val="en-GB"/>
        </w:rPr>
        <w:t xml:space="preserve">to detect either potential rain impacts (exploitation of the different path-length and attenuation across the rain bands for  the SMOS multi-incidence data), or </w:t>
      </w:r>
    </w:p>
    <w:p w:rsidR="00975C6B" w:rsidRPr="00975C6B" w:rsidRDefault="00975C6B" w:rsidP="007D6370">
      <w:pPr>
        <w:numPr>
          <w:ilvl w:val="0"/>
          <w:numId w:val="27"/>
        </w:numPr>
        <w:rPr>
          <w:lang w:val="en-GB"/>
        </w:rPr>
      </w:pPr>
      <w:r w:rsidRPr="00975C6B">
        <w:rPr>
          <w:lang w:val="en-GB"/>
        </w:rPr>
        <w:t xml:space="preserve">to separate wind from wave impacts in the Tbs. As illustrated in </w:t>
      </w:r>
      <w:r w:rsidR="001235DB">
        <w:rPr>
          <w:lang w:val="en-GB"/>
        </w:rPr>
        <w:t>Figure 7</w:t>
      </w:r>
      <w:r w:rsidRPr="00975C6B">
        <w:rPr>
          <w:lang w:val="en-GB"/>
        </w:rPr>
        <w:t xml:space="preserve">, the </w:t>
      </w:r>
      <w:r w:rsidR="00BA5D7E">
        <w:rPr>
          <w:lang w:val="en-GB"/>
        </w:rPr>
        <w:t xml:space="preserve">Aquarius radiometer </w:t>
      </w:r>
      <w:r w:rsidRPr="00975C6B">
        <w:rPr>
          <w:lang w:val="en-GB"/>
        </w:rPr>
        <w:t>observations reveal that low incidence angle ΔT</w:t>
      </w:r>
      <w:r w:rsidRPr="00975C6B">
        <w:rPr>
          <w:vertAlign w:val="subscript"/>
          <w:lang w:val="en-GB"/>
        </w:rPr>
        <w:t>B</w:t>
      </w:r>
      <w:r w:rsidRPr="00975C6B">
        <w:rPr>
          <w:lang w:val="en-GB"/>
        </w:rPr>
        <w:t xml:space="preserve">  are much less sensitive to sea surface state changes at a given wind speed (expressed here as function of significant</w:t>
      </w:r>
      <w:r w:rsidR="00BA5D7E">
        <w:rPr>
          <w:lang w:val="en-GB"/>
        </w:rPr>
        <w:t xml:space="preserve"> wave height) than the highest</w:t>
      </w:r>
      <w:r w:rsidRPr="00975C6B">
        <w:rPr>
          <w:lang w:val="en-GB"/>
        </w:rPr>
        <w:t xml:space="preserve"> incidence angle, angle at which a clear dependence with sea surface state is observed at the </w:t>
      </w:r>
      <w:r w:rsidR="001235DB">
        <w:rPr>
          <w:lang w:val="en-GB"/>
        </w:rPr>
        <w:t xml:space="preserve">lower </w:t>
      </w:r>
      <w:r w:rsidRPr="00975C6B">
        <w:rPr>
          <w:lang w:val="en-GB"/>
        </w:rPr>
        <w:t>winds. Analysis of the changes in the spatial patterns of the SMOS Tbs over hurricane from low to high incidence angles shall therefore help in detecting and correcting for potential</w:t>
      </w:r>
      <w:r w:rsidR="00BA5D7E">
        <w:rPr>
          <w:lang w:val="en-GB"/>
        </w:rPr>
        <w:t xml:space="preserve"> sea state impacts on the data, particularly in the lowest wind speed regime.</w:t>
      </w:r>
      <w:r w:rsidR="001235DB">
        <w:rPr>
          <w:lang w:val="en-GB"/>
        </w:rPr>
        <w:t xml:space="preserve">  These curves derived for Aquarius are based on ECMWF Hs model data in high winds which  somehow  smoothed out spatially compared to the observed variability in TC as illustrated in Fig 3. A co-localized data set between SMOS data &amp; altimeter data will be obtained in WP2000 and shall help refinining the incidence-angle versus sea state dependencies of the GMF.  </w:t>
      </w:r>
    </w:p>
    <w:p w:rsidR="00975C6B" w:rsidRPr="00975C6B" w:rsidRDefault="00975C6B" w:rsidP="007D6370">
      <w:pPr>
        <w:numPr>
          <w:ilvl w:val="0"/>
          <w:numId w:val="27"/>
        </w:numPr>
        <w:rPr>
          <w:lang w:val="en-GB"/>
        </w:rPr>
      </w:pPr>
      <w:r w:rsidRPr="00975C6B">
        <w:rPr>
          <w:lang w:val="en-GB"/>
        </w:rPr>
        <w:t>to extract surface directional signatures (use of the multi-azimutal sampling for wind and wave directional impact estimates).</w:t>
      </w:r>
      <w:r w:rsidR="001235DB">
        <w:rPr>
          <w:lang w:val="en-GB"/>
        </w:rPr>
        <w:t xml:space="preserve"> </w:t>
      </w:r>
      <w:r w:rsidRPr="00975C6B">
        <w:rPr>
          <w:lang w:val="en-GB"/>
        </w:rPr>
        <w:t xml:space="preserve"> </w:t>
      </w:r>
    </w:p>
    <w:p w:rsidR="00975C6B" w:rsidRPr="00975C6B" w:rsidRDefault="00BA5D7E" w:rsidP="00975C6B">
      <w:pPr>
        <w:rPr>
          <w:lang w:val="en-GB"/>
        </w:rPr>
      </w:pPr>
      <w:r w:rsidRPr="00BA5D7E">
        <w:rPr>
          <w:noProof/>
        </w:rPr>
        <w:drawing>
          <wp:inline distT="0" distB="0" distL="0" distR="0">
            <wp:extent cx="5972810" cy="3359785"/>
            <wp:effectExtent l="0" t="0" r="8890" b="0"/>
            <wp:docPr id="23" name="Obje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1056" cy="4500594"/>
                      <a:chOff x="142844" y="1357298"/>
                      <a:chExt cx="8001056" cy="4500594"/>
                    </a:xfrm>
                  </a:grpSpPr>
                  <a:grpSp>
                    <a:nvGrpSpPr>
                      <a:cNvPr id="11" name="Groupe 10"/>
                      <a:cNvGrpSpPr/>
                    </a:nvGrpSpPr>
                    <a:grpSpPr>
                      <a:xfrm>
                        <a:off x="142844" y="1357298"/>
                        <a:ext cx="8001056" cy="4500594"/>
                        <a:chOff x="142844" y="1357298"/>
                        <a:chExt cx="8001056" cy="4500594"/>
                      </a:xfrm>
                    </a:grpSpPr>
                    <a:pic>
                      <a:nvPicPr>
                        <a:cNvPr id="4" name="Image 3" descr="s74_aq_l2_emissHs_ecmwf_A.png"/>
                        <a:cNvPicPr>
                          <a:picLocks noChangeAspect="1"/>
                        </a:cNvPicPr>
                      </a:nvPicPr>
                      <a:blipFill>
                        <a:blip r:embed="rId38"/>
                        <a:stretch>
                          <a:fillRect/>
                        </a:stretch>
                      </a:blipFill>
                      <a:spPr>
                        <a:xfrm>
                          <a:off x="952496" y="1543050"/>
                          <a:ext cx="7191404" cy="4314842"/>
                        </a:xfrm>
                        <a:prstGeom prst="rect">
                          <a:avLst/>
                        </a:prstGeom>
                      </a:spPr>
                    </a:pic>
                    <a:sp>
                      <a:nvSpPr>
                        <a:cNvPr id="7" name="ZoneTexte 6"/>
                        <a:cNvSpPr txBox="1"/>
                      </a:nvSpPr>
                      <a:spPr>
                        <a:xfrm>
                          <a:off x="142844" y="2500306"/>
                          <a:ext cx="683200" cy="369332"/>
                        </a:xfrm>
                        <a:prstGeom prst="rect">
                          <a:avLst/>
                        </a:prstGeom>
                        <a:noFill/>
                      </a:spPr>
                      <a:txSp>
                        <a:txBody>
                          <a:bodyPr wrap="none" rtlCol="0">
                            <a:spAutoFit/>
                          </a:bodyP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fr-FR" dirty="0" smtClean="0"/>
                              <a:t>V-</a:t>
                            </a:r>
                            <a:r>
                              <a:rPr lang="fr-FR" dirty="0" err="1" smtClean="0"/>
                              <a:t>pol</a:t>
                            </a:r>
                            <a:endParaRPr lang="fr-FR" dirty="0"/>
                          </a:p>
                        </a:txBody>
                        <a:useSpRect/>
                      </a:txSp>
                    </a:sp>
                    <a:sp>
                      <a:nvSpPr>
                        <a:cNvPr id="8" name="ZoneTexte 7"/>
                        <a:cNvSpPr txBox="1"/>
                      </a:nvSpPr>
                      <a:spPr>
                        <a:xfrm>
                          <a:off x="142844" y="4714884"/>
                          <a:ext cx="696024" cy="369332"/>
                        </a:xfrm>
                        <a:prstGeom prst="rect">
                          <a:avLst/>
                        </a:prstGeom>
                        <a:noFill/>
                      </a:spPr>
                      <a:txSp>
                        <a:txBody>
                          <a:bodyPr wrap="none" rtlCol="0">
                            <a:spAutoFit/>
                          </a:bodyP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fr-FR" dirty="0"/>
                              <a:t>H</a:t>
                            </a:r>
                            <a:r>
                              <a:rPr lang="fr-FR" dirty="0" smtClean="0"/>
                              <a:t>-</a:t>
                            </a:r>
                            <a:r>
                              <a:rPr lang="fr-FR" dirty="0" err="1" smtClean="0"/>
                              <a:t>pol</a:t>
                            </a:r>
                            <a:endParaRPr lang="fr-FR" dirty="0"/>
                          </a:p>
                        </a:txBody>
                        <a:useSpRect/>
                      </a:txSp>
                    </a:sp>
                    <a:sp>
                      <a:nvSpPr>
                        <a:cNvPr id="10" name="ZoneTexte 9"/>
                        <a:cNvSpPr txBox="1"/>
                      </a:nvSpPr>
                      <a:spPr>
                        <a:xfrm>
                          <a:off x="2143108" y="1357298"/>
                          <a:ext cx="4979248" cy="369332"/>
                        </a:xfrm>
                        <a:prstGeom prst="rect">
                          <a:avLst/>
                        </a:prstGeom>
                        <a:noFill/>
                      </a:spPr>
                      <a:txSp>
                        <a:txBody>
                          <a:bodyPr wrap="none" rtlCol="0">
                            <a:spAutoFit/>
                          </a:bodyP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fr-FR" dirty="0" smtClean="0"/>
                              <a:t>28.7°                                  37.8°                             45.6°</a:t>
                            </a:r>
                            <a:endParaRPr lang="fr-FR" dirty="0"/>
                          </a:p>
                        </a:txBody>
                        <a:useSpRect/>
                      </a:txSp>
                    </a:sp>
                  </a:grpSp>
                </lc:lockedCanvas>
              </a:graphicData>
            </a:graphic>
          </wp:inline>
        </w:drawing>
      </w:r>
    </w:p>
    <w:p w:rsidR="00975C6B" w:rsidRPr="00975C6B" w:rsidRDefault="00975C6B" w:rsidP="00975C6B">
      <w:pPr>
        <w:rPr>
          <w:lang w:val="en-GB"/>
        </w:rPr>
      </w:pPr>
      <w:r w:rsidRPr="00975C6B">
        <w:rPr>
          <w:b/>
          <w:lang w:val="en-GB"/>
        </w:rPr>
        <w:t xml:space="preserve">Figure </w:t>
      </w:r>
      <w:r w:rsidR="009432D3">
        <w:rPr>
          <w:b/>
          <w:lang w:val="en-GB"/>
        </w:rPr>
        <w:t>7</w:t>
      </w:r>
      <w:r w:rsidRPr="00975C6B">
        <w:rPr>
          <w:b/>
          <w:lang w:val="en-GB"/>
        </w:rPr>
        <w:t>:</w:t>
      </w:r>
      <w:r w:rsidRPr="00975C6B">
        <w:rPr>
          <w:lang w:val="en-GB"/>
        </w:rPr>
        <w:t xml:space="preserve"> Evolution of the roughness</w:t>
      </w:r>
      <w:r w:rsidR="00BA5D7E">
        <w:rPr>
          <w:lang w:val="en-GB"/>
        </w:rPr>
        <w:t>-induced excess emissivity at L</w:t>
      </w:r>
      <w:r w:rsidRPr="00975C6B">
        <w:rPr>
          <w:lang w:val="en-GB"/>
        </w:rPr>
        <w:t xml:space="preserve">-band </w:t>
      </w:r>
      <w:r w:rsidR="00BA5D7E">
        <w:rPr>
          <w:lang w:val="en-GB"/>
        </w:rPr>
        <w:t xml:space="preserve">deduced from the Aqurius radiometer </w:t>
      </w:r>
      <w:r w:rsidRPr="00975C6B">
        <w:rPr>
          <w:lang w:val="en-GB"/>
        </w:rPr>
        <w:t>as function of surface wind speed a</w:t>
      </w:r>
      <w:r w:rsidR="00BA5D7E">
        <w:rPr>
          <w:lang w:val="en-GB"/>
        </w:rPr>
        <w:t xml:space="preserve">nd significant wave height. </w:t>
      </w:r>
      <w:r w:rsidRPr="00975C6B">
        <w:rPr>
          <w:lang w:val="en-GB"/>
        </w:rPr>
        <w:t xml:space="preserve">: </w:t>
      </w:r>
      <w:r w:rsidR="00BA5D7E">
        <w:rPr>
          <w:lang w:val="en-GB"/>
        </w:rPr>
        <w:t>I</w:t>
      </w:r>
      <w:r w:rsidRPr="00975C6B">
        <w:rPr>
          <w:lang w:val="en-GB"/>
        </w:rPr>
        <w:t>ncidence angle</w:t>
      </w:r>
      <w:r w:rsidR="00BA5D7E">
        <w:rPr>
          <w:lang w:val="en-GB"/>
        </w:rPr>
        <w:t xml:space="preserve"> is given on the top pannels</w:t>
      </w:r>
      <w:r w:rsidRPr="00975C6B">
        <w:rPr>
          <w:lang w:val="en-GB"/>
        </w:rPr>
        <w:t>. (Vandemark et al., in preparation 2011).</w:t>
      </w:r>
    </w:p>
    <w:p w:rsidR="00BA5D7E" w:rsidRPr="00BA5D7E" w:rsidRDefault="001235DB" w:rsidP="00BA5D7E">
      <w:pPr>
        <w:rPr>
          <w:lang w:val="en-GB"/>
        </w:rPr>
      </w:pPr>
      <w:r>
        <w:rPr>
          <w:lang w:val="en-GB"/>
        </w:rPr>
        <w:t>While a clear &gt; ~0.5 K peak to peak azimuthal variability was found in Aquarius Tb data at winds &gt; 20 m/s, SMOS teams never could identify clearly such signature in SMOS data. Based on the SMOS-DB, t</w:t>
      </w:r>
      <w:r w:rsidR="00BA5D7E" w:rsidRPr="00BA5D7E">
        <w:rPr>
          <w:lang w:val="en-GB"/>
        </w:rPr>
        <w:t xml:space="preserve">he SMOS </w:t>
      </w:r>
      <w:r w:rsidRPr="001235DB">
        <w:rPr>
          <w:lang w:val="en-US"/>
        </w:rPr>
        <w:t>roughness and foam-induced  brightness temperature residual</w:t>
      </w:r>
      <w:r w:rsidRPr="001235DB">
        <w:rPr>
          <w:lang w:val="en-GB"/>
        </w:rPr>
        <w:t xml:space="preserve"> </w:t>
      </w:r>
      <w:r w:rsidR="00BA5D7E" w:rsidRPr="00BA5D7E">
        <w:rPr>
          <w:lang w:val="en-GB"/>
        </w:rPr>
        <w:t xml:space="preserve">azimuthal variability will be </w:t>
      </w:r>
      <w:r>
        <w:rPr>
          <w:lang w:val="en-GB"/>
        </w:rPr>
        <w:t>therefore re-</w:t>
      </w:r>
      <w:r w:rsidR="00BA5D7E" w:rsidRPr="00BA5D7E">
        <w:rPr>
          <w:lang w:val="en-GB"/>
        </w:rPr>
        <w:t xml:space="preserve">analyzed </w:t>
      </w:r>
      <w:r>
        <w:rPr>
          <w:lang w:val="en-GB"/>
        </w:rPr>
        <w:t xml:space="preserve">here </w:t>
      </w:r>
      <w:r w:rsidR="00BA5D7E" w:rsidRPr="00BA5D7E">
        <w:rPr>
          <w:lang w:val="en-GB"/>
        </w:rPr>
        <w:t xml:space="preserve">as function of the dominant wind and wave directions, found in the different storm quadrants. </w:t>
      </w:r>
    </w:p>
    <w:p w:rsidR="00975C6B" w:rsidRPr="00C6612A" w:rsidRDefault="00975C6B" w:rsidP="00C6612A">
      <w:pPr>
        <w:rPr>
          <w:lang w:val="en-GB"/>
        </w:rPr>
      </w:pPr>
    </w:p>
    <w:p w:rsidR="00BA5D7E" w:rsidRDefault="00BA5D7E" w:rsidP="00C6612A">
      <w:pPr>
        <w:rPr>
          <w:lang w:val="en-GB"/>
        </w:rPr>
      </w:pPr>
      <w:r>
        <w:rPr>
          <w:lang w:val="en-GB"/>
        </w:rPr>
        <w:t>-</w:t>
      </w:r>
      <w:r w:rsidRPr="00BA5D7E">
        <w:rPr>
          <w:b/>
          <w:u w:val="single"/>
          <w:lang w:val="en-GB"/>
        </w:rPr>
        <w:t>P</w:t>
      </w:r>
      <w:r w:rsidR="00C6612A" w:rsidRPr="00BA5D7E">
        <w:rPr>
          <w:b/>
          <w:u w:val="single"/>
          <w:lang w:val="en-GB"/>
        </w:rPr>
        <w:t>olarization</w:t>
      </w:r>
      <w:r w:rsidR="00C6612A" w:rsidRPr="00C6612A">
        <w:rPr>
          <w:lang w:val="en-GB"/>
        </w:rPr>
        <w:t xml:space="preserve"> dependencies p,</w:t>
      </w:r>
    </w:p>
    <w:p w:rsidR="00BA5D7E" w:rsidRPr="00C6612A" w:rsidRDefault="00BA5D7E" w:rsidP="00C6612A">
      <w:pPr>
        <w:rPr>
          <w:lang w:val="en-GB"/>
        </w:rPr>
      </w:pPr>
      <w:r w:rsidRPr="00C6612A">
        <w:rPr>
          <w:lang w:val="en-GB"/>
        </w:rPr>
        <w:t>The polarization information in SMOS data might be as well very usefull in the context of the present project as the H-polarization signature at the surface is much more sensible to roughness effects than the V-pol. Howev</w:t>
      </w:r>
      <w:r>
        <w:rPr>
          <w:lang w:val="en-GB"/>
        </w:rPr>
        <w:t>er</w:t>
      </w:r>
      <w:r w:rsidRPr="00C6612A">
        <w:rPr>
          <w:lang w:val="en-GB"/>
        </w:rPr>
        <w:t xml:space="preserve">, the polarization mixing at antenna level, the badly estimated Faraday effect and the SMOS instrument polarized acquisition cycle render the reconstruction of the polarized signal in the surface basis a difficult task. Nevertheless, we will tentatively investigate the polarization dependence of the ΔTB in </w:t>
      </w:r>
      <w:r>
        <w:rPr>
          <w:lang w:val="en-GB"/>
        </w:rPr>
        <w:t>TC and ETC</w:t>
      </w:r>
      <w:r w:rsidRPr="00C6612A">
        <w:rPr>
          <w:lang w:val="en-GB"/>
        </w:rPr>
        <w:t xml:space="preserve"> using several dedicated datasets (e.g., center of the swaths).</w:t>
      </w:r>
      <w:r w:rsidR="001235DB">
        <w:rPr>
          <w:lang w:val="en-GB"/>
        </w:rPr>
        <w:t xml:space="preserve"> In particular, better image reconstruction of the fully-polarimetric information of SMOS is now available in the last L1 processor</w:t>
      </w:r>
      <w:r w:rsidR="00FF0FD4">
        <w:rPr>
          <w:lang w:val="en-GB"/>
        </w:rPr>
        <w:t xml:space="preserve"> version</w:t>
      </w:r>
      <w:r w:rsidR="001235DB">
        <w:rPr>
          <w:lang w:val="en-GB"/>
        </w:rPr>
        <w:t xml:space="preserve">. The third Stokes parameter T3 </w:t>
      </w:r>
      <w:r w:rsidR="00FF0FD4">
        <w:rPr>
          <w:lang w:val="en-GB"/>
        </w:rPr>
        <w:t xml:space="preserve">(see Figure 8) </w:t>
      </w:r>
      <w:r w:rsidR="001235DB">
        <w:rPr>
          <w:lang w:val="en-GB"/>
        </w:rPr>
        <w:t>can now be considered more robust and could be used potentially to help deriving information on the wind direction in TC and ETCs. This new capability shall be analysed in that task.</w:t>
      </w:r>
    </w:p>
    <w:p w:rsidR="001235DB" w:rsidRDefault="00FF0FD4" w:rsidP="00FF0FD4">
      <w:pPr>
        <w:jc w:val="center"/>
        <w:rPr>
          <w:lang w:val="en-GB"/>
        </w:rPr>
      </w:pPr>
      <w:r>
        <w:rPr>
          <w:noProof/>
        </w:rPr>
        <w:drawing>
          <wp:inline distT="0" distB="0" distL="0" distR="0">
            <wp:extent cx="3464930" cy="2059603"/>
            <wp:effectExtent l="19050" t="0" r="2170" b="0"/>
            <wp:docPr id="1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3467650" cy="2061220"/>
                    </a:xfrm>
                    <a:prstGeom prst="rect">
                      <a:avLst/>
                    </a:prstGeom>
                    <a:noFill/>
                    <a:ln w="9525">
                      <a:noFill/>
                      <a:miter lim="800000"/>
                      <a:headEnd/>
                      <a:tailEnd/>
                    </a:ln>
                  </pic:spPr>
                </pic:pic>
              </a:graphicData>
            </a:graphic>
          </wp:inline>
        </w:drawing>
      </w:r>
    </w:p>
    <w:p w:rsidR="00FF0FD4" w:rsidRDefault="00FF0FD4" w:rsidP="00FF0FD4">
      <w:pPr>
        <w:jc w:val="center"/>
        <w:rPr>
          <w:lang w:val="en-GB"/>
        </w:rPr>
      </w:pPr>
      <w:r w:rsidRPr="00FF0FD4">
        <w:rPr>
          <w:b/>
          <w:lang w:val="en-GB"/>
        </w:rPr>
        <w:t>Figure 8</w:t>
      </w:r>
      <w:r>
        <w:rPr>
          <w:lang w:val="en-GB"/>
        </w:rPr>
        <w:t xml:space="preserve">: SMOS </w:t>
      </w:r>
      <w:r w:rsidRPr="00FF0FD4">
        <w:rPr>
          <w:lang w:val="en-GB"/>
        </w:rPr>
        <w:t>third Stokes parameter T3</w:t>
      </w:r>
      <w:r>
        <w:rPr>
          <w:lang w:val="en-GB"/>
        </w:rPr>
        <w:t xml:space="preserve"> showing a strong signal across a southern ocean storms</w:t>
      </w:r>
    </w:p>
    <w:p w:rsidR="00C6612A" w:rsidRPr="00C6612A" w:rsidRDefault="00BA5D7E" w:rsidP="00C6612A">
      <w:pPr>
        <w:rPr>
          <w:lang w:val="en-GB"/>
        </w:rPr>
      </w:pPr>
      <w:r>
        <w:rPr>
          <w:lang w:val="en-GB"/>
        </w:rPr>
        <w:t>-</w:t>
      </w:r>
      <w:r w:rsidRPr="00BA5D7E">
        <w:rPr>
          <w:b/>
          <w:u w:val="single"/>
          <w:lang w:val="en-GB"/>
        </w:rPr>
        <w:t>M</w:t>
      </w:r>
      <w:r w:rsidR="00C6612A" w:rsidRPr="00BA5D7E">
        <w:rPr>
          <w:b/>
          <w:u w:val="single"/>
          <w:lang w:val="en-GB"/>
        </w:rPr>
        <w:t>ulti- spatial resolution</w:t>
      </w:r>
      <w:r w:rsidR="00C6612A" w:rsidRPr="00C6612A">
        <w:rPr>
          <w:lang w:val="en-GB"/>
        </w:rPr>
        <w:t xml:space="preserve"> mixing.</w:t>
      </w:r>
    </w:p>
    <w:p w:rsidR="00C6612A" w:rsidRPr="00C6612A" w:rsidRDefault="00C6612A" w:rsidP="00C6612A">
      <w:pPr>
        <w:rPr>
          <w:lang w:val="en-GB"/>
        </w:rPr>
      </w:pPr>
      <w:r w:rsidRPr="00C6612A">
        <w:rPr>
          <w:szCs w:val="24"/>
          <w:lang w:val="en-GB"/>
        </w:rPr>
        <w:t>T</w:t>
      </w:r>
      <w:r w:rsidRPr="00C6612A">
        <w:rPr>
          <w:szCs w:val="24"/>
          <w:lang w:val="en-US"/>
        </w:rPr>
        <w:t xml:space="preserve">he multiple acquisitions obtained along a SMOS dwell line probe the surface </w:t>
      </w:r>
      <w:r w:rsidR="00FE3FA7">
        <w:rPr>
          <w:szCs w:val="24"/>
          <w:lang w:val="en-US"/>
        </w:rPr>
        <w:t xml:space="preserve">wind </w:t>
      </w:r>
      <w:r w:rsidRPr="00C6612A">
        <w:rPr>
          <w:szCs w:val="24"/>
          <w:lang w:val="en-US"/>
        </w:rPr>
        <w:t xml:space="preserve">gradients with a strongly varying spatial resolution and the combination of multiple observations might induce an important spatial "smearing" effect of the surface structures. Because of the small instrument signal to noise ratio,  a compromise between the combined processing of multiple observations to reduce the SMOS data noise level and the extraction of the higher resolution information will be investigated and an optimization criteria shall be here provided.  </w:t>
      </w:r>
    </w:p>
    <w:p w:rsidR="00C6612A" w:rsidRPr="00C6612A" w:rsidRDefault="00BA5D7E" w:rsidP="00C6612A">
      <w:pPr>
        <w:rPr>
          <w:lang w:val="en-GB"/>
        </w:rPr>
      </w:pPr>
      <w:r w:rsidRPr="00BA5D7E">
        <w:rPr>
          <w:lang w:val="en-GB"/>
        </w:rPr>
        <w:t>An important aspect in the context of</w:t>
      </w:r>
      <w:r w:rsidR="00FE3FA7">
        <w:rPr>
          <w:lang w:val="en-GB"/>
        </w:rPr>
        <w:t xml:space="preserve"> Hurricane monitoring is indeed</w:t>
      </w:r>
      <w:r w:rsidRPr="00BA5D7E">
        <w:rPr>
          <w:lang w:val="en-GB"/>
        </w:rPr>
        <w:t xml:space="preserve"> the </w:t>
      </w:r>
      <w:r w:rsidRPr="00BA5D7E">
        <w:rPr>
          <w:b/>
          <w:lang w:val="en-GB"/>
        </w:rPr>
        <w:t>varying spatial resolution</w:t>
      </w:r>
      <w:r w:rsidRPr="00BA5D7E">
        <w:rPr>
          <w:lang w:val="en-GB"/>
        </w:rPr>
        <w:t xml:space="preserve"> of the SMOS data. In Quilfen et al., 1988;  an analysis of </w:t>
      </w:r>
      <w:r w:rsidRPr="00BA5D7E">
        <w:rPr>
          <w:lang w:val="en-US"/>
        </w:rPr>
        <w:t>the impact of the spatial resolution of active satellite measurements in Tropical Cyclones was conducted. It was shown that aquisition at 50x50 km</w:t>
      </w:r>
      <w:r w:rsidRPr="00BA5D7E">
        <w:rPr>
          <w:vertAlign w:val="superscript"/>
          <w:lang w:val="en-US"/>
        </w:rPr>
        <w:t>2</w:t>
      </w:r>
      <w:r w:rsidRPr="00BA5D7E">
        <w:rPr>
          <w:lang w:val="en-US"/>
        </w:rPr>
        <w:t xml:space="preserve"> limits the interpretation of the signals in such mesoscale events. The strong gradients of the surface wind existing at scales of a few kms are indeed smoothed in the measured features such as the intensity and location of the wind maxima, and the position of the center. Enhancing the resolution by a factor of 2 allows location of the wind maxima and minima in a TC with a much better accuracy than at 50 km resolution. In addition, a better resolution reduces the geophysical noise (variability of wind speed within the cell and effect of rain) that dominates the radiometric noise and hence improves the definition of the measurements. SMOS data resolution actually varies from about 30 km at nadir to about 80 km at the high incidence angles. Therefore, the multiple acquisitions obtained along a dwell line probe the surface gradients with a strongly varying spatial resolution and the combination of multiple observations might induce an important spatial "smearing" effect of the surface structures. Because of the small instrument signal to noise ratio,  a compromise between the combined processing of multiple observations to reduce the SMOS data noise level and the extraction of the higher resolution information will have to be found and optimization criteria shall be here analyzed.  </w:t>
      </w:r>
    </w:p>
    <w:p w:rsidR="00C6612A" w:rsidRPr="00C6612A" w:rsidRDefault="00975C6B" w:rsidP="00C6612A">
      <w:pPr>
        <w:rPr>
          <w:lang w:val="en-US"/>
        </w:rPr>
      </w:pPr>
      <w:r>
        <w:rPr>
          <w:lang w:val="en-US"/>
        </w:rPr>
        <w:t>At the end of this task, a refined</w:t>
      </w:r>
      <w:r w:rsidR="00C6612A" w:rsidRPr="00C6612A">
        <w:rPr>
          <w:lang w:val="en-US"/>
        </w:rPr>
        <w:t xml:space="preserve"> </w:t>
      </w:r>
      <w:r w:rsidR="00FE3FA7">
        <w:rPr>
          <w:lang w:val="en-US"/>
        </w:rPr>
        <w:t xml:space="preserve">empirically-derived </w:t>
      </w:r>
      <w:r w:rsidR="00C6612A" w:rsidRPr="00C6612A">
        <w:rPr>
          <w:lang w:val="en-US"/>
        </w:rPr>
        <w:t>surface wind speed retrieval algorithm will be provided in the form:</w:t>
      </w:r>
    </w:p>
    <w:p w:rsidR="00C6612A" w:rsidRPr="00C6612A" w:rsidRDefault="00C6612A" w:rsidP="00C6612A">
      <w:pPr>
        <w:jc w:val="center"/>
        <w:rPr>
          <w:lang w:val="en-US"/>
        </w:rPr>
      </w:pPr>
      <w:r w:rsidRPr="00C6612A">
        <w:rPr>
          <w:lang w:val="en-US"/>
        </w:rPr>
        <w:t>U</w:t>
      </w:r>
      <w:r w:rsidRPr="00C6612A">
        <w:rPr>
          <w:vertAlign w:val="subscript"/>
          <w:lang w:val="en-US"/>
        </w:rPr>
        <w:t>10</w:t>
      </w:r>
      <w:r w:rsidRPr="00C6612A">
        <w:rPr>
          <w:lang w:val="en-US"/>
        </w:rPr>
        <w:t>=function (</w:t>
      </w:r>
      <w:r w:rsidRPr="00C6612A">
        <w:rPr>
          <w:lang w:val="en-GB"/>
        </w:rPr>
        <w:t>ΔT</w:t>
      </w:r>
      <w:r w:rsidRPr="00C6612A">
        <w:rPr>
          <w:vertAlign w:val="subscript"/>
          <w:lang w:val="en-GB"/>
        </w:rPr>
        <w:t>B</w:t>
      </w:r>
      <w:r w:rsidRPr="00C6612A">
        <w:rPr>
          <w:lang w:val="en-GB"/>
        </w:rPr>
        <w:t>(</w:t>
      </w:r>
      <w:r>
        <w:rPr>
          <w:lang w:val="en-GB"/>
        </w:rPr>
        <w:sym w:font="Symbol" w:char="F071"/>
      </w:r>
      <w:r w:rsidRPr="00C6612A">
        <w:rPr>
          <w:lang w:val="en-GB"/>
        </w:rPr>
        <w:t>,</w:t>
      </w:r>
      <w:r>
        <w:rPr>
          <w:lang w:val="en-GB"/>
        </w:rPr>
        <w:sym w:font="Symbol" w:char="F066"/>
      </w:r>
      <w:r w:rsidRPr="00C6612A">
        <w:rPr>
          <w:lang w:val="en-GB"/>
        </w:rPr>
        <w:t>,p)+Δ(x,δ</w:t>
      </w:r>
      <w:r w:rsidRPr="00C6612A">
        <w:rPr>
          <w:vertAlign w:val="subscript"/>
          <w:lang w:val="en-GB"/>
        </w:rPr>
        <w:t>p</w:t>
      </w:r>
      <w:r w:rsidRPr="00C6612A">
        <w:rPr>
          <w:lang w:val="en-GB"/>
        </w:rPr>
        <w:t xml:space="preserve">)+Δ(RR)) </w:t>
      </w:r>
      <w:r w:rsidRPr="00C6612A">
        <w:rPr>
          <w:lang w:val="en-GB"/>
        </w:rPr>
        <w:tab/>
      </w:r>
      <w:r w:rsidRPr="00C6612A">
        <w:rPr>
          <w:lang w:val="en-GB"/>
        </w:rPr>
        <w:tab/>
      </w:r>
      <w:r w:rsidRPr="00C6612A">
        <w:rPr>
          <w:lang w:val="en-GB"/>
        </w:rPr>
        <w:tab/>
        <w:t>(3)</w:t>
      </w:r>
    </w:p>
    <w:p w:rsidR="00AA4C34" w:rsidRPr="00BA5D7E" w:rsidRDefault="00C6612A" w:rsidP="00BA5D7E">
      <w:pPr>
        <w:rPr>
          <w:lang w:val="en-US"/>
        </w:rPr>
      </w:pPr>
      <w:r w:rsidRPr="00C6612A">
        <w:rPr>
          <w:lang w:val="en-US"/>
        </w:rPr>
        <w:t>where the second and third corrective terms in the right-hand side of (3) shall account for potential sea state</w:t>
      </w:r>
      <w:r w:rsidR="00FE3FA7">
        <w:rPr>
          <w:lang w:val="en-US"/>
        </w:rPr>
        <w:t xml:space="preserve">, foam </w:t>
      </w:r>
      <w:r w:rsidRPr="00C6612A">
        <w:rPr>
          <w:lang w:val="en-US"/>
        </w:rPr>
        <w:t xml:space="preserve"> and rain impacts on the L-band T</w:t>
      </w:r>
      <w:r w:rsidRPr="00C6612A">
        <w:rPr>
          <w:vertAlign w:val="subscript"/>
          <w:lang w:val="en-US"/>
        </w:rPr>
        <w:t>B</w:t>
      </w:r>
      <w:r w:rsidR="00FE3FA7">
        <w:rPr>
          <w:lang w:val="en-US"/>
        </w:rPr>
        <w:t>s as function of incidence angle, azimut and polarization.</w:t>
      </w:r>
    </w:p>
    <w:p w:rsidR="00DA3E66" w:rsidRDefault="003D7634" w:rsidP="00DA3E66">
      <w:pPr>
        <w:pStyle w:val="Titre4"/>
        <w:numPr>
          <w:ilvl w:val="0"/>
          <w:numId w:val="0"/>
        </w:numPr>
        <w:ind w:left="1134"/>
        <w:rPr>
          <w:rFonts w:cs="Arial"/>
          <w:lang w:val="en-US" w:eastAsia="en-US"/>
        </w:rPr>
      </w:pPr>
      <w:bookmarkStart w:id="45" w:name="_Toc380050891"/>
      <w:r w:rsidRPr="00BE0313">
        <w:rPr>
          <w:rFonts w:cs="Arial"/>
          <w:bCs/>
          <w:lang w:val="en-US" w:eastAsia="en-US"/>
        </w:rPr>
        <w:t xml:space="preserve">2.4.2.3 Definition of </w:t>
      </w:r>
      <w:r w:rsidRPr="00BE0313">
        <w:rPr>
          <w:rFonts w:cs="Arial"/>
          <w:lang w:val="en-US" w:eastAsia="en-US"/>
        </w:rPr>
        <w:t xml:space="preserve"> suitable Quality Indicator (QI) flags</w:t>
      </w:r>
      <w:bookmarkEnd w:id="45"/>
      <w:r w:rsidRPr="00BE0313">
        <w:rPr>
          <w:rFonts w:cs="Arial"/>
          <w:lang w:val="en-US" w:eastAsia="en-US"/>
        </w:rPr>
        <w:t xml:space="preserve"> </w:t>
      </w:r>
    </w:p>
    <w:p w:rsidR="00FE3FA7" w:rsidRDefault="00DA3E66" w:rsidP="004C3D4F">
      <w:pPr>
        <w:rPr>
          <w:b/>
          <w:lang w:val="en-US" w:eastAsia="en-US"/>
        </w:rPr>
      </w:pPr>
      <w:bookmarkStart w:id="46" w:name="_Toc380050892"/>
      <w:r>
        <w:rPr>
          <w:lang w:val="en-US" w:eastAsia="en-US"/>
        </w:rPr>
        <w:t>A challenging task will be to derive estimates for</w:t>
      </w:r>
      <w:r w:rsidR="003D7634" w:rsidRPr="00DA3E66">
        <w:rPr>
          <w:lang w:val="en-US" w:eastAsia="en-US"/>
        </w:rPr>
        <w:t xml:space="preserve"> potential errors </w:t>
      </w:r>
      <w:r>
        <w:rPr>
          <w:lang w:val="en-US" w:eastAsia="en-US"/>
        </w:rPr>
        <w:t xml:space="preserve">in the </w:t>
      </w:r>
      <w:r w:rsidR="00FE3FA7">
        <w:rPr>
          <w:lang w:val="en-US" w:eastAsia="en-US"/>
        </w:rPr>
        <w:t xml:space="preserve">SMOS </w:t>
      </w:r>
      <w:r>
        <w:rPr>
          <w:lang w:val="en-US" w:eastAsia="en-US"/>
        </w:rPr>
        <w:t xml:space="preserve">products </w:t>
      </w:r>
      <w:r w:rsidR="003D7634" w:rsidRPr="00DA3E66">
        <w:rPr>
          <w:lang w:val="en-US" w:eastAsia="en-US"/>
        </w:rPr>
        <w:t>and a filtering algorithm to communicate to users the quality of data.</w:t>
      </w:r>
      <w:r>
        <w:rPr>
          <w:lang w:val="en-US" w:eastAsia="en-US"/>
        </w:rPr>
        <w:t xml:space="preserve"> Given our experience with the SMOS-HWS products, we anticipate 2 classes of errors depending on their source </w:t>
      </w:r>
      <w:r w:rsidR="00FE3FA7">
        <w:rPr>
          <w:lang w:val="en-US" w:eastAsia="en-US"/>
        </w:rPr>
        <w:t>:</w:t>
      </w:r>
      <w:bookmarkEnd w:id="46"/>
    </w:p>
    <w:p w:rsidR="00FE3FA7" w:rsidRDefault="00DA3E66" w:rsidP="004C3D4F">
      <w:pPr>
        <w:rPr>
          <w:b/>
          <w:lang w:val="en-US" w:eastAsia="en-US"/>
        </w:rPr>
      </w:pPr>
      <w:bookmarkStart w:id="47" w:name="_Toc380050893"/>
      <w:r>
        <w:rPr>
          <w:lang w:val="en-US" w:eastAsia="en-US"/>
        </w:rPr>
        <w:t>1) instrumental errors and</w:t>
      </w:r>
      <w:bookmarkEnd w:id="47"/>
      <w:r>
        <w:rPr>
          <w:lang w:val="en-US" w:eastAsia="en-US"/>
        </w:rPr>
        <w:t xml:space="preserve"> </w:t>
      </w:r>
    </w:p>
    <w:p w:rsidR="00FE3FA7" w:rsidRDefault="00DA3E66" w:rsidP="004C3D4F">
      <w:pPr>
        <w:rPr>
          <w:b/>
          <w:lang w:val="en-US" w:eastAsia="en-US"/>
        </w:rPr>
      </w:pPr>
      <w:bookmarkStart w:id="48" w:name="_Toc380050894"/>
      <w:r>
        <w:rPr>
          <w:lang w:val="en-US" w:eastAsia="en-US"/>
        </w:rPr>
        <w:t>2) geophysical errors.</w:t>
      </w:r>
      <w:bookmarkEnd w:id="48"/>
      <w:r>
        <w:rPr>
          <w:lang w:val="en-US" w:eastAsia="en-US"/>
        </w:rPr>
        <w:t xml:space="preserve"> </w:t>
      </w:r>
    </w:p>
    <w:p w:rsidR="003D7634" w:rsidRDefault="00DA3E66" w:rsidP="004C3D4F">
      <w:pPr>
        <w:rPr>
          <w:b/>
          <w:lang w:val="en-US" w:eastAsia="en-US"/>
        </w:rPr>
      </w:pPr>
      <w:bookmarkStart w:id="49" w:name="_Toc380050895"/>
      <w:r>
        <w:rPr>
          <w:lang w:val="en-US" w:eastAsia="en-US"/>
        </w:rPr>
        <w:t>Beyond this two classes, instrumental errors are clearly expected to be the dominant sou</w:t>
      </w:r>
      <w:r w:rsidR="00FE3FA7">
        <w:rPr>
          <w:lang w:val="en-US" w:eastAsia="en-US"/>
        </w:rPr>
        <w:t xml:space="preserve">rces of uncertainty for SMOS products in </w:t>
      </w:r>
      <w:r>
        <w:rPr>
          <w:lang w:val="en-US" w:eastAsia="en-US"/>
        </w:rPr>
        <w:t>TC</w:t>
      </w:r>
      <w:r w:rsidR="00FE3FA7">
        <w:rPr>
          <w:lang w:val="en-US" w:eastAsia="en-US"/>
        </w:rPr>
        <w:t xml:space="preserve"> &amp; ETC</w:t>
      </w:r>
      <w:r>
        <w:rPr>
          <w:lang w:val="en-US" w:eastAsia="en-US"/>
        </w:rPr>
        <w:t xml:space="preserve">. Nevertheless, geophysical errors (such as rain impact, SST uncertainties) might become non negligible for ETC and weaker </w:t>
      </w:r>
      <w:r w:rsidR="00FE3FA7">
        <w:rPr>
          <w:lang w:val="en-US" w:eastAsia="en-US"/>
        </w:rPr>
        <w:t xml:space="preserve">TC </w:t>
      </w:r>
      <w:r>
        <w:rPr>
          <w:lang w:val="en-US" w:eastAsia="en-US"/>
        </w:rPr>
        <w:t>wind conditions.</w:t>
      </w:r>
      <w:bookmarkEnd w:id="49"/>
    </w:p>
    <w:p w:rsidR="00DA3E66" w:rsidRPr="00DA3E66" w:rsidRDefault="00DA3E66" w:rsidP="004C3D4F">
      <w:pPr>
        <w:rPr>
          <w:u w:val="single"/>
          <w:lang w:val="en-US" w:eastAsia="en-US"/>
        </w:rPr>
      </w:pPr>
      <w:r w:rsidRPr="00DA3E66">
        <w:rPr>
          <w:u w:val="single"/>
          <w:lang w:val="en-US" w:eastAsia="en-US"/>
        </w:rPr>
        <w:t>1) Instrumental errors</w:t>
      </w:r>
    </w:p>
    <w:p w:rsidR="00BE0313" w:rsidRDefault="00BE0313" w:rsidP="004C3D4F">
      <w:pPr>
        <w:rPr>
          <w:lang w:val="en-GB"/>
        </w:rPr>
      </w:pPr>
      <w:r>
        <w:rPr>
          <w:lang w:val="en-US"/>
        </w:rPr>
        <w:t>I</w:t>
      </w:r>
      <w:r w:rsidR="00395A7D" w:rsidRPr="00382560">
        <w:rPr>
          <w:lang w:val="en-GB"/>
        </w:rPr>
        <w:t>nstrumental limitations and inaccuracies i</w:t>
      </w:r>
      <w:r w:rsidR="00DA3E66">
        <w:rPr>
          <w:lang w:val="en-GB"/>
        </w:rPr>
        <w:t>nherent to SMOS sensor include</w:t>
      </w:r>
      <w:r>
        <w:rPr>
          <w:lang w:val="en-GB"/>
        </w:rPr>
        <w:t>:</w:t>
      </w:r>
    </w:p>
    <w:p w:rsidR="00BE0313" w:rsidRDefault="00BE0313" w:rsidP="004C3D4F">
      <w:pPr>
        <w:rPr>
          <w:lang w:val="en-GB"/>
        </w:rPr>
      </w:pPr>
      <w:r>
        <w:rPr>
          <w:lang w:val="en-GB"/>
        </w:rPr>
        <w:t>-</w:t>
      </w:r>
      <w:r w:rsidR="00395A7D" w:rsidRPr="00382560">
        <w:rPr>
          <w:lang w:val="en-GB"/>
        </w:rPr>
        <w:t xml:space="preserve"> spatial image reconstruction biases, </w:t>
      </w:r>
    </w:p>
    <w:p w:rsidR="00BE0313" w:rsidRDefault="00BE0313" w:rsidP="004C3D4F">
      <w:pPr>
        <w:rPr>
          <w:lang w:val="en-GB"/>
        </w:rPr>
      </w:pPr>
      <w:r>
        <w:rPr>
          <w:lang w:val="en-GB"/>
        </w:rPr>
        <w:t>-</w:t>
      </w:r>
      <w:r w:rsidR="00395A7D" w:rsidRPr="00382560">
        <w:rPr>
          <w:lang w:val="en-GB"/>
        </w:rPr>
        <w:t xml:space="preserve">solar radiation and RFI impacts </w:t>
      </w:r>
    </w:p>
    <w:p w:rsidR="00BE0313" w:rsidRDefault="00BE0313" w:rsidP="004C3D4F">
      <w:pPr>
        <w:rPr>
          <w:lang w:val="en-GB"/>
        </w:rPr>
      </w:pPr>
      <w:r>
        <w:rPr>
          <w:lang w:val="en-GB"/>
        </w:rPr>
        <w:t>-</w:t>
      </w:r>
      <w:r w:rsidR="00395A7D" w:rsidRPr="00382560">
        <w:rPr>
          <w:lang w:val="en-GB"/>
        </w:rPr>
        <w:t xml:space="preserve">land contamination </w:t>
      </w:r>
    </w:p>
    <w:p w:rsidR="00FF0FD4" w:rsidRDefault="00FF0FD4" w:rsidP="00FF0FD4">
      <w:pPr>
        <w:jc w:val="center"/>
        <w:rPr>
          <w:lang w:val="en-GB"/>
        </w:rPr>
      </w:pPr>
      <w:r w:rsidRPr="00A97029">
        <w:rPr>
          <w:noProof/>
        </w:rPr>
        <w:drawing>
          <wp:inline distT="0" distB="0" distL="0" distR="0">
            <wp:extent cx="4627622" cy="2176040"/>
            <wp:effectExtent l="19050" t="0" r="1528" b="0"/>
            <wp:docPr id="12" name="Image 59" descr="RFIproba2012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Iproba2012mean.png"/>
                    <pic:cNvPicPr/>
                  </pic:nvPicPr>
                  <pic:blipFill>
                    <a:blip r:embed="rId40"/>
                    <a:srcRect l="9024" t="5224" r="7928" b="7711"/>
                    <a:stretch>
                      <a:fillRect/>
                    </a:stretch>
                  </pic:blipFill>
                  <pic:spPr>
                    <a:xfrm>
                      <a:off x="0" y="0"/>
                      <a:ext cx="4621052" cy="2172951"/>
                    </a:xfrm>
                    <a:prstGeom prst="rect">
                      <a:avLst/>
                    </a:prstGeom>
                  </pic:spPr>
                </pic:pic>
              </a:graphicData>
            </a:graphic>
          </wp:inline>
        </w:drawing>
      </w:r>
    </w:p>
    <w:p w:rsidR="00FF0FD4" w:rsidRPr="00A97029" w:rsidRDefault="00FF0FD4" w:rsidP="00FF0FD4">
      <w:pPr>
        <w:rPr>
          <w:i/>
          <w:lang w:val="en-US"/>
        </w:rPr>
      </w:pPr>
      <w:r>
        <w:rPr>
          <w:b/>
          <w:lang w:val="en-US"/>
        </w:rPr>
        <w:t xml:space="preserve">Figure </w:t>
      </w:r>
      <w:r w:rsidR="00501880">
        <w:rPr>
          <w:b/>
          <w:lang w:val="en-US"/>
        </w:rPr>
        <w:t>9</w:t>
      </w:r>
      <w:r w:rsidRPr="00A97029">
        <w:rPr>
          <w:b/>
          <w:lang w:val="en-US"/>
        </w:rPr>
        <w:t>:</w:t>
      </w:r>
      <w:r w:rsidRPr="00A97029">
        <w:rPr>
          <w:lang w:val="en-US"/>
        </w:rPr>
        <w:t xml:space="preserve"> </w:t>
      </w:r>
      <w:r w:rsidRPr="00A97029">
        <w:rPr>
          <w:i/>
          <w:lang w:val="en-US"/>
        </w:rPr>
        <w:t>Averaged percentage of SMOS data cont</w:t>
      </w:r>
      <w:r w:rsidR="00501880">
        <w:rPr>
          <w:i/>
          <w:lang w:val="en-US"/>
        </w:rPr>
        <w:t>amined by RFI over year 2012 combining</w:t>
      </w:r>
      <w:r w:rsidRPr="00A97029">
        <w:rPr>
          <w:i/>
          <w:lang w:val="en-US"/>
        </w:rPr>
        <w:t xml:space="preserve"> both ascending and descending passe</w:t>
      </w:r>
      <w:r w:rsidR="00501880">
        <w:rPr>
          <w:i/>
          <w:lang w:val="en-US"/>
        </w:rPr>
        <w:t xml:space="preserve"> and all incidence</w:t>
      </w:r>
      <w:r w:rsidRPr="00A97029">
        <w:rPr>
          <w:i/>
          <w:lang w:val="en-US"/>
        </w:rPr>
        <w:t>s.</w:t>
      </w:r>
    </w:p>
    <w:p w:rsidR="00DA3E66" w:rsidRDefault="00DA3E66" w:rsidP="00AA4C34">
      <w:pPr>
        <w:rPr>
          <w:lang w:val="en-GB"/>
        </w:rPr>
      </w:pPr>
      <w:r>
        <w:rPr>
          <w:lang w:val="en-GB"/>
        </w:rPr>
        <w:t xml:space="preserve">Based on the SMOS-Storm database, an analysis of the instrumental error sources </w:t>
      </w:r>
      <w:r w:rsidR="00395A7D" w:rsidRPr="00382560">
        <w:rPr>
          <w:lang w:val="en-GB"/>
        </w:rPr>
        <w:t xml:space="preserve">will be provided. </w:t>
      </w:r>
      <w:r>
        <w:rPr>
          <w:lang w:val="en-GB"/>
        </w:rPr>
        <w:t xml:space="preserve">RFI and solar radiation </w:t>
      </w:r>
      <w:r w:rsidR="00A97029">
        <w:rPr>
          <w:lang w:val="en-GB"/>
        </w:rPr>
        <w:t>contamination exhibit either regional, pass-</w:t>
      </w:r>
      <w:r w:rsidR="00FE3FA7">
        <w:rPr>
          <w:lang w:val="en-GB"/>
        </w:rPr>
        <w:t>type dependent, polarization or/and</w:t>
      </w:r>
      <w:r w:rsidR="00A97029">
        <w:rPr>
          <w:lang w:val="en-GB"/>
        </w:rPr>
        <w:t xml:space="preserve"> incidence angle de</w:t>
      </w:r>
      <w:r w:rsidR="00FE3FA7">
        <w:rPr>
          <w:lang w:val="en-GB"/>
        </w:rPr>
        <w:t xml:space="preserve">pendencies. As shown in Figure </w:t>
      </w:r>
      <w:r w:rsidR="00FF0FD4">
        <w:rPr>
          <w:lang w:val="en-GB"/>
        </w:rPr>
        <w:t>9</w:t>
      </w:r>
      <w:r w:rsidR="00A97029">
        <w:rPr>
          <w:lang w:val="en-GB"/>
        </w:rPr>
        <w:t xml:space="preserve">, RFI contamination probability is clearly regional. </w:t>
      </w:r>
      <w:r w:rsidR="00FE3FA7">
        <w:rPr>
          <w:lang w:val="en-GB"/>
        </w:rPr>
        <w:t xml:space="preserve">It was also shown to strongly depend on the sateliite orbit pass type (ascending or descending) and the incidence angle. </w:t>
      </w:r>
      <w:r w:rsidR="00A97029">
        <w:rPr>
          <w:lang w:val="en-GB"/>
        </w:rPr>
        <w:t>In addition to local correction algorithm</w:t>
      </w:r>
      <w:r w:rsidR="00FE3FA7">
        <w:rPr>
          <w:lang w:val="en-GB"/>
        </w:rPr>
        <w:t xml:space="preserve"> (described in the feasibility project ATBD)</w:t>
      </w:r>
      <w:r w:rsidR="00A97029">
        <w:rPr>
          <w:lang w:val="en-GB"/>
        </w:rPr>
        <w:t>, regional</w:t>
      </w:r>
      <w:r w:rsidR="00FE3FA7">
        <w:rPr>
          <w:lang w:val="en-GB"/>
        </w:rPr>
        <w:t>, pass-dependent and</w:t>
      </w:r>
      <w:r w:rsidR="00A97029">
        <w:rPr>
          <w:lang w:val="en-GB"/>
        </w:rPr>
        <w:t xml:space="preserve"> </w:t>
      </w:r>
      <w:r w:rsidR="00FE3FA7">
        <w:rPr>
          <w:lang w:val="en-GB"/>
        </w:rPr>
        <w:t xml:space="preserve">incidence angle based </w:t>
      </w:r>
      <w:r w:rsidR="00A97029">
        <w:rPr>
          <w:lang w:val="en-GB"/>
        </w:rPr>
        <w:t xml:space="preserve">flags can be raised when SMOS-HWS products will be retrieved in highly contaminated area. </w:t>
      </w:r>
    </w:p>
    <w:p w:rsidR="00A97029" w:rsidRPr="00A97029" w:rsidRDefault="00A97029" w:rsidP="00FE3FA7">
      <w:pPr>
        <w:jc w:val="center"/>
        <w:rPr>
          <w:lang w:val="en-US"/>
        </w:rPr>
      </w:pPr>
    </w:p>
    <w:p w:rsidR="00AA4C34" w:rsidRDefault="00AA4C34" w:rsidP="00382560">
      <w:pPr>
        <w:rPr>
          <w:lang w:val="en-US"/>
        </w:rPr>
      </w:pPr>
      <w:r w:rsidRPr="00AA4C34">
        <w:rPr>
          <w:lang w:val="en-US"/>
        </w:rPr>
        <w:t xml:space="preserve">As well, SMOS innovative instrument generate brightness temperature data that can be seriously biased in the </w:t>
      </w:r>
      <w:r w:rsidRPr="00AA4C34">
        <w:rPr>
          <w:b/>
          <w:lang w:val="en-US"/>
        </w:rPr>
        <w:t>closed proximity of the coasts</w:t>
      </w:r>
      <w:r w:rsidRPr="00AA4C34">
        <w:rPr>
          <w:lang w:val="en-US"/>
        </w:rPr>
        <w:t xml:space="preserve"> because of the badly accounted for impacts of the strong sea-land brightness contrasts on the reconstructed L1 fields. This might severely limits the SMOS monitoring of landfalling Hurricanes and Storms. A dedicated analysis to treat these particular cyclone </w:t>
      </w:r>
      <w:r w:rsidR="00A97029">
        <w:rPr>
          <w:lang w:val="en-US"/>
        </w:rPr>
        <w:t xml:space="preserve">and ETC </w:t>
      </w:r>
      <w:r w:rsidRPr="00AA4C34">
        <w:rPr>
          <w:lang w:val="en-US"/>
        </w:rPr>
        <w:t xml:space="preserve">cases will be given in this subtask, on the basis of the analysis results for </w:t>
      </w:r>
      <w:r w:rsidR="00395A7D">
        <w:rPr>
          <w:lang w:val="en-US"/>
        </w:rPr>
        <w:t xml:space="preserve">several </w:t>
      </w:r>
      <w:r w:rsidRPr="00AA4C34">
        <w:rPr>
          <w:lang w:val="en-US"/>
        </w:rPr>
        <w:t xml:space="preserve"> </w:t>
      </w:r>
      <w:r w:rsidR="00395A7D">
        <w:rPr>
          <w:lang w:val="en-US"/>
        </w:rPr>
        <w:t>landfalling</w:t>
      </w:r>
      <w:r w:rsidR="00A97029">
        <w:rPr>
          <w:lang w:val="en-US"/>
        </w:rPr>
        <w:t xml:space="preserve"> TCs</w:t>
      </w:r>
      <w:r w:rsidRPr="00AA4C34">
        <w:rPr>
          <w:lang w:val="en-US"/>
        </w:rPr>
        <w:t xml:space="preserve">. </w:t>
      </w:r>
      <w:r w:rsidR="00FE3FA7">
        <w:rPr>
          <w:lang w:val="en-US"/>
        </w:rPr>
        <w:t>As for the RFI, land contamination can be flagged based on regional</w:t>
      </w:r>
      <w:r w:rsidR="00FE3FA7" w:rsidRPr="00FE3FA7">
        <w:rPr>
          <w:lang w:val="en-GB"/>
        </w:rPr>
        <w:t>, pass-dependent and incidence angle</w:t>
      </w:r>
      <w:r w:rsidR="00FE3FA7">
        <w:rPr>
          <w:lang w:val="en-US"/>
        </w:rPr>
        <w:t xml:space="preserve"> parameters. However</w:t>
      </w:r>
      <w:r w:rsidRPr="00AA4C34">
        <w:rPr>
          <w:lang w:val="en-US"/>
        </w:rPr>
        <w:t>, improved processing techniques involving the analysis of T</w:t>
      </w:r>
      <w:r w:rsidRPr="00AA4C34">
        <w:rPr>
          <w:vertAlign w:val="subscript"/>
          <w:lang w:val="en-US"/>
        </w:rPr>
        <w:t>B</w:t>
      </w:r>
      <w:r w:rsidRPr="00AA4C34">
        <w:rPr>
          <w:lang w:val="en-US"/>
        </w:rPr>
        <w:t xml:space="preserve"> anomalies with respect the SMOS data aquired 18-days sooner or after the SMOS/TCs intercepts can be </w:t>
      </w:r>
      <w:r w:rsidR="00FE3FA7">
        <w:rPr>
          <w:lang w:val="en-US"/>
        </w:rPr>
        <w:t xml:space="preserve">also </w:t>
      </w:r>
      <w:r w:rsidRPr="00AA4C34">
        <w:rPr>
          <w:lang w:val="en-US"/>
        </w:rPr>
        <w:t xml:space="preserve">envisaged.  The 18-days period is indeed an orbital subcycle, so that the geometry of observations is approximately identical in between two successive 18-days samples. This property can be used to extract the </w:t>
      </w:r>
      <w:r w:rsidR="00395A7D">
        <w:rPr>
          <w:lang w:val="en-US"/>
        </w:rPr>
        <w:t xml:space="preserve">relative anomaly generated by the storm </w:t>
      </w:r>
      <w:r w:rsidR="00FE3FA7">
        <w:rPr>
          <w:lang w:val="en-US"/>
        </w:rPr>
        <w:t xml:space="preserve">from the previous 18-day observations </w:t>
      </w:r>
      <w:r w:rsidR="00395A7D">
        <w:rPr>
          <w:lang w:val="en-US"/>
        </w:rPr>
        <w:t xml:space="preserve">and therefore </w:t>
      </w:r>
      <w:r w:rsidR="00FE3FA7">
        <w:rPr>
          <w:lang w:val="en-US"/>
        </w:rPr>
        <w:t xml:space="preserve">better extract </w:t>
      </w:r>
      <w:r w:rsidR="00395A7D">
        <w:rPr>
          <w:lang w:val="en-US"/>
        </w:rPr>
        <w:t xml:space="preserve">the </w:t>
      </w:r>
      <w:r w:rsidRPr="00AA4C34">
        <w:rPr>
          <w:lang w:val="en-US"/>
        </w:rPr>
        <w:t>cyclone information while tentatively removing the permanent land-contamination.</w:t>
      </w:r>
    </w:p>
    <w:p w:rsidR="00A97029" w:rsidRPr="00A97029" w:rsidRDefault="00A97029" w:rsidP="00382560">
      <w:pPr>
        <w:rPr>
          <w:u w:val="single"/>
          <w:lang w:val="en-GB"/>
        </w:rPr>
      </w:pPr>
      <w:r w:rsidRPr="00A97029">
        <w:rPr>
          <w:u w:val="single"/>
          <w:lang w:val="en-GB"/>
        </w:rPr>
        <w:t xml:space="preserve">2) Geophysical condition errors </w:t>
      </w:r>
    </w:p>
    <w:p w:rsidR="00A97029" w:rsidRDefault="00A97029" w:rsidP="00382560">
      <w:pPr>
        <w:rPr>
          <w:lang w:val="en-GB"/>
        </w:rPr>
      </w:pPr>
      <w:r>
        <w:rPr>
          <w:lang w:val="en-GB"/>
        </w:rPr>
        <w:t>Based on the derived empirical dependencies of the GMF, t</w:t>
      </w:r>
      <w:r w:rsidR="00E76AAF" w:rsidRPr="00382560">
        <w:rPr>
          <w:lang w:val="en-GB"/>
        </w:rPr>
        <w:t xml:space="preserve">he impact of uncertainties on the characterisation of the SMOS observed geophysical environment </w:t>
      </w:r>
      <w:r w:rsidR="0023115A" w:rsidRPr="00382560">
        <w:rPr>
          <w:lang w:val="en-GB"/>
        </w:rPr>
        <w:t xml:space="preserve">in term of auxiliary information </w:t>
      </w:r>
      <w:r w:rsidR="00E76AAF" w:rsidRPr="00382560">
        <w:rPr>
          <w:lang w:val="en-GB"/>
        </w:rPr>
        <w:t xml:space="preserve">(SST, SSS, sea state, rain,..) </w:t>
      </w:r>
      <w:r w:rsidR="0023115A" w:rsidRPr="00382560">
        <w:rPr>
          <w:lang w:val="en-GB"/>
        </w:rPr>
        <w:t xml:space="preserve">on the SMOS-HWS products </w:t>
      </w:r>
      <w:r w:rsidR="00E76AAF" w:rsidRPr="00382560">
        <w:rPr>
          <w:lang w:val="en-GB"/>
        </w:rPr>
        <w:t xml:space="preserve">will be </w:t>
      </w:r>
      <w:r w:rsidR="0023115A" w:rsidRPr="00382560">
        <w:rPr>
          <w:lang w:val="en-GB"/>
        </w:rPr>
        <w:t xml:space="preserve">as well </w:t>
      </w:r>
      <w:r w:rsidR="00E76AAF" w:rsidRPr="00382560">
        <w:rPr>
          <w:lang w:val="en-GB"/>
        </w:rPr>
        <w:t>assessed</w:t>
      </w:r>
      <w:r>
        <w:rPr>
          <w:lang w:val="en-GB"/>
        </w:rPr>
        <w:t xml:space="preserve"> in this task</w:t>
      </w:r>
      <w:r w:rsidR="00E76AAF" w:rsidRPr="00382560">
        <w:rPr>
          <w:lang w:val="en-GB"/>
        </w:rPr>
        <w:t xml:space="preserve">. </w:t>
      </w:r>
    </w:p>
    <w:p w:rsidR="00BE0313" w:rsidRDefault="00E76AAF" w:rsidP="00382560">
      <w:pPr>
        <w:rPr>
          <w:lang w:val="en-GB"/>
        </w:rPr>
      </w:pPr>
      <w:r w:rsidRPr="00382560">
        <w:rPr>
          <w:lang w:val="en-GB"/>
        </w:rPr>
        <w:t xml:space="preserve">The </w:t>
      </w:r>
      <w:r w:rsidR="00A97029">
        <w:rPr>
          <w:lang w:val="en-GB"/>
        </w:rPr>
        <w:t xml:space="preserve">overall </w:t>
      </w:r>
      <w:r w:rsidRPr="00382560">
        <w:rPr>
          <w:lang w:val="en-GB"/>
        </w:rPr>
        <w:t xml:space="preserve">output </w:t>
      </w:r>
      <w:r w:rsidR="00A97029">
        <w:rPr>
          <w:lang w:val="en-GB"/>
        </w:rPr>
        <w:t xml:space="preserve">of 1) and 2) above </w:t>
      </w:r>
      <w:r w:rsidRPr="00382560">
        <w:rPr>
          <w:lang w:val="en-GB"/>
        </w:rPr>
        <w:t>shall be the definition of retrieval quality flags</w:t>
      </w:r>
      <w:r w:rsidR="00A97029">
        <w:rPr>
          <w:lang w:val="en-GB"/>
        </w:rPr>
        <w:t xml:space="preserve"> based on the SMOS radiometer observation conditions (incidence angle, ascending versus descending passes, seasonal cycle of solar contamination, regional &amp; local flags for RFI,..) as well as on the geophysical conditions (varying sea state impact for decaying or intensitying storms, potential rain signatures, presence of sea ice..)</w:t>
      </w:r>
      <w:r w:rsidRPr="00382560">
        <w:rPr>
          <w:lang w:val="en-GB"/>
        </w:rPr>
        <w:t>.</w:t>
      </w:r>
    </w:p>
    <w:p w:rsidR="00BE0313" w:rsidRDefault="00BE0313" w:rsidP="00BE0313">
      <w:pPr>
        <w:pStyle w:val="Titre4"/>
        <w:numPr>
          <w:ilvl w:val="0"/>
          <w:numId w:val="0"/>
        </w:numPr>
        <w:ind w:left="1134"/>
        <w:rPr>
          <w:lang w:val="en-GB"/>
        </w:rPr>
      </w:pPr>
      <w:bookmarkStart w:id="50" w:name="_Toc380050896"/>
      <w:r w:rsidRPr="00BE0313">
        <w:rPr>
          <w:lang w:val="en-GB"/>
        </w:rPr>
        <w:t>2.4.2.4 Algorithm Theoretical Basis Description (ATBD) for SHWS</w:t>
      </w:r>
      <w:bookmarkEnd w:id="50"/>
      <w:r w:rsidRPr="00BE0313">
        <w:rPr>
          <w:lang w:val="en-GB"/>
        </w:rPr>
        <w:t xml:space="preserve"> </w:t>
      </w:r>
    </w:p>
    <w:p w:rsidR="00BE0313" w:rsidRPr="00BE0313" w:rsidRDefault="00A97029" w:rsidP="00BE0313">
      <w:pPr>
        <w:rPr>
          <w:lang w:val="en-GB"/>
        </w:rPr>
      </w:pPr>
      <w:r>
        <w:rPr>
          <w:lang w:val="en-GB"/>
        </w:rPr>
        <w:t>Combining the results of the previous</w:t>
      </w:r>
      <w:r w:rsidR="00BE0313" w:rsidRPr="00BE0313">
        <w:rPr>
          <w:lang w:val="en-GB"/>
        </w:rPr>
        <w:t xml:space="preserve"> tasks, a detailed new "surface wind speed" SMOS-HWS  algorithm will then be defined in the form of </w:t>
      </w:r>
      <w:r w:rsidR="00BE0313" w:rsidRPr="00BE0313">
        <w:rPr>
          <w:lang w:val="en-US"/>
        </w:rPr>
        <w:t xml:space="preserve"> ATBD/IODD and DPM for L-band satellite </w:t>
      </w:r>
      <w:r w:rsidR="00F44FE1">
        <w:rPr>
          <w:lang w:val="en-US"/>
        </w:rPr>
        <w:t xml:space="preserve">High </w:t>
      </w:r>
      <w:r w:rsidR="00BE0313" w:rsidRPr="00BE0313">
        <w:rPr>
          <w:lang w:val="en-US"/>
        </w:rPr>
        <w:t>wind speed product</w:t>
      </w:r>
      <w:r w:rsidR="00BE0313" w:rsidRPr="00BE0313">
        <w:rPr>
          <w:lang w:val="en-GB"/>
        </w:rPr>
        <w:t>.</w:t>
      </w:r>
      <w:r w:rsidR="00F44FE1">
        <w:rPr>
          <w:lang w:val="en-GB"/>
        </w:rPr>
        <w:t xml:space="preserve"> This documents will include</w:t>
      </w:r>
      <w:r w:rsidR="00FE3FA7">
        <w:rPr>
          <w:lang w:val="en-GB"/>
        </w:rPr>
        <w:t>:</w:t>
      </w:r>
    </w:p>
    <w:p w:rsidR="00BE0313" w:rsidRPr="00BE0313" w:rsidRDefault="00BE0313" w:rsidP="007D6370">
      <w:pPr>
        <w:numPr>
          <w:ilvl w:val="0"/>
          <w:numId w:val="46"/>
        </w:numPr>
        <w:rPr>
          <w:lang w:val="en-GB"/>
        </w:rPr>
      </w:pPr>
      <w:r w:rsidRPr="00BE0313">
        <w:rPr>
          <w:lang w:val="en-GB"/>
        </w:rPr>
        <w:t>A</w:t>
      </w:r>
      <w:r>
        <w:rPr>
          <w:lang w:val="en-GB"/>
        </w:rPr>
        <w:t xml:space="preserve">n </w:t>
      </w:r>
      <w:r w:rsidRPr="00BE0313">
        <w:rPr>
          <w:lang w:val="en-GB"/>
        </w:rPr>
        <w:t>overview description of the background to the algorithm,</w:t>
      </w:r>
    </w:p>
    <w:p w:rsidR="00BE0313" w:rsidRPr="00BE0313" w:rsidRDefault="00BE0313" w:rsidP="007D6370">
      <w:pPr>
        <w:numPr>
          <w:ilvl w:val="0"/>
          <w:numId w:val="46"/>
        </w:numPr>
        <w:rPr>
          <w:lang w:val="en-GB"/>
        </w:rPr>
      </w:pPr>
      <w:r w:rsidRPr="00BE0313">
        <w:rPr>
          <w:lang w:val="en-GB"/>
        </w:rPr>
        <w:t>A Mathematical description of the algorithm,</w:t>
      </w:r>
    </w:p>
    <w:p w:rsidR="00BE0313" w:rsidRPr="00BE0313" w:rsidRDefault="00BE0313" w:rsidP="007D6370">
      <w:pPr>
        <w:numPr>
          <w:ilvl w:val="0"/>
          <w:numId w:val="46"/>
        </w:numPr>
        <w:rPr>
          <w:lang w:val="en-GB"/>
        </w:rPr>
      </w:pPr>
      <w:r w:rsidRPr="00BE0313">
        <w:rPr>
          <w:lang w:val="en-GB"/>
        </w:rPr>
        <w:t>A description</w:t>
      </w:r>
      <w:r w:rsidR="00F44FE1">
        <w:rPr>
          <w:lang w:val="en-GB"/>
        </w:rPr>
        <w:t xml:space="preserve"> </w:t>
      </w:r>
      <w:r w:rsidRPr="00BE0313">
        <w:rPr>
          <w:lang w:val="en-GB"/>
        </w:rPr>
        <w:t>of all related data sources in an Input/Output Data Description (IODD) Chapter,following the template provided in Appendix-1</w:t>
      </w:r>
      <w:r>
        <w:rPr>
          <w:lang w:val="en-GB"/>
        </w:rPr>
        <w:t xml:space="preserve"> of the SoW</w:t>
      </w:r>
      <w:r w:rsidRPr="00BE0313">
        <w:rPr>
          <w:lang w:val="en-GB"/>
        </w:rPr>
        <w:t xml:space="preserve">.  Any restrictions in the use of any type of data sets (e.g., proprietary campaign data) </w:t>
      </w:r>
      <w:r w:rsidR="00F44FE1" w:rsidRPr="00F44FE1">
        <w:rPr>
          <w:lang w:val="en-GB"/>
        </w:rPr>
        <w:t>will</w:t>
      </w:r>
      <w:r w:rsidRPr="00BE0313">
        <w:rPr>
          <w:b/>
          <w:lang w:val="en-GB"/>
        </w:rPr>
        <w:t xml:space="preserve"> </w:t>
      </w:r>
      <w:r w:rsidRPr="00BE0313">
        <w:rPr>
          <w:lang w:val="en-GB"/>
        </w:rPr>
        <w:t>be communicated to the Agency immediately.</w:t>
      </w:r>
    </w:p>
    <w:p w:rsidR="00BE0313" w:rsidRPr="00BE0313" w:rsidRDefault="00BE0313" w:rsidP="007D6370">
      <w:pPr>
        <w:numPr>
          <w:ilvl w:val="0"/>
          <w:numId w:val="46"/>
        </w:numPr>
        <w:rPr>
          <w:lang w:val="en-GB"/>
        </w:rPr>
      </w:pPr>
      <w:r w:rsidRPr="00BE0313">
        <w:rPr>
          <w:lang w:val="en-GB"/>
        </w:rPr>
        <w:t>A Detailed Processing Model (DPM) Chapter that can be used to implement the Algorithm.</w:t>
      </w:r>
    </w:p>
    <w:p w:rsidR="00BE0313" w:rsidRPr="00BE0313" w:rsidRDefault="00BE0313" w:rsidP="007D6370">
      <w:pPr>
        <w:numPr>
          <w:ilvl w:val="0"/>
          <w:numId w:val="46"/>
        </w:numPr>
        <w:rPr>
          <w:lang w:val="en-GB"/>
        </w:rPr>
      </w:pPr>
      <w:r w:rsidRPr="00BE0313">
        <w:rPr>
          <w:lang w:val="en-GB"/>
        </w:rPr>
        <w:t>A separate chapter documenting the scientific justification for specific development choices and trade-offs (including technical considerations justifying the selected methodologies and approach),</w:t>
      </w:r>
    </w:p>
    <w:p w:rsidR="00BE0313" w:rsidRPr="00BE0313" w:rsidRDefault="00F44FE1" w:rsidP="007D6370">
      <w:pPr>
        <w:numPr>
          <w:ilvl w:val="0"/>
          <w:numId w:val="46"/>
        </w:numPr>
        <w:rPr>
          <w:lang w:val="en-GB"/>
        </w:rPr>
      </w:pPr>
      <w:r>
        <w:rPr>
          <w:lang w:val="en-GB"/>
        </w:rPr>
        <w:t xml:space="preserve"> </w:t>
      </w:r>
      <w:r w:rsidR="00BE0313" w:rsidRPr="00BE0313">
        <w:rPr>
          <w:lang w:val="en-GB"/>
        </w:rPr>
        <w:t>The design and specification of output product contents and their format.  The u</w:t>
      </w:r>
      <w:r>
        <w:rPr>
          <w:lang w:val="en-GB"/>
        </w:rPr>
        <w:t>se of standards based formats will be</w:t>
      </w:r>
      <w:r w:rsidR="00BE0313" w:rsidRPr="00BE0313">
        <w:rPr>
          <w:lang w:val="en-GB"/>
        </w:rPr>
        <w:t xml:space="preserve"> </w:t>
      </w:r>
      <w:r>
        <w:rPr>
          <w:lang w:val="en-GB"/>
        </w:rPr>
        <w:t xml:space="preserve">considered </w:t>
      </w:r>
      <w:r w:rsidR="00BE0313" w:rsidRPr="00BE0313">
        <w:rPr>
          <w:lang w:val="en-GB"/>
        </w:rPr>
        <w:t>(e.g., netCDF, CF compliant),</w:t>
      </w:r>
    </w:p>
    <w:p w:rsidR="00BE0313" w:rsidRPr="00BE0313" w:rsidRDefault="00BE0313" w:rsidP="007D6370">
      <w:pPr>
        <w:numPr>
          <w:ilvl w:val="0"/>
          <w:numId w:val="46"/>
        </w:numPr>
        <w:rPr>
          <w:lang w:val="en-GB"/>
        </w:rPr>
      </w:pPr>
      <w:r w:rsidRPr="00BE0313">
        <w:rPr>
          <w:lang w:val="en-GB"/>
        </w:rPr>
        <w:t>The design and specification of product metadata (based on existing standards) necessary to discover and manipulate data products,</w:t>
      </w:r>
    </w:p>
    <w:p w:rsidR="00BE0313" w:rsidRDefault="00BE0313" w:rsidP="007D6370">
      <w:pPr>
        <w:numPr>
          <w:ilvl w:val="0"/>
          <w:numId w:val="47"/>
        </w:numPr>
        <w:rPr>
          <w:lang w:val="en-GB"/>
        </w:rPr>
      </w:pPr>
      <w:r w:rsidRPr="00BE0313">
        <w:rPr>
          <w:lang w:val="en-GB"/>
        </w:rPr>
        <w:t>Identification of  risks and proposed solutions.</w:t>
      </w:r>
    </w:p>
    <w:p w:rsidR="00937B4F" w:rsidRPr="00BE0313" w:rsidRDefault="00937B4F" w:rsidP="00937B4F">
      <w:pPr>
        <w:pStyle w:val="Titre4"/>
        <w:numPr>
          <w:ilvl w:val="0"/>
          <w:numId w:val="0"/>
        </w:numPr>
        <w:ind w:left="1134"/>
        <w:rPr>
          <w:lang w:val="en-GB"/>
        </w:rPr>
      </w:pPr>
      <w:bookmarkStart w:id="51" w:name="_Toc380050897"/>
      <w:r>
        <w:rPr>
          <w:lang w:val="en-GB"/>
        </w:rPr>
        <w:t>2.4.2.5 Outputs</w:t>
      </w:r>
      <w:bookmarkEnd w:id="51"/>
    </w:p>
    <w:tbl>
      <w:tblPr>
        <w:tblW w:w="44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66"/>
        <w:gridCol w:w="9"/>
        <w:gridCol w:w="5068"/>
        <w:gridCol w:w="29"/>
        <w:gridCol w:w="1248"/>
        <w:gridCol w:w="29"/>
        <w:gridCol w:w="712"/>
        <w:gridCol w:w="38"/>
        <w:gridCol w:w="626"/>
        <w:gridCol w:w="41"/>
      </w:tblGrid>
      <w:tr w:rsidR="002556BF" w:rsidRPr="0097683B" w:rsidTr="002556BF">
        <w:trPr>
          <w:cantSplit/>
          <w:trHeight w:val="1521"/>
        </w:trPr>
        <w:tc>
          <w:tcPr>
            <w:tcW w:w="651" w:type="pct"/>
            <w:shd w:val="clear" w:color="auto" w:fill="E0E0E0"/>
            <w:vAlign w:val="center"/>
          </w:tcPr>
          <w:p w:rsidR="002556BF" w:rsidRPr="0097683B" w:rsidRDefault="002556BF" w:rsidP="00937B4F">
            <w:pPr>
              <w:ind w:right="-140"/>
              <w:rPr>
                <w:b/>
                <w:lang w:val="en-GB"/>
              </w:rPr>
            </w:pPr>
            <w:r w:rsidRPr="0097683B">
              <w:rPr>
                <w:b/>
                <w:lang w:val="en-GB"/>
              </w:rPr>
              <w:t>Short Name</w:t>
            </w:r>
          </w:p>
        </w:tc>
        <w:tc>
          <w:tcPr>
            <w:tcW w:w="2847" w:type="pct"/>
            <w:gridSpan w:val="3"/>
            <w:shd w:val="clear" w:color="auto" w:fill="E0E0E0"/>
            <w:vAlign w:val="center"/>
          </w:tcPr>
          <w:p w:rsidR="002556BF" w:rsidRPr="0097683B" w:rsidRDefault="002556BF" w:rsidP="00937B4F">
            <w:pPr>
              <w:ind w:right="-140"/>
              <w:rPr>
                <w:b/>
                <w:lang w:val="en-GB"/>
              </w:rPr>
            </w:pPr>
            <w:r w:rsidRPr="0097683B">
              <w:rPr>
                <w:b/>
                <w:lang w:val="en-GB"/>
              </w:rPr>
              <w:t>Deliverable title and description</w:t>
            </w:r>
          </w:p>
        </w:tc>
        <w:tc>
          <w:tcPr>
            <w:tcW w:w="712" w:type="pct"/>
            <w:gridSpan w:val="2"/>
            <w:shd w:val="clear" w:color="auto" w:fill="E0E0E0"/>
            <w:vAlign w:val="center"/>
          </w:tcPr>
          <w:p w:rsidR="002556BF" w:rsidRPr="0097683B" w:rsidRDefault="002556BF" w:rsidP="00937B4F">
            <w:pPr>
              <w:ind w:right="-140"/>
              <w:rPr>
                <w:b/>
                <w:lang w:val="en-GB"/>
              </w:rPr>
            </w:pPr>
            <w:r w:rsidRPr="0097683B">
              <w:rPr>
                <w:b/>
                <w:lang w:val="en-GB"/>
              </w:rPr>
              <w:t>Date due</w:t>
            </w:r>
          </w:p>
        </w:tc>
        <w:tc>
          <w:tcPr>
            <w:tcW w:w="397" w:type="pct"/>
            <w:shd w:val="clear" w:color="auto" w:fill="E0E0E0"/>
            <w:textDirection w:val="btLr"/>
            <w:vAlign w:val="center"/>
          </w:tcPr>
          <w:p w:rsidR="002556BF" w:rsidRPr="0097683B" w:rsidRDefault="002556BF" w:rsidP="00937B4F">
            <w:pPr>
              <w:ind w:right="-140"/>
              <w:rPr>
                <w:b/>
                <w:lang w:val="en-GB"/>
              </w:rPr>
            </w:pPr>
            <w:r w:rsidRPr="0097683B">
              <w:rPr>
                <w:b/>
                <w:lang w:val="en-GB"/>
              </w:rPr>
              <w:t>Number of hard copies</w:t>
            </w:r>
          </w:p>
        </w:tc>
        <w:tc>
          <w:tcPr>
            <w:tcW w:w="393" w:type="pct"/>
            <w:gridSpan w:val="3"/>
            <w:shd w:val="clear" w:color="auto" w:fill="E0E0E0"/>
            <w:textDirection w:val="btLr"/>
            <w:vAlign w:val="center"/>
          </w:tcPr>
          <w:p w:rsidR="002556BF" w:rsidRPr="0097683B" w:rsidRDefault="002556BF" w:rsidP="00937B4F">
            <w:pPr>
              <w:ind w:right="-140"/>
              <w:rPr>
                <w:b/>
                <w:lang w:val="en-GB"/>
              </w:rPr>
            </w:pPr>
            <w:r w:rsidRPr="0097683B">
              <w:rPr>
                <w:b/>
                <w:lang w:val="en-GB"/>
              </w:rPr>
              <w:t xml:space="preserve">Electronic delivery </w:t>
            </w:r>
          </w:p>
        </w:tc>
      </w:tr>
      <w:tr w:rsidR="002556BF" w:rsidRPr="0097683B" w:rsidTr="002556BF">
        <w:tc>
          <w:tcPr>
            <w:tcW w:w="651" w:type="pct"/>
            <w:vAlign w:val="center"/>
          </w:tcPr>
          <w:p w:rsidR="002556BF" w:rsidRPr="0097683B" w:rsidRDefault="002556BF" w:rsidP="00937B4F">
            <w:pPr>
              <w:ind w:right="-140"/>
              <w:rPr>
                <w:lang w:val="en-GB"/>
              </w:rPr>
            </w:pPr>
            <w:r w:rsidRPr="0097683B">
              <w:rPr>
                <w:lang w:val="en-GB"/>
              </w:rPr>
              <w:t>TR-1</w:t>
            </w:r>
          </w:p>
        </w:tc>
        <w:tc>
          <w:tcPr>
            <w:tcW w:w="2847" w:type="pct"/>
            <w:gridSpan w:val="3"/>
            <w:vAlign w:val="center"/>
          </w:tcPr>
          <w:p w:rsidR="002556BF" w:rsidRPr="0097683B" w:rsidRDefault="002556BF" w:rsidP="00937B4F">
            <w:pPr>
              <w:ind w:right="-140"/>
              <w:rPr>
                <w:lang w:val="en-GB"/>
              </w:rPr>
            </w:pPr>
            <w:r w:rsidRPr="0097683B">
              <w:rPr>
                <w:lang w:val="en-GB"/>
              </w:rPr>
              <w:t>Technical Report-1 (&gt;50 pages that may take the form of a Peer Reviewed Journal Article(s))</w:t>
            </w:r>
          </w:p>
        </w:tc>
        <w:tc>
          <w:tcPr>
            <w:tcW w:w="712" w:type="pct"/>
            <w:gridSpan w:val="2"/>
            <w:vAlign w:val="center"/>
          </w:tcPr>
          <w:p w:rsidR="002556BF" w:rsidRPr="0097683B" w:rsidRDefault="002556BF" w:rsidP="00937B4F">
            <w:pPr>
              <w:ind w:right="-140"/>
              <w:rPr>
                <w:lang w:val="en-GB"/>
              </w:rPr>
            </w:pPr>
            <w:r w:rsidRPr="0097683B">
              <w:rPr>
                <w:lang w:val="en-GB"/>
              </w:rPr>
              <w:t>KO+9</w:t>
            </w:r>
          </w:p>
        </w:tc>
        <w:tc>
          <w:tcPr>
            <w:tcW w:w="397" w:type="pct"/>
            <w:vAlign w:val="center"/>
          </w:tcPr>
          <w:p w:rsidR="002556BF" w:rsidRPr="0097683B" w:rsidRDefault="002556BF" w:rsidP="00937B4F">
            <w:pPr>
              <w:ind w:right="-140"/>
              <w:rPr>
                <w:lang w:val="en-GB"/>
              </w:rPr>
            </w:pPr>
            <w:r w:rsidRPr="0097683B">
              <w:rPr>
                <w:lang w:val="en-GB"/>
              </w:rPr>
              <w:t>0</w:t>
            </w:r>
          </w:p>
        </w:tc>
        <w:tc>
          <w:tcPr>
            <w:tcW w:w="393" w:type="pct"/>
            <w:gridSpan w:val="3"/>
            <w:vAlign w:val="center"/>
          </w:tcPr>
          <w:p w:rsidR="002556BF" w:rsidRPr="0097683B" w:rsidRDefault="002556BF" w:rsidP="00937B4F">
            <w:pPr>
              <w:ind w:right="-140"/>
              <w:rPr>
                <w:lang w:val="en-GB"/>
              </w:rPr>
            </w:pPr>
            <w:r w:rsidRPr="0097683B">
              <w:rPr>
                <w:lang w:val="en-GB"/>
              </w:rPr>
              <w:t>Web</w:t>
            </w:r>
          </w:p>
        </w:tc>
      </w:tr>
      <w:tr w:rsidR="002556BF" w:rsidRPr="00271061" w:rsidTr="002556BF">
        <w:trPr>
          <w:gridAfter w:val="1"/>
          <w:wAfter w:w="23" w:type="pct"/>
        </w:trPr>
        <w:tc>
          <w:tcPr>
            <w:tcW w:w="656" w:type="pct"/>
            <w:gridSpan w:val="2"/>
            <w:vAlign w:val="center"/>
          </w:tcPr>
          <w:p w:rsidR="002556BF" w:rsidRPr="00271061" w:rsidRDefault="002556BF" w:rsidP="00937B4F">
            <w:pPr>
              <w:pStyle w:val="BodytextJustified"/>
              <w:ind w:right="-140"/>
            </w:pPr>
            <w:r>
              <w:t>SHWS-ATBD</w:t>
            </w:r>
          </w:p>
        </w:tc>
        <w:tc>
          <w:tcPr>
            <w:tcW w:w="2826" w:type="pct"/>
            <w:vAlign w:val="center"/>
          </w:tcPr>
          <w:p w:rsidR="002556BF" w:rsidRPr="00271061" w:rsidRDefault="002556BF" w:rsidP="00937B4F">
            <w:pPr>
              <w:pStyle w:val="BodytextJustified"/>
              <w:ind w:right="-140"/>
            </w:pPr>
            <w:r>
              <w:rPr>
                <w:bCs/>
              </w:rPr>
              <w:t>SMOS-HWS combined ATBD/IODD/DPM</w:t>
            </w:r>
          </w:p>
        </w:tc>
        <w:tc>
          <w:tcPr>
            <w:tcW w:w="712" w:type="pct"/>
            <w:gridSpan w:val="2"/>
            <w:vAlign w:val="center"/>
          </w:tcPr>
          <w:p w:rsidR="002556BF" w:rsidRPr="00271061" w:rsidRDefault="002556BF" w:rsidP="00937B4F">
            <w:pPr>
              <w:pStyle w:val="BodytextJustified"/>
              <w:ind w:right="-140"/>
            </w:pPr>
            <w:r>
              <w:t>KO+12</w:t>
            </w:r>
          </w:p>
        </w:tc>
        <w:tc>
          <w:tcPr>
            <w:tcW w:w="434" w:type="pct"/>
            <w:gridSpan w:val="3"/>
            <w:vAlign w:val="center"/>
          </w:tcPr>
          <w:p w:rsidR="002556BF" w:rsidRPr="00271061" w:rsidRDefault="002556BF" w:rsidP="00937B4F">
            <w:pPr>
              <w:pStyle w:val="BodytextJustified"/>
              <w:ind w:right="-140"/>
              <w:jc w:val="left"/>
            </w:pPr>
            <w:r w:rsidRPr="00271061">
              <w:t>0</w:t>
            </w:r>
          </w:p>
        </w:tc>
        <w:tc>
          <w:tcPr>
            <w:tcW w:w="349" w:type="pct"/>
            <w:vAlign w:val="center"/>
          </w:tcPr>
          <w:p w:rsidR="002556BF" w:rsidRPr="00271061" w:rsidRDefault="002556BF" w:rsidP="00937B4F">
            <w:pPr>
              <w:pStyle w:val="BodytextJustified"/>
              <w:ind w:right="-140"/>
            </w:pPr>
            <w:r w:rsidRPr="00271061">
              <w:t>Web</w:t>
            </w:r>
          </w:p>
        </w:tc>
      </w:tr>
    </w:tbl>
    <w:p w:rsidR="00830664" w:rsidRDefault="001F3A59" w:rsidP="000C5573">
      <w:pPr>
        <w:pStyle w:val="Titre3"/>
        <w:numPr>
          <w:ilvl w:val="0"/>
          <w:numId w:val="0"/>
        </w:numPr>
        <w:rPr>
          <w:lang w:val="en-GB"/>
        </w:rPr>
      </w:pPr>
      <w:bookmarkStart w:id="52" w:name="_Toc380050898"/>
      <w:r>
        <w:rPr>
          <w:lang w:val="en-GB"/>
        </w:rPr>
        <w:t>2.4.3 WP1300:  Foam property retrieval capability from SMOS data</w:t>
      </w:r>
      <w:bookmarkEnd w:id="52"/>
    </w:p>
    <w:p w:rsidR="000C5573" w:rsidRPr="000C5573" w:rsidRDefault="00830664" w:rsidP="000C5573">
      <w:pPr>
        <w:rPr>
          <w:lang w:val="en-US"/>
        </w:rPr>
      </w:pPr>
      <w:r w:rsidRPr="00830664">
        <w:rPr>
          <w:lang w:val="en-US"/>
        </w:rPr>
        <w:t>Despite decades of effort to accurately quantify whitecap fraction W using in situ</w:t>
      </w:r>
      <w:r>
        <w:rPr>
          <w:lang w:val="en-US"/>
        </w:rPr>
        <w:t xml:space="preserve"> </w:t>
      </w:r>
      <w:r w:rsidRPr="00830664">
        <w:rPr>
          <w:lang w:val="en-US"/>
        </w:rPr>
        <w:t>photography of the ocean surface, there remains significant scatter in estimates for any</w:t>
      </w:r>
      <w:r>
        <w:rPr>
          <w:lang w:val="en-US"/>
        </w:rPr>
        <w:t xml:space="preserve"> </w:t>
      </w:r>
      <w:r w:rsidRPr="00830664">
        <w:rPr>
          <w:lang w:val="en-US"/>
        </w:rPr>
        <w:t>given 10 m wind speed (U10).</w:t>
      </w:r>
      <w:r w:rsidR="000C5573" w:rsidRPr="000C5573">
        <w:rPr>
          <w:rFonts w:ascii="AdvTimNR-i" w:hAnsi="AdvTimNR-i" w:cs="AdvTimNR-i"/>
          <w:bCs w:val="0"/>
          <w:color w:val="231F20"/>
          <w:sz w:val="20"/>
          <w:lang w:val="en-US"/>
        </w:rPr>
        <w:t xml:space="preserve"> </w:t>
      </w:r>
      <w:r w:rsidR="000C5573" w:rsidRPr="000C5573">
        <w:rPr>
          <w:lang w:val="en-US"/>
        </w:rPr>
        <w:t>Anguelova and Webster [2006] demonstrated the</w:t>
      </w:r>
      <w:r w:rsidR="000C5573">
        <w:rPr>
          <w:lang w:val="en-US"/>
        </w:rPr>
        <w:t xml:space="preserve"> </w:t>
      </w:r>
      <w:r w:rsidR="000C5573" w:rsidRPr="000C5573">
        <w:rPr>
          <w:lang w:val="en-US"/>
        </w:rPr>
        <w:t>feasibility of estimating W from routine satellite measurements</w:t>
      </w:r>
      <w:r w:rsidR="000C5573">
        <w:rPr>
          <w:lang w:val="en-US"/>
        </w:rPr>
        <w:t xml:space="preserve"> </w:t>
      </w:r>
      <w:r w:rsidR="000C5573" w:rsidRPr="000C5573">
        <w:rPr>
          <w:lang w:val="en-US"/>
        </w:rPr>
        <w:t>of TB at 19 GHz, horizontal polarization. This initial</w:t>
      </w:r>
      <w:r w:rsidR="000C5573">
        <w:rPr>
          <w:lang w:val="en-US"/>
        </w:rPr>
        <w:t xml:space="preserve"> </w:t>
      </w:r>
      <w:r w:rsidR="000C5573" w:rsidRPr="000C5573">
        <w:rPr>
          <w:lang w:val="en-US"/>
        </w:rPr>
        <w:t>algorithm used TB observations from the Special Sensor</w:t>
      </w:r>
      <w:r w:rsidR="000C5573">
        <w:rPr>
          <w:lang w:val="en-US"/>
        </w:rPr>
        <w:t xml:space="preserve"> </w:t>
      </w:r>
      <w:r w:rsidR="000C5573" w:rsidRPr="000C5573">
        <w:rPr>
          <w:lang w:val="en-US"/>
        </w:rPr>
        <w:t>Microwave Imager (SSMI/I) [Wentz, 1997], a radiometer</w:t>
      </w:r>
      <w:r w:rsidR="000C5573">
        <w:rPr>
          <w:lang w:val="en-US"/>
        </w:rPr>
        <w:t xml:space="preserve"> </w:t>
      </w:r>
      <w:r w:rsidR="000C5573" w:rsidRPr="000C5573">
        <w:rPr>
          <w:lang w:val="en-US"/>
        </w:rPr>
        <w:t>flown on satellite platforms F8 to F17 of the United States</w:t>
      </w:r>
      <w:r w:rsidR="000C5573">
        <w:rPr>
          <w:lang w:val="en-US"/>
        </w:rPr>
        <w:t xml:space="preserve"> </w:t>
      </w:r>
      <w:r w:rsidR="000C5573" w:rsidRPr="000C5573">
        <w:rPr>
          <w:lang w:val="en-US"/>
        </w:rPr>
        <w:t>Department of Defense since 1987 and operating at four</w:t>
      </w:r>
      <w:r w:rsidR="000C5573">
        <w:rPr>
          <w:lang w:val="en-US"/>
        </w:rPr>
        <w:t xml:space="preserve"> </w:t>
      </w:r>
      <w:r w:rsidR="000C5573" w:rsidRPr="000C5573">
        <w:rPr>
          <w:lang w:val="en-US"/>
        </w:rPr>
        <w:t>frequencies between 19 GHz and 85 GHz. The algorithm</w:t>
      </w:r>
      <w:r w:rsidR="000C5573">
        <w:rPr>
          <w:lang w:val="en-US"/>
        </w:rPr>
        <w:t xml:space="preserve"> </w:t>
      </w:r>
      <w:r w:rsidR="000C5573" w:rsidRPr="000C5573">
        <w:rPr>
          <w:lang w:val="en-US"/>
        </w:rPr>
        <w:t>for estimating W combines satellite TB observations with</w:t>
      </w:r>
      <w:r w:rsidR="000C5573">
        <w:rPr>
          <w:lang w:val="en-US"/>
        </w:rPr>
        <w:t xml:space="preserve"> </w:t>
      </w:r>
      <w:r w:rsidR="000C5573" w:rsidRPr="000C5573">
        <w:rPr>
          <w:lang w:val="en-US"/>
        </w:rPr>
        <w:t>models for the rough sea surface and foam-covered areas</w:t>
      </w:r>
      <w:r w:rsidR="000C5573">
        <w:rPr>
          <w:lang w:val="en-US"/>
        </w:rPr>
        <w:t xml:space="preserve"> </w:t>
      </w:r>
      <w:r w:rsidR="000C5573" w:rsidRPr="000C5573">
        <w:rPr>
          <w:lang w:val="en-US"/>
        </w:rPr>
        <w:t>(whitecaps). An atmospheric model is used to remove the</w:t>
      </w:r>
      <w:r w:rsidR="000C5573">
        <w:rPr>
          <w:lang w:val="en-US"/>
        </w:rPr>
        <w:t xml:space="preserve"> </w:t>
      </w:r>
      <w:r w:rsidR="000C5573" w:rsidRPr="000C5573">
        <w:rPr>
          <w:lang w:val="en-US"/>
        </w:rPr>
        <w:t>influence of the atmosphere from the satellite measured</w:t>
      </w:r>
      <w:r w:rsidR="000C5573">
        <w:rPr>
          <w:lang w:val="en-US"/>
        </w:rPr>
        <w:t xml:space="preserve"> </w:t>
      </w:r>
      <w:r w:rsidR="000C5573" w:rsidRPr="000C5573">
        <w:rPr>
          <w:lang w:val="en-US"/>
        </w:rPr>
        <w:t>top-of-atmosphere TB, in order to obtain the changes in TB</w:t>
      </w:r>
      <w:r w:rsidR="000C5573">
        <w:rPr>
          <w:lang w:val="en-US"/>
        </w:rPr>
        <w:t xml:space="preserve"> </w:t>
      </w:r>
      <w:r w:rsidR="000C5573" w:rsidRPr="000C5573">
        <w:rPr>
          <w:lang w:val="en-US"/>
        </w:rPr>
        <w:t>at the ocean surface. Wind speed U10, wind direction Udir,</w:t>
      </w:r>
      <w:r w:rsidR="000C5573">
        <w:rPr>
          <w:lang w:val="en-US"/>
        </w:rPr>
        <w:t xml:space="preserve"> </w:t>
      </w:r>
      <w:r w:rsidR="000C5573" w:rsidRPr="000C5573">
        <w:rPr>
          <w:lang w:val="en-US"/>
        </w:rPr>
        <w:t>SST at the ocean surface, and atmospheric variables such</w:t>
      </w:r>
      <w:r w:rsidR="000C5573">
        <w:rPr>
          <w:lang w:val="en-US"/>
        </w:rPr>
        <w:t xml:space="preserve"> </w:t>
      </w:r>
      <w:r w:rsidR="000C5573" w:rsidRPr="000C5573">
        <w:rPr>
          <w:lang w:val="en-US"/>
        </w:rPr>
        <w:t>as water vapor and cloud liquid water are necessary as</w:t>
      </w:r>
      <w:r w:rsidR="000C5573">
        <w:rPr>
          <w:lang w:val="en-US"/>
        </w:rPr>
        <w:t xml:space="preserve"> </w:t>
      </w:r>
      <w:r w:rsidR="000C5573" w:rsidRPr="000C5573">
        <w:rPr>
          <w:lang w:val="en-US"/>
        </w:rPr>
        <w:t>inputs to the atmospheric, roughness, and foam models.</w:t>
      </w:r>
    </w:p>
    <w:p w:rsidR="000C5573" w:rsidRDefault="000C5573" w:rsidP="000C5573">
      <w:pPr>
        <w:rPr>
          <w:lang w:val="en-US"/>
        </w:rPr>
      </w:pPr>
      <w:r w:rsidRPr="000C5573">
        <w:rPr>
          <w:lang w:val="en-US"/>
        </w:rPr>
        <w:t>Although various models and many variables are involved</w:t>
      </w:r>
      <w:r>
        <w:rPr>
          <w:lang w:val="en-US"/>
        </w:rPr>
        <w:t xml:space="preserve"> </w:t>
      </w:r>
      <w:r w:rsidRPr="000C5573">
        <w:rPr>
          <w:lang w:val="en-US"/>
        </w:rPr>
        <w:t>in the algorithm estimating W, for simplicity we denote this</w:t>
      </w:r>
      <w:r>
        <w:rPr>
          <w:lang w:val="en-US"/>
        </w:rPr>
        <w:t xml:space="preserve"> </w:t>
      </w:r>
      <w:r w:rsidRPr="000C5573">
        <w:rPr>
          <w:lang w:val="en-US"/>
        </w:rPr>
        <w:t>the W(TB) algorithm.</w:t>
      </w:r>
      <w:r>
        <w:rPr>
          <w:lang w:val="en-US"/>
        </w:rPr>
        <w:t xml:space="preserve"> </w:t>
      </w:r>
      <w:r w:rsidRPr="000C5573">
        <w:rPr>
          <w:lang w:val="en-US"/>
        </w:rPr>
        <w:t>The algorithm for estimating W has since been</w:t>
      </w:r>
      <w:r>
        <w:rPr>
          <w:lang w:val="en-US"/>
        </w:rPr>
        <w:t xml:space="preserve"> </w:t>
      </w:r>
      <w:r w:rsidRPr="000C5573">
        <w:rPr>
          <w:lang w:val="en-US"/>
        </w:rPr>
        <w:t>improved in several respects [Anguelova et al., 2009].</w:t>
      </w:r>
      <w:r>
        <w:rPr>
          <w:lang w:val="en-US"/>
        </w:rPr>
        <w:t xml:space="preserve"> </w:t>
      </w:r>
      <w:r w:rsidRPr="000C5573">
        <w:rPr>
          <w:lang w:val="en-US"/>
        </w:rPr>
        <w:t>Notably, more physically robust models for rough and</w:t>
      </w:r>
      <w:r>
        <w:rPr>
          <w:lang w:val="en-US"/>
        </w:rPr>
        <w:t xml:space="preserve"> </w:t>
      </w:r>
      <w:r w:rsidRPr="000C5573">
        <w:rPr>
          <w:lang w:val="en-US"/>
        </w:rPr>
        <w:t>foam-covered surfaces are now employed [Bettenhausen</w:t>
      </w:r>
      <w:r>
        <w:rPr>
          <w:lang w:val="en-US"/>
        </w:rPr>
        <w:t xml:space="preserve"> </w:t>
      </w:r>
      <w:r w:rsidRPr="000C5573">
        <w:rPr>
          <w:lang w:val="en-US"/>
        </w:rPr>
        <w:t>et al., 2006; Johnson, 2006; Anguelova and Gaiser, 2013],</w:t>
      </w:r>
      <w:r>
        <w:rPr>
          <w:lang w:val="en-US"/>
        </w:rPr>
        <w:t xml:space="preserve"> </w:t>
      </w:r>
      <w:r w:rsidRPr="000C5573">
        <w:rPr>
          <w:lang w:val="en-US"/>
        </w:rPr>
        <w:t>as are independent data sources for input variables in the</w:t>
      </w:r>
      <w:r>
        <w:rPr>
          <w:lang w:val="en-US"/>
        </w:rPr>
        <w:t xml:space="preserve"> </w:t>
      </w:r>
      <w:r w:rsidRPr="000C5573">
        <w:rPr>
          <w:lang w:val="en-US"/>
        </w:rPr>
        <w:t>W(TB) algorithm. The use of independent input data sets in the W(TB)</w:t>
      </w:r>
      <w:r>
        <w:rPr>
          <w:lang w:val="en-US"/>
        </w:rPr>
        <w:t xml:space="preserve"> </w:t>
      </w:r>
      <w:r w:rsidRPr="000C5573">
        <w:rPr>
          <w:lang w:val="en-US"/>
        </w:rPr>
        <w:t>algorithm has been possible due to newly available TB</w:t>
      </w:r>
      <w:r>
        <w:rPr>
          <w:lang w:val="en-US"/>
        </w:rPr>
        <w:t xml:space="preserve"> </w:t>
      </w:r>
      <w:r w:rsidRPr="000C5573">
        <w:rPr>
          <w:lang w:val="en-US"/>
        </w:rPr>
        <w:t>observations since 2003—in addition to those of SSM/I—</w:t>
      </w:r>
      <w:r>
        <w:rPr>
          <w:lang w:val="en-US"/>
        </w:rPr>
        <w:t xml:space="preserve"> </w:t>
      </w:r>
      <w:r w:rsidRPr="000C5573">
        <w:rPr>
          <w:lang w:val="en-US"/>
        </w:rPr>
        <w:t>from the microwave radiometric sensor WindSat, onboard</w:t>
      </w:r>
      <w:r>
        <w:rPr>
          <w:lang w:val="en-US"/>
        </w:rPr>
        <w:t xml:space="preserve"> </w:t>
      </w:r>
      <w:r w:rsidRPr="000C5573">
        <w:rPr>
          <w:lang w:val="en-US"/>
        </w:rPr>
        <w:t>the Coriolis satellite [Gaiser et al., 2004]. WindSat operates</w:t>
      </w:r>
      <w:r>
        <w:rPr>
          <w:lang w:val="en-US"/>
        </w:rPr>
        <w:t xml:space="preserve"> </w:t>
      </w:r>
      <w:r w:rsidRPr="000C5573">
        <w:rPr>
          <w:lang w:val="en-US"/>
        </w:rPr>
        <w:t>at five frequencies, from 6 GHz to 37 GHz, thus providing</w:t>
      </w:r>
      <w:r>
        <w:rPr>
          <w:lang w:val="en-US"/>
        </w:rPr>
        <w:t xml:space="preserve"> </w:t>
      </w:r>
      <w:r w:rsidRPr="000C5573">
        <w:rPr>
          <w:lang w:val="en-US"/>
        </w:rPr>
        <w:t>more TB data suitable for remote sensing ofwhitecaps than SSM/I [Anguelova and Gaiser, 2011]. The</w:t>
      </w:r>
      <w:r>
        <w:rPr>
          <w:lang w:val="en-US"/>
        </w:rPr>
        <w:t xml:space="preserve"> </w:t>
      </w:r>
      <w:r w:rsidRPr="000C5573">
        <w:rPr>
          <w:lang w:val="en-US"/>
        </w:rPr>
        <w:t>Coriolis satellite completes 14 orbits per day, with ascending (northbound Equator crossing) and descending (southbound</w:t>
      </w:r>
      <w:r>
        <w:rPr>
          <w:lang w:val="en-US"/>
        </w:rPr>
        <w:t xml:space="preserve"> </w:t>
      </w:r>
      <w:r w:rsidRPr="000C5573">
        <w:rPr>
          <w:lang w:val="en-US"/>
        </w:rPr>
        <w:t>Equator crossing) passes at local times of</w:t>
      </w:r>
      <w:r>
        <w:rPr>
          <w:lang w:val="en-US"/>
        </w:rPr>
        <w:t xml:space="preserve"> </w:t>
      </w:r>
      <w:r w:rsidRPr="000C5573">
        <w:rPr>
          <w:lang w:val="en-US"/>
        </w:rPr>
        <w:t>approximately 18:00 and 06:00, respectively. There are 80</w:t>
      </w:r>
      <w:r>
        <w:rPr>
          <w:lang w:val="en-US"/>
        </w:rPr>
        <w:t xml:space="preserve"> </w:t>
      </w:r>
      <w:r w:rsidRPr="000C5573">
        <w:rPr>
          <w:lang w:val="en-US"/>
        </w:rPr>
        <w:t>pixels within the WindSat swath with an approximate spacing</w:t>
      </w:r>
      <w:r>
        <w:rPr>
          <w:lang w:val="en-US"/>
        </w:rPr>
        <w:t xml:space="preserve"> </w:t>
      </w:r>
      <w:r w:rsidRPr="000C5573">
        <w:rPr>
          <w:lang w:val="en-US"/>
        </w:rPr>
        <w:t>of 12.5 km across the swath and along the satellite track</w:t>
      </w:r>
      <w:r>
        <w:rPr>
          <w:lang w:val="en-US"/>
        </w:rPr>
        <w:t xml:space="preserve"> </w:t>
      </w:r>
      <w:r w:rsidRPr="000C5573">
        <w:rPr>
          <w:lang w:val="en-US"/>
        </w:rPr>
        <w:t>[Bettenhausen et al., 2006]. At the lowest level, each pixel</w:t>
      </w:r>
      <w:r>
        <w:rPr>
          <w:lang w:val="en-US"/>
        </w:rPr>
        <w:t xml:space="preserve"> </w:t>
      </w:r>
      <w:r w:rsidRPr="000C5573">
        <w:rPr>
          <w:lang w:val="en-US"/>
        </w:rPr>
        <w:t>within the WindSat swath represents a TB (or W) value</w:t>
      </w:r>
      <w:r>
        <w:rPr>
          <w:lang w:val="en-US"/>
        </w:rPr>
        <w:t xml:space="preserve"> </w:t>
      </w:r>
      <w:r w:rsidR="00FE3FA7">
        <w:rPr>
          <w:lang w:val="en-US"/>
        </w:rPr>
        <w:t>averaged over an area of 50 km x</w:t>
      </w:r>
      <w:r w:rsidRPr="000C5573">
        <w:rPr>
          <w:lang w:val="en-US"/>
        </w:rPr>
        <w:t xml:space="preserve"> 71 km. Each W value</w:t>
      </w:r>
      <w:r>
        <w:rPr>
          <w:lang w:val="en-US"/>
        </w:rPr>
        <w:t xml:space="preserve"> </w:t>
      </w:r>
      <w:r w:rsidRPr="000C5573">
        <w:rPr>
          <w:lang w:val="en-US"/>
        </w:rPr>
        <w:t>resulting from such an intrinsic spatial averaging of satellite</w:t>
      </w:r>
      <w:r>
        <w:rPr>
          <w:lang w:val="en-US"/>
        </w:rPr>
        <w:t xml:space="preserve"> </w:t>
      </w:r>
      <w:r w:rsidRPr="000C5573">
        <w:rPr>
          <w:lang w:val="en-US"/>
        </w:rPr>
        <w:t>instantaneous samples is analogous to the temporal</w:t>
      </w:r>
      <w:r>
        <w:rPr>
          <w:lang w:val="en-US"/>
        </w:rPr>
        <w:t xml:space="preserve"> </w:t>
      </w:r>
      <w:r w:rsidRPr="000C5573">
        <w:rPr>
          <w:lang w:val="en-US"/>
        </w:rPr>
        <w:t>averaging required to produce stable W values from instantaneous</w:t>
      </w:r>
      <w:r>
        <w:rPr>
          <w:lang w:val="en-US"/>
        </w:rPr>
        <w:t xml:space="preserve"> </w:t>
      </w:r>
      <w:r w:rsidRPr="000C5573">
        <w:rPr>
          <w:lang w:val="en-US"/>
        </w:rPr>
        <w:t>p</w:t>
      </w:r>
      <w:r w:rsidR="00103448">
        <w:rPr>
          <w:lang w:val="en-US"/>
        </w:rPr>
        <w:t>hotographic data</w:t>
      </w:r>
      <w:r w:rsidRPr="000C5573">
        <w:rPr>
          <w:lang w:val="en-US"/>
        </w:rPr>
        <w:t>WindSat TB data at</w:t>
      </w:r>
      <w:r>
        <w:rPr>
          <w:lang w:val="en-US"/>
        </w:rPr>
        <w:t xml:space="preserve"> </w:t>
      </w:r>
      <w:r w:rsidRPr="000C5573">
        <w:rPr>
          <w:lang w:val="en-US"/>
        </w:rPr>
        <w:t>higher swath resolutions (i.e., pixel value averaged over an</w:t>
      </w:r>
      <w:r w:rsidR="00103448">
        <w:rPr>
          <w:lang w:val="en-US"/>
        </w:rPr>
        <w:t xml:space="preserve"> area of 35 km x 53 km or 25 km x</w:t>
      </w:r>
      <w:r w:rsidRPr="000C5573">
        <w:rPr>
          <w:lang w:val="en-US"/>
        </w:rPr>
        <w:t xml:space="preserve"> 35 km) are also available,</w:t>
      </w:r>
      <w:r>
        <w:rPr>
          <w:lang w:val="en-US"/>
        </w:rPr>
        <w:t xml:space="preserve"> but the work in Salibury et al., 2013 </w:t>
      </w:r>
      <w:r w:rsidRPr="000C5573">
        <w:rPr>
          <w:lang w:val="en-US"/>
        </w:rPr>
        <w:t>uses whitecap fraction estimates at</w:t>
      </w:r>
      <w:r>
        <w:rPr>
          <w:lang w:val="en-US"/>
        </w:rPr>
        <w:t xml:space="preserve"> </w:t>
      </w:r>
      <w:r w:rsidRPr="000C5573">
        <w:rPr>
          <w:lang w:val="en-US"/>
        </w:rPr>
        <w:t>the low resolution.</w:t>
      </w:r>
      <w:r>
        <w:rPr>
          <w:lang w:val="en-US"/>
        </w:rPr>
        <w:t xml:space="preserve"> </w:t>
      </w:r>
      <w:r w:rsidRPr="000C5573">
        <w:rPr>
          <w:lang w:val="en-US"/>
        </w:rPr>
        <w:t>Use of TB data from WindSat in the W(TB) algorithm</w:t>
      </w:r>
      <w:r>
        <w:rPr>
          <w:lang w:val="en-US"/>
        </w:rPr>
        <w:t xml:space="preserve"> </w:t>
      </w:r>
      <w:r w:rsidRPr="000C5573">
        <w:rPr>
          <w:lang w:val="en-US"/>
        </w:rPr>
        <w:t>allows independent use of SSM/I data (water vapor</w:t>
      </w:r>
      <w:r>
        <w:rPr>
          <w:lang w:val="en-US"/>
        </w:rPr>
        <w:t xml:space="preserve"> </w:t>
      </w:r>
      <w:r w:rsidRPr="000C5573">
        <w:rPr>
          <w:lang w:val="en-US"/>
        </w:rPr>
        <w:t>and cloud liquid water) for the atmospheric correction. In</w:t>
      </w:r>
      <w:r>
        <w:rPr>
          <w:lang w:val="en-US"/>
        </w:rPr>
        <w:t xml:space="preserve"> </w:t>
      </w:r>
      <w:r w:rsidRPr="000C5573">
        <w:rPr>
          <w:lang w:val="en-US"/>
        </w:rPr>
        <w:t>addition, the input variables U10, Udir, and SST to the</w:t>
      </w:r>
      <w:r>
        <w:rPr>
          <w:lang w:val="en-US"/>
        </w:rPr>
        <w:t xml:space="preserve"> </w:t>
      </w:r>
      <w:r w:rsidRPr="000C5573">
        <w:rPr>
          <w:lang w:val="en-US"/>
        </w:rPr>
        <w:t>atmospheric, roughness, and foam models in the W(TB)</w:t>
      </w:r>
      <w:r>
        <w:rPr>
          <w:lang w:val="en-US"/>
        </w:rPr>
        <w:t xml:space="preserve"> </w:t>
      </w:r>
      <w:r w:rsidRPr="000C5573">
        <w:rPr>
          <w:lang w:val="en-US"/>
        </w:rPr>
        <w:t>algorithm are also compiled from independent sources</w:t>
      </w:r>
      <w:r w:rsidR="00B86D0E">
        <w:rPr>
          <w:lang w:val="en-US"/>
        </w:rPr>
        <w:t>.</w:t>
      </w:r>
    </w:p>
    <w:p w:rsidR="00B86D0E" w:rsidRPr="00B86D0E" w:rsidRDefault="00103448" w:rsidP="00B86D0E">
      <w:pPr>
        <w:rPr>
          <w:lang w:val="en-US"/>
        </w:rPr>
      </w:pPr>
      <w:r>
        <w:rPr>
          <w:lang w:val="en-US"/>
        </w:rPr>
        <w:t>Following a similar approach, a</w:t>
      </w:r>
      <w:r w:rsidR="00B86D0E">
        <w:rPr>
          <w:lang w:val="en-US"/>
        </w:rPr>
        <w:t xml:space="preserve"> </w:t>
      </w:r>
      <w:r w:rsidR="00B86D0E" w:rsidRPr="00B86D0E">
        <w:rPr>
          <w:lang w:val="en-US"/>
        </w:rPr>
        <w:t xml:space="preserve">SMOS by-product in </w:t>
      </w:r>
      <w:r w:rsidR="00B86D0E">
        <w:rPr>
          <w:lang w:val="en-US"/>
        </w:rPr>
        <w:t xml:space="preserve">TC and </w:t>
      </w:r>
      <w:r w:rsidR="00B86D0E" w:rsidRPr="00B86D0E">
        <w:rPr>
          <w:lang w:val="en-US"/>
        </w:rPr>
        <w:t xml:space="preserve"> </w:t>
      </w:r>
      <w:r w:rsidR="00B86D0E">
        <w:rPr>
          <w:lang w:val="en-US"/>
        </w:rPr>
        <w:t xml:space="preserve">ETC </w:t>
      </w:r>
      <w:r w:rsidR="00B86D0E" w:rsidRPr="00B86D0E">
        <w:rPr>
          <w:lang w:val="en-US"/>
        </w:rPr>
        <w:t xml:space="preserve">could be an estimate of the whitecap coverage or whitecap volumic fraction at the sea surface.  To our knowledge, the only attempt to produce such estimates was published in Anguelova and Webster, (2006) </w:t>
      </w:r>
      <w:r>
        <w:rPr>
          <w:lang w:val="en-US"/>
        </w:rPr>
        <w:t xml:space="preserve">&amp; </w:t>
      </w:r>
      <w:r w:rsidRPr="00103448">
        <w:rPr>
          <w:lang w:val="en-US"/>
        </w:rPr>
        <w:t xml:space="preserve">Salibury et al., 2013 </w:t>
      </w:r>
      <w:r w:rsidR="00B86D0E" w:rsidRPr="00B86D0E">
        <w:rPr>
          <w:lang w:val="en-US"/>
        </w:rPr>
        <w:t xml:space="preserve">who recently proposed a methodology to globally retrieve whitecap coverage from passive microwave satellite measurements, in the particular framework of the WindSat data exploitation. Details about their methodology, products and further validation excercises (Anguelova et al., 2009) will be given in this section. </w:t>
      </w:r>
    </w:p>
    <w:p w:rsidR="00B86D0E" w:rsidRPr="00B86D0E" w:rsidRDefault="00B86D0E" w:rsidP="00B86D0E">
      <w:pPr>
        <w:rPr>
          <w:lang w:val="en-US"/>
        </w:rPr>
      </w:pPr>
      <w:r w:rsidRPr="00B86D0E">
        <w:rPr>
          <w:lang w:val="en-US"/>
        </w:rPr>
        <w:t>The concept of estimating whitecap coverage on a global scale from satellite data relies on changes of ocean surface emission at microwave frequencies induced by the presence of whitecaps. Ocean surface emissivity, e, is a composite of two main contributions: emissivity due to the rough sea surface, e</w:t>
      </w:r>
      <w:r w:rsidRPr="00B86D0E">
        <w:rPr>
          <w:vertAlign w:val="subscript"/>
          <w:lang w:val="en-US"/>
        </w:rPr>
        <w:t>r</w:t>
      </w:r>
      <w:r w:rsidRPr="00B86D0E">
        <w:rPr>
          <w:lang w:val="en-US"/>
        </w:rPr>
        <w:t>, in places free of whitecaps (1 − W), and emissivity due to foam, e</w:t>
      </w:r>
      <w:r w:rsidRPr="00B86D0E">
        <w:rPr>
          <w:vertAlign w:val="subscript"/>
          <w:lang w:val="en-US"/>
        </w:rPr>
        <w:t>f</w:t>
      </w:r>
      <w:r w:rsidRPr="00B86D0E">
        <w:rPr>
          <w:lang w:val="en-US"/>
        </w:rPr>
        <w:t>, in places covered with whitecaps W. The composite surface emissivity therefore can be presented as (Stogryn, 1972)</w:t>
      </w:r>
    </w:p>
    <w:p w:rsidR="00B86D0E" w:rsidRPr="00B86D0E" w:rsidRDefault="00B86D0E" w:rsidP="00B86D0E">
      <w:bookmarkStart w:id="53" w:name="df01"/>
      <w:r w:rsidRPr="00B86D0E">
        <w:rPr>
          <w:noProof/>
        </w:rPr>
        <w:drawing>
          <wp:inline distT="0" distB="0" distL="0" distR="0">
            <wp:extent cx="3657600" cy="171450"/>
            <wp:effectExtent l="19050" t="0" r="0" b="0"/>
            <wp:docPr id="38" name="Image 61" descr="Equation 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quation 1">
                      <a:hlinkClick r:id="rId41"/>
                    </pic:cNvPr>
                    <pic:cNvPicPr>
                      <a:picLocks noChangeAspect="1" noChangeArrowheads="1"/>
                    </pic:cNvPicPr>
                  </pic:nvPicPr>
                  <pic:blipFill>
                    <a:blip r:embed="rId42"/>
                    <a:srcRect/>
                    <a:stretch>
                      <a:fillRect/>
                    </a:stretch>
                  </pic:blipFill>
                  <pic:spPr bwMode="auto">
                    <a:xfrm>
                      <a:off x="0" y="0"/>
                      <a:ext cx="3657600" cy="171450"/>
                    </a:xfrm>
                    <a:prstGeom prst="rect">
                      <a:avLst/>
                    </a:prstGeom>
                    <a:noFill/>
                    <a:ln w="9525">
                      <a:noFill/>
                      <a:miter lim="800000"/>
                      <a:headEnd/>
                      <a:tailEnd/>
                    </a:ln>
                  </pic:spPr>
                </pic:pic>
              </a:graphicData>
            </a:graphic>
          </wp:inline>
        </w:drawing>
      </w:r>
      <w:bookmarkEnd w:id="53"/>
    </w:p>
    <w:p w:rsidR="00B86D0E" w:rsidRPr="00B86D0E" w:rsidRDefault="00B86D0E" w:rsidP="00B86D0E">
      <w:pPr>
        <w:rPr>
          <w:lang w:val="en-US"/>
        </w:rPr>
      </w:pPr>
      <w:r w:rsidRPr="00B86D0E">
        <w:rPr>
          <w:lang w:val="en-US"/>
        </w:rPr>
        <w:t>Provided that the emissivities in (1) can be obtained, whitecap coverage can be determined as</w:t>
      </w:r>
    </w:p>
    <w:p w:rsidR="00B86D0E" w:rsidRPr="00B86D0E" w:rsidRDefault="00B86D0E" w:rsidP="00B86D0E">
      <w:bookmarkStart w:id="54" w:name="df02"/>
      <w:r w:rsidRPr="00B86D0E">
        <w:rPr>
          <w:noProof/>
        </w:rPr>
        <w:drawing>
          <wp:inline distT="0" distB="0" distL="0" distR="0">
            <wp:extent cx="3657600" cy="352425"/>
            <wp:effectExtent l="19050" t="0" r="0" b="0"/>
            <wp:docPr id="45" name="Image 62" descr="Equation 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quation 2">
                      <a:hlinkClick r:id="rId41"/>
                    </pic:cNvPr>
                    <pic:cNvPicPr>
                      <a:picLocks noChangeAspect="1" noChangeArrowheads="1"/>
                    </pic:cNvPicPr>
                  </pic:nvPicPr>
                  <pic:blipFill>
                    <a:blip r:embed="rId43"/>
                    <a:srcRect/>
                    <a:stretch>
                      <a:fillRect/>
                    </a:stretch>
                  </pic:blipFill>
                  <pic:spPr bwMode="auto">
                    <a:xfrm>
                      <a:off x="0" y="0"/>
                      <a:ext cx="3657600" cy="352425"/>
                    </a:xfrm>
                    <a:prstGeom prst="rect">
                      <a:avLst/>
                    </a:prstGeom>
                    <a:noFill/>
                    <a:ln w="9525">
                      <a:noFill/>
                      <a:miter lim="800000"/>
                      <a:headEnd/>
                      <a:tailEnd/>
                    </a:ln>
                  </pic:spPr>
                </pic:pic>
              </a:graphicData>
            </a:graphic>
          </wp:inline>
        </w:drawing>
      </w:r>
      <w:bookmarkEnd w:id="54"/>
    </w:p>
    <w:p w:rsidR="00B86D0E" w:rsidRPr="00B86D0E" w:rsidRDefault="00B86D0E" w:rsidP="00B86D0E">
      <w:pPr>
        <w:rPr>
          <w:lang w:val="en-US"/>
        </w:rPr>
      </w:pPr>
      <w:r w:rsidRPr="00B86D0E">
        <w:rPr>
          <w:lang w:val="en-US"/>
        </w:rPr>
        <w:t>In (2), e can be retrieved from satellite measurements with appropriate atmospheric correction, while emissivities e</w:t>
      </w:r>
      <w:r w:rsidRPr="00B86D0E">
        <w:rPr>
          <w:vertAlign w:val="subscript"/>
          <w:lang w:val="en-US"/>
        </w:rPr>
        <w:t>r</w:t>
      </w:r>
      <w:r w:rsidRPr="00B86D0E">
        <w:rPr>
          <w:lang w:val="en-US"/>
        </w:rPr>
        <w:t xml:space="preserve"> and e</w:t>
      </w:r>
      <w:r w:rsidRPr="00B86D0E">
        <w:rPr>
          <w:vertAlign w:val="subscript"/>
          <w:lang w:val="en-US"/>
        </w:rPr>
        <w:t>f</w:t>
      </w:r>
      <w:r w:rsidRPr="00B86D0E">
        <w:rPr>
          <w:lang w:val="en-US"/>
        </w:rPr>
        <w:t xml:space="preserve"> can be computed using analytical or empirical models. Since e obtained for each point on the globe is a measure of ocean emissivity as it is created by the specific environmental and meteorological factors at this point, the satellite-measured W values will contain information for the additional factors and be more realistic than W predictions from a model developed from regional data elsewhere.</w:t>
      </w:r>
    </w:p>
    <w:p w:rsidR="00B86D0E" w:rsidRPr="00B86D0E" w:rsidRDefault="00B86D0E" w:rsidP="00B86D0E">
      <w:pPr>
        <w:rPr>
          <w:lang w:val="en-US"/>
        </w:rPr>
      </w:pPr>
      <w:r w:rsidRPr="00B86D0E">
        <w:rPr>
          <w:lang w:val="en-US"/>
        </w:rPr>
        <w:t>The surface emissivity model (1) appears deceivingly simple. There are two major requirements for the applicability of (1), which are difficult to fulfill. First, the models for e</w:t>
      </w:r>
      <w:r w:rsidRPr="00B86D0E">
        <w:rPr>
          <w:vertAlign w:val="subscript"/>
          <w:lang w:val="en-US"/>
        </w:rPr>
        <w:t>r</w:t>
      </w:r>
      <w:r w:rsidRPr="00B86D0E">
        <w:rPr>
          <w:lang w:val="en-US"/>
        </w:rPr>
        <w:t xml:space="preserve"> and e</w:t>
      </w:r>
      <w:r w:rsidRPr="00B86D0E">
        <w:rPr>
          <w:vertAlign w:val="subscript"/>
          <w:lang w:val="en-US"/>
        </w:rPr>
        <w:t>f</w:t>
      </w:r>
      <w:r w:rsidRPr="00B86D0E">
        <w:rPr>
          <w:lang w:val="en-US"/>
        </w:rPr>
        <w:t xml:space="preserve"> must clearly separate these two emissivities: e</w:t>
      </w:r>
      <w:r w:rsidRPr="00B86D0E">
        <w:rPr>
          <w:vertAlign w:val="subscript"/>
          <w:lang w:val="en-US"/>
        </w:rPr>
        <w:t>r</w:t>
      </w:r>
      <w:r w:rsidRPr="00B86D0E">
        <w:rPr>
          <w:lang w:val="en-US"/>
        </w:rPr>
        <w:t xml:space="preserve"> must represent rough sea emission not contaminated by foam emission and e</w:t>
      </w:r>
      <w:r w:rsidRPr="00B86D0E">
        <w:rPr>
          <w:vertAlign w:val="subscript"/>
          <w:lang w:val="en-US"/>
        </w:rPr>
        <w:t>f</w:t>
      </w:r>
      <w:r w:rsidRPr="00B86D0E">
        <w:rPr>
          <w:lang w:val="en-US"/>
        </w:rPr>
        <w:t xml:space="preserve"> must strictly represents emissivity of foam. While even simple foam emissivity models can guarantee the latter, existing models for rough surface emission most certainly contain foam contributions making the former the more challenging task. Second, only well validated models for e</w:t>
      </w:r>
      <w:r w:rsidRPr="00B86D0E">
        <w:rPr>
          <w:vertAlign w:val="subscript"/>
          <w:lang w:val="en-US"/>
        </w:rPr>
        <w:t>r</w:t>
      </w:r>
      <w:r w:rsidRPr="00B86D0E">
        <w:rPr>
          <w:lang w:val="en-US"/>
        </w:rPr>
        <w:t>, e</w:t>
      </w:r>
      <w:r w:rsidRPr="00B86D0E">
        <w:rPr>
          <w:vertAlign w:val="subscript"/>
          <w:lang w:val="en-US"/>
        </w:rPr>
        <w:t>f</w:t>
      </w:r>
      <w:r w:rsidRPr="00B86D0E">
        <w:rPr>
          <w:lang w:val="en-US"/>
        </w:rPr>
        <w:t>, and the atmospheric correction of e can guarantee the true utility of (1). However, the existing uncertainty in validation of atmospheric terms, the continuous development of rough surface models, and the insufficient knowledge of foam emission all demand tuning of some parameters in or applying empirical corrections to those models. Moreover, the lack of whitecap coverage values representing a wide range of conditions impedes reliable constraints on such tuning and empirical corrections.</w:t>
      </w:r>
    </w:p>
    <w:p w:rsidR="00B86D0E" w:rsidRDefault="0019602C" w:rsidP="0019602C">
      <w:pPr>
        <w:jc w:val="center"/>
        <w:rPr>
          <w:lang w:val="en-US"/>
        </w:rPr>
      </w:pPr>
      <w:r>
        <w:rPr>
          <w:noProof/>
        </w:rPr>
        <w:drawing>
          <wp:inline distT="0" distB="0" distL="0" distR="0">
            <wp:extent cx="3752850" cy="3541395"/>
            <wp:effectExtent l="19050" t="0" r="0" b="0"/>
            <wp:docPr id="29"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srcRect r="4712" b="22175"/>
                    <a:stretch>
                      <a:fillRect/>
                    </a:stretch>
                  </pic:blipFill>
                  <pic:spPr bwMode="auto">
                    <a:xfrm>
                      <a:off x="0" y="0"/>
                      <a:ext cx="3752850" cy="3541395"/>
                    </a:xfrm>
                    <a:prstGeom prst="rect">
                      <a:avLst/>
                    </a:prstGeom>
                    <a:noFill/>
                    <a:ln w="9525">
                      <a:noFill/>
                      <a:miter lim="800000"/>
                      <a:headEnd/>
                      <a:tailEnd/>
                    </a:ln>
                  </pic:spPr>
                </pic:pic>
              </a:graphicData>
            </a:graphic>
          </wp:inline>
        </w:drawing>
      </w:r>
      <w:r>
        <w:rPr>
          <w:lang w:val="en-US"/>
        </w:rPr>
        <w:br w:type="textWrapping" w:clear="all"/>
      </w:r>
    </w:p>
    <w:p w:rsidR="00B86D0E" w:rsidRPr="0019602C" w:rsidRDefault="00B86D0E" w:rsidP="00B86D0E">
      <w:pPr>
        <w:rPr>
          <w:b/>
          <w:i/>
          <w:lang w:val="en-US"/>
        </w:rPr>
      </w:pPr>
      <w:r w:rsidRPr="00B86D0E">
        <w:rPr>
          <w:b/>
          <w:lang w:val="en-US"/>
        </w:rPr>
        <w:t xml:space="preserve">Figure </w:t>
      </w:r>
      <w:r w:rsidR="00501880">
        <w:rPr>
          <w:b/>
          <w:lang w:val="en-US"/>
        </w:rPr>
        <w:t>10</w:t>
      </w:r>
      <w:r>
        <w:rPr>
          <w:lang w:val="en-US"/>
        </w:rPr>
        <w:t xml:space="preserve"> </w:t>
      </w:r>
      <w:r w:rsidRPr="0019602C">
        <w:rPr>
          <w:i/>
          <w:lang w:val="en-US"/>
        </w:rPr>
        <w:t>f</w:t>
      </w:r>
      <w:r w:rsidR="0019602C" w:rsidRPr="0019602C">
        <w:rPr>
          <w:i/>
          <w:lang w:val="en-US"/>
        </w:rPr>
        <w:t>r</w:t>
      </w:r>
      <w:r w:rsidRPr="0019602C">
        <w:rPr>
          <w:i/>
          <w:lang w:val="en-US"/>
        </w:rPr>
        <w:t xml:space="preserve">om Anguelova et al (2009): Global monthly (March, 2006) distribution of whitecap coverage from WindSat measurements at 10 GHz, H pol. (10H, upper panel) and </w:t>
      </w:r>
      <w:r w:rsidRPr="0019602C">
        <w:rPr>
          <w:i/>
          <w:iCs/>
          <w:lang w:val="en-US"/>
        </w:rPr>
        <w:t>W</w:t>
      </w:r>
      <w:r w:rsidRPr="0019602C">
        <w:rPr>
          <w:i/>
          <w:lang w:val="en-US"/>
        </w:rPr>
        <w:t>(</w:t>
      </w:r>
      <w:r w:rsidRPr="0019602C">
        <w:rPr>
          <w:i/>
          <w:iCs/>
          <w:lang w:val="en-US"/>
        </w:rPr>
        <w:t>U</w:t>
      </w:r>
      <w:r w:rsidRPr="0019602C">
        <w:rPr>
          <w:i/>
          <w:lang w:val="en-US"/>
        </w:rPr>
        <w:t>10) model of Monahan and O’Muirchaertaigh (1980) (lower panel).</w:t>
      </w:r>
      <w:r w:rsidRPr="0019602C">
        <w:rPr>
          <w:b/>
          <w:i/>
          <w:lang w:val="en-US"/>
        </w:rPr>
        <w:t xml:space="preserve"> </w:t>
      </w:r>
    </w:p>
    <w:p w:rsidR="00B86D0E" w:rsidRPr="00B86D0E" w:rsidRDefault="00B86D0E" w:rsidP="00B86D0E">
      <w:pPr>
        <w:rPr>
          <w:lang w:val="en-US"/>
        </w:rPr>
      </w:pPr>
      <w:r w:rsidRPr="00B86D0E">
        <w:rPr>
          <w:lang w:val="en-US"/>
        </w:rPr>
        <w:t>However challenging, these difficulties are by no means prohibitive. In fact, the idea of using a surface emissivity model (1) in combination with satellite data to obtain whitecap coverage is not completely new and has been tried before. In developing forward models of ocean microwave emission for geophysical retrieval algorithms in the early 80s, the remote-sensing community has used (1) and measurements of T</w:t>
      </w:r>
      <w:r w:rsidRPr="00B86D0E">
        <w:rPr>
          <w:vertAlign w:val="subscript"/>
          <w:lang w:val="en-US"/>
        </w:rPr>
        <w:t>B</w:t>
      </w:r>
      <w:r w:rsidRPr="00B86D0E">
        <w:rPr>
          <w:lang w:val="en-US"/>
        </w:rPr>
        <w:t xml:space="preserve"> from the Scanning Multichannel Microwave Radiometer (SMMR) to infer foam coverage [Pandey and Kakar, 1982; Wentz, 1983]. The need to measure whitecap coverage on a global scale and model its high variability more realistically clearly calls for a renewed effort aimed at assessing the feasibility of obtaining W from routine satellite measurements.</w:t>
      </w:r>
    </w:p>
    <w:p w:rsidR="00830664" w:rsidRDefault="00B86D0E" w:rsidP="00830664">
      <w:pPr>
        <w:rPr>
          <w:lang w:val="en-US"/>
        </w:rPr>
      </w:pPr>
      <w:r w:rsidRPr="00B86D0E">
        <w:rPr>
          <w:lang w:val="en-US"/>
        </w:rPr>
        <w:t xml:space="preserve">Though satellite-based whitecap observations need further development and improvement, the retrieved data are useful for gaining first insights about the variability of the whitecap fraction. Thus, Anguelova et al (2009) compiled a whitecap database with the current version of the </w:t>
      </w:r>
      <w:r w:rsidRPr="00B86D0E">
        <w:rPr>
          <w:i/>
          <w:iCs/>
          <w:lang w:val="en-US"/>
        </w:rPr>
        <w:t xml:space="preserve">W </w:t>
      </w:r>
      <w:r w:rsidRPr="00B86D0E">
        <w:rPr>
          <w:lang w:val="en-US"/>
        </w:rPr>
        <w:t>estimates</w:t>
      </w:r>
      <w:r w:rsidR="0019602C">
        <w:rPr>
          <w:lang w:val="en-US"/>
        </w:rPr>
        <w:t xml:space="preserve"> (see Figure 8</w:t>
      </w:r>
      <w:r w:rsidR="00120159">
        <w:rPr>
          <w:lang w:val="en-US"/>
        </w:rPr>
        <w:t>)</w:t>
      </w:r>
      <w:r w:rsidRPr="00B86D0E">
        <w:rPr>
          <w:lang w:val="en-US"/>
        </w:rPr>
        <w:t xml:space="preserve">. For the </w:t>
      </w:r>
      <w:r w:rsidRPr="00B86D0E">
        <w:rPr>
          <w:i/>
          <w:iCs/>
          <w:lang w:val="en-US"/>
        </w:rPr>
        <w:t xml:space="preserve">W </w:t>
      </w:r>
      <w:r w:rsidRPr="00B86D0E">
        <w:rPr>
          <w:lang w:val="en-US"/>
        </w:rPr>
        <w:t xml:space="preserve">entries, the whitecap database uses all available WindSat orbits (ascending passes) at swath resolution of 50×70 km2 for 10 GHz and 37 GHz, horizontal polarization (10H and 37H, respectively). The choice of these frequencies is based on the conclusion of Anguelova et al (2009) that </w:t>
      </w:r>
      <w:r w:rsidRPr="00B86D0E">
        <w:rPr>
          <w:i/>
          <w:iCs/>
          <w:lang w:val="en-US"/>
        </w:rPr>
        <w:t xml:space="preserve">W </w:t>
      </w:r>
      <w:r w:rsidRPr="00B86D0E">
        <w:rPr>
          <w:lang w:val="en-US"/>
        </w:rPr>
        <w:t xml:space="preserve">from 10 GHz, similarly to the photographic </w:t>
      </w:r>
      <w:r w:rsidRPr="00B86D0E">
        <w:rPr>
          <w:i/>
          <w:iCs/>
          <w:lang w:val="en-US"/>
        </w:rPr>
        <w:t xml:space="preserve">W </w:t>
      </w:r>
      <w:r w:rsidRPr="00B86D0E">
        <w:rPr>
          <w:lang w:val="en-US"/>
        </w:rPr>
        <w:t xml:space="preserve">data, would capture all active and partially decaying whitecaps, while </w:t>
      </w:r>
      <w:r w:rsidRPr="00B86D0E">
        <w:rPr>
          <w:i/>
          <w:iCs/>
          <w:lang w:val="en-US"/>
        </w:rPr>
        <w:t xml:space="preserve">W </w:t>
      </w:r>
      <w:r w:rsidRPr="00B86D0E">
        <w:rPr>
          <w:lang w:val="en-US"/>
        </w:rPr>
        <w:t>from 37 GHz is good in “seeing” even the thinnest decaying foam patches. The H polarization is used because it is more sensitive to changes of wind speed and breaking-wave events than the vertical polarization.</w:t>
      </w:r>
      <w:r w:rsidR="00120159">
        <w:rPr>
          <w:lang w:val="en-US"/>
        </w:rPr>
        <w:t xml:space="preserve"> It is therefore anticipated that W from L-band </w:t>
      </w:r>
      <w:r w:rsidR="00120159" w:rsidRPr="00120159">
        <w:rPr>
          <w:lang w:val="en-US"/>
        </w:rPr>
        <w:t xml:space="preserve">would </w:t>
      </w:r>
      <w:r w:rsidR="00120159">
        <w:rPr>
          <w:lang w:val="en-US"/>
        </w:rPr>
        <w:t xml:space="preserve">mostly </w:t>
      </w:r>
      <w:r w:rsidR="00120159" w:rsidRPr="00120159">
        <w:rPr>
          <w:lang w:val="en-US"/>
        </w:rPr>
        <w:t>capture all active</w:t>
      </w:r>
      <w:r w:rsidR="00120159">
        <w:rPr>
          <w:lang w:val="en-US"/>
        </w:rPr>
        <w:t xml:space="preserve"> whitecaps. </w:t>
      </w:r>
      <w:r w:rsidRPr="00B86D0E">
        <w:rPr>
          <w:lang w:val="en-US"/>
        </w:rPr>
        <w:t>As found</w:t>
      </w:r>
      <w:r w:rsidR="00120159">
        <w:rPr>
          <w:lang w:val="en-US"/>
        </w:rPr>
        <w:t xml:space="preserve"> by Salisbury et al. 2013</w:t>
      </w:r>
      <w:r w:rsidRPr="00B86D0E">
        <w:rPr>
          <w:lang w:val="en-US"/>
        </w:rPr>
        <w:t xml:space="preserve">, global spatial distribution of satellite-based values of </w:t>
      </w:r>
      <w:r w:rsidRPr="00B86D0E">
        <w:rPr>
          <w:i/>
          <w:iCs/>
          <w:lang w:val="en-US"/>
        </w:rPr>
        <w:t xml:space="preserve">W </w:t>
      </w:r>
      <w:r w:rsidRPr="00B86D0E">
        <w:rPr>
          <w:lang w:val="en-US"/>
        </w:rPr>
        <w:t xml:space="preserve">differ from those obtained with conventional </w:t>
      </w:r>
      <w:r w:rsidRPr="00B86D0E">
        <w:rPr>
          <w:i/>
          <w:iCs/>
          <w:lang w:val="en-US"/>
        </w:rPr>
        <w:t>W</w:t>
      </w:r>
      <w:r w:rsidRPr="00B86D0E">
        <w:rPr>
          <w:lang w:val="en-US"/>
        </w:rPr>
        <w:t>(</w:t>
      </w:r>
      <w:r w:rsidRPr="00B86D0E">
        <w:rPr>
          <w:i/>
          <w:iCs/>
          <w:lang w:val="en-US"/>
        </w:rPr>
        <w:t>U</w:t>
      </w:r>
      <w:r w:rsidRPr="00B86D0E">
        <w:rPr>
          <w:lang w:val="en-US"/>
        </w:rPr>
        <w:t xml:space="preserve">10) relationships. The differences could be explained with the influence of additional meteorological and environmental factors on whitecap formation. Correlation analysis helps mapping the contribution of various additional factors to the </w:t>
      </w:r>
      <w:r w:rsidRPr="00B86D0E">
        <w:rPr>
          <w:i/>
          <w:iCs/>
          <w:lang w:val="en-US"/>
        </w:rPr>
        <w:t xml:space="preserve">W </w:t>
      </w:r>
      <w:r w:rsidRPr="00B86D0E">
        <w:rPr>
          <w:lang w:val="en-US"/>
        </w:rPr>
        <w:t xml:space="preserve">variance in various geographical regions. Principal component analysis corroborates the results of the correlation analysis and helps narrow the range of additional factors necessary to parameterize </w:t>
      </w:r>
      <w:r w:rsidRPr="00B86D0E">
        <w:rPr>
          <w:i/>
          <w:iCs/>
          <w:lang w:val="en-US"/>
        </w:rPr>
        <w:t xml:space="preserve">W </w:t>
      </w:r>
      <w:r w:rsidRPr="00B86D0E">
        <w:rPr>
          <w:lang w:val="en-US"/>
        </w:rPr>
        <w:t xml:space="preserve">variability. Besides wind speed, </w:t>
      </w:r>
      <w:r w:rsidR="00120159" w:rsidRPr="00120159">
        <w:rPr>
          <w:lang w:val="en-US"/>
        </w:rPr>
        <w:t>Salisbury et al. 2013</w:t>
      </w:r>
      <w:r w:rsidR="00120159">
        <w:rPr>
          <w:lang w:val="en-US"/>
        </w:rPr>
        <w:t xml:space="preserve"> have </w:t>
      </w:r>
      <w:r w:rsidR="0019602C">
        <w:rPr>
          <w:lang w:val="en-US"/>
        </w:rPr>
        <w:t xml:space="preserve">indeed </w:t>
      </w:r>
      <w:r w:rsidR="00120159">
        <w:rPr>
          <w:lang w:val="en-US"/>
        </w:rPr>
        <w:t xml:space="preserve">shown that </w:t>
      </w:r>
      <w:r w:rsidRPr="00B86D0E">
        <w:rPr>
          <w:lang w:val="en-US"/>
        </w:rPr>
        <w:t>wave field—represented with significant wave height—and SST are the factors that need to be considered when parameterizing whitecap fraction.</w:t>
      </w:r>
      <w:r w:rsidR="00120159">
        <w:rPr>
          <w:lang w:val="en-US"/>
        </w:rPr>
        <w:t xml:space="preserve">  </w:t>
      </w:r>
      <w:r w:rsidR="00830664" w:rsidRPr="00830664">
        <w:rPr>
          <w:lang w:val="en-US"/>
        </w:rPr>
        <w:t>It is believed that the resulting, commonly used, W(U10)</w:t>
      </w:r>
      <w:r w:rsidR="00830664">
        <w:rPr>
          <w:lang w:val="en-US"/>
        </w:rPr>
        <w:t xml:space="preserve"> </w:t>
      </w:r>
      <w:r w:rsidR="00830664" w:rsidRPr="00830664">
        <w:rPr>
          <w:lang w:val="en-US"/>
        </w:rPr>
        <w:t>parameterizations do not fully account for the true variability in W, by failing to incorporate</w:t>
      </w:r>
      <w:r w:rsidR="00830664">
        <w:rPr>
          <w:lang w:val="en-US"/>
        </w:rPr>
        <w:t xml:space="preserve"> </w:t>
      </w:r>
      <w:r w:rsidR="00830664" w:rsidRPr="00830664">
        <w:rPr>
          <w:lang w:val="en-US"/>
        </w:rPr>
        <w:t xml:space="preserve">the impact of the wavefield and other environmental conditions. This </w:t>
      </w:r>
      <w:r w:rsidR="00830664">
        <w:rPr>
          <w:lang w:val="en-US"/>
        </w:rPr>
        <w:t xml:space="preserve">was recently discussed in Salisbury et al. 2013 and </w:t>
      </w:r>
      <w:r w:rsidR="00830664" w:rsidRPr="00830664">
        <w:rPr>
          <w:lang w:val="en-US"/>
        </w:rPr>
        <w:t>Holthuijsen et al., 2012</w:t>
      </w:r>
      <w:r w:rsidR="00830664">
        <w:rPr>
          <w:lang w:val="en-US"/>
        </w:rPr>
        <w:t xml:space="preserve">. In particular, commonly used cubic-wind speed dependencies for W seems to be strongly  erroneous in very wind speed and extreme hurricane conditions where the surface white-out is dominated by streaks more than whitecap, per see. </w:t>
      </w:r>
    </w:p>
    <w:p w:rsidR="0012143A" w:rsidRDefault="0012143A" w:rsidP="001F3A59">
      <w:pPr>
        <w:rPr>
          <w:lang w:val="en-GB"/>
        </w:rPr>
      </w:pPr>
      <w:r>
        <w:rPr>
          <w:lang w:val="en-GB"/>
        </w:rPr>
        <w:t xml:space="preserve">Based on the output of WP1100, an algorithm will be proposed here to retrieve directly foam formation properties </w:t>
      </w:r>
      <w:r w:rsidR="00120159">
        <w:rPr>
          <w:lang w:val="en-GB"/>
        </w:rPr>
        <w:t xml:space="preserve">: whitecap coverage and foam-layer thickness </w:t>
      </w:r>
      <w:r w:rsidR="0023115A">
        <w:rPr>
          <w:lang w:val="en-GB"/>
        </w:rPr>
        <w:t xml:space="preserve">as a geophysical product </w:t>
      </w:r>
      <w:r w:rsidR="000F3E6D">
        <w:rPr>
          <w:lang w:val="en-GB"/>
        </w:rPr>
        <w:t xml:space="preserve">instead of wind speed </w:t>
      </w:r>
      <w:r>
        <w:rPr>
          <w:lang w:val="en-GB"/>
        </w:rPr>
        <w:t>at the surface of TC and ETC from SMOS radio-brightness contrasts</w:t>
      </w:r>
      <w:r w:rsidR="0023115A">
        <w:rPr>
          <w:lang w:val="en-GB"/>
        </w:rPr>
        <w:t xml:space="preserve"> in storms</w:t>
      </w:r>
      <w:r>
        <w:rPr>
          <w:lang w:val="en-GB"/>
        </w:rPr>
        <w:t>. We anticipate the potential retrieval of both whitecap &amp; streak cove</w:t>
      </w:r>
      <w:r w:rsidR="000F3E6D">
        <w:rPr>
          <w:lang w:val="en-GB"/>
        </w:rPr>
        <w:t>rage but also of foam-</w:t>
      </w:r>
      <w:r w:rsidR="00830664">
        <w:rPr>
          <w:lang w:val="en-GB"/>
        </w:rPr>
        <w:t xml:space="preserve">formation </w:t>
      </w:r>
      <w:r w:rsidR="000F3E6D">
        <w:rPr>
          <w:lang w:val="en-GB"/>
        </w:rPr>
        <w:t>layer thi</w:t>
      </w:r>
      <w:r>
        <w:rPr>
          <w:lang w:val="en-GB"/>
        </w:rPr>
        <w:t>ckness</w:t>
      </w:r>
      <w:r w:rsidR="000F3E6D">
        <w:rPr>
          <w:lang w:val="en-GB"/>
        </w:rPr>
        <w:t>es</w:t>
      </w:r>
      <w:r>
        <w:rPr>
          <w:lang w:val="en-GB"/>
        </w:rPr>
        <w:t xml:space="preserve">. </w:t>
      </w:r>
    </w:p>
    <w:p w:rsidR="0019602C" w:rsidRPr="00BE0313" w:rsidRDefault="0019602C" w:rsidP="0019602C">
      <w:pPr>
        <w:rPr>
          <w:lang w:val="en-GB"/>
        </w:rPr>
      </w:pPr>
      <w:r>
        <w:rPr>
          <w:lang w:val="en-GB"/>
        </w:rPr>
        <w:t>A</w:t>
      </w:r>
      <w:r w:rsidRPr="00BE0313">
        <w:rPr>
          <w:lang w:val="en-GB"/>
        </w:rPr>
        <w:t xml:space="preserve"> detailed </w:t>
      </w:r>
      <w:r>
        <w:rPr>
          <w:lang w:val="en-GB"/>
        </w:rPr>
        <w:t>SMOS foam-property</w:t>
      </w:r>
      <w:r w:rsidRPr="00BE0313">
        <w:rPr>
          <w:lang w:val="en-GB"/>
        </w:rPr>
        <w:t xml:space="preserve"> </w:t>
      </w:r>
      <w:r>
        <w:rPr>
          <w:lang w:val="en-GB"/>
        </w:rPr>
        <w:t xml:space="preserve">retrieval algorithm will </w:t>
      </w:r>
      <w:r w:rsidRPr="00BE0313">
        <w:rPr>
          <w:lang w:val="en-GB"/>
        </w:rPr>
        <w:t xml:space="preserve">be defined in </w:t>
      </w:r>
      <w:r>
        <w:rPr>
          <w:lang w:val="en-GB"/>
        </w:rPr>
        <w:t xml:space="preserve">that subtask </w:t>
      </w:r>
      <w:r w:rsidRPr="00BE0313">
        <w:rPr>
          <w:lang w:val="en-GB"/>
        </w:rPr>
        <w:t xml:space="preserve">the form of </w:t>
      </w:r>
      <w:r w:rsidRPr="00BE0313">
        <w:rPr>
          <w:lang w:val="en-US"/>
        </w:rPr>
        <w:t xml:space="preserve"> ATBD/IODD and DPM</w:t>
      </w:r>
      <w:r w:rsidRPr="00BE0313">
        <w:rPr>
          <w:lang w:val="en-GB"/>
        </w:rPr>
        <w:t>.</w:t>
      </w:r>
      <w:r>
        <w:rPr>
          <w:lang w:val="en-GB"/>
        </w:rPr>
        <w:t xml:space="preserve"> This documents will include</w:t>
      </w:r>
    </w:p>
    <w:p w:rsidR="0019602C" w:rsidRPr="0019602C" w:rsidRDefault="0019602C" w:rsidP="007D6370">
      <w:pPr>
        <w:pStyle w:val="Paragraphedeliste"/>
        <w:numPr>
          <w:ilvl w:val="0"/>
          <w:numId w:val="44"/>
        </w:numPr>
        <w:rPr>
          <w:lang w:val="en-GB"/>
        </w:rPr>
      </w:pPr>
      <w:r w:rsidRPr="0019602C">
        <w:rPr>
          <w:lang w:val="en-GB"/>
        </w:rPr>
        <w:t>An overview description of the background to the algorithm,</w:t>
      </w:r>
    </w:p>
    <w:p w:rsidR="0019602C" w:rsidRPr="0019602C" w:rsidRDefault="0019602C" w:rsidP="007D6370">
      <w:pPr>
        <w:pStyle w:val="Paragraphedeliste"/>
        <w:numPr>
          <w:ilvl w:val="0"/>
          <w:numId w:val="44"/>
        </w:numPr>
        <w:rPr>
          <w:lang w:val="en-GB"/>
        </w:rPr>
      </w:pPr>
      <w:r w:rsidRPr="0019602C">
        <w:rPr>
          <w:lang w:val="en-GB"/>
        </w:rPr>
        <w:t>A Mathematical description of the algorithm,</w:t>
      </w:r>
    </w:p>
    <w:p w:rsidR="0019602C" w:rsidRPr="0019602C" w:rsidRDefault="0019602C" w:rsidP="007D6370">
      <w:pPr>
        <w:pStyle w:val="Paragraphedeliste"/>
        <w:numPr>
          <w:ilvl w:val="0"/>
          <w:numId w:val="44"/>
        </w:numPr>
        <w:rPr>
          <w:lang w:val="en-GB"/>
        </w:rPr>
      </w:pPr>
      <w:r w:rsidRPr="0019602C">
        <w:rPr>
          <w:lang w:val="en-GB"/>
        </w:rPr>
        <w:t>A description of all related data sources in an Input/Output Data Description (IODD) Chapter,following the template provided in Appendix-1 of the SoW.  Any restrictions in the use of any type of data sets (e.g., proprietary campaign data) will</w:t>
      </w:r>
      <w:r w:rsidRPr="0019602C">
        <w:rPr>
          <w:b/>
          <w:lang w:val="en-GB"/>
        </w:rPr>
        <w:t xml:space="preserve"> </w:t>
      </w:r>
      <w:r w:rsidRPr="0019602C">
        <w:rPr>
          <w:lang w:val="en-GB"/>
        </w:rPr>
        <w:t>be communicated to the Agency immediately.</w:t>
      </w:r>
    </w:p>
    <w:p w:rsidR="0019602C" w:rsidRPr="0019602C" w:rsidRDefault="0019602C" w:rsidP="007D6370">
      <w:pPr>
        <w:pStyle w:val="Paragraphedeliste"/>
        <w:numPr>
          <w:ilvl w:val="0"/>
          <w:numId w:val="44"/>
        </w:numPr>
        <w:rPr>
          <w:lang w:val="en-GB"/>
        </w:rPr>
      </w:pPr>
      <w:r w:rsidRPr="0019602C">
        <w:rPr>
          <w:lang w:val="en-GB"/>
        </w:rPr>
        <w:t>A Detailed Processing Model (DPM) Chapter that can be used to implement the Algorithm.</w:t>
      </w:r>
    </w:p>
    <w:p w:rsidR="0019602C" w:rsidRPr="0019602C" w:rsidRDefault="0019602C" w:rsidP="007D6370">
      <w:pPr>
        <w:pStyle w:val="Paragraphedeliste"/>
        <w:numPr>
          <w:ilvl w:val="0"/>
          <w:numId w:val="44"/>
        </w:numPr>
        <w:rPr>
          <w:lang w:val="en-GB"/>
        </w:rPr>
      </w:pPr>
      <w:r w:rsidRPr="0019602C">
        <w:rPr>
          <w:lang w:val="en-GB"/>
        </w:rPr>
        <w:t>A separate chapter documenting the scientific justification for specific development choices and trade-offs (including technical considerations justifying the selected methodologies and approach),</w:t>
      </w:r>
    </w:p>
    <w:p w:rsidR="0019602C" w:rsidRPr="0019602C" w:rsidRDefault="0019602C" w:rsidP="007D6370">
      <w:pPr>
        <w:pStyle w:val="Paragraphedeliste"/>
        <w:numPr>
          <w:ilvl w:val="0"/>
          <w:numId w:val="44"/>
        </w:numPr>
        <w:rPr>
          <w:lang w:val="en-GB"/>
        </w:rPr>
      </w:pPr>
      <w:r w:rsidRPr="0019602C">
        <w:rPr>
          <w:lang w:val="en-GB"/>
        </w:rPr>
        <w:t>The design and specification of output product contents and their format.  The use of standards based formats will be considered (e.g., netCDF, CF compliant),</w:t>
      </w:r>
    </w:p>
    <w:p w:rsidR="0019602C" w:rsidRPr="0019602C" w:rsidRDefault="0019602C" w:rsidP="007D6370">
      <w:pPr>
        <w:pStyle w:val="Paragraphedeliste"/>
        <w:numPr>
          <w:ilvl w:val="0"/>
          <w:numId w:val="44"/>
        </w:numPr>
        <w:rPr>
          <w:lang w:val="en-GB"/>
        </w:rPr>
      </w:pPr>
      <w:r w:rsidRPr="0019602C">
        <w:rPr>
          <w:lang w:val="en-GB"/>
        </w:rPr>
        <w:t>The design and specification of product metadata (based on existing standards) necessary to discover and manipulate data products,</w:t>
      </w:r>
    </w:p>
    <w:p w:rsidR="0019602C" w:rsidRDefault="0019602C" w:rsidP="007D6370">
      <w:pPr>
        <w:pStyle w:val="Paragraphedeliste"/>
        <w:numPr>
          <w:ilvl w:val="0"/>
          <w:numId w:val="44"/>
        </w:numPr>
        <w:rPr>
          <w:lang w:val="en-GB"/>
        </w:rPr>
      </w:pPr>
      <w:r w:rsidRPr="0019602C">
        <w:rPr>
          <w:lang w:val="en-GB"/>
        </w:rPr>
        <w:t>Identification of  risks and proposed solutions</w:t>
      </w:r>
    </w:p>
    <w:p w:rsidR="003A3AA2" w:rsidRDefault="003A3AA2" w:rsidP="003A3AA2">
      <w:pPr>
        <w:pStyle w:val="Paragraphedeliste"/>
        <w:rPr>
          <w:lang w:val="en-GB"/>
        </w:rPr>
      </w:pPr>
    </w:p>
    <w:p w:rsidR="003A3AA2" w:rsidRDefault="003A3AA2" w:rsidP="003A3AA2">
      <w:pPr>
        <w:pStyle w:val="Paragraphedeliste"/>
        <w:rPr>
          <w:lang w:val="en-GB"/>
        </w:rPr>
      </w:pPr>
    </w:p>
    <w:p w:rsidR="003A3AA2" w:rsidRPr="003A3AA2" w:rsidRDefault="003A3AA2" w:rsidP="003A3AA2">
      <w:pPr>
        <w:pStyle w:val="Paragraphedeliste"/>
        <w:rPr>
          <w:b/>
          <w:lang w:val="en-GB"/>
        </w:rPr>
      </w:pPr>
      <w:r w:rsidRPr="003A3AA2">
        <w:rPr>
          <w:b/>
          <w:lang w:val="en-GB"/>
        </w:rPr>
        <w:t>Output</w:t>
      </w:r>
    </w:p>
    <w:tbl>
      <w:tblPr>
        <w:tblW w:w="44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67"/>
        <w:gridCol w:w="8"/>
        <w:gridCol w:w="5071"/>
        <w:gridCol w:w="29"/>
        <w:gridCol w:w="1247"/>
        <w:gridCol w:w="29"/>
        <w:gridCol w:w="712"/>
        <w:gridCol w:w="38"/>
        <w:gridCol w:w="624"/>
        <w:gridCol w:w="43"/>
      </w:tblGrid>
      <w:tr w:rsidR="002556BF" w:rsidRPr="0097683B" w:rsidTr="002556BF">
        <w:trPr>
          <w:cantSplit/>
          <w:trHeight w:val="1521"/>
        </w:trPr>
        <w:tc>
          <w:tcPr>
            <w:tcW w:w="651" w:type="pct"/>
            <w:shd w:val="clear" w:color="auto" w:fill="E0E0E0"/>
            <w:vAlign w:val="center"/>
          </w:tcPr>
          <w:p w:rsidR="002556BF" w:rsidRPr="0097683B" w:rsidRDefault="002556BF" w:rsidP="00040A9C">
            <w:pPr>
              <w:ind w:right="-140"/>
              <w:rPr>
                <w:b/>
                <w:lang w:val="en-GB"/>
              </w:rPr>
            </w:pPr>
            <w:r w:rsidRPr="0097683B">
              <w:rPr>
                <w:b/>
                <w:lang w:val="en-GB"/>
              </w:rPr>
              <w:t>Short Name</w:t>
            </w:r>
          </w:p>
        </w:tc>
        <w:tc>
          <w:tcPr>
            <w:tcW w:w="2848" w:type="pct"/>
            <w:gridSpan w:val="3"/>
            <w:shd w:val="clear" w:color="auto" w:fill="E0E0E0"/>
            <w:vAlign w:val="center"/>
          </w:tcPr>
          <w:p w:rsidR="002556BF" w:rsidRPr="0097683B" w:rsidRDefault="002556BF" w:rsidP="00040A9C">
            <w:pPr>
              <w:ind w:right="-140"/>
              <w:rPr>
                <w:b/>
                <w:lang w:val="en-GB"/>
              </w:rPr>
            </w:pPr>
            <w:r w:rsidRPr="0097683B">
              <w:rPr>
                <w:b/>
                <w:lang w:val="en-GB"/>
              </w:rPr>
              <w:t>Deliverable title and description</w:t>
            </w:r>
          </w:p>
        </w:tc>
        <w:tc>
          <w:tcPr>
            <w:tcW w:w="711" w:type="pct"/>
            <w:gridSpan w:val="2"/>
            <w:shd w:val="clear" w:color="auto" w:fill="E0E0E0"/>
            <w:vAlign w:val="center"/>
          </w:tcPr>
          <w:p w:rsidR="002556BF" w:rsidRPr="0097683B" w:rsidRDefault="002556BF" w:rsidP="00040A9C">
            <w:pPr>
              <w:ind w:right="-140"/>
              <w:rPr>
                <w:b/>
                <w:lang w:val="en-GB"/>
              </w:rPr>
            </w:pPr>
            <w:r w:rsidRPr="0097683B">
              <w:rPr>
                <w:b/>
                <w:lang w:val="en-GB"/>
              </w:rPr>
              <w:t>Date due</w:t>
            </w:r>
          </w:p>
        </w:tc>
        <w:tc>
          <w:tcPr>
            <w:tcW w:w="397" w:type="pct"/>
            <w:shd w:val="clear" w:color="auto" w:fill="E0E0E0"/>
            <w:textDirection w:val="btLr"/>
            <w:vAlign w:val="center"/>
          </w:tcPr>
          <w:p w:rsidR="002556BF" w:rsidRPr="0097683B" w:rsidRDefault="002556BF" w:rsidP="00040A9C">
            <w:pPr>
              <w:ind w:right="-140"/>
              <w:rPr>
                <w:b/>
                <w:lang w:val="en-GB"/>
              </w:rPr>
            </w:pPr>
            <w:r w:rsidRPr="0097683B">
              <w:rPr>
                <w:b/>
                <w:lang w:val="en-GB"/>
              </w:rPr>
              <w:t>Number of hard copies</w:t>
            </w:r>
          </w:p>
        </w:tc>
        <w:tc>
          <w:tcPr>
            <w:tcW w:w="393" w:type="pct"/>
            <w:gridSpan w:val="3"/>
            <w:shd w:val="clear" w:color="auto" w:fill="E0E0E0"/>
            <w:textDirection w:val="btLr"/>
            <w:vAlign w:val="center"/>
          </w:tcPr>
          <w:p w:rsidR="002556BF" w:rsidRPr="0097683B" w:rsidRDefault="002556BF" w:rsidP="00040A9C">
            <w:pPr>
              <w:ind w:right="-140"/>
              <w:rPr>
                <w:b/>
                <w:lang w:val="en-GB"/>
              </w:rPr>
            </w:pPr>
            <w:r w:rsidRPr="0097683B">
              <w:rPr>
                <w:b/>
                <w:lang w:val="en-GB"/>
              </w:rPr>
              <w:t xml:space="preserve">Electronic delivery </w:t>
            </w:r>
          </w:p>
        </w:tc>
      </w:tr>
      <w:tr w:rsidR="002556BF" w:rsidRPr="00271061" w:rsidTr="002556BF">
        <w:trPr>
          <w:gridAfter w:val="1"/>
          <w:wAfter w:w="23" w:type="pct"/>
          <w:trHeight w:val="231"/>
        </w:trPr>
        <w:tc>
          <w:tcPr>
            <w:tcW w:w="656" w:type="pct"/>
            <w:gridSpan w:val="2"/>
            <w:vAlign w:val="center"/>
          </w:tcPr>
          <w:p w:rsidR="002556BF" w:rsidRPr="00271061" w:rsidRDefault="002556BF" w:rsidP="00040A9C">
            <w:pPr>
              <w:pStyle w:val="BodytextJustified"/>
              <w:ind w:right="-140"/>
            </w:pPr>
            <w:r>
              <w:t>WF-ATBD</w:t>
            </w:r>
          </w:p>
        </w:tc>
        <w:tc>
          <w:tcPr>
            <w:tcW w:w="2827" w:type="pct"/>
            <w:vAlign w:val="center"/>
          </w:tcPr>
          <w:p w:rsidR="002556BF" w:rsidRPr="00271061" w:rsidRDefault="002556BF" w:rsidP="00040A9C">
            <w:pPr>
              <w:pStyle w:val="BodytextJustified"/>
              <w:ind w:right="-140"/>
            </w:pPr>
            <w:r>
              <w:rPr>
                <w:bCs/>
              </w:rPr>
              <w:t>SMOS-WF combined ATBD/IODD/DPM</w:t>
            </w:r>
          </w:p>
        </w:tc>
        <w:tc>
          <w:tcPr>
            <w:tcW w:w="711" w:type="pct"/>
            <w:gridSpan w:val="2"/>
            <w:vAlign w:val="center"/>
          </w:tcPr>
          <w:p w:rsidR="002556BF" w:rsidRPr="00271061" w:rsidRDefault="002556BF" w:rsidP="00040A9C">
            <w:pPr>
              <w:pStyle w:val="BodytextJustified"/>
              <w:ind w:right="-140"/>
            </w:pPr>
            <w:r>
              <w:t>KO+12</w:t>
            </w:r>
          </w:p>
        </w:tc>
        <w:tc>
          <w:tcPr>
            <w:tcW w:w="434" w:type="pct"/>
            <w:gridSpan w:val="3"/>
            <w:vAlign w:val="center"/>
          </w:tcPr>
          <w:p w:rsidR="002556BF" w:rsidRPr="00271061" w:rsidRDefault="002556BF" w:rsidP="00040A9C">
            <w:pPr>
              <w:pStyle w:val="BodytextJustified"/>
              <w:ind w:right="-140"/>
              <w:jc w:val="left"/>
            </w:pPr>
            <w:r w:rsidRPr="00271061">
              <w:t>0</w:t>
            </w:r>
          </w:p>
        </w:tc>
        <w:tc>
          <w:tcPr>
            <w:tcW w:w="348" w:type="pct"/>
            <w:vAlign w:val="center"/>
          </w:tcPr>
          <w:p w:rsidR="002556BF" w:rsidRPr="00271061" w:rsidRDefault="002556BF" w:rsidP="00040A9C">
            <w:pPr>
              <w:pStyle w:val="BodytextJustified"/>
              <w:ind w:right="-140"/>
            </w:pPr>
            <w:r w:rsidRPr="00271061">
              <w:t>Web</w:t>
            </w:r>
          </w:p>
        </w:tc>
      </w:tr>
    </w:tbl>
    <w:p w:rsidR="003A3AA2" w:rsidRPr="0019602C" w:rsidRDefault="003A3AA2" w:rsidP="003A3AA2">
      <w:pPr>
        <w:pStyle w:val="Paragraphedeliste"/>
        <w:ind w:left="0"/>
        <w:rPr>
          <w:lang w:val="en-GB"/>
        </w:rPr>
      </w:pPr>
    </w:p>
    <w:p w:rsidR="001F3A59" w:rsidRDefault="000A55F1" w:rsidP="001F3A59">
      <w:pPr>
        <w:pStyle w:val="Titre3"/>
        <w:numPr>
          <w:ilvl w:val="0"/>
          <w:numId w:val="0"/>
        </w:numPr>
        <w:rPr>
          <w:lang w:val="en-GB"/>
        </w:rPr>
      </w:pPr>
      <w:bookmarkStart w:id="55" w:name="_Toc380050899"/>
      <w:r>
        <w:rPr>
          <w:lang w:val="en-GB"/>
        </w:rPr>
        <w:t>2.4.5 WP1400:  Merged</w:t>
      </w:r>
      <w:r w:rsidR="001F3A59">
        <w:rPr>
          <w:lang w:val="en-GB"/>
        </w:rPr>
        <w:t xml:space="preserve"> Multi-mission Wind Speed product Algorithm</w:t>
      </w:r>
      <w:bookmarkEnd w:id="55"/>
      <w:r w:rsidR="001F3A59">
        <w:rPr>
          <w:lang w:val="en-GB"/>
        </w:rPr>
        <w:t xml:space="preserve"> </w:t>
      </w:r>
    </w:p>
    <w:p w:rsidR="0012143A" w:rsidRDefault="000F3E6D" w:rsidP="001F3A59">
      <w:pPr>
        <w:rPr>
          <w:lang w:val="en-US"/>
        </w:rPr>
      </w:pPr>
      <w:r>
        <w:rPr>
          <w:lang w:val="en-GB"/>
        </w:rPr>
        <w:t>With the recent developments of new methodologies to better retrieve surface wind speed in all weather conditions from X, C and L-band radiometer measurements from Space (</w:t>
      </w:r>
      <w:r w:rsidRPr="000F3E6D">
        <w:rPr>
          <w:lang w:val="en-US"/>
        </w:rPr>
        <w:t>Meissner and Wentz</w:t>
      </w:r>
      <w:r w:rsidRPr="000F3E6D">
        <w:rPr>
          <w:b/>
          <w:lang w:val="en-US"/>
        </w:rPr>
        <w:t>,</w:t>
      </w:r>
      <w:r w:rsidRPr="000F3E6D">
        <w:rPr>
          <w:lang w:val="en-US"/>
        </w:rPr>
        <w:t xml:space="preserve"> 2009; El-Nimri et al., 2010</w:t>
      </w:r>
      <w:r>
        <w:rPr>
          <w:lang w:val="en-US"/>
        </w:rPr>
        <w:t xml:space="preserve">, Reul et al., 2012, Zabolotskikh, 2013) the synergy of passive low-microwave frequency observations from space operating </w:t>
      </w:r>
      <w:r w:rsidR="00D66105">
        <w:rPr>
          <w:lang w:val="en-US"/>
        </w:rPr>
        <w:t>with</w:t>
      </w:r>
      <w:r>
        <w:rPr>
          <w:lang w:val="en-US"/>
        </w:rPr>
        <w:t xml:space="preserve">in the X to L-bands </w:t>
      </w:r>
      <w:r w:rsidR="00D66105" w:rsidRPr="00493E7A">
        <w:rPr>
          <w:lang w:val="en-GB"/>
        </w:rPr>
        <w:t xml:space="preserve">(AMSR2,WindSat, </w:t>
      </w:r>
      <w:r w:rsidR="00AA2FD5">
        <w:rPr>
          <w:lang w:val="en-GB"/>
        </w:rPr>
        <w:t xml:space="preserve">SMOS and </w:t>
      </w:r>
      <w:r w:rsidR="00D66105" w:rsidRPr="00493E7A">
        <w:rPr>
          <w:lang w:val="en-GB"/>
        </w:rPr>
        <w:t>SMAP)</w:t>
      </w:r>
      <w:r w:rsidR="00D66105">
        <w:rPr>
          <w:lang w:val="en-GB"/>
        </w:rPr>
        <w:t xml:space="preserve"> </w:t>
      </w:r>
      <w:r>
        <w:rPr>
          <w:lang w:val="en-US"/>
        </w:rPr>
        <w:t>can now be envisaged</w:t>
      </w:r>
      <w:r w:rsidR="00D66105">
        <w:rPr>
          <w:lang w:val="en-US"/>
        </w:rPr>
        <w:t xml:space="preserve">. The complementarity and added-value with </w:t>
      </w:r>
      <w:r w:rsidR="00D66105" w:rsidRPr="00493E7A">
        <w:rPr>
          <w:lang w:val="en-GB"/>
        </w:rPr>
        <w:t>sca</w:t>
      </w:r>
      <w:r w:rsidR="00D66105">
        <w:rPr>
          <w:lang w:val="en-GB"/>
        </w:rPr>
        <w:t>tterometer ones (ASCAT &amp; Oscat) and NWP products (ECMWF &amp; NCEP) will be studied with the aim</w:t>
      </w:r>
      <w:r>
        <w:rPr>
          <w:lang w:val="en-US"/>
        </w:rPr>
        <w:t xml:space="preserve"> to produce </w:t>
      </w:r>
      <w:r w:rsidR="00D66105">
        <w:rPr>
          <w:lang w:val="en-US"/>
        </w:rPr>
        <w:t xml:space="preserve">new </w:t>
      </w:r>
      <w:r>
        <w:rPr>
          <w:lang w:val="en-US"/>
        </w:rPr>
        <w:t>blended surface wind speed products</w:t>
      </w:r>
      <w:r w:rsidR="00D66105">
        <w:rPr>
          <w:lang w:val="en-US"/>
        </w:rPr>
        <w:t xml:space="preserve"> including the SMOS high wind </w:t>
      </w:r>
      <w:r w:rsidR="00946D90">
        <w:rPr>
          <w:lang w:val="en-US"/>
        </w:rPr>
        <w:t xml:space="preserve">speed </w:t>
      </w:r>
      <w:r w:rsidR="00D66105">
        <w:rPr>
          <w:lang w:val="en-US"/>
        </w:rPr>
        <w:t>data</w:t>
      </w:r>
      <w:r>
        <w:rPr>
          <w:lang w:val="en-US"/>
        </w:rPr>
        <w:t>.</w:t>
      </w:r>
      <w:r w:rsidR="00D66105">
        <w:rPr>
          <w:lang w:val="en-US"/>
        </w:rPr>
        <w:t xml:space="preserve">  Such capability will be analyzed in detail </w:t>
      </w:r>
      <w:r w:rsidR="00946D90">
        <w:rPr>
          <w:lang w:val="en-US"/>
        </w:rPr>
        <w:t xml:space="preserve">in </w:t>
      </w:r>
      <w:r w:rsidR="00D66105">
        <w:rPr>
          <w:lang w:val="en-US"/>
        </w:rPr>
        <w:t xml:space="preserve">this task, blending methodology will be studied with the aim of defining an algorithm to generate such blended wind products. </w:t>
      </w:r>
    </w:p>
    <w:p w:rsidR="00D02757" w:rsidRDefault="00D02757" w:rsidP="001F3A59">
      <w:pPr>
        <w:rPr>
          <w:lang w:val="en-US"/>
        </w:rPr>
      </w:pPr>
      <w:r>
        <w:rPr>
          <w:lang w:val="en-US"/>
        </w:rPr>
        <w:t xml:space="preserve">As a first objective we plan to merge SMOS data and AMSR2 </w:t>
      </w:r>
      <w:r w:rsidR="00946D90">
        <w:rPr>
          <w:lang w:val="en-US"/>
        </w:rPr>
        <w:t xml:space="preserve">wind speed </w:t>
      </w:r>
      <w:r>
        <w:rPr>
          <w:lang w:val="en-US"/>
        </w:rPr>
        <w:t>retrieval</w:t>
      </w:r>
      <w:r w:rsidR="00946D90">
        <w:rPr>
          <w:lang w:val="en-US"/>
        </w:rPr>
        <w:t>s</w:t>
      </w:r>
      <w:r w:rsidR="00AA2FD5">
        <w:rPr>
          <w:lang w:val="en-US"/>
        </w:rPr>
        <w:t xml:space="preserve"> and probably further add the WindSat data and the future SMAP sensor ones</w:t>
      </w:r>
      <w:r>
        <w:rPr>
          <w:lang w:val="en-US"/>
        </w:rPr>
        <w:t xml:space="preserve">. </w:t>
      </w:r>
      <w:r w:rsidR="00C7767A">
        <w:rPr>
          <w:lang w:val="en-US"/>
        </w:rPr>
        <w:t xml:space="preserve">For AMSR2 high wind speed retrieval under rain, we will rely on a new methodology </w:t>
      </w:r>
      <w:r>
        <w:rPr>
          <w:lang w:val="en-US"/>
        </w:rPr>
        <w:t xml:space="preserve">currently being developed by </w:t>
      </w:r>
      <w:r w:rsidR="00C7767A" w:rsidRPr="00C7767A">
        <w:rPr>
          <w:i/>
          <w:iCs/>
          <w:lang w:val="en-US"/>
        </w:rPr>
        <w:t>Zabolotskikh et al.</w:t>
      </w:r>
      <w:r w:rsidR="00C7767A" w:rsidRPr="00C7767A">
        <w:rPr>
          <w:lang w:val="en-US"/>
        </w:rPr>
        <w:t>, 2013</w:t>
      </w:r>
      <w:r w:rsidR="008C3D6E">
        <w:rPr>
          <w:lang w:val="en-US"/>
        </w:rPr>
        <w:t xml:space="preserve"> which is partly described in 2.4.5.1</w:t>
      </w:r>
      <w:r w:rsidR="00C7767A">
        <w:rPr>
          <w:lang w:val="en-US"/>
        </w:rPr>
        <w:t>.</w:t>
      </w:r>
    </w:p>
    <w:p w:rsidR="00D02757" w:rsidRPr="00D02757" w:rsidRDefault="00C8330D" w:rsidP="00C8330D">
      <w:pPr>
        <w:pStyle w:val="Titre4"/>
        <w:numPr>
          <w:ilvl w:val="0"/>
          <w:numId w:val="0"/>
        </w:numPr>
        <w:rPr>
          <w:lang w:val="en-US"/>
        </w:rPr>
      </w:pPr>
      <w:bookmarkStart w:id="56" w:name="_Toc380050900"/>
      <w:r>
        <w:rPr>
          <w:lang w:val="en-US"/>
        </w:rPr>
        <w:t>2.4.5.1</w:t>
      </w:r>
      <w:r w:rsidR="00D02757" w:rsidRPr="00D02757">
        <w:rPr>
          <w:lang w:val="en-US"/>
        </w:rPr>
        <w:t xml:space="preserve">) </w:t>
      </w:r>
      <w:r w:rsidR="00612D66">
        <w:rPr>
          <w:lang w:val="en-US"/>
        </w:rPr>
        <w:t xml:space="preserve">An algorithm for </w:t>
      </w:r>
      <w:r w:rsidR="00C7767A">
        <w:rPr>
          <w:lang w:val="en-US"/>
        </w:rPr>
        <w:t xml:space="preserve">High </w:t>
      </w:r>
      <w:r w:rsidR="00D02757" w:rsidRPr="00D02757">
        <w:rPr>
          <w:lang w:val="en-US"/>
        </w:rPr>
        <w:t>Wind Speed retrieval under Rain</w:t>
      </w:r>
      <w:r w:rsidR="00612D66" w:rsidRPr="00612D66">
        <w:rPr>
          <w:lang w:val="en-US"/>
        </w:rPr>
        <w:t xml:space="preserve"> </w:t>
      </w:r>
      <w:r w:rsidR="00612D66">
        <w:rPr>
          <w:lang w:val="en-US"/>
        </w:rPr>
        <w:t xml:space="preserve">from </w:t>
      </w:r>
      <w:r w:rsidR="00612D66" w:rsidRPr="00D02757">
        <w:rPr>
          <w:lang w:val="en-US"/>
        </w:rPr>
        <w:t>AMSR-2</w:t>
      </w:r>
      <w:r w:rsidR="00612D66">
        <w:rPr>
          <w:lang w:val="en-US"/>
        </w:rPr>
        <w:t xml:space="preserve"> data</w:t>
      </w:r>
      <w:bookmarkEnd w:id="56"/>
    </w:p>
    <w:p w:rsidR="00AA2FD5" w:rsidRPr="00AA2FD5" w:rsidRDefault="00AA2FD5" w:rsidP="00AA2FD5">
      <w:pPr>
        <w:rPr>
          <w:lang w:val="en-US"/>
        </w:rPr>
      </w:pPr>
      <w:r>
        <w:rPr>
          <w:lang w:val="en-US"/>
        </w:rPr>
        <w:t xml:space="preserve">AMSR-2  is </w:t>
      </w:r>
      <w:r w:rsidRPr="00AA2FD5">
        <w:rPr>
          <w:lang w:val="en-US"/>
        </w:rPr>
        <w:t>the Advanced Microwave Scanning Radiometer 2 on board GCOM-W1 satellite which substituted</w:t>
      </w:r>
      <w:r>
        <w:rPr>
          <w:lang w:val="en-US"/>
        </w:rPr>
        <w:t xml:space="preserve"> </w:t>
      </w:r>
      <w:r w:rsidRPr="00AA2FD5">
        <w:rPr>
          <w:lang w:val="en-US"/>
        </w:rPr>
        <w:t>Aqua AMSR-E</w:t>
      </w:r>
      <w:r w:rsidR="009A332D">
        <w:rPr>
          <w:lang w:val="en-US"/>
        </w:rPr>
        <w:t xml:space="preserve"> and was launched mid-may 2012</w:t>
      </w:r>
      <w:r w:rsidRPr="00AA2FD5">
        <w:rPr>
          <w:lang w:val="en-US"/>
        </w:rPr>
        <w:t>.</w:t>
      </w:r>
      <w:r>
        <w:rPr>
          <w:lang w:val="en-US"/>
        </w:rPr>
        <w:t xml:space="preserve"> </w:t>
      </w:r>
      <w:r w:rsidRPr="00AA2FD5">
        <w:rPr>
          <w:lang w:val="en-US"/>
        </w:rPr>
        <w:t>The antenna of AMSR2 rotates once per 1.5 seconds and obtains data over a 1450 km swath. This conical scan mechanism enables AMSR2 to acquire a set of daytime and nighttime data with more than 99% coverage of the Earth every 2 days.</w:t>
      </w:r>
      <w:r>
        <w:rPr>
          <w:lang w:val="en-US"/>
        </w:rPr>
        <w:t xml:space="preserve"> The AMSR2 sensor characteristic for each frequency channel is given in Table 1.</w:t>
      </w:r>
    </w:p>
    <w:tbl>
      <w:tblPr>
        <w:tblStyle w:val="lgant"/>
        <w:tblW w:w="0" w:type="auto"/>
        <w:jc w:val="center"/>
        <w:tblLook w:val="04A0"/>
      </w:tblPr>
      <w:tblGrid>
        <w:gridCol w:w="1455"/>
        <w:gridCol w:w="1344"/>
        <w:gridCol w:w="770"/>
        <w:gridCol w:w="1384"/>
        <w:gridCol w:w="1391"/>
        <w:gridCol w:w="1510"/>
      </w:tblGrid>
      <w:tr w:rsidR="00AA2FD5" w:rsidRPr="00AA2FD5" w:rsidTr="008C3D6E">
        <w:trPr>
          <w:cnfStyle w:val="100000000000"/>
          <w:jc w:val="center"/>
        </w:trPr>
        <w:tc>
          <w:tcPr>
            <w:tcW w:w="1455" w:type="dxa"/>
            <w:hideMark/>
          </w:tcPr>
          <w:p w:rsidR="00AA2FD5" w:rsidRPr="00AA2FD5" w:rsidRDefault="00AA2FD5" w:rsidP="00AA2FD5">
            <w:pPr>
              <w:rPr>
                <w:b/>
              </w:rPr>
            </w:pPr>
            <w:r w:rsidRPr="00AA2FD5">
              <w:rPr>
                <w:b/>
              </w:rPr>
              <w:t>Center Freq.</w:t>
            </w:r>
          </w:p>
        </w:tc>
        <w:tc>
          <w:tcPr>
            <w:tcW w:w="1344" w:type="dxa"/>
            <w:hideMark/>
          </w:tcPr>
          <w:p w:rsidR="00AA2FD5" w:rsidRPr="00AA2FD5" w:rsidRDefault="00AA2FD5" w:rsidP="00AA2FD5">
            <w:pPr>
              <w:rPr>
                <w:b/>
              </w:rPr>
            </w:pPr>
            <w:r w:rsidRPr="00AA2FD5">
              <w:rPr>
                <w:b/>
              </w:rPr>
              <w:t>Band width</w:t>
            </w:r>
          </w:p>
        </w:tc>
        <w:tc>
          <w:tcPr>
            <w:tcW w:w="564" w:type="dxa"/>
            <w:hideMark/>
          </w:tcPr>
          <w:p w:rsidR="00AA2FD5" w:rsidRPr="00AA2FD5" w:rsidRDefault="00AA2FD5" w:rsidP="00AA2FD5">
            <w:pPr>
              <w:rPr>
                <w:b/>
              </w:rPr>
            </w:pPr>
            <w:r w:rsidRPr="00AA2FD5">
              <w:rPr>
                <w:b/>
              </w:rPr>
              <w:t>Pol.</w:t>
            </w:r>
          </w:p>
        </w:tc>
        <w:tc>
          <w:tcPr>
            <w:tcW w:w="1384" w:type="dxa"/>
            <w:hideMark/>
          </w:tcPr>
          <w:p w:rsidR="00AA2FD5" w:rsidRPr="00AA2FD5" w:rsidRDefault="00AA2FD5" w:rsidP="00AA2FD5">
            <w:pPr>
              <w:rPr>
                <w:b/>
              </w:rPr>
            </w:pPr>
            <w:r w:rsidRPr="00AA2FD5">
              <w:rPr>
                <w:b/>
              </w:rPr>
              <w:t>Beam width</w:t>
            </w:r>
          </w:p>
        </w:tc>
        <w:tc>
          <w:tcPr>
            <w:tcW w:w="1391" w:type="dxa"/>
            <w:hideMark/>
          </w:tcPr>
          <w:p w:rsidR="00AA2FD5" w:rsidRPr="00AA2FD5" w:rsidRDefault="00AA2FD5" w:rsidP="00AA2FD5">
            <w:pPr>
              <w:rPr>
                <w:b/>
              </w:rPr>
            </w:pPr>
            <w:r w:rsidRPr="00AA2FD5">
              <w:rPr>
                <w:b/>
              </w:rPr>
              <w:t>Ground res.</w:t>
            </w:r>
          </w:p>
        </w:tc>
        <w:tc>
          <w:tcPr>
            <w:tcW w:w="1169" w:type="dxa"/>
            <w:hideMark/>
          </w:tcPr>
          <w:p w:rsidR="00AA2FD5" w:rsidRPr="00AA2FD5" w:rsidRDefault="00AA2FD5" w:rsidP="00AA2FD5">
            <w:pPr>
              <w:rPr>
                <w:b/>
              </w:rPr>
            </w:pPr>
            <w:r w:rsidRPr="00AA2FD5">
              <w:rPr>
                <w:b/>
              </w:rPr>
              <w:t>Sampling</w:t>
            </w:r>
            <w:r w:rsidRPr="00AA2FD5">
              <w:rPr>
                <w:b/>
              </w:rPr>
              <w:br/>
              <w:t>interval</w:t>
            </w:r>
          </w:p>
        </w:tc>
      </w:tr>
      <w:tr w:rsidR="00AA2FD5" w:rsidRPr="00AA2FD5" w:rsidTr="008C3D6E">
        <w:trPr>
          <w:jc w:val="center"/>
        </w:trPr>
        <w:tc>
          <w:tcPr>
            <w:tcW w:w="1455" w:type="dxa"/>
            <w:hideMark/>
          </w:tcPr>
          <w:p w:rsidR="00AA2FD5" w:rsidRPr="00AA2FD5" w:rsidRDefault="00AA2FD5" w:rsidP="00AA2FD5">
            <w:pPr>
              <w:rPr>
                <w:b/>
              </w:rPr>
            </w:pPr>
            <w:r w:rsidRPr="00AA2FD5">
              <w:rPr>
                <w:b/>
              </w:rPr>
              <w:t>GHz</w:t>
            </w:r>
          </w:p>
        </w:tc>
        <w:tc>
          <w:tcPr>
            <w:tcW w:w="1344" w:type="dxa"/>
            <w:hideMark/>
          </w:tcPr>
          <w:p w:rsidR="00AA2FD5" w:rsidRPr="00AA2FD5" w:rsidRDefault="00AA2FD5" w:rsidP="00AA2FD5">
            <w:pPr>
              <w:rPr>
                <w:b/>
              </w:rPr>
            </w:pPr>
            <w:r w:rsidRPr="00AA2FD5">
              <w:rPr>
                <w:b/>
              </w:rPr>
              <w:t>MHz</w:t>
            </w:r>
          </w:p>
        </w:tc>
        <w:tc>
          <w:tcPr>
            <w:tcW w:w="564" w:type="dxa"/>
            <w:hideMark/>
          </w:tcPr>
          <w:p w:rsidR="00AA2FD5" w:rsidRPr="00AA2FD5" w:rsidRDefault="00AA2FD5" w:rsidP="00AA2FD5">
            <w:pPr>
              <w:rPr>
                <w:b/>
              </w:rPr>
            </w:pPr>
            <w:r w:rsidRPr="00AA2FD5">
              <w:rPr>
                <w:b/>
              </w:rPr>
              <w:t> </w:t>
            </w:r>
          </w:p>
        </w:tc>
        <w:tc>
          <w:tcPr>
            <w:tcW w:w="1384" w:type="dxa"/>
            <w:hideMark/>
          </w:tcPr>
          <w:p w:rsidR="00AA2FD5" w:rsidRPr="00AA2FD5" w:rsidRDefault="00AA2FD5" w:rsidP="00AA2FD5">
            <w:pPr>
              <w:rPr>
                <w:b/>
              </w:rPr>
            </w:pPr>
            <w:r w:rsidRPr="00AA2FD5">
              <w:rPr>
                <w:b/>
              </w:rPr>
              <w:t>degree</w:t>
            </w:r>
          </w:p>
        </w:tc>
        <w:tc>
          <w:tcPr>
            <w:tcW w:w="1391" w:type="dxa"/>
            <w:hideMark/>
          </w:tcPr>
          <w:p w:rsidR="00AA2FD5" w:rsidRPr="00AA2FD5" w:rsidRDefault="00AA2FD5" w:rsidP="00AA2FD5">
            <w:pPr>
              <w:rPr>
                <w:b/>
              </w:rPr>
            </w:pPr>
            <w:r w:rsidRPr="00AA2FD5">
              <w:rPr>
                <w:b/>
              </w:rPr>
              <w:t>km</w:t>
            </w:r>
          </w:p>
        </w:tc>
        <w:tc>
          <w:tcPr>
            <w:tcW w:w="1169" w:type="dxa"/>
            <w:hideMark/>
          </w:tcPr>
          <w:p w:rsidR="00AA2FD5" w:rsidRPr="00AA2FD5" w:rsidRDefault="00AA2FD5" w:rsidP="00AA2FD5">
            <w:pPr>
              <w:rPr>
                <w:b/>
              </w:rPr>
            </w:pPr>
            <w:r w:rsidRPr="00AA2FD5">
              <w:rPr>
                <w:b/>
              </w:rPr>
              <w:t>km</w:t>
            </w:r>
          </w:p>
        </w:tc>
      </w:tr>
      <w:tr w:rsidR="00AA2FD5" w:rsidRPr="00AA2FD5" w:rsidTr="008C3D6E">
        <w:trPr>
          <w:jc w:val="center"/>
        </w:trPr>
        <w:tc>
          <w:tcPr>
            <w:tcW w:w="1455" w:type="dxa"/>
            <w:hideMark/>
          </w:tcPr>
          <w:p w:rsidR="00AA2FD5" w:rsidRPr="00AA2FD5" w:rsidRDefault="00AA2FD5" w:rsidP="00AA2FD5">
            <w:r w:rsidRPr="00AA2FD5">
              <w:t>6.925/7.3</w:t>
            </w:r>
          </w:p>
        </w:tc>
        <w:tc>
          <w:tcPr>
            <w:tcW w:w="1344" w:type="dxa"/>
            <w:hideMark/>
          </w:tcPr>
          <w:p w:rsidR="00AA2FD5" w:rsidRPr="00AA2FD5" w:rsidRDefault="00AA2FD5" w:rsidP="00AA2FD5">
            <w:r w:rsidRPr="00AA2FD5">
              <w:t>350</w:t>
            </w:r>
          </w:p>
        </w:tc>
        <w:tc>
          <w:tcPr>
            <w:tcW w:w="564" w:type="dxa"/>
            <w:vMerge w:val="restart"/>
            <w:hideMark/>
          </w:tcPr>
          <w:p w:rsidR="00AA2FD5" w:rsidRPr="00AA2FD5" w:rsidRDefault="00AA2FD5" w:rsidP="00AA2FD5">
            <w:r w:rsidRPr="00AA2FD5">
              <w:t>V/H</w:t>
            </w:r>
          </w:p>
        </w:tc>
        <w:tc>
          <w:tcPr>
            <w:tcW w:w="1384" w:type="dxa"/>
            <w:hideMark/>
          </w:tcPr>
          <w:p w:rsidR="00AA2FD5" w:rsidRPr="00AA2FD5" w:rsidRDefault="00AA2FD5" w:rsidP="00AA2FD5">
            <w:r w:rsidRPr="00AA2FD5">
              <w:t>1.8</w:t>
            </w:r>
          </w:p>
        </w:tc>
        <w:tc>
          <w:tcPr>
            <w:tcW w:w="1391" w:type="dxa"/>
            <w:hideMark/>
          </w:tcPr>
          <w:p w:rsidR="00AA2FD5" w:rsidRPr="00AA2FD5" w:rsidRDefault="00AA2FD5" w:rsidP="00AA2FD5">
            <w:r w:rsidRPr="00AA2FD5">
              <w:t>35 x 62</w:t>
            </w:r>
          </w:p>
        </w:tc>
        <w:tc>
          <w:tcPr>
            <w:tcW w:w="1169" w:type="dxa"/>
            <w:vMerge w:val="restart"/>
            <w:hideMark/>
          </w:tcPr>
          <w:p w:rsidR="00AA2FD5" w:rsidRPr="00AA2FD5" w:rsidRDefault="00AA2FD5" w:rsidP="00AA2FD5">
            <w:r w:rsidRPr="00AA2FD5">
              <w:t>10</w:t>
            </w:r>
          </w:p>
        </w:tc>
      </w:tr>
      <w:tr w:rsidR="00AA2FD5" w:rsidRPr="00AA2FD5" w:rsidTr="008C3D6E">
        <w:trPr>
          <w:jc w:val="center"/>
        </w:trPr>
        <w:tc>
          <w:tcPr>
            <w:tcW w:w="1455" w:type="dxa"/>
            <w:hideMark/>
          </w:tcPr>
          <w:p w:rsidR="00AA2FD5" w:rsidRPr="00AA2FD5" w:rsidRDefault="00AA2FD5" w:rsidP="00AA2FD5">
            <w:r w:rsidRPr="00AA2FD5">
              <w:t>10.65</w:t>
            </w:r>
          </w:p>
        </w:tc>
        <w:tc>
          <w:tcPr>
            <w:tcW w:w="1344" w:type="dxa"/>
            <w:hideMark/>
          </w:tcPr>
          <w:p w:rsidR="00AA2FD5" w:rsidRPr="00AA2FD5" w:rsidRDefault="00AA2FD5" w:rsidP="00AA2FD5">
            <w:r w:rsidRPr="00AA2FD5">
              <w:t>100</w:t>
            </w:r>
          </w:p>
        </w:tc>
        <w:tc>
          <w:tcPr>
            <w:tcW w:w="564" w:type="dxa"/>
            <w:vMerge/>
            <w:hideMark/>
          </w:tcPr>
          <w:p w:rsidR="00AA2FD5" w:rsidRPr="00AA2FD5" w:rsidRDefault="00AA2FD5" w:rsidP="00AA2FD5"/>
        </w:tc>
        <w:tc>
          <w:tcPr>
            <w:tcW w:w="1384" w:type="dxa"/>
            <w:hideMark/>
          </w:tcPr>
          <w:p w:rsidR="00AA2FD5" w:rsidRPr="00AA2FD5" w:rsidRDefault="00AA2FD5" w:rsidP="00AA2FD5">
            <w:r w:rsidRPr="00AA2FD5">
              <w:t>1.2</w:t>
            </w:r>
          </w:p>
        </w:tc>
        <w:tc>
          <w:tcPr>
            <w:tcW w:w="1391" w:type="dxa"/>
            <w:hideMark/>
          </w:tcPr>
          <w:p w:rsidR="00AA2FD5" w:rsidRPr="00AA2FD5" w:rsidRDefault="00AA2FD5" w:rsidP="00AA2FD5">
            <w:r w:rsidRPr="00AA2FD5">
              <w:t>24 x 42</w:t>
            </w:r>
          </w:p>
        </w:tc>
        <w:tc>
          <w:tcPr>
            <w:tcW w:w="1169" w:type="dxa"/>
            <w:vMerge/>
            <w:hideMark/>
          </w:tcPr>
          <w:p w:rsidR="00AA2FD5" w:rsidRPr="00AA2FD5" w:rsidRDefault="00AA2FD5" w:rsidP="00AA2FD5"/>
        </w:tc>
      </w:tr>
      <w:tr w:rsidR="00AA2FD5" w:rsidRPr="00AA2FD5" w:rsidTr="008C3D6E">
        <w:trPr>
          <w:jc w:val="center"/>
        </w:trPr>
        <w:tc>
          <w:tcPr>
            <w:tcW w:w="1455" w:type="dxa"/>
            <w:hideMark/>
          </w:tcPr>
          <w:p w:rsidR="00AA2FD5" w:rsidRPr="00AA2FD5" w:rsidRDefault="00AA2FD5" w:rsidP="00AA2FD5">
            <w:r w:rsidRPr="00AA2FD5">
              <w:t>18.7</w:t>
            </w:r>
          </w:p>
        </w:tc>
        <w:tc>
          <w:tcPr>
            <w:tcW w:w="1344" w:type="dxa"/>
            <w:hideMark/>
          </w:tcPr>
          <w:p w:rsidR="00AA2FD5" w:rsidRPr="00AA2FD5" w:rsidRDefault="00AA2FD5" w:rsidP="00AA2FD5">
            <w:r w:rsidRPr="00AA2FD5">
              <w:t>200</w:t>
            </w:r>
          </w:p>
        </w:tc>
        <w:tc>
          <w:tcPr>
            <w:tcW w:w="564" w:type="dxa"/>
            <w:vMerge/>
            <w:hideMark/>
          </w:tcPr>
          <w:p w:rsidR="00AA2FD5" w:rsidRPr="00AA2FD5" w:rsidRDefault="00AA2FD5" w:rsidP="00AA2FD5"/>
        </w:tc>
        <w:tc>
          <w:tcPr>
            <w:tcW w:w="1384" w:type="dxa"/>
            <w:hideMark/>
          </w:tcPr>
          <w:p w:rsidR="00AA2FD5" w:rsidRPr="00AA2FD5" w:rsidRDefault="00AA2FD5" w:rsidP="00AA2FD5">
            <w:r w:rsidRPr="00AA2FD5">
              <w:t>0.65</w:t>
            </w:r>
          </w:p>
        </w:tc>
        <w:tc>
          <w:tcPr>
            <w:tcW w:w="1391" w:type="dxa"/>
            <w:hideMark/>
          </w:tcPr>
          <w:p w:rsidR="00AA2FD5" w:rsidRPr="00AA2FD5" w:rsidRDefault="00AA2FD5" w:rsidP="00AA2FD5">
            <w:r w:rsidRPr="00AA2FD5">
              <w:t>14 x 22</w:t>
            </w:r>
          </w:p>
        </w:tc>
        <w:tc>
          <w:tcPr>
            <w:tcW w:w="1169" w:type="dxa"/>
            <w:vMerge/>
            <w:hideMark/>
          </w:tcPr>
          <w:p w:rsidR="00AA2FD5" w:rsidRPr="00AA2FD5" w:rsidRDefault="00AA2FD5" w:rsidP="00AA2FD5"/>
        </w:tc>
      </w:tr>
      <w:tr w:rsidR="00AA2FD5" w:rsidRPr="00AA2FD5" w:rsidTr="008C3D6E">
        <w:trPr>
          <w:jc w:val="center"/>
        </w:trPr>
        <w:tc>
          <w:tcPr>
            <w:tcW w:w="1455" w:type="dxa"/>
            <w:hideMark/>
          </w:tcPr>
          <w:p w:rsidR="00AA2FD5" w:rsidRPr="00AA2FD5" w:rsidRDefault="00AA2FD5" w:rsidP="00AA2FD5">
            <w:r w:rsidRPr="00AA2FD5">
              <w:t>23.8</w:t>
            </w:r>
          </w:p>
        </w:tc>
        <w:tc>
          <w:tcPr>
            <w:tcW w:w="1344" w:type="dxa"/>
            <w:hideMark/>
          </w:tcPr>
          <w:p w:rsidR="00AA2FD5" w:rsidRPr="00AA2FD5" w:rsidRDefault="00AA2FD5" w:rsidP="00AA2FD5">
            <w:r w:rsidRPr="00AA2FD5">
              <w:t>400</w:t>
            </w:r>
          </w:p>
        </w:tc>
        <w:tc>
          <w:tcPr>
            <w:tcW w:w="564" w:type="dxa"/>
            <w:vMerge/>
            <w:hideMark/>
          </w:tcPr>
          <w:p w:rsidR="00AA2FD5" w:rsidRPr="00AA2FD5" w:rsidRDefault="00AA2FD5" w:rsidP="00AA2FD5"/>
        </w:tc>
        <w:tc>
          <w:tcPr>
            <w:tcW w:w="1384" w:type="dxa"/>
            <w:hideMark/>
          </w:tcPr>
          <w:p w:rsidR="00AA2FD5" w:rsidRPr="00AA2FD5" w:rsidRDefault="00AA2FD5" w:rsidP="00AA2FD5">
            <w:r w:rsidRPr="00AA2FD5">
              <w:t>0.75</w:t>
            </w:r>
          </w:p>
        </w:tc>
        <w:tc>
          <w:tcPr>
            <w:tcW w:w="1391" w:type="dxa"/>
            <w:hideMark/>
          </w:tcPr>
          <w:p w:rsidR="00AA2FD5" w:rsidRPr="00AA2FD5" w:rsidRDefault="00AA2FD5" w:rsidP="00AA2FD5">
            <w:r w:rsidRPr="00AA2FD5">
              <w:t>15 x 26</w:t>
            </w:r>
          </w:p>
        </w:tc>
        <w:tc>
          <w:tcPr>
            <w:tcW w:w="1169" w:type="dxa"/>
            <w:vMerge/>
            <w:hideMark/>
          </w:tcPr>
          <w:p w:rsidR="00AA2FD5" w:rsidRPr="00AA2FD5" w:rsidRDefault="00AA2FD5" w:rsidP="00AA2FD5"/>
        </w:tc>
      </w:tr>
      <w:tr w:rsidR="00AA2FD5" w:rsidRPr="00AA2FD5" w:rsidTr="008C3D6E">
        <w:trPr>
          <w:jc w:val="center"/>
        </w:trPr>
        <w:tc>
          <w:tcPr>
            <w:tcW w:w="1455" w:type="dxa"/>
            <w:hideMark/>
          </w:tcPr>
          <w:p w:rsidR="00AA2FD5" w:rsidRPr="00AA2FD5" w:rsidRDefault="00AA2FD5" w:rsidP="00AA2FD5">
            <w:r w:rsidRPr="00AA2FD5">
              <w:t>36.5</w:t>
            </w:r>
          </w:p>
        </w:tc>
        <w:tc>
          <w:tcPr>
            <w:tcW w:w="1344" w:type="dxa"/>
            <w:hideMark/>
          </w:tcPr>
          <w:p w:rsidR="00AA2FD5" w:rsidRPr="00AA2FD5" w:rsidRDefault="00AA2FD5" w:rsidP="00AA2FD5">
            <w:r w:rsidRPr="00AA2FD5">
              <w:t>1000</w:t>
            </w:r>
          </w:p>
        </w:tc>
        <w:tc>
          <w:tcPr>
            <w:tcW w:w="564" w:type="dxa"/>
            <w:vMerge/>
            <w:hideMark/>
          </w:tcPr>
          <w:p w:rsidR="00AA2FD5" w:rsidRPr="00AA2FD5" w:rsidRDefault="00AA2FD5" w:rsidP="00AA2FD5"/>
        </w:tc>
        <w:tc>
          <w:tcPr>
            <w:tcW w:w="1384" w:type="dxa"/>
            <w:hideMark/>
          </w:tcPr>
          <w:p w:rsidR="00AA2FD5" w:rsidRPr="00AA2FD5" w:rsidRDefault="00AA2FD5" w:rsidP="00AA2FD5">
            <w:r w:rsidRPr="00AA2FD5">
              <w:t>0.35</w:t>
            </w:r>
          </w:p>
        </w:tc>
        <w:tc>
          <w:tcPr>
            <w:tcW w:w="1391" w:type="dxa"/>
            <w:hideMark/>
          </w:tcPr>
          <w:p w:rsidR="00AA2FD5" w:rsidRPr="00AA2FD5" w:rsidRDefault="00AA2FD5" w:rsidP="00AA2FD5">
            <w:r w:rsidRPr="00AA2FD5">
              <w:t>7 x 12</w:t>
            </w:r>
          </w:p>
        </w:tc>
        <w:tc>
          <w:tcPr>
            <w:tcW w:w="1169" w:type="dxa"/>
            <w:vMerge/>
            <w:hideMark/>
          </w:tcPr>
          <w:p w:rsidR="00AA2FD5" w:rsidRPr="00AA2FD5" w:rsidRDefault="00AA2FD5" w:rsidP="00AA2FD5"/>
        </w:tc>
      </w:tr>
      <w:tr w:rsidR="00AA2FD5" w:rsidRPr="00AA2FD5" w:rsidTr="008C3D6E">
        <w:trPr>
          <w:jc w:val="center"/>
        </w:trPr>
        <w:tc>
          <w:tcPr>
            <w:tcW w:w="1455" w:type="dxa"/>
            <w:hideMark/>
          </w:tcPr>
          <w:p w:rsidR="00AA2FD5" w:rsidRPr="00AA2FD5" w:rsidRDefault="00AA2FD5" w:rsidP="00AA2FD5">
            <w:r w:rsidRPr="00AA2FD5">
              <w:t>89.0</w:t>
            </w:r>
          </w:p>
        </w:tc>
        <w:tc>
          <w:tcPr>
            <w:tcW w:w="1344" w:type="dxa"/>
            <w:hideMark/>
          </w:tcPr>
          <w:p w:rsidR="00AA2FD5" w:rsidRPr="00AA2FD5" w:rsidRDefault="00AA2FD5" w:rsidP="00AA2FD5">
            <w:r w:rsidRPr="00AA2FD5">
              <w:t>3000</w:t>
            </w:r>
          </w:p>
        </w:tc>
        <w:tc>
          <w:tcPr>
            <w:tcW w:w="564" w:type="dxa"/>
            <w:vMerge/>
            <w:hideMark/>
          </w:tcPr>
          <w:p w:rsidR="00AA2FD5" w:rsidRPr="00AA2FD5" w:rsidRDefault="00AA2FD5" w:rsidP="00AA2FD5"/>
        </w:tc>
        <w:tc>
          <w:tcPr>
            <w:tcW w:w="1384" w:type="dxa"/>
            <w:hideMark/>
          </w:tcPr>
          <w:p w:rsidR="00AA2FD5" w:rsidRPr="00AA2FD5" w:rsidRDefault="00AA2FD5" w:rsidP="00AA2FD5">
            <w:r w:rsidRPr="00AA2FD5">
              <w:t>0.15</w:t>
            </w:r>
          </w:p>
        </w:tc>
        <w:tc>
          <w:tcPr>
            <w:tcW w:w="1391" w:type="dxa"/>
            <w:hideMark/>
          </w:tcPr>
          <w:p w:rsidR="00AA2FD5" w:rsidRPr="00AA2FD5" w:rsidRDefault="00AA2FD5" w:rsidP="00AA2FD5">
            <w:r w:rsidRPr="00AA2FD5">
              <w:t>3 x 5</w:t>
            </w:r>
          </w:p>
        </w:tc>
        <w:tc>
          <w:tcPr>
            <w:tcW w:w="1169" w:type="dxa"/>
            <w:hideMark/>
          </w:tcPr>
          <w:p w:rsidR="00AA2FD5" w:rsidRPr="00AA2FD5" w:rsidRDefault="00AA2FD5" w:rsidP="00AA2FD5"/>
        </w:tc>
      </w:tr>
    </w:tbl>
    <w:p w:rsidR="00AA2FD5" w:rsidRDefault="00AA2FD5" w:rsidP="00501880">
      <w:pPr>
        <w:jc w:val="center"/>
        <w:rPr>
          <w:lang w:val="en-US"/>
        </w:rPr>
      </w:pPr>
      <w:r w:rsidRPr="00AA2FD5">
        <w:rPr>
          <w:b/>
          <w:lang w:val="en-US"/>
        </w:rPr>
        <w:t>Table 1.</w:t>
      </w:r>
      <w:r>
        <w:rPr>
          <w:lang w:val="en-US"/>
        </w:rPr>
        <w:t xml:space="preserve"> AMSR2 channel Set</w:t>
      </w:r>
    </w:p>
    <w:p w:rsidR="00D02757" w:rsidRPr="00D02757" w:rsidRDefault="00D02757" w:rsidP="00D02757">
      <w:pPr>
        <w:rPr>
          <w:lang w:val="en-US"/>
        </w:rPr>
      </w:pPr>
      <w:r w:rsidRPr="00D02757">
        <w:rPr>
          <w:lang w:val="en-US"/>
        </w:rPr>
        <w:t>The idea of sea surface wind speed retrieval in hurricanes under precipitation conditions from AMSR2 measurement data relies on the suggestion that in C and X-bands brightness temperature is not only uninfluenced by rain scattering but far from saturation which is the physical reason to “see” the ocean surface and derive its properties. The general problem is to separate the ocean radiation from that of the precipitating atmosphere.</w:t>
      </w:r>
    </w:p>
    <w:p w:rsidR="00D02757" w:rsidRPr="00D02757" w:rsidRDefault="00D02757" w:rsidP="00D02757">
      <w:pPr>
        <w:rPr>
          <w:lang w:val="en-US"/>
        </w:rPr>
      </w:pPr>
      <w:r w:rsidRPr="00D02757">
        <w:rPr>
          <w:lang w:val="en-US"/>
        </w:rPr>
        <w:t xml:space="preserve">Many investigators have been studying the sensitivity of brightness temperatures (TB) to cloud and rain microphysical properties for the application to passive microwave soundings from satellite </w:t>
      </w:r>
      <w:r w:rsidR="00B90B11" w:rsidRPr="00B90B11">
        <w:rPr>
          <w:lang w:val="en-US"/>
        </w:rPr>
        <w:fldChar w:fldCharType="begin"/>
      </w:r>
      <w:r w:rsidRPr="00D02757">
        <w:rPr>
          <w:lang w:val="en-US"/>
        </w:rPr>
        <w:instrText xml:space="preserve"> ADDIN ZOTERO_ITEM CSL_CITATION {"citationID":"2ms2u79stu","properties":{"formattedCitation":"{\\rtf [\\i Bauer and Schluessel\\i0{}, 1993; \\i Kummerow et al.\\i0{}, 1996; \\i Lin and Rossow\\i0{}, 1997]}","plainCitation":"[Bauer and Schluessel, 1993; Kummerow et al., 1996; Lin and Rossow, 1997]"},"citationItems":[{"id":415,"uris":["http://zotero.org/users/1057158/items/K5DXBXSB"],"uri":["http://zotero.org/users/1057158/items/K5DXBXSB"],"itemData":{"id":415,"type":"article-journal","title":"Rainfall, total water, ice water, and water vapor over sea from polarized microwave simulations and Special Sensor Microwave/Imager data","container-title":"Journal of Geophysical Research: Atmospheres (1984–2012)","page":"20737–20759","volume":"98","issue":"D11","source":"Google Scholar","author":[{"family":"Bauer","given":"Peter"},{"family":"Schluessel","given":"Peter"}],"issued":{"date-parts":[[1993]]},"accessed":{"date-parts":[[2013,12,17]]}},"label":"page"},{"id":417,"uris":["http://zotero.org/users/1057158/items/TXSXVNDH"],"uri":["http://zotero.org/users/1057158/items/TXSXVNDH"],"itemData":{"id":417,"type":"article-journal","title":"A simplified scheme for obtaining precipitation and vertical hydrometeor profiles from passive microwave sensors","container-title":"Geoscience and Remote Sensing, IEEE Transactions on","page":"1213–1232","volume":"34","issue":"5","source":"Google Scholar","author":[{"family":"Kummerow","given":"C."},{"family":"Olson","given":"William S."},{"family":"Giglio","given":"Louis"}],"issued":{"date-parts":[[1996]]},"accessed":{"date-parts":[[2013,12,17]]}},"label":"page"},{"id":416,"uris":["http://zotero.org/users/1057158/items/C6NBJNMK"],"uri":["http://zotero.org/users/1057158/items/C6NBJNMK"],"itemData":{"id":416,"type":"article-journal","title":"Precipitation water path and rainfall rate estimates over oceans using special sensor microwave imager and International Satellite Cloud Climatology Project data","container-title":"Journal of geophysical research","page":"9359–9374","volume":"102","issue":"D8","source":"Google Scholar","author":[{"family":"Lin","given":"Bing"},{"family":"Rossow","given":"William B."}],"issued":{"date-parts":[[1997]]},"accessed":{"date-parts":[[2013,12,17]]}},"label":"page"}],"schema":"https://github.com/citation-style-language/schema/raw/master/csl-citation.json"} </w:instrText>
      </w:r>
      <w:r w:rsidR="00B90B11" w:rsidRPr="00B90B11">
        <w:rPr>
          <w:lang w:val="en-US"/>
        </w:rPr>
        <w:fldChar w:fldCharType="separate"/>
      </w:r>
      <w:r w:rsidRPr="00D02757">
        <w:rPr>
          <w:lang w:val="en-US"/>
        </w:rPr>
        <w:t>[</w:t>
      </w:r>
      <w:r w:rsidRPr="00D02757">
        <w:rPr>
          <w:i/>
          <w:iCs/>
          <w:lang w:val="en-US"/>
        </w:rPr>
        <w:t>Bauer and Schluessel</w:t>
      </w:r>
      <w:r w:rsidRPr="00D02757">
        <w:rPr>
          <w:lang w:val="en-US"/>
        </w:rPr>
        <w:t xml:space="preserve">, 1993; </w:t>
      </w:r>
      <w:r w:rsidRPr="00D02757">
        <w:rPr>
          <w:i/>
          <w:iCs/>
          <w:lang w:val="en-US"/>
        </w:rPr>
        <w:t>Kummerow et al.</w:t>
      </w:r>
      <w:r w:rsidRPr="00D02757">
        <w:rPr>
          <w:lang w:val="en-US"/>
        </w:rPr>
        <w:t xml:space="preserve">, 1996; </w:t>
      </w:r>
      <w:r w:rsidRPr="00D02757">
        <w:rPr>
          <w:i/>
          <w:iCs/>
          <w:lang w:val="en-US"/>
        </w:rPr>
        <w:t>Lin and Rossow</w:t>
      </w:r>
      <w:r w:rsidRPr="00D02757">
        <w:rPr>
          <w:lang w:val="en-US"/>
        </w:rPr>
        <w:t>, 1997]</w:t>
      </w:r>
      <w:r w:rsidR="00B90B11" w:rsidRPr="00D02757">
        <w:rPr>
          <w:lang w:val="en-GB"/>
        </w:rPr>
        <w:fldChar w:fldCharType="end"/>
      </w:r>
      <w:r w:rsidRPr="00D02757">
        <w:rPr>
          <w:lang w:val="en-US"/>
        </w:rPr>
        <w:t>, but no study related to rain has ever concerned C- or X- band since these bands are typically used for the ocean parameter retrievals, meaning that the atmosphere is significantly transparent for the radiation at such microwave frequencies.</w:t>
      </w:r>
    </w:p>
    <w:p w:rsidR="00D02757" w:rsidRPr="00D02757" w:rsidRDefault="00D02757" w:rsidP="00D02757">
      <w:pPr>
        <w:rPr>
          <w:lang w:val="en-US"/>
        </w:rPr>
      </w:pPr>
      <w:r w:rsidRPr="00D02757">
        <w:rPr>
          <w:lang w:val="en-US"/>
        </w:rPr>
        <w:t xml:space="preserve">Simulation of the microwave brightness temperatures over the oceans </w:t>
      </w:r>
      <w:r w:rsidR="00B90B11" w:rsidRPr="00B90B11">
        <w:rPr>
          <w:lang w:val="en-US"/>
        </w:rPr>
        <w:fldChar w:fldCharType="begin"/>
      </w:r>
      <w:r w:rsidRPr="00D02757">
        <w:rPr>
          <w:lang w:val="en-US"/>
        </w:rPr>
        <w:instrText xml:space="preserve"> ADDIN ZOTERO_ITEM CSL_CITATION {"citationID":"FApqTyJh","properties":{"formattedCitation":"{\\rtf [\\i Chandrasekhar\\i0{}, 1960]}","plainCitation":"[Chandrasekhar, 1960]"},"citationItems":[{"id":429,"uris":["http://zotero.org/users/1057158/items/2ZRT2RF6"],"uri":["http://zotero.org/users/1057158/items/2ZRT2RF6"],"itemData":{"id":429,"type":"book","title":"Radiative Transfer","publisher":"Dover Publications","publisher-place":"New York","number-of-pages":"393","event-place":"New York","URL":"http://archive.org/details/RadiativeTransfer","author":[{"family":"Chandrasekhar","given":"S."}],"issued":{"date-parts":[[1960]]},"accessed":{"date-parts":[[2013,12,17]]}}}],"schema":"https://github.com/citation-style-language/schema/raw/master/csl-citation.json"} </w:instrText>
      </w:r>
      <w:r w:rsidR="00B90B11" w:rsidRPr="00B90B11">
        <w:rPr>
          <w:lang w:val="en-US"/>
        </w:rPr>
        <w:fldChar w:fldCharType="separate"/>
      </w:r>
      <w:r w:rsidRPr="00D02757">
        <w:rPr>
          <w:lang w:val="en-US"/>
        </w:rPr>
        <w:t>[</w:t>
      </w:r>
      <w:r w:rsidRPr="00D02757">
        <w:rPr>
          <w:i/>
          <w:iCs/>
          <w:lang w:val="en-US"/>
        </w:rPr>
        <w:t>Chandrasekhar</w:t>
      </w:r>
      <w:r w:rsidRPr="00D02757">
        <w:rPr>
          <w:lang w:val="en-US"/>
        </w:rPr>
        <w:t>, 1960]</w:t>
      </w:r>
      <w:r w:rsidR="00B90B11" w:rsidRPr="00D02757">
        <w:rPr>
          <w:lang w:val="en-GB"/>
        </w:rPr>
        <w:fldChar w:fldCharType="end"/>
      </w:r>
      <w:r w:rsidRPr="00D02757">
        <w:rPr>
          <w:lang w:val="en-US"/>
        </w:rPr>
        <w:t xml:space="preserve"> shows that the brightness temperature increases towards a maximum and then drops off as rainfall rates increase even further.  The principle differences between the microwave frequencies are the range of rainfall rates for increase (emission/absorption region) and the range for decrease (scattering region). Lower frequencies including C- and X-bands tend to increase through much of the rainfall range, thus, making them suitable for emission type schemes. Higher frequencies saturate quickly and decrease for much of the rainfall range </w:t>
      </w:r>
      <w:r w:rsidR="00B90B11" w:rsidRPr="00B90B11">
        <w:rPr>
          <w:lang w:val="en-US"/>
        </w:rPr>
        <w:fldChar w:fldCharType="begin"/>
      </w:r>
      <w:r w:rsidRPr="00D02757">
        <w:rPr>
          <w:lang w:val="en-US"/>
        </w:rPr>
        <w:instrText xml:space="preserve"> ADDIN ZOTERO_ITEM CSL_CITATION {"citationID":"5N0QmeYU","properties":{"formattedCitation":"{\\rtf [\\i Kummerow and Ferraro\\i0{}, 2007]}","plainCitation":"[Kummerow and Ferraro, 2007]"},"citationItems":[{"id":424,"uris":["http://zotero.org/users/1057158/items/T98K543P"],"uri":["http://zotero.org/users/1057158/items/T98K543P"],"itemData":{"id":424,"type":"article-journal","title":"Algorithm Theoretical Basis Document: EOS/AMSR-E Level-2 Rainfall","container-title":"Colorado State University Report","page":"1-10","source":"Google Scholar","shortTitle":"Algorithm Theoretical Basis Document","author":[{"family":"Kummerow","given":"C."},{"family":"Ferraro","given":"R."}],"issued":{"date-parts":[[2007]]}}}],"schema":"https://github.com/citation-style-language/schema/raw/master/csl-citation.json"} </w:instrText>
      </w:r>
      <w:r w:rsidR="00B90B11" w:rsidRPr="00B90B11">
        <w:rPr>
          <w:lang w:val="en-US"/>
        </w:rPr>
        <w:fldChar w:fldCharType="separate"/>
      </w:r>
      <w:r w:rsidRPr="00D02757">
        <w:rPr>
          <w:lang w:val="en-US"/>
        </w:rPr>
        <w:t>[</w:t>
      </w:r>
      <w:r w:rsidRPr="00D02757">
        <w:rPr>
          <w:i/>
          <w:iCs/>
          <w:lang w:val="en-US"/>
        </w:rPr>
        <w:t>Kummerow and Ferraro</w:t>
      </w:r>
      <w:r w:rsidRPr="00D02757">
        <w:rPr>
          <w:lang w:val="en-US"/>
        </w:rPr>
        <w:t>, 2007]</w:t>
      </w:r>
      <w:r w:rsidR="00B90B11" w:rsidRPr="00D02757">
        <w:rPr>
          <w:lang w:val="en-GB"/>
        </w:rPr>
        <w:fldChar w:fldCharType="end"/>
      </w:r>
      <w:r w:rsidRPr="00D02757">
        <w:rPr>
          <w:lang w:val="en-US"/>
        </w:rPr>
        <w:t>.</w:t>
      </w:r>
    </w:p>
    <w:p w:rsidR="00D02757" w:rsidRDefault="00D02757" w:rsidP="00D02757">
      <w:pPr>
        <w:rPr>
          <w:lang w:val="en-US"/>
        </w:rPr>
      </w:pPr>
      <w:r w:rsidRPr="00D02757">
        <w:rPr>
          <w:lang w:val="en-US"/>
        </w:rPr>
        <w:t xml:space="preserve">In hurricanes however rain intensity is so high that the rain radiation can obscure the ocean surface and saturate the brightness temperature over the ocean even for C- and X-bands, though in no cases rain drops or ice particles in clouds scatter the radiation since the particle size remains much lower than the wave length </w:t>
      </w:r>
      <w:r w:rsidR="00B90B11" w:rsidRPr="00B90B11">
        <w:rPr>
          <w:lang w:val="en-US"/>
        </w:rPr>
        <w:fldChar w:fldCharType="begin"/>
      </w:r>
      <w:r w:rsidRPr="00D02757">
        <w:rPr>
          <w:lang w:val="en-US"/>
        </w:rPr>
        <w:instrText xml:space="preserve"> ADDIN ZOTERO_ITEM CSL_CITATION {"citationID":"qgK1Jx3C","properties":{"formattedCitation":"{\\rtf [\\i Ulaby et al.\\i0{}, 1981]}","plainCitation":"[Ulaby et al., 1981]"},"citationItems":[{"id":47,"uris":["http://zotero.org/users/1057158/items/A25M2D7U"],"uri":["http://zotero.org/users/1057158/items/A25M2D7U"],"itemData":{"id":47,"type":"book","title":"Microwave remote sensing: Active and passive. Volume 1-Microwave remote sensing fundamentals and radiometry","publisher":"Reading, MA, Addison-Wesley Publishing Co.","number-of-pages":"470","source":"Google Scholar","URL":"http://ntrs.nasa.gov/search.jsp?R=19820039342","shortTitle":"Microwave remote sensing","author":[{"family":"Ulaby","given":"F. T"},{"family":"Moore","given":"R. K"},{"family":"Fung","given":"A. K"}],"issued":{"date-parts":[[1981]]},"accessed":{"date-parts":[[2012,7,5]]}}}],"schema":"https://github.com/citation-style-language/schema/raw/master/csl-citation.json"} </w:instrText>
      </w:r>
      <w:r w:rsidR="00B90B11" w:rsidRPr="00B90B11">
        <w:rPr>
          <w:lang w:val="en-US"/>
        </w:rPr>
        <w:fldChar w:fldCharType="separate"/>
      </w:r>
      <w:r w:rsidRPr="00D02757">
        <w:rPr>
          <w:lang w:val="en-US"/>
        </w:rPr>
        <w:t>[</w:t>
      </w:r>
      <w:r w:rsidRPr="00D02757">
        <w:rPr>
          <w:i/>
          <w:iCs/>
          <w:lang w:val="en-US"/>
        </w:rPr>
        <w:t>Ulaby et al.</w:t>
      </w:r>
      <w:r w:rsidRPr="00D02757">
        <w:rPr>
          <w:lang w:val="en-US"/>
        </w:rPr>
        <w:t>, 1981]</w:t>
      </w:r>
      <w:r w:rsidR="00B90B11" w:rsidRPr="00D02757">
        <w:rPr>
          <w:lang w:val="en-GB"/>
        </w:rPr>
        <w:fldChar w:fldCharType="end"/>
      </w:r>
      <w:r w:rsidRPr="00D02757">
        <w:rPr>
          <w:lang w:val="en-US"/>
        </w:rPr>
        <w:t xml:space="preserve">. </w:t>
      </w:r>
    </w:p>
    <w:p w:rsidR="00D02757" w:rsidRPr="00D02757" w:rsidRDefault="00D02757" w:rsidP="00D02757">
      <w:pPr>
        <w:rPr>
          <w:lang w:val="en-US"/>
        </w:rPr>
      </w:pPr>
      <w:r w:rsidRPr="00D02757">
        <w:rPr>
          <w:lang w:val="en-US"/>
        </w:rPr>
        <w:t xml:space="preserve">In modeling TB over rain the vertical structure of the precipitation, in particular the height of the freezing level and the rain drop distribution along the height become extremely important. In rain retrieval algorithms, using higher than C- and X-band frequencies a great variability of the hydrometeor profiles is handled by either usage of profile probability and a priori databases along with Bayesian retrieval scheme </w:t>
      </w:r>
      <w:r w:rsidR="00B90B11" w:rsidRPr="00B90B11">
        <w:rPr>
          <w:lang w:val="en-US"/>
        </w:rPr>
        <w:fldChar w:fldCharType="begin"/>
      </w:r>
      <w:r w:rsidRPr="00D02757">
        <w:rPr>
          <w:lang w:val="en-US"/>
        </w:rPr>
        <w:instrText xml:space="preserve"> ADDIN ZOTERO_ITEM CSL_CITATION {"citationID":"1gtk0kkqkt","properties":{"formattedCitation":"{\\rtf [\\i Kummerow et al.\\i0{}, 2001; \\i Kummerow and Ferraro\\i0{}, 2007; \\i Petty and Li\\i0{}, 2013]}","plainCitation":"[Kummerow et al., 2001; Kummerow and Ferraro, 2007; Petty and Li, 2013]"},"citationItems":[{"id":424,"uris":["http://zotero.org/users/1057158/items/T98K543P"],"uri":["http://zotero.org/users/1057158/items/T98K543P"],"itemData":{"id":424,"type":"article-journal","title":"Algorithm Theoretical Basis Document: EOS/AMSR-E Level-2 Rainfall","container-title":"Colorado State University Report","page":"1-10","source":"Google Scholar","shortTitle":"Algorithm Theoretical Basis Document","author":[{"family":"Kummerow","given":"C."},{"family":"Ferraro","given":"R."}],"issued":{"date-parts":[[2007]]}},"label":"page"},{"id":425,"uris":["http://zotero.org/users/1057158/items/BQXQC3UC"],"uri":["http://zotero.org/users/1057158/items/BQXQC3UC"],"itemData":{"id":425,"type":"article-journal","title":"The Evolution of the Goddard Profiling Algorithm (GPROF) for Rainfall Estimation from Passive Microwave Sensors","container-title":"Journal of Applied Meteorology","page":"1801-1820","volume":"40","issue":"11","source":"CrossRef","DOI":"10.1175/1520-0450(2001)040&lt;1801:TEOTGP&gt;2.0.CO;2","ISSN":"0894-8763, 1520-0450","author":[{"family":"Kummerow","given":"C."},{"family":"Hong","given":"Y."},{"family":"Olson","given":"W. S."},{"family":"Yang","given":"S."},{"family":"Adler","given":"R. F."},{"family":"McCollum","given":"J."},{"family":"Ferraro","given":"R."},{"family":"Petty","given":"G."},{"family":"Shin","given":"D-B."},{"family":"Wilheit","given":"T. T."}],"issued":{"date-parts":[[2001,11]]},"accessed":{"date-parts":[[2013,12,17]]}},"label":"page"},{"id":412,"uris":["http://zotero.org/users/1057158/items/NNF6JE66"],"uri":["http://zotero.org/users/1057158/items/NNF6JE66"],"itemData":{"id":412,"type":"article-journal","title":"Improved Passive Microwave Retrievals of Rain Rate over Land and Ocean. Part I: Algorithm Description","container-title":"Journal of Atmospheric and Oceanic Technology","page":"2493-2508","volume":"30","issue":"11","source":"CrossRef","DOI":"10.1175/JTECH-D-12-00144.1","ISSN":"0739-0572, 1520-0426","shortTitle":"Improved Passive Microwave Retrievals of Rain Rate over Land and Ocean. Part I","author":[{"family":"Petty","given":"Grant W."},{"family":"Li","given":"Ke"}],"issued":{"date-parts":[[2013,11]]},"accessed":{"date-parts":[[2013,12,17]]}},"label":"page"}],"schema":"https://github.com/citation-style-language/schema/raw/master/csl-citation.json"} </w:instrText>
      </w:r>
      <w:r w:rsidR="00B90B11" w:rsidRPr="00B90B11">
        <w:rPr>
          <w:lang w:val="en-US"/>
        </w:rPr>
        <w:fldChar w:fldCharType="separate"/>
      </w:r>
      <w:r w:rsidRPr="00D02757">
        <w:rPr>
          <w:lang w:val="en-US"/>
        </w:rPr>
        <w:t>[</w:t>
      </w:r>
      <w:r w:rsidRPr="00D02757">
        <w:rPr>
          <w:i/>
          <w:iCs/>
          <w:lang w:val="en-US"/>
        </w:rPr>
        <w:t>Kummerow et al.</w:t>
      </w:r>
      <w:r w:rsidRPr="00D02757">
        <w:rPr>
          <w:lang w:val="en-US"/>
        </w:rPr>
        <w:t xml:space="preserve">, 2001; </w:t>
      </w:r>
      <w:r w:rsidRPr="00D02757">
        <w:rPr>
          <w:i/>
          <w:iCs/>
          <w:lang w:val="en-US"/>
        </w:rPr>
        <w:t>Kummerow and Ferraro</w:t>
      </w:r>
      <w:r w:rsidRPr="00D02757">
        <w:rPr>
          <w:lang w:val="en-US"/>
        </w:rPr>
        <w:t xml:space="preserve">, 2007; </w:t>
      </w:r>
      <w:r w:rsidRPr="00D02757">
        <w:rPr>
          <w:i/>
          <w:iCs/>
          <w:lang w:val="en-US"/>
        </w:rPr>
        <w:t>Petty and Li</w:t>
      </w:r>
      <w:r w:rsidRPr="00D02757">
        <w:rPr>
          <w:lang w:val="en-US"/>
        </w:rPr>
        <w:t>, 2013]</w:t>
      </w:r>
      <w:r w:rsidR="00B90B11" w:rsidRPr="00D02757">
        <w:rPr>
          <w:lang w:val="en-GB"/>
        </w:rPr>
        <w:fldChar w:fldCharType="end"/>
      </w:r>
      <w:r w:rsidRPr="00D02757">
        <w:rPr>
          <w:lang w:val="en-US"/>
        </w:rPr>
        <w:t xml:space="preserve"> or by complex parameterization of rain parameters </w:t>
      </w:r>
      <w:r w:rsidR="00B90B11" w:rsidRPr="00B90B11">
        <w:rPr>
          <w:lang w:val="en-US"/>
        </w:rPr>
        <w:fldChar w:fldCharType="begin"/>
      </w:r>
      <w:r w:rsidRPr="00D02757">
        <w:rPr>
          <w:lang w:val="en-US"/>
        </w:rPr>
        <w:instrText xml:space="preserve"> ADDIN ZOTERO_ITEM CSL_CITATION {"citationID":"60hyoZx8","properties":{"formattedCitation":"{\\rtf [\\i Hilburn and Wentz\\i0{}, 2008]}","plainCitation":"[Hilburn and Wentz, 2008]"},"citationItems":[{"id":43,"uris":["http://zotero.org/users/1057158/items/KSKITAMC"],"uri":["http://zotero.org/users/1057158/items/KSKITAMC"],"itemData":{"id":43,"type":"article-journal","title":"Intercalibrated passive microwave rain products from the unified microwave ocean retrieval algorithm (UMORA)","container-title":"Journal of Applied Meteorology and Climatology","page":"778–794","volume":"47","issue":"3","source":"Google Scholar","author":[{"family":"Hilburn","given":"K. A."},{"family":"Wentz","given":"F. J."}],"issued":{"date-parts":[[2008]]},"accessed":{"date-parts":[[2012,7,5]]}}}],"schema":"https://github.com/citation-style-language/schema/raw/master/csl-citation.json"} </w:instrText>
      </w:r>
      <w:r w:rsidR="00B90B11" w:rsidRPr="00B90B11">
        <w:rPr>
          <w:lang w:val="en-US"/>
        </w:rPr>
        <w:fldChar w:fldCharType="separate"/>
      </w:r>
      <w:r w:rsidRPr="00D02757">
        <w:rPr>
          <w:lang w:val="en-US"/>
        </w:rPr>
        <w:t>[</w:t>
      </w:r>
      <w:r w:rsidRPr="00D02757">
        <w:rPr>
          <w:i/>
          <w:iCs/>
          <w:lang w:val="en-US"/>
        </w:rPr>
        <w:t>Hilburn and Wentz</w:t>
      </w:r>
      <w:r w:rsidRPr="00D02757">
        <w:rPr>
          <w:lang w:val="en-US"/>
        </w:rPr>
        <w:t>, 2008]</w:t>
      </w:r>
      <w:r w:rsidR="00B90B11" w:rsidRPr="00D02757">
        <w:rPr>
          <w:lang w:val="en-GB"/>
        </w:rPr>
        <w:fldChar w:fldCharType="end"/>
      </w:r>
      <w:r w:rsidRPr="00D02757">
        <w:rPr>
          <w:lang w:val="en-US"/>
        </w:rPr>
        <w:t>.</w:t>
      </w:r>
    </w:p>
    <w:p w:rsidR="00D02757" w:rsidRPr="00D02757" w:rsidRDefault="00D02757" w:rsidP="00D02757">
      <w:pPr>
        <w:rPr>
          <w:lang w:val="en-US"/>
        </w:rPr>
      </w:pPr>
      <w:r w:rsidRPr="00D02757">
        <w:rPr>
          <w:lang w:val="en-US"/>
        </w:rPr>
        <w:t>Having in mind inconceivable complexity of the atmosphere-ocean system in hurricanes and corresponding complications in adequate bri</w:t>
      </w:r>
      <w:r w:rsidR="0079230C">
        <w:rPr>
          <w:lang w:val="en-US"/>
        </w:rPr>
        <w:t xml:space="preserve">ghtness temperature modeling, </w:t>
      </w:r>
      <w:r w:rsidR="0079230C" w:rsidRPr="0079230C">
        <w:rPr>
          <w:i/>
          <w:iCs/>
          <w:lang w:val="en-US"/>
        </w:rPr>
        <w:t>Zabolotskikh et al.</w:t>
      </w:r>
      <w:r w:rsidR="0079230C" w:rsidRPr="0079230C">
        <w:rPr>
          <w:lang w:val="en-US"/>
        </w:rPr>
        <w:t>, 2013</w:t>
      </w:r>
      <w:r w:rsidRPr="00D02757">
        <w:rPr>
          <w:lang w:val="en-US"/>
        </w:rPr>
        <w:t xml:space="preserve"> nevertheless endeavored an attempt to discriminate the rain part of C- and X-band measured brightness temperature over the ocean from the other part including ocean radiation and the radiation of the atmosphere without rain. </w:t>
      </w:r>
    </w:p>
    <w:p w:rsidR="00D02757" w:rsidRDefault="00D02757" w:rsidP="00D02757">
      <w:pPr>
        <w:rPr>
          <w:lang w:val="en-US"/>
        </w:rPr>
      </w:pPr>
      <w:r>
        <w:rPr>
          <w:noProof/>
        </w:rPr>
        <w:drawing>
          <wp:inline distT="0" distB="0" distL="0" distR="0">
            <wp:extent cx="5525223" cy="2435118"/>
            <wp:effectExtent l="19050" t="0" r="0" b="0"/>
            <wp:docPr id="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b="8030"/>
                    <a:stretch>
                      <a:fillRect/>
                    </a:stretch>
                  </pic:blipFill>
                  <pic:spPr bwMode="auto">
                    <a:xfrm>
                      <a:off x="0" y="0"/>
                      <a:ext cx="5532709" cy="2438417"/>
                    </a:xfrm>
                    <a:prstGeom prst="rect">
                      <a:avLst/>
                    </a:prstGeom>
                    <a:noFill/>
                    <a:ln w="9525">
                      <a:noFill/>
                      <a:miter lim="800000"/>
                      <a:headEnd/>
                      <a:tailEnd/>
                    </a:ln>
                  </pic:spPr>
                </pic:pic>
              </a:graphicData>
            </a:graphic>
          </wp:inline>
        </w:drawing>
      </w:r>
    </w:p>
    <w:p w:rsidR="00612D66" w:rsidRDefault="00612D66" w:rsidP="00612D66">
      <w:pPr>
        <w:jc w:val="center"/>
        <w:rPr>
          <w:b/>
          <w:lang w:val="en-US"/>
        </w:rPr>
      </w:pPr>
      <w:r>
        <w:rPr>
          <w:b/>
          <w:noProof/>
        </w:rPr>
        <w:drawing>
          <wp:inline distT="0" distB="0" distL="0" distR="0">
            <wp:extent cx="2283677" cy="1990845"/>
            <wp:effectExtent l="19050" t="0" r="2323" b="0"/>
            <wp:docPr id="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2284958" cy="1991962"/>
                    </a:xfrm>
                    <a:prstGeom prst="rect">
                      <a:avLst/>
                    </a:prstGeom>
                    <a:noFill/>
                    <a:ln w="9525">
                      <a:noFill/>
                      <a:miter lim="800000"/>
                      <a:headEnd/>
                      <a:tailEnd/>
                    </a:ln>
                  </pic:spPr>
                </pic:pic>
              </a:graphicData>
            </a:graphic>
          </wp:inline>
        </w:drawing>
      </w:r>
    </w:p>
    <w:p w:rsidR="00D02757" w:rsidRPr="0079230C" w:rsidRDefault="0079230C" w:rsidP="00D02757">
      <w:pPr>
        <w:rPr>
          <w:sz w:val="22"/>
          <w:szCs w:val="22"/>
          <w:lang w:val="en-US"/>
        </w:rPr>
      </w:pPr>
      <w:r>
        <w:rPr>
          <w:b/>
          <w:lang w:val="en-US"/>
        </w:rPr>
        <w:t>Figure 11</w:t>
      </w:r>
      <w:r w:rsidR="00612D66" w:rsidRPr="00612D66">
        <w:rPr>
          <w:b/>
          <w:lang w:val="en-US"/>
        </w:rPr>
        <w:t>:</w:t>
      </w:r>
      <w:r w:rsidR="00612D66">
        <w:rPr>
          <w:lang w:val="en-US"/>
        </w:rPr>
        <w:t xml:space="preserve"> </w:t>
      </w:r>
      <w:r w:rsidR="00612D66" w:rsidRPr="0079230C">
        <w:rPr>
          <w:i/>
          <w:sz w:val="22"/>
          <w:szCs w:val="22"/>
          <w:lang w:val="en-US"/>
        </w:rPr>
        <w:t>Brightness temperature</w:t>
      </w:r>
      <w:r>
        <w:rPr>
          <w:i/>
          <w:sz w:val="22"/>
          <w:szCs w:val="22"/>
          <w:lang w:val="en-US"/>
        </w:rPr>
        <w:t xml:space="preserve"> fields measured by AMSR-2 on </w:t>
      </w:r>
      <w:r w:rsidR="00612D66" w:rsidRPr="0079230C">
        <w:rPr>
          <w:i/>
          <w:sz w:val="22"/>
          <w:szCs w:val="22"/>
          <w:lang w:val="en-US"/>
        </w:rPr>
        <w:t>november 2013 at ~4:20 UTC over the Typhoon Haiyan (a) at 10.65 Ghz, vertical polarization and (b) at 89 GHz, vertcial polarization. Area A, marked by dark greeen line, corresponds to rain-free region. (c) Aqu</w:t>
      </w:r>
      <w:r>
        <w:rPr>
          <w:i/>
          <w:sz w:val="22"/>
          <w:szCs w:val="22"/>
          <w:lang w:val="en-US"/>
        </w:rPr>
        <w:t xml:space="preserve">a MODIS visible image taken on </w:t>
      </w:r>
      <w:r w:rsidR="00612D66" w:rsidRPr="0079230C">
        <w:rPr>
          <w:i/>
          <w:sz w:val="22"/>
          <w:szCs w:val="22"/>
          <w:lang w:val="en-US"/>
        </w:rPr>
        <w:t xml:space="preserve"> November 2013 at ~4:23 UTC over the Typhoon Haiyan.</w:t>
      </w:r>
    </w:p>
    <w:p w:rsidR="0079230C" w:rsidRPr="0079230C" w:rsidRDefault="0079230C" w:rsidP="0079230C">
      <w:pPr>
        <w:rPr>
          <w:lang w:val="en-US"/>
        </w:rPr>
      </w:pPr>
      <w:r w:rsidRPr="0079230C">
        <w:rPr>
          <w:lang w:val="en-US"/>
        </w:rPr>
        <w:t>To demonstrate such new capacity,  we analyzed AMSR2 TB fields over the hurricane Haiyan on 7 November 2013.</w:t>
      </w:r>
      <w:r>
        <w:rPr>
          <w:lang w:val="en-US"/>
        </w:rPr>
        <w:t xml:space="preserve"> Figure 11</w:t>
      </w:r>
      <w:r w:rsidRPr="0079230C">
        <w:rPr>
          <w:lang w:val="en-US"/>
        </w:rPr>
        <w:t xml:space="preserve"> shows two brightness temperature fields measured by AMSR2 at 10.65 GHz, vertical polarization and at 89 GHz, vertical polarization. Black circles</w:t>
      </w:r>
      <w:r>
        <w:rPr>
          <w:lang w:val="en-US"/>
        </w:rPr>
        <w:t xml:space="preserve"> shown on the Figure 11</w:t>
      </w:r>
      <w:r w:rsidRPr="0079230C">
        <w:rPr>
          <w:lang w:val="en-US"/>
        </w:rPr>
        <w:t xml:space="preserve">(a, b) are plotted at a radius of 200 km from the center of the hurricane. According to the definitions of </w:t>
      </w:r>
      <w:r w:rsidR="00B90B11" w:rsidRPr="0079230C">
        <w:rPr>
          <w:lang w:val="en-US"/>
        </w:rPr>
        <w:fldChar w:fldCharType="begin"/>
      </w:r>
      <w:r w:rsidRPr="0079230C">
        <w:rPr>
          <w:lang w:val="en-US"/>
        </w:rPr>
        <w:instrText xml:space="preserve"> ADDIN ZOTERO_ITEM CSL_CITATION {"citationID":"cbCEjj8x","properties":{"formattedCitation":"{\\rtf [\\i Jiang et al.\\i0{}, 2013]}","plainCitation":"[Jiang et al., 2013]"},"citationItems":[{"id":430,"uris":["http://zotero.org/users/1057158/items/C4ADU9K7"],"uri":["http://zotero.org/users/1057158/items/C4ADU9K7"],"itemData":{"id":430,"type":"article-journal","title":"Convective and Rainfall Properties of Tropical Cyclone Inner Cores and Rainbands from 11 Years of TRMM Data","container-title":"Monthly Weather Review","page":"431-450","volume":"141","issue":"2","source":"CrossRef","DOI":"10.1175/MWR-D-11-00360.1","ISSN":"0027-0644, 1520-0493","author":[{"family":"Jiang","given":"Haiyan"},{"family":"Ramirez","given":"Ellen M."},{"family":"Cecil","given":"Daniel J."}],"issued":{"date-parts":[[2013,2]]},"accessed":{"date-parts":[[2013,12,18]]}}}],"schema":"https://github.com/citation-style-language/schema/raw/master/csl-citation.json"} </w:instrText>
      </w:r>
      <w:r w:rsidR="00B90B11" w:rsidRPr="0079230C">
        <w:rPr>
          <w:lang w:val="en-US"/>
        </w:rPr>
        <w:fldChar w:fldCharType="separate"/>
      </w:r>
      <w:r w:rsidRPr="0079230C">
        <w:rPr>
          <w:lang w:val="en-US"/>
        </w:rPr>
        <w:t>[</w:t>
      </w:r>
      <w:r w:rsidRPr="0079230C">
        <w:rPr>
          <w:i/>
          <w:iCs/>
          <w:lang w:val="en-US"/>
        </w:rPr>
        <w:t>Jiang et al.</w:t>
      </w:r>
      <w:r w:rsidRPr="0079230C">
        <w:rPr>
          <w:lang w:val="en-US"/>
        </w:rPr>
        <w:t>, 2013]</w:t>
      </w:r>
      <w:r w:rsidR="00B90B11" w:rsidRPr="0079230C">
        <w:rPr>
          <w:lang w:val="en-US"/>
        </w:rPr>
        <w:fldChar w:fldCharType="end"/>
      </w:r>
      <w:r w:rsidRPr="0079230C">
        <w:rPr>
          <w:lang w:val="en-US"/>
        </w:rPr>
        <w:t xml:space="preserve">, most part of the circles goes over the inner rainband (IB) region whereas some part (at least, area A, marked with thick dark green line) covers typical for IB rainfree region adjacent to the outer rainband. </w:t>
      </w:r>
    </w:p>
    <w:p w:rsidR="00D02757" w:rsidRPr="00D02757" w:rsidRDefault="00D02757" w:rsidP="00D02757">
      <w:pPr>
        <w:rPr>
          <w:lang w:val="en-US"/>
        </w:rPr>
      </w:pPr>
      <w:r w:rsidRPr="00D02757">
        <w:rPr>
          <w:lang w:val="en-US"/>
        </w:rPr>
        <w:t>Analyzing the corresponding TB field for 89 GHz, vertical polarization</w:t>
      </w:r>
      <w:r w:rsidR="00946D90">
        <w:rPr>
          <w:lang w:val="en-US"/>
        </w:rPr>
        <w:t xml:space="preserve"> </w:t>
      </w:r>
      <w:r w:rsidR="0079230C">
        <w:rPr>
          <w:lang w:val="en-US"/>
        </w:rPr>
        <w:t>(TB89V) Figure 11</w:t>
      </w:r>
      <w:r w:rsidRPr="00D02757">
        <w:rPr>
          <w:lang w:val="en-US"/>
        </w:rPr>
        <w:t xml:space="preserve">(b), along with almost coincident Aqua MODIS visible image (Figure </w:t>
      </w:r>
      <w:r w:rsidR="0079230C">
        <w:rPr>
          <w:lang w:val="en-US"/>
        </w:rPr>
        <w:t>11</w:t>
      </w:r>
      <w:r w:rsidR="00612D66">
        <w:rPr>
          <w:lang w:val="en-US"/>
        </w:rPr>
        <w:t xml:space="preserve"> c</w:t>
      </w:r>
      <w:r w:rsidRPr="00D02757">
        <w:rPr>
          <w:lang w:val="en-US"/>
        </w:rPr>
        <w:t>), we obtain the confirmation of the absence of precipitation for the area A by the absence of ice or rain scattering concluded from TB89V field and by dark clouds seen on MODIS image.</w:t>
      </w:r>
    </w:p>
    <w:p w:rsidR="00D02757" w:rsidRPr="00D02757" w:rsidRDefault="00D02757" w:rsidP="00D02757">
      <w:pPr>
        <w:rPr>
          <w:lang w:val="en-US"/>
        </w:rPr>
      </w:pPr>
      <w:r w:rsidRPr="00D02757">
        <w:rPr>
          <w:lang w:val="en-US"/>
        </w:rPr>
        <w:t xml:space="preserve">Stating the absence of rain for the area A, we postulate that the brightness temperatures measured over this area </w:t>
      </w:r>
      <w:bookmarkStart w:id="57" w:name="OLE_LINK1"/>
      <w:bookmarkStart w:id="58" w:name="OLE_LINK2"/>
      <w:r w:rsidRPr="00D02757">
        <w:rPr>
          <w:lang w:val="en-US"/>
        </w:rPr>
        <w:t xml:space="preserve">in C- and X-bands </w:t>
      </w:r>
      <w:bookmarkEnd w:id="57"/>
      <w:bookmarkEnd w:id="58"/>
      <w:r w:rsidRPr="00D02757">
        <w:rPr>
          <w:lang w:val="en-US"/>
        </w:rPr>
        <w:t>(TB at 6.9 GHz, 7.3 GHz, 10.65 GHz, vertical and horizontal polarizations – further TB06V, TB06H, TB07V, TB07H, TB10V, TB10H correspondingly) is the TB of the ocean and atmosphere without rain. These TB will be denoted as TB06V</w:t>
      </w:r>
      <w:r w:rsidRPr="00D02757">
        <w:rPr>
          <w:vertAlign w:val="subscript"/>
          <w:lang w:val="en-US"/>
        </w:rPr>
        <w:t>0</w:t>
      </w:r>
      <w:r w:rsidRPr="00D02757">
        <w:rPr>
          <w:lang w:val="en-US"/>
        </w:rPr>
        <w:t>, TB06H</w:t>
      </w:r>
      <w:r w:rsidRPr="00D02757">
        <w:rPr>
          <w:vertAlign w:val="subscript"/>
          <w:lang w:val="en-US"/>
        </w:rPr>
        <w:t>0</w:t>
      </w:r>
      <w:r w:rsidRPr="00D02757">
        <w:rPr>
          <w:lang w:val="en-US"/>
        </w:rPr>
        <w:t>, TB07V</w:t>
      </w:r>
      <w:r w:rsidRPr="00D02757">
        <w:rPr>
          <w:vertAlign w:val="subscript"/>
          <w:lang w:val="en-US"/>
        </w:rPr>
        <w:t>0</w:t>
      </w:r>
      <w:r w:rsidRPr="00D02757">
        <w:rPr>
          <w:lang w:val="en-US"/>
        </w:rPr>
        <w:t>, TB07H</w:t>
      </w:r>
      <w:r w:rsidRPr="00D02757">
        <w:rPr>
          <w:vertAlign w:val="subscript"/>
          <w:lang w:val="en-US"/>
        </w:rPr>
        <w:t>0</w:t>
      </w:r>
      <w:r w:rsidRPr="00D02757">
        <w:rPr>
          <w:lang w:val="en-US"/>
        </w:rPr>
        <w:t>, TB10V</w:t>
      </w:r>
      <w:r w:rsidRPr="00D02757">
        <w:rPr>
          <w:vertAlign w:val="subscript"/>
          <w:lang w:val="en-US"/>
        </w:rPr>
        <w:t>0</w:t>
      </w:r>
      <w:r w:rsidRPr="00D02757">
        <w:rPr>
          <w:lang w:val="en-US"/>
        </w:rPr>
        <w:t>, TB10H</w:t>
      </w:r>
      <w:r w:rsidRPr="00D02757">
        <w:rPr>
          <w:vertAlign w:val="subscript"/>
          <w:lang w:val="en-US"/>
        </w:rPr>
        <w:t>0</w:t>
      </w:r>
      <w:r w:rsidRPr="00D02757">
        <w:rPr>
          <w:lang w:val="en-US"/>
        </w:rPr>
        <w:t xml:space="preserve">. Our final purpose is to find the rain constituent of TB in C- and X-bands for those channels which are used in the sea surface wind speed (SWS) AMSR2 retrieval algorithm </w:t>
      </w:r>
      <w:r w:rsidR="00B90B11" w:rsidRPr="00B90B11">
        <w:rPr>
          <w:lang w:val="en-US"/>
        </w:rPr>
        <w:fldChar w:fldCharType="begin"/>
      </w:r>
      <w:r w:rsidRPr="00D02757">
        <w:rPr>
          <w:lang w:val="en-US"/>
        </w:rPr>
        <w:instrText xml:space="preserve"> ADDIN ZOTERO_ITEM CSL_CITATION {"citationID":"4NfxeJEm","properties":{"formattedCitation":"{\\rtf [\\i Zabolotskikh et al.\\i0{}, 2013]}","plainCitation":"[Zabolotskikh et al., 2013]"},"citationItems":[{"id":402,"uris":["http://zotero.org/users/1057158/items/67TADN3V"],"uri":["http://zotero.org/users/1057158/items/67TADN3V"],"itemData":{"id":402,"type":"article-journal","title":"New approach for severe marine weather study using satellite passive microwave sensing","container-title":"Geophysical Research Letters","page":"3347–3350","volume":"40","issue":"13","source":"Wiley Online Library","abstract":"A methodology, based on model simulations and neural networks inversion, is proposed to jointly retrieve sea surface wind speed, sea surface temperature, atmospheric water vapor content, cloud liquid water content, and total atmospheric absorption at 10.65 GHz using Advanced Microwave Scanning Radiometer 2 measurements. In particular, estimation of the total atmospheric absorption at 10.65 GHz, which can be done with high accuracy due to the not so strong influence of liquid water and especially water vapor, helps to refine a new filter to considerably reduce masking ocean areas for severe weather systems, characterized by high wind speeds and moderate atmospheric absorption, appropriate for studying winter extratropical cyclone and polar low systems. A polar low case study has demonstrated significant improvement in the coverage of the ocean area available for geophysical retrievals: Only less than 1% of high wind speed pixels were masked comparatively to the 40–70% masking given by other methods.","DOI":"10.1002/grl.50664","ISSN":"1944-8007","language":"en","author":[{"family":"Zabolotskikh","given":"Elizaveta V."},{"family":"Mitnik","given":"Leonid M."},{"family":"Chapron","given":"Bertrand"}],"issued":{"date-parts":[[2013]]},"accessed":{"date-parts":[[2013,12,4]]}}}],"schema":"https://github.com/citation-style-language/schema/raw/master/csl-citation.json"} </w:instrText>
      </w:r>
      <w:r w:rsidR="00B90B11" w:rsidRPr="00B90B11">
        <w:rPr>
          <w:lang w:val="en-US"/>
        </w:rPr>
        <w:fldChar w:fldCharType="separate"/>
      </w:r>
      <w:r w:rsidRPr="00D02757">
        <w:rPr>
          <w:lang w:val="en-US"/>
        </w:rPr>
        <w:t>[</w:t>
      </w:r>
      <w:r w:rsidRPr="00D02757">
        <w:rPr>
          <w:i/>
          <w:iCs/>
          <w:lang w:val="en-US"/>
        </w:rPr>
        <w:t>Zabolotskikh et al.</w:t>
      </w:r>
      <w:r w:rsidRPr="00D02757">
        <w:rPr>
          <w:lang w:val="en-US"/>
        </w:rPr>
        <w:t>, 2013]</w:t>
      </w:r>
      <w:r w:rsidR="00B90B11" w:rsidRPr="00D02757">
        <w:rPr>
          <w:lang w:val="en-GB"/>
        </w:rPr>
        <w:fldChar w:fldCharType="end"/>
      </w:r>
      <w:r w:rsidRPr="00D02757">
        <w:rPr>
          <w:lang w:val="en-US"/>
        </w:rPr>
        <w:t xml:space="preserve"> (these will be denoted as TB06V</w:t>
      </w:r>
      <w:r w:rsidRPr="00D02757">
        <w:rPr>
          <w:vertAlign w:val="subscript"/>
          <w:lang w:val="en-US"/>
        </w:rPr>
        <w:t>R</w:t>
      </w:r>
      <w:r w:rsidRPr="00D02757">
        <w:rPr>
          <w:lang w:val="en-US"/>
        </w:rPr>
        <w:t>, TB06H</w:t>
      </w:r>
      <w:r w:rsidRPr="00D02757">
        <w:rPr>
          <w:vertAlign w:val="subscript"/>
          <w:lang w:val="en-US"/>
        </w:rPr>
        <w:t>R</w:t>
      </w:r>
      <w:r w:rsidRPr="00D02757">
        <w:rPr>
          <w:lang w:val="en-US"/>
        </w:rPr>
        <w:t>, TB10V</w:t>
      </w:r>
      <w:r w:rsidRPr="00D02757">
        <w:rPr>
          <w:vertAlign w:val="subscript"/>
          <w:lang w:val="en-US"/>
        </w:rPr>
        <w:t>R</w:t>
      </w:r>
      <w:r w:rsidRPr="00D02757">
        <w:rPr>
          <w:lang w:val="en-US"/>
        </w:rPr>
        <w:t>, TB10H</w:t>
      </w:r>
      <w:r w:rsidRPr="00D02757">
        <w:rPr>
          <w:vertAlign w:val="subscript"/>
          <w:lang w:val="en-US"/>
        </w:rPr>
        <w:t>R</w:t>
      </w:r>
      <w:r w:rsidRPr="00D02757">
        <w:rPr>
          <w:lang w:val="en-US"/>
        </w:rPr>
        <w:t>) and express them in terms of some measured values so that then we could subtract TB06V</w:t>
      </w:r>
      <w:r w:rsidRPr="00D02757">
        <w:rPr>
          <w:vertAlign w:val="subscript"/>
          <w:lang w:val="en-US"/>
        </w:rPr>
        <w:t>R</w:t>
      </w:r>
      <w:r w:rsidRPr="00D02757">
        <w:rPr>
          <w:lang w:val="en-US"/>
        </w:rPr>
        <w:t>, TB06H</w:t>
      </w:r>
      <w:r w:rsidRPr="00D02757">
        <w:rPr>
          <w:vertAlign w:val="subscript"/>
          <w:lang w:val="en-US"/>
        </w:rPr>
        <w:t>R</w:t>
      </w:r>
      <w:r w:rsidRPr="00D02757">
        <w:rPr>
          <w:lang w:val="en-US"/>
        </w:rPr>
        <w:t>, TB10V</w:t>
      </w:r>
      <w:r w:rsidRPr="00D02757">
        <w:rPr>
          <w:vertAlign w:val="subscript"/>
          <w:lang w:val="en-US"/>
        </w:rPr>
        <w:t>R</w:t>
      </w:r>
      <w:r w:rsidRPr="00D02757">
        <w:rPr>
          <w:lang w:val="en-US"/>
        </w:rPr>
        <w:t>, TB10H</w:t>
      </w:r>
      <w:r w:rsidRPr="00D02757">
        <w:rPr>
          <w:vertAlign w:val="subscript"/>
          <w:lang w:val="en-US"/>
        </w:rPr>
        <w:t>R</w:t>
      </w:r>
      <w:r w:rsidRPr="00D02757">
        <w:rPr>
          <w:lang w:val="en-US"/>
        </w:rPr>
        <w:t xml:space="preserve"> from the total measured radiances and apply the algorithm as if there were no rain.</w:t>
      </w:r>
    </w:p>
    <w:p w:rsidR="00D02757" w:rsidRPr="00D02757" w:rsidRDefault="00D02757" w:rsidP="00D02757">
      <w:pPr>
        <w:rPr>
          <w:lang w:val="en-US"/>
        </w:rPr>
      </w:pPr>
      <w:r w:rsidRPr="00D02757">
        <w:rPr>
          <w:lang w:val="en-US"/>
        </w:rPr>
        <w:t>Analyzing extracted brightness temperatures from the measurement pixels along the black circle we make two assumptions:</w:t>
      </w:r>
    </w:p>
    <w:p w:rsidR="00D02757" w:rsidRPr="00D02757" w:rsidRDefault="00D02757" w:rsidP="007D6370">
      <w:pPr>
        <w:numPr>
          <w:ilvl w:val="0"/>
          <w:numId w:val="40"/>
        </w:numPr>
        <w:tabs>
          <w:tab w:val="num" w:pos="570"/>
        </w:tabs>
        <w:rPr>
          <w:lang w:val="en-US"/>
        </w:rPr>
      </w:pPr>
      <w:r w:rsidRPr="00D02757">
        <w:rPr>
          <w:lang w:val="en-US"/>
        </w:rPr>
        <w:t>Atmospheric parameter variations influencing TB in C- and X-bands are negligible. Strictly speaking this is not correct. But the influence of total atmospheric water vapor content (TWV) and cloud liquid water content (CLW) on TB in C- and X-bands is considerably lower than on TB at higher frequency channels. Numerical simulations show that increase in TWV of 10 kg/m</w:t>
      </w:r>
      <w:r w:rsidRPr="00D02757">
        <w:rPr>
          <w:vertAlign w:val="superscript"/>
          <w:lang w:val="en-US"/>
        </w:rPr>
        <w:t>2</w:t>
      </w:r>
      <w:r w:rsidRPr="00D02757">
        <w:rPr>
          <w:lang w:val="en-US"/>
        </w:rPr>
        <w:t xml:space="preserve"> or in CLW of 0.1 kg/m</w:t>
      </w:r>
      <w:r w:rsidRPr="00D02757">
        <w:rPr>
          <w:vertAlign w:val="superscript"/>
          <w:lang w:val="en-US"/>
        </w:rPr>
        <w:t>2</w:t>
      </w:r>
      <w:r w:rsidRPr="00D02757">
        <w:rPr>
          <w:lang w:val="en-US"/>
        </w:rPr>
        <w:t xml:space="preserve"> will lead to TB increase of </w:t>
      </w:r>
      <w:r w:rsidRPr="00D02757">
        <w:rPr>
          <w:lang w:val="en-US"/>
        </w:rPr>
        <w:sym w:font="Symbol" w:char="F07E"/>
      </w:r>
      <w:r w:rsidRPr="00D02757">
        <w:rPr>
          <w:lang w:val="en-US"/>
        </w:rPr>
        <w:t xml:space="preserve">0.4 K in C-band and </w:t>
      </w:r>
      <w:r w:rsidRPr="00D02757">
        <w:rPr>
          <w:lang w:val="en-US"/>
        </w:rPr>
        <w:sym w:font="Symbol" w:char="F07E"/>
      </w:r>
      <w:r w:rsidRPr="00D02757">
        <w:rPr>
          <w:lang w:val="en-US"/>
        </w:rPr>
        <w:t>1 K in X-band TB measurements at vertical polarization. So the assumption of constant atmospheric radiation in its part which does not relate rain can be supposed justified for the area of equal distance from the cyclone center.</w:t>
      </w:r>
    </w:p>
    <w:p w:rsidR="00D02757" w:rsidRPr="00D02757" w:rsidRDefault="00D02757" w:rsidP="007D6370">
      <w:pPr>
        <w:numPr>
          <w:ilvl w:val="0"/>
          <w:numId w:val="40"/>
        </w:numPr>
        <w:tabs>
          <w:tab w:val="num" w:pos="570"/>
        </w:tabs>
        <w:rPr>
          <w:lang w:val="en-US"/>
        </w:rPr>
      </w:pPr>
      <w:r w:rsidRPr="00D02757">
        <w:rPr>
          <w:lang w:val="en-US"/>
        </w:rPr>
        <w:t xml:space="preserve">Though wind speed variations influencing TB in C- and X-bands cannot be priori considered negligible (wind field can be significantly asymmetric), wind dependency in C- and X-bands is very similar. So to some extension </w:t>
      </w:r>
      <w:r w:rsidRPr="00D02757">
        <w:rPr>
          <w:lang w:val="en-US"/>
        </w:rPr>
        <w:sym w:font="Symbol" w:char="F0D7"/>
      </w:r>
      <w:r w:rsidRPr="00D02757">
        <w:rPr>
          <w:lang w:val="en-US"/>
        </w:rPr>
        <w:sym w:font="Symbol" w:char="F044"/>
      </w:r>
      <w:r w:rsidRPr="00D02757">
        <w:rPr>
          <w:lang w:val="en-US"/>
        </w:rPr>
        <w:t>TB</w:t>
      </w:r>
      <w:r w:rsidRPr="00D02757">
        <w:rPr>
          <w:vertAlign w:val="superscript"/>
          <w:lang w:val="en-US"/>
        </w:rPr>
        <w:t>V</w:t>
      </w:r>
      <w:r w:rsidRPr="00D02757">
        <w:rPr>
          <w:vertAlign w:val="subscript"/>
          <w:lang w:val="en-US"/>
        </w:rPr>
        <w:t>7,6</w:t>
      </w:r>
      <w:r w:rsidRPr="00D02757">
        <w:rPr>
          <w:lang w:val="en-US"/>
        </w:rPr>
        <w:t> = TB07V </w:t>
      </w:r>
      <w:r w:rsidRPr="00D02757">
        <w:rPr>
          <w:lang w:val="en-US"/>
        </w:rPr>
        <w:noBreakHyphen/>
        <w:t xml:space="preserve"> TB06V and </w:t>
      </w:r>
      <w:r w:rsidRPr="00D02757">
        <w:rPr>
          <w:lang w:val="en-US"/>
        </w:rPr>
        <w:sym w:font="Symbol" w:char="F0D7"/>
      </w:r>
      <w:r w:rsidRPr="00D02757">
        <w:rPr>
          <w:lang w:val="en-US"/>
        </w:rPr>
        <w:sym w:font="Symbol" w:char="F044"/>
      </w:r>
      <w:r w:rsidRPr="00D02757">
        <w:rPr>
          <w:lang w:val="en-US"/>
        </w:rPr>
        <w:t>TB</w:t>
      </w:r>
      <w:r w:rsidRPr="00D02757">
        <w:rPr>
          <w:vertAlign w:val="superscript"/>
          <w:lang w:val="en-US"/>
        </w:rPr>
        <w:t>V</w:t>
      </w:r>
      <w:r w:rsidRPr="00D02757">
        <w:rPr>
          <w:vertAlign w:val="subscript"/>
          <w:lang w:val="en-US"/>
        </w:rPr>
        <w:t>10,7</w:t>
      </w:r>
      <w:r w:rsidRPr="00D02757">
        <w:rPr>
          <w:lang w:val="en-US"/>
        </w:rPr>
        <w:t> = TB10V </w:t>
      </w:r>
      <w:r w:rsidRPr="00D02757">
        <w:rPr>
          <w:lang w:val="en-US"/>
        </w:rPr>
        <w:noBreakHyphen/>
        <w:t> TB07V don’t depend</w:t>
      </w:r>
      <w:r w:rsidR="0079230C">
        <w:rPr>
          <w:lang w:val="en-US"/>
        </w:rPr>
        <w:t xml:space="preserve"> on the sea state but are rather </w:t>
      </w:r>
      <w:r w:rsidRPr="00D02757">
        <w:rPr>
          <w:lang w:val="en-US"/>
        </w:rPr>
        <w:t xml:space="preserve"> function</w:t>
      </w:r>
      <w:r w:rsidR="0079230C">
        <w:rPr>
          <w:lang w:val="en-US"/>
        </w:rPr>
        <w:t>s</w:t>
      </w:r>
      <w:r w:rsidRPr="00D02757">
        <w:rPr>
          <w:lang w:val="en-US"/>
        </w:rPr>
        <w:t xml:space="preserve"> of rain rate.</w:t>
      </w:r>
    </w:p>
    <w:p w:rsidR="00D02757" w:rsidRPr="00D02757" w:rsidRDefault="00D02757" w:rsidP="00D02757">
      <w:pPr>
        <w:rPr>
          <w:lang w:val="en-US"/>
        </w:rPr>
      </w:pPr>
      <w:r w:rsidRPr="00D02757">
        <w:rPr>
          <w:lang w:val="en-US"/>
        </w:rPr>
        <w:t>Under assumptions formulated above, we can write:</w:t>
      </w:r>
    </w:p>
    <w:p w:rsidR="00D02757" w:rsidRPr="00D02757" w:rsidRDefault="00D02757" w:rsidP="00D02757">
      <w:pPr>
        <w:rPr>
          <w:lang w:val="en-US"/>
        </w:rPr>
      </w:pPr>
      <w:r w:rsidRPr="00D02757">
        <w:rPr>
          <w:lang w:val="en-US"/>
        </w:rPr>
        <w:t>TB06V</w:t>
      </w:r>
      <w:r w:rsidRPr="00D02757">
        <w:rPr>
          <w:vertAlign w:val="subscript"/>
          <w:lang w:val="en-US"/>
        </w:rPr>
        <w:t>R</w:t>
      </w:r>
      <w:r w:rsidRPr="00D02757">
        <w:rPr>
          <w:lang w:val="en-US"/>
        </w:rPr>
        <w:t> = TB06V </w:t>
      </w:r>
      <w:r w:rsidRPr="00D02757">
        <w:rPr>
          <w:lang w:val="en-US"/>
        </w:rPr>
        <w:noBreakHyphen/>
        <w:t> TB06V</w:t>
      </w:r>
      <w:r w:rsidRPr="00D02757">
        <w:rPr>
          <w:vertAlign w:val="subscript"/>
          <w:lang w:val="en-US"/>
        </w:rPr>
        <w:t>0</w:t>
      </w:r>
      <w:r w:rsidRPr="00D02757">
        <w:rPr>
          <w:lang w:val="en-US"/>
        </w:rPr>
        <w:t>;</w:t>
      </w:r>
    </w:p>
    <w:p w:rsidR="00D02757" w:rsidRPr="00D02757" w:rsidRDefault="00D02757" w:rsidP="00D02757">
      <w:pPr>
        <w:rPr>
          <w:lang w:val="en-US"/>
        </w:rPr>
      </w:pPr>
      <w:r w:rsidRPr="00D02757">
        <w:rPr>
          <w:lang w:val="en-US"/>
        </w:rPr>
        <w:t>TB06H</w:t>
      </w:r>
      <w:r w:rsidRPr="00D02757">
        <w:rPr>
          <w:vertAlign w:val="subscript"/>
          <w:lang w:val="en-US"/>
        </w:rPr>
        <w:t>R</w:t>
      </w:r>
      <w:r w:rsidRPr="00D02757">
        <w:rPr>
          <w:lang w:val="en-US"/>
        </w:rPr>
        <w:t> = TB06H </w:t>
      </w:r>
      <w:r w:rsidRPr="00D02757">
        <w:rPr>
          <w:lang w:val="en-US"/>
        </w:rPr>
        <w:noBreakHyphen/>
        <w:t> TB06H</w:t>
      </w:r>
      <w:r w:rsidRPr="00D02757">
        <w:rPr>
          <w:vertAlign w:val="subscript"/>
          <w:lang w:val="en-US"/>
        </w:rPr>
        <w:t>0</w:t>
      </w:r>
      <w:r w:rsidRPr="00D02757">
        <w:rPr>
          <w:lang w:val="en-US"/>
        </w:rPr>
        <w:t>;</w:t>
      </w:r>
    </w:p>
    <w:p w:rsidR="00D02757" w:rsidRPr="00D02757" w:rsidRDefault="00D02757" w:rsidP="00D02757">
      <w:pPr>
        <w:rPr>
          <w:lang w:val="en-US"/>
        </w:rPr>
      </w:pPr>
      <w:r w:rsidRPr="00D02757">
        <w:rPr>
          <w:lang w:val="en-US"/>
        </w:rPr>
        <w:t>TB10V</w:t>
      </w:r>
      <w:r w:rsidRPr="00D02757">
        <w:rPr>
          <w:vertAlign w:val="subscript"/>
          <w:lang w:val="en-US"/>
        </w:rPr>
        <w:t>R</w:t>
      </w:r>
      <w:r w:rsidRPr="00D02757">
        <w:rPr>
          <w:lang w:val="en-US"/>
        </w:rPr>
        <w:t> = TB10V </w:t>
      </w:r>
      <w:r w:rsidRPr="00D02757">
        <w:rPr>
          <w:lang w:val="en-US"/>
        </w:rPr>
        <w:noBreakHyphen/>
        <w:t> TB10V</w:t>
      </w:r>
      <w:r w:rsidRPr="00D02757">
        <w:rPr>
          <w:vertAlign w:val="subscript"/>
          <w:lang w:val="en-US"/>
        </w:rPr>
        <w:t>0</w:t>
      </w:r>
      <w:r w:rsidRPr="00D02757">
        <w:rPr>
          <w:lang w:val="en-US"/>
        </w:rPr>
        <w:t>;</w:t>
      </w:r>
    </w:p>
    <w:p w:rsidR="00D02757" w:rsidRPr="00D02757" w:rsidRDefault="00D02757" w:rsidP="00D02757">
      <w:pPr>
        <w:rPr>
          <w:lang w:val="en-US"/>
        </w:rPr>
      </w:pPr>
      <w:r w:rsidRPr="00D02757">
        <w:rPr>
          <w:lang w:val="en-US"/>
        </w:rPr>
        <w:t>TB10H</w:t>
      </w:r>
      <w:r w:rsidRPr="00D02757">
        <w:rPr>
          <w:vertAlign w:val="subscript"/>
          <w:lang w:val="en-US"/>
        </w:rPr>
        <w:t>R</w:t>
      </w:r>
      <w:r w:rsidRPr="00D02757">
        <w:rPr>
          <w:lang w:val="en-US"/>
        </w:rPr>
        <w:t> = TB10H </w:t>
      </w:r>
      <w:r w:rsidRPr="00D02757">
        <w:rPr>
          <w:lang w:val="en-US"/>
        </w:rPr>
        <w:noBreakHyphen/>
        <w:t> TB10H</w:t>
      </w:r>
      <w:r w:rsidRPr="00D02757">
        <w:rPr>
          <w:vertAlign w:val="subscript"/>
          <w:lang w:val="en-US"/>
        </w:rPr>
        <w:t>0</w:t>
      </w:r>
      <w:r w:rsidRPr="00D02757">
        <w:rPr>
          <w:lang w:val="en-US"/>
        </w:rPr>
        <w:t>;</w:t>
      </w:r>
    </w:p>
    <w:p w:rsidR="00D02757" w:rsidRPr="00D02757" w:rsidRDefault="00D02757" w:rsidP="00D02757">
      <w:pPr>
        <w:rPr>
          <w:lang w:val="en-US"/>
        </w:rPr>
      </w:pPr>
      <w:r w:rsidRPr="00D02757">
        <w:rPr>
          <w:lang w:val="en-US"/>
        </w:rPr>
        <w:t>where TB06V</w:t>
      </w:r>
      <w:r w:rsidRPr="00D02757">
        <w:rPr>
          <w:vertAlign w:val="subscript"/>
          <w:lang w:val="en-US"/>
        </w:rPr>
        <w:t>0</w:t>
      </w:r>
      <w:r w:rsidRPr="00D02757">
        <w:rPr>
          <w:lang w:val="en-US"/>
        </w:rPr>
        <w:t>, TB06H</w:t>
      </w:r>
      <w:r w:rsidRPr="00D02757">
        <w:rPr>
          <w:vertAlign w:val="subscript"/>
          <w:lang w:val="en-US"/>
        </w:rPr>
        <w:t>0</w:t>
      </w:r>
      <w:r w:rsidRPr="00D02757">
        <w:rPr>
          <w:lang w:val="en-US"/>
        </w:rPr>
        <w:t>, TB10V</w:t>
      </w:r>
      <w:r w:rsidRPr="00D02757">
        <w:rPr>
          <w:vertAlign w:val="subscript"/>
          <w:lang w:val="en-US"/>
        </w:rPr>
        <w:t>0</w:t>
      </w:r>
      <w:r w:rsidRPr="00D02757">
        <w:rPr>
          <w:lang w:val="en-US"/>
        </w:rPr>
        <w:t>, TB10H</w:t>
      </w:r>
      <w:r w:rsidRPr="00D02757">
        <w:rPr>
          <w:vertAlign w:val="subscript"/>
          <w:lang w:val="en-US"/>
        </w:rPr>
        <w:t>0</w:t>
      </w:r>
      <w:r w:rsidRPr="00D02757">
        <w:rPr>
          <w:lang w:val="en-US"/>
        </w:rPr>
        <w:t xml:space="preserve"> – are the TB of the ocean and atmosphere without rain</w:t>
      </w:r>
      <w:r w:rsidR="0079230C">
        <w:rPr>
          <w:lang w:val="en-US"/>
        </w:rPr>
        <w:t xml:space="preserve"> taken from the area A in Fig. 11</w:t>
      </w:r>
      <w:r w:rsidRPr="00D02757">
        <w:rPr>
          <w:lang w:val="en-US"/>
        </w:rPr>
        <w:t>, TB06V, TB06H, TB10V, TB10H – brightness temperatures measured over the rest part of the circle.</w:t>
      </w:r>
    </w:p>
    <w:p w:rsidR="00D02757" w:rsidRPr="00D02757" w:rsidRDefault="00D02757" w:rsidP="00D02757">
      <w:pPr>
        <w:rPr>
          <w:lang w:val="en-US"/>
        </w:rPr>
      </w:pPr>
      <w:r w:rsidRPr="00D02757">
        <w:rPr>
          <w:lang w:val="en-US"/>
        </w:rPr>
        <w:t>After having calculated TB06V</w:t>
      </w:r>
      <w:r w:rsidRPr="00D02757">
        <w:rPr>
          <w:vertAlign w:val="subscript"/>
          <w:lang w:val="en-US"/>
        </w:rPr>
        <w:t>R</w:t>
      </w:r>
      <w:r w:rsidRPr="00D02757">
        <w:rPr>
          <w:lang w:val="en-US"/>
        </w:rPr>
        <w:t>, TB06H</w:t>
      </w:r>
      <w:r w:rsidRPr="00D02757">
        <w:rPr>
          <w:vertAlign w:val="subscript"/>
          <w:lang w:val="en-US"/>
        </w:rPr>
        <w:t>R</w:t>
      </w:r>
      <w:r w:rsidRPr="00D02757">
        <w:rPr>
          <w:lang w:val="en-US"/>
        </w:rPr>
        <w:t>, TB10V</w:t>
      </w:r>
      <w:r w:rsidRPr="00D02757">
        <w:rPr>
          <w:vertAlign w:val="subscript"/>
          <w:lang w:val="en-US"/>
        </w:rPr>
        <w:t>R</w:t>
      </w:r>
      <w:r w:rsidRPr="00D02757">
        <w:rPr>
          <w:lang w:val="en-US"/>
        </w:rPr>
        <w:t>, TB10H</w:t>
      </w:r>
      <w:r w:rsidRPr="00D02757">
        <w:rPr>
          <w:vertAlign w:val="subscript"/>
          <w:lang w:val="en-US"/>
        </w:rPr>
        <w:t>R</w:t>
      </w:r>
      <w:r w:rsidRPr="00D02757">
        <w:rPr>
          <w:lang w:val="en-US"/>
        </w:rPr>
        <w:t xml:space="preserve">, we parameterize (using statistical regression) these radiances as functions of differences in measurements in C- and X-band channels at vertical polarization: </w:t>
      </w:r>
    </w:p>
    <w:p w:rsidR="00D02757" w:rsidRPr="00D02757" w:rsidRDefault="00D02757" w:rsidP="00D02757">
      <w:pPr>
        <w:rPr>
          <w:lang w:val="en-US"/>
        </w:rPr>
      </w:pPr>
      <w:r w:rsidRPr="00D02757">
        <w:rPr>
          <w:lang w:val="en-US"/>
        </w:rPr>
        <w:t>TB06V</w:t>
      </w:r>
      <w:r w:rsidRPr="00D02757">
        <w:rPr>
          <w:vertAlign w:val="subscript"/>
          <w:lang w:val="en-US"/>
        </w:rPr>
        <w:t>R</w:t>
      </w:r>
      <w:r w:rsidRPr="00D02757">
        <w:rPr>
          <w:lang w:val="en-US"/>
        </w:rPr>
        <w:t> =</w:t>
      </w:r>
      <w:r w:rsidRPr="00D02757">
        <w:rPr>
          <w:i/>
          <w:lang w:val="en-US"/>
        </w:rPr>
        <w:t>a</w:t>
      </w:r>
      <w:r w:rsidRPr="00D02757">
        <w:rPr>
          <w:i/>
          <w:vertAlign w:val="subscript"/>
          <w:lang w:val="en-US"/>
        </w:rPr>
        <w:t>0</w:t>
      </w:r>
      <w:r w:rsidRPr="00D02757">
        <w:rPr>
          <w:lang w:val="en-US"/>
        </w:rPr>
        <w:t> + </w:t>
      </w:r>
      <w:r w:rsidRPr="00D02757">
        <w:rPr>
          <w:i/>
          <w:lang w:val="en-US"/>
        </w:rPr>
        <w:t>a</w:t>
      </w:r>
      <w:r w:rsidRPr="00D02757">
        <w:rPr>
          <w:i/>
          <w:vertAlign w:val="subscript"/>
          <w:lang w:val="en-US"/>
        </w:rPr>
        <w:t>1</w:t>
      </w:r>
      <w:r w:rsidRPr="00D02757">
        <w:rPr>
          <w:lang w:val="en-US"/>
        </w:rPr>
        <w:sym w:font="Symbol" w:char="F0D7"/>
      </w:r>
      <w:r w:rsidRPr="00D02757">
        <w:rPr>
          <w:lang w:val="en-US"/>
        </w:rPr>
        <w:sym w:font="Symbol" w:char="F044"/>
      </w:r>
      <w:r w:rsidRPr="00D02757">
        <w:rPr>
          <w:lang w:val="en-US"/>
        </w:rPr>
        <w:t>TB</w:t>
      </w:r>
      <w:r w:rsidRPr="00D02757">
        <w:rPr>
          <w:vertAlign w:val="superscript"/>
          <w:lang w:val="en-US"/>
        </w:rPr>
        <w:t>V</w:t>
      </w:r>
      <w:r w:rsidRPr="00D02757">
        <w:rPr>
          <w:vertAlign w:val="subscript"/>
          <w:lang w:val="en-US"/>
        </w:rPr>
        <w:t>7,6</w:t>
      </w:r>
      <w:r w:rsidRPr="00D02757">
        <w:rPr>
          <w:lang w:val="en-US"/>
        </w:rPr>
        <w:t> + </w:t>
      </w:r>
      <w:r w:rsidRPr="00D02757">
        <w:rPr>
          <w:i/>
          <w:lang w:val="en-US"/>
        </w:rPr>
        <w:t>a</w:t>
      </w:r>
      <w:r w:rsidRPr="00D02757">
        <w:rPr>
          <w:i/>
          <w:vertAlign w:val="subscript"/>
          <w:lang w:val="en-US"/>
        </w:rPr>
        <w:t>2</w:t>
      </w:r>
      <w:r w:rsidRPr="00D02757">
        <w:rPr>
          <w:lang w:val="en-US"/>
        </w:rPr>
        <w:sym w:font="Symbol" w:char="F0D7"/>
      </w:r>
      <w:r w:rsidRPr="00D02757">
        <w:rPr>
          <w:lang w:val="en-US"/>
        </w:rPr>
        <w:sym w:font="Symbol" w:char="F044"/>
      </w:r>
      <w:r w:rsidRPr="00D02757">
        <w:rPr>
          <w:lang w:val="en-US"/>
        </w:rPr>
        <w:t>TB</w:t>
      </w:r>
      <w:r w:rsidRPr="00D02757">
        <w:rPr>
          <w:vertAlign w:val="superscript"/>
          <w:lang w:val="en-US"/>
        </w:rPr>
        <w:t>V</w:t>
      </w:r>
      <w:r w:rsidRPr="00D02757">
        <w:rPr>
          <w:vertAlign w:val="subscript"/>
          <w:lang w:val="en-US"/>
        </w:rPr>
        <w:t>10,7</w:t>
      </w:r>
      <w:r w:rsidRPr="00D02757">
        <w:rPr>
          <w:lang w:val="en-US"/>
        </w:rPr>
        <w:t>;</w:t>
      </w:r>
    </w:p>
    <w:p w:rsidR="00D02757" w:rsidRPr="00D02757" w:rsidRDefault="00B90B11" w:rsidP="00D02757">
      <w:pPr>
        <w:rPr>
          <w:lang w:val="en-US"/>
        </w:rPr>
      </w:pPr>
      <w:r w:rsidRPr="00B90B11">
        <w:rPr>
          <w:lang w:val="ru-RU"/>
        </w:rPr>
        <w:pict>
          <v:shapetype id="_x0000_t202" coordsize="21600,21600" o:spt="202" path="m,l,21600r21600,l21600,xe">
            <v:stroke joinstyle="miter"/>
            <v:path gradientshapeok="t" o:connecttype="rect"/>
          </v:shapetype>
          <v:shape id="_x0000_s1310" type="#_x0000_t202" style="position:absolute;left:0;text-align:left;margin-left:424.65pt;margin-top:1.85pt;width:31.35pt;height:25.65pt;z-index:251768832" filled="f" stroked="f">
            <v:textbox>
              <w:txbxContent>
                <w:p w:rsidR="00C514DA" w:rsidRPr="0007442A" w:rsidRDefault="00C514DA" w:rsidP="00D02757">
                  <w:pPr>
                    <w:rPr>
                      <w:lang w:val="en-US"/>
                    </w:rPr>
                  </w:pPr>
                  <w:r>
                    <w:rPr>
                      <w:lang w:val="en-US"/>
                    </w:rPr>
                    <w:t>(1)</w:t>
                  </w:r>
                </w:p>
              </w:txbxContent>
            </v:textbox>
          </v:shape>
        </w:pict>
      </w:r>
      <w:r w:rsidR="00D02757" w:rsidRPr="00D02757">
        <w:rPr>
          <w:lang w:val="en-US"/>
        </w:rPr>
        <w:t>TB06H</w:t>
      </w:r>
      <w:r w:rsidR="00D02757" w:rsidRPr="00D02757">
        <w:rPr>
          <w:vertAlign w:val="subscript"/>
          <w:lang w:val="en-US"/>
        </w:rPr>
        <w:t>R</w:t>
      </w:r>
      <w:r w:rsidR="00D02757" w:rsidRPr="00D02757">
        <w:rPr>
          <w:lang w:val="en-US"/>
        </w:rPr>
        <w:t> =</w:t>
      </w:r>
      <w:r w:rsidR="00D02757" w:rsidRPr="00D02757">
        <w:rPr>
          <w:i/>
          <w:lang w:val="en-US"/>
        </w:rPr>
        <w:t>b</w:t>
      </w:r>
      <w:r w:rsidR="00D02757" w:rsidRPr="00D02757">
        <w:rPr>
          <w:i/>
          <w:vertAlign w:val="subscript"/>
          <w:lang w:val="en-US"/>
        </w:rPr>
        <w:t>0</w:t>
      </w:r>
      <w:r w:rsidR="00D02757" w:rsidRPr="00D02757">
        <w:rPr>
          <w:lang w:val="en-US"/>
        </w:rPr>
        <w:t> + </w:t>
      </w:r>
      <w:r w:rsidR="00D02757" w:rsidRPr="00D02757">
        <w:rPr>
          <w:i/>
          <w:lang w:val="en-US"/>
        </w:rPr>
        <w:t>b</w:t>
      </w:r>
      <w:r w:rsidR="00D02757" w:rsidRPr="00D02757">
        <w:rPr>
          <w:i/>
          <w:vertAlign w:val="subscript"/>
          <w:lang w:val="en-US"/>
        </w:rPr>
        <w:t>1</w:t>
      </w:r>
      <w:r w:rsidR="00D02757" w:rsidRPr="00D02757">
        <w:rPr>
          <w:lang w:val="en-US"/>
        </w:rPr>
        <w:sym w:font="Symbol" w:char="F0D7"/>
      </w:r>
      <w:r w:rsidR="00D02757" w:rsidRPr="00D02757">
        <w:rPr>
          <w:lang w:val="en-US"/>
        </w:rPr>
        <w:sym w:font="Symbol" w:char="F044"/>
      </w:r>
      <w:r w:rsidR="00D02757" w:rsidRPr="00D02757">
        <w:rPr>
          <w:lang w:val="en-US"/>
        </w:rPr>
        <w:t>TB</w:t>
      </w:r>
      <w:r w:rsidR="00D02757" w:rsidRPr="00D02757">
        <w:rPr>
          <w:vertAlign w:val="superscript"/>
          <w:lang w:val="en-US"/>
        </w:rPr>
        <w:t>V</w:t>
      </w:r>
      <w:r w:rsidR="00D02757" w:rsidRPr="00D02757">
        <w:rPr>
          <w:vertAlign w:val="subscript"/>
          <w:lang w:val="en-US"/>
        </w:rPr>
        <w:t>7,6</w:t>
      </w:r>
      <w:r w:rsidR="00D02757" w:rsidRPr="00D02757">
        <w:rPr>
          <w:lang w:val="en-US"/>
        </w:rPr>
        <w:t> + </w:t>
      </w:r>
      <w:r w:rsidR="00D02757" w:rsidRPr="00D02757">
        <w:rPr>
          <w:i/>
          <w:lang w:val="en-US"/>
        </w:rPr>
        <w:t>b</w:t>
      </w:r>
      <w:r w:rsidR="00D02757" w:rsidRPr="00D02757">
        <w:rPr>
          <w:i/>
          <w:vertAlign w:val="subscript"/>
          <w:lang w:val="en-US"/>
        </w:rPr>
        <w:t>2</w:t>
      </w:r>
      <w:r w:rsidR="00D02757" w:rsidRPr="00D02757">
        <w:rPr>
          <w:lang w:val="en-US"/>
        </w:rPr>
        <w:sym w:font="Symbol" w:char="F0D7"/>
      </w:r>
      <w:r w:rsidR="00D02757" w:rsidRPr="00D02757">
        <w:rPr>
          <w:lang w:val="en-US"/>
        </w:rPr>
        <w:sym w:font="Symbol" w:char="F044"/>
      </w:r>
      <w:r w:rsidR="00D02757" w:rsidRPr="00D02757">
        <w:rPr>
          <w:lang w:val="en-US"/>
        </w:rPr>
        <w:t>TB</w:t>
      </w:r>
      <w:r w:rsidR="00D02757" w:rsidRPr="00D02757">
        <w:rPr>
          <w:vertAlign w:val="superscript"/>
          <w:lang w:val="en-US"/>
        </w:rPr>
        <w:t>V</w:t>
      </w:r>
      <w:r w:rsidR="00D02757" w:rsidRPr="00D02757">
        <w:rPr>
          <w:vertAlign w:val="subscript"/>
          <w:lang w:val="en-US"/>
        </w:rPr>
        <w:t>10,7</w:t>
      </w:r>
      <w:r w:rsidR="00D02757" w:rsidRPr="00D02757">
        <w:rPr>
          <w:lang w:val="en-US"/>
        </w:rPr>
        <w:t>;</w:t>
      </w:r>
    </w:p>
    <w:p w:rsidR="00D02757" w:rsidRPr="00D02757" w:rsidRDefault="00D02757" w:rsidP="00D02757">
      <w:pPr>
        <w:rPr>
          <w:lang w:val="en-US"/>
        </w:rPr>
      </w:pPr>
      <w:r w:rsidRPr="00D02757">
        <w:rPr>
          <w:lang w:val="en-US"/>
        </w:rPr>
        <w:t>TB10V</w:t>
      </w:r>
      <w:r w:rsidRPr="00D02757">
        <w:rPr>
          <w:vertAlign w:val="subscript"/>
          <w:lang w:val="en-US"/>
        </w:rPr>
        <w:t>R</w:t>
      </w:r>
      <w:r w:rsidRPr="00D02757">
        <w:rPr>
          <w:lang w:val="en-US"/>
        </w:rPr>
        <w:t> =</w:t>
      </w:r>
      <w:r w:rsidRPr="00D02757">
        <w:rPr>
          <w:i/>
          <w:lang w:val="en-US"/>
        </w:rPr>
        <w:t>c</w:t>
      </w:r>
      <w:r w:rsidRPr="00D02757">
        <w:rPr>
          <w:i/>
          <w:vertAlign w:val="subscript"/>
          <w:lang w:val="en-US"/>
        </w:rPr>
        <w:t>0</w:t>
      </w:r>
      <w:r w:rsidRPr="00D02757">
        <w:rPr>
          <w:lang w:val="en-US"/>
        </w:rPr>
        <w:t> + </w:t>
      </w:r>
      <w:r w:rsidRPr="00D02757">
        <w:rPr>
          <w:i/>
          <w:lang w:val="en-US"/>
        </w:rPr>
        <w:t>c</w:t>
      </w:r>
      <w:r w:rsidRPr="00D02757">
        <w:rPr>
          <w:i/>
          <w:vertAlign w:val="subscript"/>
          <w:lang w:val="en-US"/>
        </w:rPr>
        <w:t>1</w:t>
      </w:r>
      <w:r w:rsidRPr="00D02757">
        <w:rPr>
          <w:lang w:val="en-US"/>
        </w:rPr>
        <w:sym w:font="Symbol" w:char="F0D7"/>
      </w:r>
      <w:r w:rsidRPr="00D02757">
        <w:rPr>
          <w:lang w:val="en-US"/>
        </w:rPr>
        <w:sym w:font="Symbol" w:char="F044"/>
      </w:r>
      <w:r w:rsidRPr="00D02757">
        <w:rPr>
          <w:lang w:val="en-US"/>
        </w:rPr>
        <w:t>TB</w:t>
      </w:r>
      <w:r w:rsidRPr="00D02757">
        <w:rPr>
          <w:vertAlign w:val="superscript"/>
          <w:lang w:val="en-US"/>
        </w:rPr>
        <w:t>V</w:t>
      </w:r>
      <w:r w:rsidRPr="00D02757">
        <w:rPr>
          <w:vertAlign w:val="subscript"/>
          <w:lang w:val="en-US"/>
        </w:rPr>
        <w:t>7,6</w:t>
      </w:r>
      <w:r w:rsidRPr="00D02757">
        <w:rPr>
          <w:lang w:val="en-US"/>
        </w:rPr>
        <w:t> + </w:t>
      </w:r>
      <w:r w:rsidRPr="00D02757">
        <w:rPr>
          <w:i/>
          <w:lang w:val="en-US"/>
        </w:rPr>
        <w:t>c</w:t>
      </w:r>
      <w:r w:rsidRPr="00D02757">
        <w:rPr>
          <w:i/>
          <w:vertAlign w:val="subscript"/>
          <w:lang w:val="en-US"/>
        </w:rPr>
        <w:t>2</w:t>
      </w:r>
      <w:r w:rsidRPr="00D02757">
        <w:rPr>
          <w:lang w:val="en-US"/>
        </w:rPr>
        <w:sym w:font="Symbol" w:char="F0D7"/>
      </w:r>
      <w:r w:rsidRPr="00D02757">
        <w:rPr>
          <w:lang w:val="en-US"/>
        </w:rPr>
        <w:sym w:font="Symbol" w:char="F044"/>
      </w:r>
      <w:r w:rsidRPr="00D02757">
        <w:rPr>
          <w:lang w:val="en-US"/>
        </w:rPr>
        <w:t>TB</w:t>
      </w:r>
      <w:r w:rsidRPr="00D02757">
        <w:rPr>
          <w:vertAlign w:val="superscript"/>
          <w:lang w:val="en-US"/>
        </w:rPr>
        <w:t>V</w:t>
      </w:r>
      <w:r w:rsidRPr="00D02757">
        <w:rPr>
          <w:vertAlign w:val="subscript"/>
          <w:lang w:val="en-US"/>
        </w:rPr>
        <w:t>10,7</w:t>
      </w:r>
      <w:r w:rsidRPr="00D02757">
        <w:rPr>
          <w:lang w:val="en-US"/>
        </w:rPr>
        <w:t>;</w:t>
      </w:r>
    </w:p>
    <w:p w:rsidR="00D02757" w:rsidRPr="00D02757" w:rsidRDefault="00D02757" w:rsidP="00D02757">
      <w:pPr>
        <w:rPr>
          <w:lang w:val="en-US"/>
        </w:rPr>
      </w:pPr>
      <w:r w:rsidRPr="00D02757">
        <w:rPr>
          <w:lang w:val="en-US"/>
        </w:rPr>
        <w:t>TB10H</w:t>
      </w:r>
      <w:r w:rsidRPr="00D02757">
        <w:rPr>
          <w:vertAlign w:val="subscript"/>
          <w:lang w:val="en-US"/>
        </w:rPr>
        <w:t>R</w:t>
      </w:r>
      <w:r w:rsidRPr="00D02757">
        <w:rPr>
          <w:lang w:val="en-US"/>
        </w:rPr>
        <w:t> =</w:t>
      </w:r>
      <w:r w:rsidRPr="00D02757">
        <w:rPr>
          <w:i/>
          <w:lang w:val="en-US"/>
        </w:rPr>
        <w:t>d</w:t>
      </w:r>
      <w:r w:rsidRPr="00D02757">
        <w:rPr>
          <w:i/>
          <w:vertAlign w:val="subscript"/>
          <w:lang w:val="en-US"/>
        </w:rPr>
        <w:t>0</w:t>
      </w:r>
      <w:r w:rsidRPr="00D02757">
        <w:rPr>
          <w:lang w:val="en-US"/>
        </w:rPr>
        <w:t> + </w:t>
      </w:r>
      <w:r w:rsidRPr="00D02757">
        <w:rPr>
          <w:i/>
          <w:lang w:val="en-US"/>
        </w:rPr>
        <w:t>d</w:t>
      </w:r>
      <w:r w:rsidRPr="00D02757">
        <w:rPr>
          <w:i/>
          <w:vertAlign w:val="subscript"/>
          <w:lang w:val="en-US"/>
        </w:rPr>
        <w:t>1</w:t>
      </w:r>
      <w:r w:rsidRPr="00D02757">
        <w:rPr>
          <w:lang w:val="en-US"/>
        </w:rPr>
        <w:sym w:font="Symbol" w:char="F0D7"/>
      </w:r>
      <w:r w:rsidRPr="00D02757">
        <w:rPr>
          <w:lang w:val="en-US"/>
        </w:rPr>
        <w:sym w:font="Symbol" w:char="F044"/>
      </w:r>
      <w:r w:rsidRPr="00D02757">
        <w:rPr>
          <w:lang w:val="en-US"/>
        </w:rPr>
        <w:t>TB</w:t>
      </w:r>
      <w:r w:rsidRPr="00D02757">
        <w:rPr>
          <w:vertAlign w:val="superscript"/>
          <w:lang w:val="en-US"/>
        </w:rPr>
        <w:t>V</w:t>
      </w:r>
      <w:r w:rsidRPr="00D02757">
        <w:rPr>
          <w:vertAlign w:val="subscript"/>
          <w:lang w:val="en-US"/>
        </w:rPr>
        <w:t>7,6</w:t>
      </w:r>
      <w:r w:rsidRPr="00D02757">
        <w:rPr>
          <w:lang w:val="en-US"/>
        </w:rPr>
        <w:t> + </w:t>
      </w:r>
      <w:r w:rsidRPr="00D02757">
        <w:rPr>
          <w:i/>
          <w:lang w:val="en-US"/>
        </w:rPr>
        <w:t>d</w:t>
      </w:r>
      <w:r w:rsidRPr="00D02757">
        <w:rPr>
          <w:i/>
          <w:vertAlign w:val="subscript"/>
          <w:lang w:val="en-US"/>
        </w:rPr>
        <w:t>2</w:t>
      </w:r>
      <w:r w:rsidRPr="00D02757">
        <w:rPr>
          <w:lang w:val="en-US"/>
        </w:rPr>
        <w:sym w:font="Symbol" w:char="F0D7"/>
      </w:r>
      <w:r w:rsidRPr="00D02757">
        <w:rPr>
          <w:lang w:val="en-US"/>
        </w:rPr>
        <w:sym w:font="Symbol" w:char="F044"/>
      </w:r>
      <w:r w:rsidRPr="00D02757">
        <w:rPr>
          <w:lang w:val="en-US"/>
        </w:rPr>
        <w:t>TB</w:t>
      </w:r>
      <w:r w:rsidRPr="00D02757">
        <w:rPr>
          <w:vertAlign w:val="superscript"/>
          <w:lang w:val="en-US"/>
        </w:rPr>
        <w:t>V</w:t>
      </w:r>
      <w:r w:rsidRPr="00D02757">
        <w:rPr>
          <w:vertAlign w:val="subscript"/>
          <w:lang w:val="en-US"/>
        </w:rPr>
        <w:t>10,7</w:t>
      </w:r>
      <w:r w:rsidRPr="00D02757">
        <w:rPr>
          <w:lang w:val="en-US"/>
        </w:rPr>
        <w:t>;</w:t>
      </w:r>
    </w:p>
    <w:p w:rsidR="00D02757" w:rsidRPr="00D02757" w:rsidRDefault="00D02757" w:rsidP="00D02757">
      <w:pPr>
        <w:rPr>
          <w:lang w:val="en-US"/>
        </w:rPr>
      </w:pPr>
      <w:r w:rsidRPr="00D02757">
        <w:rPr>
          <w:lang w:val="en-US"/>
        </w:rPr>
        <w:t xml:space="preserve">Thus, knowing </w:t>
      </w:r>
      <w:r w:rsidRPr="00D02757">
        <w:rPr>
          <w:lang w:val="en-US"/>
        </w:rPr>
        <w:sym w:font="Symbol" w:char="F044"/>
      </w:r>
      <w:r w:rsidRPr="00D02757">
        <w:rPr>
          <w:lang w:val="en-US"/>
        </w:rPr>
        <w:t>TB</w:t>
      </w:r>
      <w:r w:rsidRPr="00D02757">
        <w:rPr>
          <w:vertAlign w:val="superscript"/>
          <w:lang w:val="en-US"/>
        </w:rPr>
        <w:t>V</w:t>
      </w:r>
      <w:r w:rsidRPr="00D02757">
        <w:rPr>
          <w:vertAlign w:val="subscript"/>
          <w:lang w:val="en-US"/>
        </w:rPr>
        <w:t>7,6</w:t>
      </w:r>
      <w:r w:rsidRPr="00D02757">
        <w:rPr>
          <w:lang w:val="en-US"/>
        </w:rPr>
        <w:t xml:space="preserve">  and </w:t>
      </w:r>
      <w:r w:rsidRPr="00D02757">
        <w:rPr>
          <w:lang w:val="en-US"/>
        </w:rPr>
        <w:sym w:font="Symbol" w:char="F044"/>
      </w:r>
      <w:r w:rsidRPr="00D02757">
        <w:rPr>
          <w:lang w:val="en-US"/>
        </w:rPr>
        <w:t>TB</w:t>
      </w:r>
      <w:r w:rsidRPr="00D02757">
        <w:rPr>
          <w:vertAlign w:val="superscript"/>
          <w:lang w:val="en-US"/>
        </w:rPr>
        <w:t>V</w:t>
      </w:r>
      <w:r w:rsidRPr="00D02757">
        <w:rPr>
          <w:vertAlign w:val="subscript"/>
          <w:lang w:val="en-US"/>
        </w:rPr>
        <w:t>10,7</w:t>
      </w:r>
      <w:r w:rsidRPr="00D02757">
        <w:rPr>
          <w:lang w:val="en-US"/>
        </w:rPr>
        <w:t xml:space="preserve"> and derived coefficients </w:t>
      </w:r>
      <w:r w:rsidRPr="00D02757">
        <w:rPr>
          <w:i/>
          <w:lang w:val="en-US"/>
        </w:rPr>
        <w:t>a</w:t>
      </w:r>
      <w:r w:rsidRPr="00D02757">
        <w:rPr>
          <w:i/>
          <w:vertAlign w:val="subscript"/>
          <w:lang w:val="en-US"/>
        </w:rPr>
        <w:t>i</w:t>
      </w:r>
      <w:r w:rsidRPr="00D02757">
        <w:rPr>
          <w:i/>
          <w:lang w:val="en-US"/>
        </w:rPr>
        <w:t>, b</w:t>
      </w:r>
      <w:r w:rsidRPr="00D02757">
        <w:rPr>
          <w:i/>
          <w:vertAlign w:val="subscript"/>
          <w:lang w:val="en-US"/>
        </w:rPr>
        <w:t>i</w:t>
      </w:r>
      <w:r w:rsidRPr="00D02757">
        <w:rPr>
          <w:i/>
          <w:lang w:val="en-US"/>
        </w:rPr>
        <w:t>, c</w:t>
      </w:r>
      <w:r w:rsidRPr="00D02757">
        <w:rPr>
          <w:i/>
          <w:vertAlign w:val="subscript"/>
          <w:lang w:val="en-US"/>
        </w:rPr>
        <w:t>i</w:t>
      </w:r>
      <w:r w:rsidRPr="00D02757">
        <w:rPr>
          <w:i/>
          <w:lang w:val="en-US"/>
        </w:rPr>
        <w:t>, d</w:t>
      </w:r>
      <w:r w:rsidRPr="00D02757">
        <w:rPr>
          <w:i/>
          <w:vertAlign w:val="subscript"/>
          <w:lang w:val="en-US"/>
        </w:rPr>
        <w:t>i</w:t>
      </w:r>
      <w:r w:rsidRPr="00D02757">
        <w:rPr>
          <w:lang w:val="en-US"/>
        </w:rPr>
        <w:t xml:space="preserve"> we can calculate rain radiances for any pixels, not only along the circle.</w:t>
      </w:r>
    </w:p>
    <w:p w:rsidR="00DC0D8B" w:rsidRDefault="00D02757" w:rsidP="00D02757">
      <w:pPr>
        <w:rPr>
          <w:lang w:val="en-US"/>
        </w:rPr>
      </w:pPr>
      <w:r w:rsidRPr="00D02757">
        <w:rPr>
          <w:lang w:val="en-US"/>
        </w:rPr>
        <w:t xml:space="preserve">It is obvious that the ocean-atmosphere systems under hurricane conditions are extremely complicated both in the ocean state and precipitating cloud systems. Thus, once derived statistical relations may not be valid for the whole range of atmospheric and oceanic states. Thus, we </w:t>
      </w:r>
      <w:r w:rsidR="00612D66">
        <w:rPr>
          <w:lang w:val="en-US"/>
        </w:rPr>
        <w:t xml:space="preserve">will </w:t>
      </w:r>
      <w:r w:rsidRPr="00D02757">
        <w:rPr>
          <w:lang w:val="en-US"/>
        </w:rPr>
        <w:t xml:space="preserve">derived </w:t>
      </w:r>
      <w:r w:rsidR="00612D66">
        <w:rPr>
          <w:lang w:val="en-US"/>
        </w:rPr>
        <w:t xml:space="preserve">in this task </w:t>
      </w:r>
      <w:r w:rsidRPr="00D02757">
        <w:rPr>
          <w:lang w:val="en-US"/>
        </w:rPr>
        <w:t xml:space="preserve">the sets of the coefficients </w:t>
      </w:r>
      <w:r w:rsidRPr="00D02757">
        <w:rPr>
          <w:i/>
          <w:lang w:val="en-US"/>
        </w:rPr>
        <w:t>a</w:t>
      </w:r>
      <w:r w:rsidRPr="00D02757">
        <w:rPr>
          <w:i/>
          <w:vertAlign w:val="subscript"/>
          <w:lang w:val="en-US"/>
        </w:rPr>
        <w:t>i</w:t>
      </w:r>
      <w:r w:rsidRPr="00D02757">
        <w:rPr>
          <w:i/>
          <w:lang w:val="en-US"/>
        </w:rPr>
        <w:t>, b</w:t>
      </w:r>
      <w:r w:rsidRPr="00D02757">
        <w:rPr>
          <w:i/>
          <w:vertAlign w:val="subscript"/>
          <w:lang w:val="en-US"/>
        </w:rPr>
        <w:t>i</w:t>
      </w:r>
      <w:r w:rsidRPr="00D02757">
        <w:rPr>
          <w:i/>
          <w:lang w:val="en-US"/>
        </w:rPr>
        <w:t>, c</w:t>
      </w:r>
      <w:r w:rsidRPr="00D02757">
        <w:rPr>
          <w:i/>
          <w:vertAlign w:val="subscript"/>
          <w:lang w:val="en-US"/>
        </w:rPr>
        <w:t>i</w:t>
      </w:r>
      <w:r w:rsidRPr="00D02757">
        <w:rPr>
          <w:i/>
          <w:lang w:val="en-US"/>
        </w:rPr>
        <w:t>, d</w:t>
      </w:r>
      <w:r w:rsidRPr="00D02757">
        <w:rPr>
          <w:i/>
          <w:vertAlign w:val="subscript"/>
          <w:lang w:val="en-US"/>
        </w:rPr>
        <w:t>i</w:t>
      </w:r>
      <w:r w:rsidRPr="00D02757">
        <w:rPr>
          <w:lang w:val="en-US"/>
        </w:rPr>
        <w:t xml:space="preserve"> using</w:t>
      </w:r>
      <w:r w:rsidR="00DC0D8B">
        <w:rPr>
          <w:lang w:val="en-US"/>
        </w:rPr>
        <w:t xml:space="preserve"> series of storm measurements.</w:t>
      </w:r>
    </w:p>
    <w:p w:rsidR="00D02757" w:rsidRPr="00D02757" w:rsidRDefault="00DC0D8B" w:rsidP="00D02757">
      <w:pPr>
        <w:rPr>
          <w:lang w:val="en-US"/>
        </w:rPr>
      </w:pPr>
      <w:r>
        <w:rPr>
          <w:lang w:val="en-US"/>
        </w:rPr>
        <w:t xml:space="preserve">As a demonstration, this analysis was already performed for 8 typhoons in </w:t>
      </w:r>
      <w:r w:rsidR="00D02757" w:rsidRPr="00D02757">
        <w:rPr>
          <w:lang w:val="en-US"/>
        </w:rPr>
        <w:t xml:space="preserve">2013 over the North Pacific: Danas, Francisko, Hayian, Lekima, Soulik, Usagi, Utor and Wipha (35 appropriate for analysis fields altogether). The fact that derived coefficients proved to be almost the same for these different cases allows concluding general nature of suggested parameterization and possibility to relate </w:t>
      </w:r>
      <w:r w:rsidR="00D02757" w:rsidRPr="00D02757">
        <w:rPr>
          <w:lang w:val="en-US"/>
        </w:rPr>
        <w:sym w:font="Symbol" w:char="F044"/>
      </w:r>
      <w:r w:rsidR="00D02757" w:rsidRPr="00D02757">
        <w:rPr>
          <w:lang w:val="en-US"/>
        </w:rPr>
        <w:t>TB</w:t>
      </w:r>
      <w:r w:rsidR="00D02757" w:rsidRPr="00D02757">
        <w:rPr>
          <w:vertAlign w:val="superscript"/>
          <w:lang w:val="en-US"/>
        </w:rPr>
        <w:t>V</w:t>
      </w:r>
      <w:r w:rsidR="00D02757" w:rsidRPr="00D02757">
        <w:rPr>
          <w:vertAlign w:val="subscript"/>
          <w:lang w:val="en-US"/>
        </w:rPr>
        <w:t>7,6</w:t>
      </w:r>
      <w:r w:rsidR="00D02757" w:rsidRPr="00D02757">
        <w:rPr>
          <w:lang w:val="en-US"/>
        </w:rPr>
        <w:t xml:space="preserve">  and </w:t>
      </w:r>
      <w:r w:rsidR="00D02757" w:rsidRPr="00D02757">
        <w:rPr>
          <w:lang w:val="en-US"/>
        </w:rPr>
        <w:sym w:font="Symbol" w:char="F044"/>
      </w:r>
      <w:r w:rsidR="00D02757" w:rsidRPr="00D02757">
        <w:rPr>
          <w:lang w:val="en-US"/>
        </w:rPr>
        <w:t>TB</w:t>
      </w:r>
      <w:r w:rsidR="00D02757" w:rsidRPr="00D02757">
        <w:rPr>
          <w:vertAlign w:val="superscript"/>
          <w:lang w:val="en-US"/>
        </w:rPr>
        <w:t>V</w:t>
      </w:r>
      <w:r w:rsidR="00D02757" w:rsidRPr="00D02757">
        <w:rPr>
          <w:vertAlign w:val="subscript"/>
          <w:lang w:val="en-US"/>
        </w:rPr>
        <w:t>10,7</w:t>
      </w:r>
      <w:r w:rsidR="00D02757" w:rsidRPr="00D02757">
        <w:rPr>
          <w:lang w:val="en-US"/>
        </w:rPr>
        <w:t xml:space="preserve"> (or the rain radiation at any channel, say TB10V</w:t>
      </w:r>
      <w:r w:rsidR="00D02757" w:rsidRPr="00D02757">
        <w:rPr>
          <w:vertAlign w:val="subscript"/>
          <w:lang w:val="en-US"/>
        </w:rPr>
        <w:t>R</w:t>
      </w:r>
      <w:r w:rsidR="00D02757" w:rsidRPr="00D02757">
        <w:rPr>
          <w:lang w:val="en-US"/>
        </w:rPr>
        <w:t>) to rain rate RR.</w:t>
      </w:r>
    </w:p>
    <w:p w:rsidR="0079230C" w:rsidRDefault="00D02757" w:rsidP="00D02757">
      <w:pPr>
        <w:rPr>
          <w:lang w:val="en-US"/>
        </w:rPr>
      </w:pPr>
      <w:r w:rsidRPr="00D02757">
        <w:rPr>
          <w:lang w:val="en-US"/>
        </w:rPr>
        <w:t>For the derivation of dependency TB10V</w:t>
      </w:r>
      <w:r w:rsidRPr="00D02757">
        <w:rPr>
          <w:vertAlign w:val="subscript"/>
          <w:lang w:val="en-US"/>
        </w:rPr>
        <w:t>R</w:t>
      </w:r>
      <w:r w:rsidRPr="00D02757">
        <w:rPr>
          <w:lang w:val="en-US"/>
        </w:rPr>
        <w:t xml:space="preserve">(RR) </w:t>
      </w:r>
      <w:r w:rsidR="0079230C">
        <w:rPr>
          <w:lang w:val="en-US"/>
        </w:rPr>
        <w:t xml:space="preserve">, we will use </w:t>
      </w:r>
      <w:r w:rsidRPr="00D02757">
        <w:rPr>
          <w:lang w:val="en-US"/>
        </w:rPr>
        <w:t xml:space="preserve">the data of the Tropical Rainfall Measuring Mission's (TRMM) Microwave Imager (TMI) - multi-channel, dual polarized, conical scanning passive microwave radiometer designed to measure rain rates over a wide swath under the TRMM satellite. TRMM semi-equatorial orbit ensures for TMI to sample the surface at all times of day as opposed to twice-per-day sampling of AMSR2 in its near-polar orbit. That is why it is principally possible to find the precipitation images with reasonably small time difference in measurements. </w:t>
      </w:r>
    </w:p>
    <w:p w:rsidR="0079230C" w:rsidRDefault="00D02757" w:rsidP="00D02757">
      <w:pPr>
        <w:rPr>
          <w:lang w:val="en-US"/>
        </w:rPr>
      </w:pPr>
      <w:r w:rsidRPr="00D02757">
        <w:rPr>
          <w:lang w:val="en-US"/>
        </w:rPr>
        <w:t xml:space="preserve">One of the considered typhoons satisfies the conditions under which the rain field over the typhoon has not changed significantly during the time passed between TMI and AMSR2 measurements. </w:t>
      </w:r>
      <w:r w:rsidR="0079230C">
        <w:rPr>
          <w:lang w:val="en-US"/>
        </w:rPr>
        <w:t>Fig. 12</w:t>
      </w:r>
      <w:r w:rsidR="0079230C" w:rsidRPr="0079230C">
        <w:rPr>
          <w:lang w:val="en-US"/>
        </w:rPr>
        <w:t xml:space="preserve">(a) illustrates the rain rate field for the typhoon Danas on 7 October 2013 imaged by TMI (product of Remote Sensing Systems) at </w:t>
      </w:r>
      <w:r w:rsidR="0079230C" w:rsidRPr="0079230C">
        <w:rPr>
          <w:lang w:val="en-US"/>
        </w:rPr>
        <w:sym w:font="Symbol" w:char="F07E"/>
      </w:r>
      <w:r w:rsidR="0079230C" w:rsidRPr="0079230C">
        <w:rPr>
          <w:lang w:val="en-US"/>
        </w:rPr>
        <w:t xml:space="preserve"> 18:36 UTC (time of measurements over the typhoon center</w:t>
      </w:r>
      <w:r w:rsidR="0079230C">
        <w:rPr>
          <w:lang w:val="en-US"/>
        </w:rPr>
        <w:t>), whereas Fig. 12</w:t>
      </w:r>
      <w:r w:rsidR="0079230C" w:rsidRPr="0079230C">
        <w:rPr>
          <w:lang w:val="en-US"/>
        </w:rPr>
        <w:t>(b) shows the rain brightness temperature TB10V</w:t>
      </w:r>
      <w:r w:rsidR="0079230C" w:rsidRPr="0079230C">
        <w:rPr>
          <w:vertAlign w:val="subscript"/>
          <w:lang w:val="en-US"/>
        </w:rPr>
        <w:t>R</w:t>
      </w:r>
      <w:r w:rsidR="0079230C" w:rsidRPr="0079230C">
        <w:rPr>
          <w:lang w:val="en-US"/>
        </w:rPr>
        <w:t xml:space="preserve"> at 10.65 GHz vertical polarization, estimated from AMSR2 measurement data at </w:t>
      </w:r>
      <w:r w:rsidR="0079230C" w:rsidRPr="0079230C">
        <w:rPr>
          <w:lang w:val="en-US"/>
        </w:rPr>
        <w:sym w:font="Symbol" w:char="F07E"/>
      </w:r>
      <w:r w:rsidR="0079230C" w:rsidRPr="0079230C">
        <w:rPr>
          <w:lang w:val="en-US"/>
        </w:rPr>
        <w:t xml:space="preserve"> 17:14 UTC, using </w:t>
      </w:r>
      <w:r w:rsidR="0079230C" w:rsidRPr="0079230C">
        <w:rPr>
          <w:lang w:val="en-US"/>
        </w:rPr>
        <w:sym w:font="Symbol" w:char="F0D7"/>
      </w:r>
      <w:r w:rsidR="0079230C" w:rsidRPr="0079230C">
        <w:rPr>
          <w:lang w:val="en-US"/>
        </w:rPr>
        <w:sym w:font="Symbol" w:char="F044"/>
      </w:r>
      <w:r w:rsidR="0079230C" w:rsidRPr="0079230C">
        <w:rPr>
          <w:lang w:val="en-US"/>
        </w:rPr>
        <w:t>TB</w:t>
      </w:r>
      <w:r w:rsidR="0079230C" w:rsidRPr="0079230C">
        <w:rPr>
          <w:vertAlign w:val="superscript"/>
          <w:lang w:val="en-US"/>
        </w:rPr>
        <w:t>V</w:t>
      </w:r>
      <w:r w:rsidR="0079230C" w:rsidRPr="0079230C">
        <w:rPr>
          <w:vertAlign w:val="subscript"/>
          <w:lang w:val="en-US"/>
        </w:rPr>
        <w:t>7,6</w:t>
      </w:r>
      <w:r w:rsidR="0079230C" w:rsidRPr="0079230C">
        <w:rPr>
          <w:lang w:val="en-US"/>
        </w:rPr>
        <w:t xml:space="preserve"> and </w:t>
      </w:r>
      <w:r w:rsidR="0079230C" w:rsidRPr="0079230C">
        <w:rPr>
          <w:lang w:val="en-US"/>
        </w:rPr>
        <w:sym w:font="Symbol" w:char="F044"/>
      </w:r>
      <w:r w:rsidR="0079230C" w:rsidRPr="0079230C">
        <w:rPr>
          <w:lang w:val="en-US"/>
        </w:rPr>
        <w:t>TB</w:t>
      </w:r>
      <w:r w:rsidR="0079230C" w:rsidRPr="0079230C">
        <w:rPr>
          <w:vertAlign w:val="superscript"/>
          <w:lang w:val="en-US"/>
        </w:rPr>
        <w:t>V</w:t>
      </w:r>
      <w:r w:rsidR="0079230C" w:rsidRPr="0079230C">
        <w:rPr>
          <w:vertAlign w:val="subscript"/>
          <w:lang w:val="en-US"/>
        </w:rPr>
        <w:t>10,7</w:t>
      </w:r>
      <w:r w:rsidR="0079230C" w:rsidRPr="0079230C">
        <w:rPr>
          <w:lang w:val="en-US"/>
        </w:rPr>
        <w:t xml:space="preserve"> with (1). Red dots on</w:t>
      </w:r>
      <w:r w:rsidR="0079230C">
        <w:rPr>
          <w:lang w:val="en-US"/>
        </w:rPr>
        <w:t xml:space="preserve"> Fig. 12(a) and Fig. 12</w:t>
      </w:r>
      <w:r w:rsidR="0079230C" w:rsidRPr="0079230C">
        <w:rPr>
          <w:lang w:val="en-US"/>
        </w:rPr>
        <w:t xml:space="preserve">(b) indicate the center of the typhoon at </w:t>
      </w:r>
      <w:r w:rsidR="0079230C" w:rsidRPr="0079230C">
        <w:rPr>
          <w:lang w:val="en-US"/>
        </w:rPr>
        <w:sym w:font="Symbol" w:char="F07E"/>
      </w:r>
      <w:r w:rsidR="0079230C" w:rsidRPr="0079230C">
        <w:rPr>
          <w:lang w:val="en-US"/>
        </w:rPr>
        <w:t xml:space="preserve"> 17:14 UTC – time of AMSR2 measurements. It is seen that during about an hour and a half the typhoon has moved north and the rain field structure has also changed</w:t>
      </w:r>
    </w:p>
    <w:p w:rsidR="00612D66" w:rsidRPr="00120159" w:rsidRDefault="00612D66" w:rsidP="00612D66">
      <w:pPr>
        <w:rPr>
          <w:lang w:val="en-US"/>
        </w:rPr>
      </w:pPr>
      <w:r>
        <w:rPr>
          <w:noProof/>
        </w:rPr>
        <w:drawing>
          <wp:inline distT="0" distB="0" distL="0" distR="0">
            <wp:extent cx="5208771" cy="2650603"/>
            <wp:effectExtent l="19050" t="0" r="0" b="0"/>
            <wp:docPr id="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5219347" cy="2655985"/>
                    </a:xfrm>
                    <a:prstGeom prst="rect">
                      <a:avLst/>
                    </a:prstGeom>
                    <a:noFill/>
                    <a:ln w="9525">
                      <a:noFill/>
                      <a:miter lim="800000"/>
                      <a:headEnd/>
                      <a:tailEnd/>
                    </a:ln>
                  </pic:spPr>
                </pic:pic>
              </a:graphicData>
            </a:graphic>
          </wp:inline>
        </w:drawing>
      </w:r>
    </w:p>
    <w:p w:rsidR="00612D66" w:rsidRPr="00CB7E37" w:rsidRDefault="00612D66" w:rsidP="00D02757">
      <w:pPr>
        <w:rPr>
          <w:i/>
          <w:lang w:val="en-US"/>
        </w:rPr>
      </w:pPr>
      <w:r>
        <w:rPr>
          <w:b/>
          <w:lang w:val="en-US"/>
        </w:rPr>
        <w:t xml:space="preserve">Figure </w:t>
      </w:r>
      <w:r w:rsidR="00946D90">
        <w:rPr>
          <w:b/>
          <w:lang w:val="en-US"/>
        </w:rPr>
        <w:t>1</w:t>
      </w:r>
      <w:r w:rsidR="0079230C">
        <w:rPr>
          <w:b/>
          <w:lang w:val="en-US"/>
        </w:rPr>
        <w:t>2</w:t>
      </w:r>
      <w:r w:rsidRPr="00CB7E37">
        <w:rPr>
          <w:i/>
          <w:lang w:val="en-US"/>
        </w:rPr>
        <w:t>: (a)  TMI rain rate field (mm/h) for the typhoon Danas on 7 october 2013 (http://www.remsss.com/) at 18:36 UTC; (b) AMSR2 derived rain brightness temperature at 10.65 GHz vertical polarization at ~17:14 UTC.</w:t>
      </w:r>
      <w:r w:rsidR="00DC0D8B" w:rsidRPr="00CB7E37">
        <w:rPr>
          <w:i/>
          <w:lang w:val="en-US"/>
        </w:rPr>
        <w:t xml:space="preserve"> Red dots indicate the center of the typhoon at ~17:14 UTC.</w:t>
      </w:r>
    </w:p>
    <w:p w:rsidR="00DC0D8B" w:rsidRDefault="00D02757" w:rsidP="00D02757">
      <w:pPr>
        <w:rPr>
          <w:lang w:val="en-US"/>
        </w:rPr>
      </w:pPr>
      <w:r w:rsidRPr="00D02757">
        <w:rPr>
          <w:lang w:val="en-US"/>
        </w:rPr>
        <w:t>Nevertheless we have considered it possible to match both fields after shifting AMSR2 measurements according to Danas center shift and gridding of both TMI RR and AMSR2 TB10V</w:t>
      </w:r>
      <w:r w:rsidRPr="00D02757">
        <w:rPr>
          <w:vertAlign w:val="subscript"/>
          <w:lang w:val="en-US"/>
        </w:rPr>
        <w:t>R</w:t>
      </w:r>
      <w:r w:rsidRPr="00D02757">
        <w:rPr>
          <w:lang w:val="en-US"/>
        </w:rPr>
        <w:t xml:space="preserve"> onto the same grid. The dependency of RR on TB10V</w:t>
      </w:r>
      <w:r w:rsidRPr="00D02757">
        <w:rPr>
          <w:vertAlign w:val="subscript"/>
          <w:lang w:val="en-US"/>
        </w:rPr>
        <w:t>R</w:t>
      </w:r>
      <w:r w:rsidRPr="00D02757">
        <w:rPr>
          <w:lang w:val="en-US"/>
        </w:rPr>
        <w:t xml:space="preserve"> derived after such </w:t>
      </w:r>
      <w:r w:rsidR="00946D90">
        <w:rPr>
          <w:lang w:val="en-US"/>
        </w:rPr>
        <w:t>manipul</w:t>
      </w:r>
      <w:r w:rsidR="0079230C">
        <w:rPr>
          <w:lang w:val="en-US"/>
        </w:rPr>
        <w:t>ations is shown on Fig. 13</w:t>
      </w:r>
      <w:r w:rsidRPr="00D02757">
        <w:rPr>
          <w:lang w:val="en-US"/>
        </w:rPr>
        <w:t xml:space="preserve">. </w:t>
      </w:r>
    </w:p>
    <w:p w:rsidR="00DC0D8B" w:rsidRDefault="00DC0D8B" w:rsidP="00D02757">
      <w:pPr>
        <w:rPr>
          <w:lang w:val="en-US"/>
        </w:rPr>
      </w:pPr>
      <w:r>
        <w:rPr>
          <w:noProof/>
        </w:rPr>
        <w:drawing>
          <wp:inline distT="0" distB="0" distL="0" distR="0">
            <wp:extent cx="3985790" cy="2484649"/>
            <wp:effectExtent l="19050" t="0" r="0" b="0"/>
            <wp:docPr id="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3989605" cy="2487027"/>
                    </a:xfrm>
                    <a:prstGeom prst="rect">
                      <a:avLst/>
                    </a:prstGeom>
                    <a:noFill/>
                    <a:ln w="9525">
                      <a:noFill/>
                      <a:miter lim="800000"/>
                      <a:headEnd/>
                      <a:tailEnd/>
                    </a:ln>
                  </pic:spPr>
                </pic:pic>
              </a:graphicData>
            </a:graphic>
          </wp:inline>
        </w:drawing>
      </w:r>
    </w:p>
    <w:p w:rsidR="00DC0D8B" w:rsidRDefault="00DC0D8B" w:rsidP="00D02757">
      <w:pPr>
        <w:rPr>
          <w:lang w:val="en-US"/>
        </w:rPr>
      </w:pPr>
      <w:r w:rsidRPr="00DC0D8B">
        <w:rPr>
          <w:b/>
          <w:lang w:val="en-US"/>
        </w:rPr>
        <w:t xml:space="preserve">Figure </w:t>
      </w:r>
      <w:r w:rsidR="0079230C">
        <w:rPr>
          <w:b/>
          <w:lang w:val="en-US"/>
        </w:rPr>
        <w:t>13</w:t>
      </w:r>
      <w:r w:rsidRPr="00DC0D8B">
        <w:rPr>
          <w:b/>
          <w:lang w:val="en-US"/>
        </w:rPr>
        <w:t>.</w:t>
      </w:r>
      <w:r w:rsidRPr="00CB7E37">
        <w:rPr>
          <w:i/>
          <w:lang w:val="en-US"/>
        </w:rPr>
        <w:t xml:space="preserve"> TMI RR as function of AMSR2 derived rain brightness temperature at 10.65 GHz vertical polarization.</w:t>
      </w:r>
    </w:p>
    <w:p w:rsidR="00DC0D8B" w:rsidRDefault="00AA2FD5" w:rsidP="00D02757">
      <w:pPr>
        <w:rPr>
          <w:lang w:val="en-US"/>
        </w:rPr>
      </w:pPr>
      <w:r>
        <w:rPr>
          <w:lang w:val="en-US"/>
        </w:rPr>
        <w:t>From this analysis</w:t>
      </w:r>
      <w:r w:rsidR="00DC0D8B">
        <w:rPr>
          <w:lang w:val="en-US"/>
        </w:rPr>
        <w:t>, we deduced the following e</w:t>
      </w:r>
      <w:r w:rsidR="00D02757" w:rsidRPr="00D02757">
        <w:rPr>
          <w:lang w:val="en-US"/>
        </w:rPr>
        <w:t>mpirical relation</w:t>
      </w:r>
      <w:r w:rsidR="00DC0D8B">
        <w:rPr>
          <w:lang w:val="en-US"/>
        </w:rPr>
        <w:t xml:space="preserve"> </w:t>
      </w:r>
      <w:r w:rsidR="00D02757" w:rsidRPr="00D02757">
        <w:rPr>
          <w:lang w:val="en-US"/>
        </w:rPr>
        <w:t>:RR =0.27 TB10V</w:t>
      </w:r>
      <w:r w:rsidR="00D02757" w:rsidRPr="00D02757">
        <w:rPr>
          <w:vertAlign w:val="subscript"/>
          <w:lang w:val="en-US"/>
        </w:rPr>
        <w:t>R</w:t>
      </w:r>
      <w:r w:rsidR="00D02757" w:rsidRPr="00D02757">
        <w:rPr>
          <w:vertAlign w:val="subscript"/>
          <w:lang w:val="en-US"/>
        </w:rPr>
        <w:tab/>
      </w:r>
      <w:r w:rsidR="00D02757" w:rsidRPr="00D02757">
        <w:rPr>
          <w:lang w:val="en-US"/>
        </w:rPr>
        <w:t>(2)</w:t>
      </w:r>
    </w:p>
    <w:p w:rsidR="00DC0D8B" w:rsidRPr="00D02757" w:rsidRDefault="00DC0D8B" w:rsidP="00D02757">
      <w:pPr>
        <w:rPr>
          <w:lang w:val="en-US"/>
        </w:rPr>
      </w:pPr>
      <w:r>
        <w:rPr>
          <w:noProof/>
        </w:rPr>
        <w:drawing>
          <wp:inline distT="0" distB="0" distL="0" distR="0">
            <wp:extent cx="6216478" cy="2106593"/>
            <wp:effectExtent l="19050" t="0" r="0" b="0"/>
            <wp:docPr id="5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srcRect r="-145" b="9901"/>
                    <a:stretch>
                      <a:fillRect/>
                    </a:stretch>
                  </pic:blipFill>
                  <pic:spPr bwMode="auto">
                    <a:xfrm>
                      <a:off x="0" y="0"/>
                      <a:ext cx="6216478" cy="2106593"/>
                    </a:xfrm>
                    <a:prstGeom prst="rect">
                      <a:avLst/>
                    </a:prstGeom>
                    <a:noFill/>
                    <a:ln w="9525">
                      <a:noFill/>
                      <a:miter lim="800000"/>
                      <a:headEnd/>
                      <a:tailEnd/>
                    </a:ln>
                  </pic:spPr>
                </pic:pic>
              </a:graphicData>
            </a:graphic>
          </wp:inline>
        </w:drawing>
      </w:r>
    </w:p>
    <w:p w:rsidR="00DC0D8B" w:rsidRPr="00DC0D8B" w:rsidRDefault="00DC0D8B" w:rsidP="00D02757">
      <w:pPr>
        <w:rPr>
          <w:lang w:val="en-US"/>
        </w:rPr>
      </w:pPr>
      <w:r>
        <w:rPr>
          <w:b/>
          <w:lang w:val="en-US"/>
        </w:rPr>
        <w:t xml:space="preserve">Figure </w:t>
      </w:r>
      <w:r w:rsidR="00946D90">
        <w:rPr>
          <w:b/>
          <w:lang w:val="en-US"/>
        </w:rPr>
        <w:t>1</w:t>
      </w:r>
      <w:r w:rsidR="0079230C">
        <w:rPr>
          <w:b/>
          <w:lang w:val="en-US"/>
        </w:rPr>
        <w:t>4</w:t>
      </w:r>
      <w:r w:rsidRPr="00CB7E37">
        <w:rPr>
          <w:i/>
          <w:lang w:val="en-US"/>
        </w:rPr>
        <w:t>.  (a) TMI gridded (10 kmx10km) RR field (mm/h) 7 october 2013, 18:36 UTC; (b) AMSR2 derived gridded (10 kmx10km) RR field (mm/h) 7 October 17:14 UTC, shifted yo spuerposed the typhoon center; (c) RR</w:t>
      </w:r>
      <w:r w:rsidRPr="00CB7E37">
        <w:rPr>
          <w:i/>
          <w:vertAlign w:val="subscript"/>
          <w:lang w:val="en-US"/>
        </w:rPr>
        <w:t>AMSR2</w:t>
      </w:r>
      <w:r w:rsidRPr="00CB7E37">
        <w:rPr>
          <w:i/>
          <w:lang w:val="en-US"/>
        </w:rPr>
        <w:t>-RR</w:t>
      </w:r>
      <w:r w:rsidRPr="00CB7E37">
        <w:rPr>
          <w:i/>
          <w:vertAlign w:val="subscript"/>
          <w:lang w:val="en-US"/>
        </w:rPr>
        <w:t>TMI</w:t>
      </w:r>
    </w:p>
    <w:p w:rsidR="00D02757" w:rsidRPr="000A55F1" w:rsidRDefault="0079230C" w:rsidP="00D02757">
      <w:pPr>
        <w:rPr>
          <w:lang w:val="en-US"/>
        </w:rPr>
      </w:pPr>
      <w:r>
        <w:rPr>
          <w:lang w:val="en-US"/>
        </w:rPr>
        <w:t>Fig. 14</w:t>
      </w:r>
      <w:r w:rsidR="00D02757" w:rsidRPr="00D02757">
        <w:rPr>
          <w:lang w:val="en-US"/>
        </w:rPr>
        <w:t xml:space="preserve"> illustrates TMI RR field after 10 km</w:t>
      </w:r>
      <w:r w:rsidR="00D02757" w:rsidRPr="00D02757">
        <w:rPr>
          <w:lang w:val="en-US"/>
        </w:rPr>
        <w:sym w:font="Symbol" w:char="F0B4"/>
      </w:r>
      <w:r w:rsidR="00D02757" w:rsidRPr="00D02757">
        <w:rPr>
          <w:lang w:val="en-US"/>
        </w:rPr>
        <w:t xml:space="preserve">10 km gridding (a), corresponding AMSR2 RR field on the same grid, shifted north (b) and the difference </w:t>
      </w:r>
      <w:r w:rsidR="00D02757" w:rsidRPr="00D02757">
        <w:rPr>
          <w:lang w:val="en-US"/>
        </w:rPr>
        <w:sym w:font="Symbol" w:char="F044"/>
      </w:r>
      <w:r w:rsidR="00D02757" w:rsidRPr="00D02757">
        <w:rPr>
          <w:vertAlign w:val="subscript"/>
          <w:lang w:val="en-US"/>
        </w:rPr>
        <w:t>RR</w:t>
      </w:r>
      <w:r w:rsidR="00D02757" w:rsidRPr="00D02757">
        <w:rPr>
          <w:lang w:val="en-US"/>
        </w:rPr>
        <w:t xml:space="preserve"> between AMSR2 RR and TMI RR (c). Maximum </w:t>
      </w:r>
      <w:r w:rsidR="00D02757" w:rsidRPr="00D02757">
        <w:rPr>
          <w:lang w:val="en-US"/>
        </w:rPr>
        <w:sym w:font="Symbol" w:char="F044"/>
      </w:r>
      <w:r w:rsidR="00D02757" w:rsidRPr="00D02757">
        <w:rPr>
          <w:vertAlign w:val="subscript"/>
          <w:lang w:val="en-US"/>
        </w:rPr>
        <w:t>RR</w:t>
      </w:r>
      <w:r w:rsidR="00D02757" w:rsidRPr="00D02757">
        <w:rPr>
          <w:lang w:val="en-US"/>
        </w:rPr>
        <w:t xml:space="preserve"> of 3 mm/h over the typhoon area can be associated both with method inconsistency and with intensification of rain occurred in 1.5 hour.</w:t>
      </w:r>
    </w:p>
    <w:p w:rsidR="00D02757" w:rsidRPr="00D02757" w:rsidRDefault="0079230C" w:rsidP="00D02757">
      <w:pPr>
        <w:rPr>
          <w:lang w:val="en-US"/>
        </w:rPr>
      </w:pPr>
      <w:r>
        <w:rPr>
          <w:lang w:val="en-US"/>
        </w:rPr>
        <w:t xml:space="preserve">Applying such methodology, </w:t>
      </w:r>
      <w:r w:rsidR="000A55F1">
        <w:rPr>
          <w:lang w:val="en-US"/>
        </w:rPr>
        <w:t>SWS algorithm will be then</w:t>
      </w:r>
      <w:r w:rsidR="00D02757" w:rsidRPr="00D02757">
        <w:rPr>
          <w:lang w:val="en-US"/>
        </w:rPr>
        <w:t xml:space="preserve"> applied to TB without rain radiation. The algorithm is described in </w:t>
      </w:r>
      <w:r w:rsidR="00B90B11" w:rsidRPr="00B90B11">
        <w:rPr>
          <w:lang w:val="en-US"/>
        </w:rPr>
        <w:fldChar w:fldCharType="begin"/>
      </w:r>
      <w:r w:rsidR="00D02757" w:rsidRPr="00D02757">
        <w:rPr>
          <w:lang w:val="en-US"/>
        </w:rPr>
        <w:instrText xml:space="preserve"> ADDIN ZOTERO_ITEM CSL_CITATION {"citationID":"wHEqlqXS","properties":{"formattedCitation":"{\\rtf [\\i Zabolotskikh et al.\\i0{}, 2013]}","plainCitation":"[Zabolotskikh et al., 2013]"},"citationItems":[{"id":402,"uris":["http://zotero.org/users/1057158/items/67TADN3V"],"uri":["http://zotero.org/users/1057158/items/67TADN3V"],"itemData":{"id":402,"type":"article-journal","title":"New approach for severe marine weather study using satellite passive microwave sensing","container-title":"Geophysical Research Letters","page":"3347–3350","volume":"40","issue":"13","source":"Wiley Online Library","abstract":"A methodology, based on model simulations and neural networks inversion, is proposed to jointly retrieve sea surface wind speed, sea surface temperature, atmospheric water vapor content, cloud liquid water content, and total atmospheric absorption at 10.65 GHz using Advanced Microwave Scanning Radiometer 2 measurements. In particular, estimation of the total atmospheric absorption at 10.65 GHz, which can be done with high accuracy due to the not so strong influence of liquid water and especially water vapor, helps to refine a new filter to considerably reduce masking ocean areas for severe weather systems, characterized by high wind speeds and moderate atmospheric absorption, appropriate for studying winter extratropical cyclone and polar low systems. A polar low case study has demonstrated significant improvement in the coverage of the ocean area available for geophysical retrievals: Only less than 1% of high wind speed pixels were masked comparatively to the 40–70% masking given by other methods.","DOI":"10.1002/grl.50664","ISSN":"1944-8007","language":"en","author":[{"family":"Zabolotskikh","given":"Elizaveta V."},{"family":"Mitnik","given":"Leonid M."},{"family":"Chapron","given":"Bertrand"}],"issued":{"date-parts":[[2013]]},"accessed":{"date-parts":[[2013,12,4]]}}}],"schema":"https://github.com/citation-style-language/schema/raw/master/csl-citation.json"} </w:instrText>
      </w:r>
      <w:r w:rsidR="00B90B11" w:rsidRPr="00B90B11">
        <w:rPr>
          <w:lang w:val="en-US"/>
        </w:rPr>
        <w:fldChar w:fldCharType="separate"/>
      </w:r>
      <w:r w:rsidR="00D02757" w:rsidRPr="00D02757">
        <w:rPr>
          <w:lang w:val="en-US"/>
        </w:rPr>
        <w:t>[</w:t>
      </w:r>
      <w:r w:rsidR="00D02757" w:rsidRPr="00D02757">
        <w:rPr>
          <w:i/>
          <w:iCs/>
          <w:lang w:val="en-US"/>
        </w:rPr>
        <w:t>Zabolotskikh et al.</w:t>
      </w:r>
      <w:r w:rsidR="00D02757" w:rsidRPr="00D02757">
        <w:rPr>
          <w:lang w:val="en-US"/>
        </w:rPr>
        <w:t>, 2013]</w:t>
      </w:r>
      <w:r w:rsidR="00B90B11" w:rsidRPr="00D02757">
        <w:rPr>
          <w:lang w:val="en-GB"/>
        </w:rPr>
        <w:fldChar w:fldCharType="end"/>
      </w:r>
      <w:r w:rsidR="00D02757" w:rsidRPr="00D02757">
        <w:rPr>
          <w:lang w:val="en-US"/>
        </w:rPr>
        <w:t>. Example as applied to SWS in Danas is</w:t>
      </w:r>
      <w:r>
        <w:rPr>
          <w:lang w:val="en-US"/>
        </w:rPr>
        <w:t xml:space="preserve"> shown in Fig.15</w:t>
      </w:r>
      <w:r w:rsidR="00D02757" w:rsidRPr="00D02757">
        <w:rPr>
          <w:lang w:val="en-US"/>
        </w:rPr>
        <w:t>.</w:t>
      </w:r>
    </w:p>
    <w:p w:rsidR="00D02757" w:rsidRDefault="000A55F1" w:rsidP="00D02757">
      <w:pPr>
        <w:rPr>
          <w:lang w:val="en-US"/>
        </w:rPr>
      </w:pPr>
      <w:r>
        <w:rPr>
          <w:noProof/>
        </w:rPr>
        <w:drawing>
          <wp:inline distT="0" distB="0" distL="0" distR="0">
            <wp:extent cx="6209665" cy="2262022"/>
            <wp:effectExtent l="19050" t="0" r="635" b="0"/>
            <wp:docPr id="5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6209665" cy="2262022"/>
                    </a:xfrm>
                    <a:prstGeom prst="rect">
                      <a:avLst/>
                    </a:prstGeom>
                    <a:noFill/>
                    <a:ln w="9525">
                      <a:noFill/>
                      <a:miter lim="800000"/>
                      <a:headEnd/>
                      <a:tailEnd/>
                    </a:ln>
                  </pic:spPr>
                </pic:pic>
              </a:graphicData>
            </a:graphic>
          </wp:inline>
        </w:drawing>
      </w:r>
    </w:p>
    <w:p w:rsidR="00C7767A" w:rsidRDefault="0079230C" w:rsidP="001F3A59">
      <w:pPr>
        <w:rPr>
          <w:i/>
          <w:lang w:val="en-US"/>
        </w:rPr>
      </w:pPr>
      <w:r>
        <w:rPr>
          <w:b/>
          <w:lang w:val="en-US"/>
        </w:rPr>
        <w:t>Figure 15</w:t>
      </w:r>
      <w:r w:rsidR="000A55F1" w:rsidRPr="003A2FFA">
        <w:rPr>
          <w:b/>
          <w:lang w:val="en-US"/>
        </w:rPr>
        <w:t>:</w:t>
      </w:r>
      <w:r w:rsidR="000A55F1">
        <w:rPr>
          <w:lang w:val="en-US"/>
        </w:rPr>
        <w:t xml:space="preserve"> </w:t>
      </w:r>
      <w:r w:rsidR="000A55F1" w:rsidRPr="00CB7E37">
        <w:rPr>
          <w:i/>
          <w:lang w:val="en-US"/>
        </w:rPr>
        <w:t>Typhoon Damas. SWS fields derived with AMSR2 High wind and Rain algorithm.</w:t>
      </w:r>
    </w:p>
    <w:p w:rsidR="00034C25" w:rsidRPr="00BE0313" w:rsidRDefault="00034C25" w:rsidP="00034C25">
      <w:pPr>
        <w:rPr>
          <w:lang w:val="en-GB"/>
        </w:rPr>
      </w:pPr>
      <w:r>
        <w:rPr>
          <w:lang w:val="en-US"/>
        </w:rPr>
        <w:t>In this task, the</w:t>
      </w:r>
      <w:r w:rsidRPr="00BE0313">
        <w:rPr>
          <w:lang w:val="en-GB"/>
        </w:rPr>
        <w:t xml:space="preserve"> "surface wind speed" </w:t>
      </w:r>
      <w:r>
        <w:rPr>
          <w:lang w:val="en-GB"/>
        </w:rPr>
        <w:t xml:space="preserve">AMSR2-HWS  algorithm will  </w:t>
      </w:r>
      <w:r w:rsidRPr="00BE0313">
        <w:rPr>
          <w:lang w:val="en-GB"/>
        </w:rPr>
        <w:t xml:space="preserve">be defined in the form of </w:t>
      </w:r>
      <w:r w:rsidRPr="00BE0313">
        <w:rPr>
          <w:lang w:val="en-US"/>
        </w:rPr>
        <w:t xml:space="preserve"> ATBD/IODD and DPM</w:t>
      </w:r>
      <w:r w:rsidRPr="00BE0313">
        <w:rPr>
          <w:lang w:val="en-GB"/>
        </w:rPr>
        <w:t>.</w:t>
      </w:r>
      <w:r>
        <w:rPr>
          <w:lang w:val="en-GB"/>
        </w:rPr>
        <w:t xml:space="preserve"> This documents will include</w:t>
      </w:r>
    </w:p>
    <w:p w:rsidR="00034C25" w:rsidRPr="00BE0313" w:rsidRDefault="00034C25" w:rsidP="007D6370">
      <w:pPr>
        <w:numPr>
          <w:ilvl w:val="0"/>
          <w:numId w:val="45"/>
        </w:numPr>
        <w:rPr>
          <w:lang w:val="en-GB"/>
        </w:rPr>
      </w:pPr>
      <w:r w:rsidRPr="00BE0313">
        <w:rPr>
          <w:lang w:val="en-GB"/>
        </w:rPr>
        <w:t>A</w:t>
      </w:r>
      <w:r>
        <w:rPr>
          <w:lang w:val="en-GB"/>
        </w:rPr>
        <w:t xml:space="preserve">n </w:t>
      </w:r>
      <w:r w:rsidRPr="00BE0313">
        <w:rPr>
          <w:lang w:val="en-GB"/>
        </w:rPr>
        <w:t>overview description of the background to the algorithm,</w:t>
      </w:r>
    </w:p>
    <w:p w:rsidR="00034C25" w:rsidRPr="00BE0313" w:rsidRDefault="00034C25" w:rsidP="007D6370">
      <w:pPr>
        <w:numPr>
          <w:ilvl w:val="0"/>
          <w:numId w:val="45"/>
        </w:numPr>
        <w:rPr>
          <w:lang w:val="en-GB"/>
        </w:rPr>
      </w:pPr>
      <w:r w:rsidRPr="00BE0313">
        <w:rPr>
          <w:lang w:val="en-GB"/>
        </w:rPr>
        <w:t>A Mathematical description of the algorithm,</w:t>
      </w:r>
    </w:p>
    <w:p w:rsidR="00034C25" w:rsidRPr="00BE0313" w:rsidRDefault="00034C25" w:rsidP="007D6370">
      <w:pPr>
        <w:numPr>
          <w:ilvl w:val="0"/>
          <w:numId w:val="45"/>
        </w:numPr>
        <w:rPr>
          <w:lang w:val="en-GB"/>
        </w:rPr>
      </w:pPr>
      <w:r w:rsidRPr="00BE0313">
        <w:rPr>
          <w:lang w:val="en-GB"/>
        </w:rPr>
        <w:t>A description</w:t>
      </w:r>
      <w:r>
        <w:rPr>
          <w:lang w:val="en-GB"/>
        </w:rPr>
        <w:t xml:space="preserve"> </w:t>
      </w:r>
      <w:r w:rsidRPr="00BE0313">
        <w:rPr>
          <w:lang w:val="en-GB"/>
        </w:rPr>
        <w:t>of all related data sources in an Input/Output Data Description (IODD) Chapter,following the template provided in Appendix-1</w:t>
      </w:r>
      <w:r>
        <w:rPr>
          <w:lang w:val="en-GB"/>
        </w:rPr>
        <w:t xml:space="preserve"> of the SoW</w:t>
      </w:r>
      <w:r w:rsidRPr="00BE0313">
        <w:rPr>
          <w:lang w:val="en-GB"/>
        </w:rPr>
        <w:t xml:space="preserve">.  Any restrictions in the use of any type of data sets (e.g., proprietary campaign data) </w:t>
      </w:r>
      <w:r w:rsidRPr="00F44FE1">
        <w:rPr>
          <w:lang w:val="en-GB"/>
        </w:rPr>
        <w:t>will</w:t>
      </w:r>
      <w:r w:rsidRPr="00BE0313">
        <w:rPr>
          <w:b/>
          <w:lang w:val="en-GB"/>
        </w:rPr>
        <w:t xml:space="preserve"> </w:t>
      </w:r>
      <w:r w:rsidRPr="00BE0313">
        <w:rPr>
          <w:lang w:val="en-GB"/>
        </w:rPr>
        <w:t>be communicated to the Agency immediately.</w:t>
      </w:r>
    </w:p>
    <w:p w:rsidR="00034C25" w:rsidRPr="00BE0313" w:rsidRDefault="00034C25" w:rsidP="007D6370">
      <w:pPr>
        <w:numPr>
          <w:ilvl w:val="0"/>
          <w:numId w:val="45"/>
        </w:numPr>
        <w:rPr>
          <w:lang w:val="en-GB"/>
        </w:rPr>
      </w:pPr>
      <w:r w:rsidRPr="00BE0313">
        <w:rPr>
          <w:lang w:val="en-GB"/>
        </w:rPr>
        <w:t>A Detailed Processing Model (DPM) Chapter that can be used to implement the Algorithm.</w:t>
      </w:r>
    </w:p>
    <w:p w:rsidR="00034C25" w:rsidRPr="00BE0313" w:rsidRDefault="00034C25" w:rsidP="007D6370">
      <w:pPr>
        <w:numPr>
          <w:ilvl w:val="0"/>
          <w:numId w:val="45"/>
        </w:numPr>
        <w:rPr>
          <w:lang w:val="en-GB"/>
        </w:rPr>
      </w:pPr>
      <w:r w:rsidRPr="00BE0313">
        <w:rPr>
          <w:lang w:val="en-GB"/>
        </w:rPr>
        <w:t>A separate chapter documenting the scientific justification for specific development choices and trade-offs (including technical considerations justifying the selected methodologies and approach),</w:t>
      </w:r>
    </w:p>
    <w:p w:rsidR="00034C25" w:rsidRPr="00BE0313" w:rsidRDefault="00034C25" w:rsidP="007D6370">
      <w:pPr>
        <w:numPr>
          <w:ilvl w:val="0"/>
          <w:numId w:val="45"/>
        </w:numPr>
        <w:rPr>
          <w:lang w:val="en-GB"/>
        </w:rPr>
      </w:pPr>
      <w:r>
        <w:rPr>
          <w:lang w:val="en-GB"/>
        </w:rPr>
        <w:t xml:space="preserve"> </w:t>
      </w:r>
      <w:r w:rsidRPr="00BE0313">
        <w:rPr>
          <w:lang w:val="en-GB"/>
        </w:rPr>
        <w:t>The design and specification of output product contents and their format.  The u</w:t>
      </w:r>
      <w:r>
        <w:rPr>
          <w:lang w:val="en-GB"/>
        </w:rPr>
        <w:t>se of standards based formats will be</w:t>
      </w:r>
      <w:r w:rsidRPr="00BE0313">
        <w:rPr>
          <w:lang w:val="en-GB"/>
        </w:rPr>
        <w:t xml:space="preserve"> </w:t>
      </w:r>
      <w:r>
        <w:rPr>
          <w:lang w:val="en-GB"/>
        </w:rPr>
        <w:t xml:space="preserve">considered </w:t>
      </w:r>
      <w:r w:rsidRPr="00BE0313">
        <w:rPr>
          <w:lang w:val="en-GB"/>
        </w:rPr>
        <w:t>(e.g., netCDF, CF compliant),</w:t>
      </w:r>
    </w:p>
    <w:p w:rsidR="00034C25" w:rsidRPr="00BE0313" w:rsidRDefault="00034C25" w:rsidP="007D6370">
      <w:pPr>
        <w:numPr>
          <w:ilvl w:val="0"/>
          <w:numId w:val="45"/>
        </w:numPr>
        <w:rPr>
          <w:lang w:val="en-GB"/>
        </w:rPr>
      </w:pPr>
      <w:r w:rsidRPr="00BE0313">
        <w:rPr>
          <w:lang w:val="en-GB"/>
        </w:rPr>
        <w:t>The design and specification of product metadata (based on existing standards) necessary to discover and manipulate data products,</w:t>
      </w:r>
    </w:p>
    <w:p w:rsidR="00034C25" w:rsidRPr="00034C25" w:rsidRDefault="00034C25" w:rsidP="007D6370">
      <w:pPr>
        <w:numPr>
          <w:ilvl w:val="0"/>
          <w:numId w:val="45"/>
        </w:numPr>
        <w:rPr>
          <w:lang w:val="en-GB"/>
        </w:rPr>
      </w:pPr>
      <w:r w:rsidRPr="00BE0313">
        <w:rPr>
          <w:lang w:val="en-GB"/>
        </w:rPr>
        <w:t>Identification of  risks and proposed solutions.</w:t>
      </w:r>
    </w:p>
    <w:p w:rsidR="000A55F1" w:rsidRPr="000A55F1" w:rsidRDefault="000A55F1" w:rsidP="00C8330D">
      <w:pPr>
        <w:pStyle w:val="Titre4"/>
        <w:numPr>
          <w:ilvl w:val="0"/>
          <w:numId w:val="0"/>
        </w:numPr>
        <w:ind w:left="1134"/>
        <w:rPr>
          <w:lang w:val="en-US"/>
        </w:rPr>
      </w:pPr>
      <w:bookmarkStart w:id="59" w:name="_Toc380050901"/>
      <w:r w:rsidRPr="000A55F1">
        <w:rPr>
          <w:lang w:val="en-US"/>
        </w:rPr>
        <w:t>2</w:t>
      </w:r>
      <w:r w:rsidR="00C8330D">
        <w:rPr>
          <w:lang w:val="en-US"/>
        </w:rPr>
        <w:t>.4.5.2</w:t>
      </w:r>
      <w:r w:rsidRPr="000A55F1">
        <w:rPr>
          <w:lang w:val="en-US"/>
        </w:rPr>
        <w:t>)  Merged SMOS-AMSR2 HWS observations</w:t>
      </w:r>
      <w:bookmarkEnd w:id="59"/>
    </w:p>
    <w:p w:rsidR="00C8330D" w:rsidRDefault="00C7767A" w:rsidP="001F3A59">
      <w:pPr>
        <w:rPr>
          <w:lang w:val="en-US"/>
        </w:rPr>
      </w:pPr>
      <w:r>
        <w:rPr>
          <w:lang w:val="en-US"/>
        </w:rPr>
        <w:t xml:space="preserve">SMOS data provide a global coverage about every 3 days. During fast evolving storm events, SMOS swath can </w:t>
      </w:r>
      <w:r w:rsidR="00674325">
        <w:rPr>
          <w:lang w:val="en-US"/>
        </w:rPr>
        <w:t xml:space="preserve">however </w:t>
      </w:r>
      <w:r>
        <w:rPr>
          <w:lang w:val="en-US"/>
        </w:rPr>
        <w:t>miss interception w</w:t>
      </w:r>
      <w:r w:rsidR="00674325">
        <w:rPr>
          <w:lang w:val="en-US"/>
        </w:rPr>
        <w:t>i</w:t>
      </w:r>
      <w:r>
        <w:rPr>
          <w:lang w:val="en-US"/>
        </w:rPr>
        <w:t>th such fast</w:t>
      </w:r>
      <w:r w:rsidR="00C8330D">
        <w:rPr>
          <w:lang w:val="en-US"/>
        </w:rPr>
        <w:t>ly evolving storms</w:t>
      </w:r>
      <w:r w:rsidR="00674325">
        <w:rPr>
          <w:lang w:val="en-US"/>
        </w:rPr>
        <w:t xml:space="preserve"> or just capture a portion of the storm</w:t>
      </w:r>
      <w:r w:rsidR="00C8330D">
        <w:rPr>
          <w:lang w:val="en-US"/>
        </w:rPr>
        <w:t xml:space="preserve">. In addition, SMOS data can be heavily contaminated </w:t>
      </w:r>
      <w:r w:rsidR="00674325">
        <w:rPr>
          <w:lang w:val="en-US"/>
        </w:rPr>
        <w:t>i</w:t>
      </w:r>
      <w:r w:rsidR="00717DB1">
        <w:rPr>
          <w:lang w:val="en-US"/>
        </w:rPr>
        <w:t>n some areas by RFI (see Fig 9</w:t>
      </w:r>
      <w:r w:rsidR="00C8330D">
        <w:rPr>
          <w:lang w:val="en-US"/>
        </w:rPr>
        <w:t>)</w:t>
      </w:r>
      <w:r w:rsidR="00674325">
        <w:rPr>
          <w:lang w:val="en-US"/>
        </w:rPr>
        <w:t>, solar effects or land contamination. RFI are</w:t>
      </w:r>
      <w:r w:rsidR="00C8330D">
        <w:rPr>
          <w:lang w:val="en-US"/>
        </w:rPr>
        <w:t xml:space="preserve"> particularly problematic in the North west Pacific and in the  Bay of Bengal. Combining SMOS and AMSR2 retrievals shall </w:t>
      </w:r>
      <w:r w:rsidR="00717DB1">
        <w:rPr>
          <w:lang w:val="en-US"/>
        </w:rPr>
        <w:t xml:space="preserve">definitively </w:t>
      </w:r>
      <w:r w:rsidR="00C8330D">
        <w:rPr>
          <w:lang w:val="en-US"/>
        </w:rPr>
        <w:t>help better characterizing high wind speed and storm events over the globe.</w:t>
      </w:r>
    </w:p>
    <w:p w:rsidR="00C8330D" w:rsidRDefault="00C8330D" w:rsidP="001F3A59">
      <w:pPr>
        <w:rPr>
          <w:lang w:val="en-US"/>
        </w:rPr>
      </w:pPr>
      <w:r>
        <w:rPr>
          <w:lang w:val="en-US"/>
        </w:rPr>
        <w:t xml:space="preserve">To illustrate this new capability that we plan to develop in the frame of the SMOS+STORM evolution project, we show here below two </w:t>
      </w:r>
      <w:r w:rsidR="00CB7E37">
        <w:rPr>
          <w:lang w:val="en-US"/>
        </w:rPr>
        <w:t xml:space="preserve">illustrative </w:t>
      </w:r>
      <w:r>
        <w:rPr>
          <w:lang w:val="en-US"/>
        </w:rPr>
        <w:t xml:space="preserve">examples of </w:t>
      </w:r>
      <w:r w:rsidR="00CB7E37">
        <w:rPr>
          <w:lang w:val="en-US"/>
        </w:rPr>
        <w:t xml:space="preserve"> the scientific benefit of the </w:t>
      </w:r>
      <w:r>
        <w:rPr>
          <w:lang w:val="en-US"/>
        </w:rPr>
        <w:t xml:space="preserve">combined SMOS+AMSR2 data. The first case consider the sampling of super typhoon </w:t>
      </w:r>
      <w:r w:rsidR="00674325">
        <w:rPr>
          <w:lang w:val="en-US"/>
        </w:rPr>
        <w:t>Haiyan in N</w:t>
      </w:r>
      <w:r>
        <w:rPr>
          <w:lang w:val="en-US"/>
        </w:rPr>
        <w:t>ov</w:t>
      </w:r>
      <w:r w:rsidR="00674325">
        <w:rPr>
          <w:lang w:val="en-US"/>
        </w:rPr>
        <w:t>ember</w:t>
      </w:r>
      <w:r>
        <w:rPr>
          <w:lang w:val="en-US"/>
        </w:rPr>
        <w:t xml:space="preserve"> 2013. The second example illustrate  the potential interest to characterize an extratropical storm in the North Pacific</w:t>
      </w:r>
      <w:r w:rsidR="00717DB1">
        <w:rPr>
          <w:lang w:val="en-US"/>
        </w:rPr>
        <w:t>, also in November 2013</w:t>
      </w:r>
      <w:r>
        <w:rPr>
          <w:lang w:val="en-US"/>
        </w:rPr>
        <w:t xml:space="preserve">. </w:t>
      </w:r>
    </w:p>
    <w:p w:rsidR="00C47F3A" w:rsidRDefault="00C47F3A" w:rsidP="001F3A59">
      <w:pPr>
        <w:rPr>
          <w:lang w:val="en-US"/>
        </w:rPr>
      </w:pPr>
    </w:p>
    <w:p w:rsidR="003A2FFA" w:rsidRDefault="003A2FFA" w:rsidP="001F3A59">
      <w:pPr>
        <w:rPr>
          <w:b/>
          <w:u w:val="single"/>
          <w:lang w:val="en-US"/>
        </w:rPr>
      </w:pPr>
      <w:r w:rsidRPr="003A2FFA">
        <w:rPr>
          <w:b/>
          <w:u w:val="single"/>
          <w:lang w:val="en-US"/>
        </w:rPr>
        <w:t xml:space="preserve">An </w:t>
      </w:r>
      <w:r w:rsidR="00CB7E37">
        <w:rPr>
          <w:b/>
          <w:u w:val="single"/>
          <w:lang w:val="en-US"/>
        </w:rPr>
        <w:t xml:space="preserve">illustrative </w:t>
      </w:r>
      <w:r w:rsidRPr="003A2FFA">
        <w:rPr>
          <w:b/>
          <w:u w:val="single"/>
          <w:lang w:val="en-US"/>
        </w:rPr>
        <w:t>example of SMOS/AMSR2 synergy</w:t>
      </w:r>
      <w:r>
        <w:rPr>
          <w:b/>
          <w:u w:val="single"/>
          <w:lang w:val="en-US"/>
        </w:rPr>
        <w:t xml:space="preserve">: the </w:t>
      </w:r>
      <w:r w:rsidR="00D30C71">
        <w:rPr>
          <w:b/>
          <w:u w:val="single"/>
          <w:lang w:val="en-US"/>
        </w:rPr>
        <w:t xml:space="preserve">case of the </w:t>
      </w:r>
      <w:r>
        <w:rPr>
          <w:b/>
          <w:u w:val="single"/>
          <w:lang w:val="en-US"/>
        </w:rPr>
        <w:t>Super Typhoon Haiyan</w:t>
      </w:r>
    </w:p>
    <w:p w:rsidR="00674325" w:rsidRDefault="00C8330D" w:rsidP="001F3A59">
      <w:pPr>
        <w:rPr>
          <w:lang w:val="en-US"/>
        </w:rPr>
      </w:pPr>
      <w:r w:rsidRPr="00C8330D">
        <w:rPr>
          <w:lang w:val="en-US"/>
        </w:rPr>
        <w:t xml:space="preserve">Typhoon Haiyan (known in the Philippines as Typhoon Yolanda) slammed into the Philippines </w:t>
      </w:r>
      <w:r w:rsidR="00717DB1">
        <w:rPr>
          <w:lang w:val="en-US"/>
        </w:rPr>
        <w:t>in Nov 2013</w:t>
      </w:r>
      <w:r w:rsidRPr="00C8330D">
        <w:rPr>
          <w:lang w:val="en-US"/>
        </w:rPr>
        <w:t xml:space="preserve"> with sustained winds of 310 kilometers per hour, making it one of the strongest tropical storms to date and the second-deadliest Philippine typhoon on record. Haiyan originated from an area of low pressure in the Federated States of Micronesia on November 2. Tracking generally westward, environmental conditions favored tropical cyclogenesis and the system developed into a tropical depression the following day. After becoming a tropical storm and attaining the name Haiyan at 0000 UTC on November 4, the system began a period of rapid intensification that brought it to typhoon intensity by 1800 UTC on November 5. By November 6, the Joint Typhoon Warning Center (JTWC) assessed the system as a Category 5-equivalent super typhoon on the Saffir-Simpson hurricane wind scale; the storm passed over the Palau shortly after attaining this strength.</w:t>
      </w:r>
      <w:r w:rsidR="00674325" w:rsidRPr="00674325">
        <w:rPr>
          <w:lang w:val="en-US"/>
        </w:rPr>
        <w:t xml:space="preserve"> </w:t>
      </w:r>
    </w:p>
    <w:p w:rsidR="00C8330D" w:rsidRPr="00C8330D" w:rsidRDefault="00674325" w:rsidP="001F3A59">
      <w:pPr>
        <w:rPr>
          <w:lang w:val="en-US"/>
        </w:rPr>
      </w:pPr>
      <w:r w:rsidRPr="00C8330D">
        <w:rPr>
          <w:lang w:val="en-US"/>
        </w:rPr>
        <w:t>SMOS intercepted the typhoon several times along its track. We selected only those passes were the signal was well detected and not too contaminated by RFI or land masses. As illustrated by Figure 1</w:t>
      </w:r>
      <w:r w:rsidR="00717DB1">
        <w:rPr>
          <w:lang w:val="en-US"/>
        </w:rPr>
        <w:t>6</w:t>
      </w:r>
      <w:r w:rsidRPr="00C8330D">
        <w:rPr>
          <w:lang w:val="en-US"/>
        </w:rPr>
        <w:t>, this let one pass on the 4 as Haiyan was still a Tropical Storm, two on the 6th Nov (with the morning pass capturing only a small portion of the typhoon), one on the 7 prior landing towards Philippines and one interception on the 9, just before it passed over Vietnam.</w:t>
      </w:r>
    </w:p>
    <w:p w:rsidR="00493E7A" w:rsidRPr="00382560" w:rsidRDefault="001F3A59" w:rsidP="001F3A59">
      <w:pPr>
        <w:rPr>
          <w:lang w:val="en-US"/>
        </w:rPr>
      </w:pPr>
      <w:r>
        <w:rPr>
          <w:noProof/>
        </w:rPr>
        <w:drawing>
          <wp:inline distT="0" distB="0" distL="0" distR="0">
            <wp:extent cx="6209665" cy="2040255"/>
            <wp:effectExtent l="19050" t="0" r="635" b="0"/>
            <wp:docPr id="167" name="Image 166" descr="SMOS_Hyan_4to9_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S_Hyan_4to9_bis.png"/>
                    <pic:cNvPicPr/>
                  </pic:nvPicPr>
                  <pic:blipFill>
                    <a:blip r:embed="rId51"/>
                    <a:stretch>
                      <a:fillRect/>
                    </a:stretch>
                  </pic:blipFill>
                  <pic:spPr>
                    <a:xfrm>
                      <a:off x="0" y="0"/>
                      <a:ext cx="6209665" cy="2040255"/>
                    </a:xfrm>
                    <a:prstGeom prst="rect">
                      <a:avLst/>
                    </a:prstGeom>
                  </pic:spPr>
                </pic:pic>
              </a:graphicData>
            </a:graphic>
          </wp:inline>
        </w:drawing>
      </w:r>
    </w:p>
    <w:p w:rsidR="003A2FFA" w:rsidRPr="003A2FFA" w:rsidRDefault="003A2FFA" w:rsidP="003A2FFA">
      <w:pPr>
        <w:tabs>
          <w:tab w:val="left" w:pos="0"/>
        </w:tabs>
        <w:rPr>
          <w:lang w:val="en-US"/>
        </w:rPr>
      </w:pPr>
      <w:r w:rsidRPr="003A2FFA">
        <w:rPr>
          <w:b/>
          <w:lang w:val="en-US"/>
        </w:rPr>
        <w:t>Figure 1</w:t>
      </w:r>
      <w:r w:rsidR="00717DB1">
        <w:rPr>
          <w:b/>
          <w:lang w:val="en-US"/>
        </w:rPr>
        <w:t>6</w:t>
      </w:r>
      <w:r w:rsidRPr="003A2FFA">
        <w:rPr>
          <w:b/>
          <w:lang w:val="en-US"/>
        </w:rPr>
        <w:t>:</w:t>
      </w:r>
      <w:r w:rsidRPr="003A2FFA">
        <w:rPr>
          <w:lang w:val="en-US"/>
        </w:rPr>
        <w:t xml:space="preserve"> </w:t>
      </w:r>
      <w:r w:rsidRPr="00CB7E37">
        <w:rPr>
          <w:i/>
          <w:lang w:val="en-US"/>
        </w:rPr>
        <w:t>SMOS retrieved surface wind speed [km/h] along the eye track of super typhoon Haiyan from 4 to 9 Nov 2013.</w:t>
      </w:r>
    </w:p>
    <w:p w:rsidR="00944269" w:rsidRDefault="00C8330D" w:rsidP="00C8330D">
      <w:pPr>
        <w:rPr>
          <w:noProof/>
          <w:lang w:val="en-US"/>
        </w:rPr>
      </w:pPr>
      <w:r w:rsidRPr="00C8330D">
        <w:rPr>
          <w:lang w:val="en-US"/>
        </w:rPr>
        <w:t>Passes on the evening of the 6 and during the 7th morning were close in time from the maximum intensity reached by that super storm (reached on the evening of the 7th).</w:t>
      </w:r>
      <w:r w:rsidR="00944269" w:rsidRPr="00944269">
        <w:rPr>
          <w:noProof/>
          <w:lang w:val="en-US"/>
        </w:rPr>
        <w:t xml:space="preserve"> </w:t>
      </w:r>
    </w:p>
    <w:p w:rsidR="00CB7E37" w:rsidRDefault="00717DB1" w:rsidP="00C8330D">
      <w:pPr>
        <w:rPr>
          <w:noProof/>
          <w:lang w:val="en-US"/>
        </w:rPr>
      </w:pPr>
      <w:r>
        <w:rPr>
          <w:noProof/>
          <w:lang w:val="en-US"/>
        </w:rPr>
        <w:t>As illustrated by Figure 17</w:t>
      </w:r>
      <w:r w:rsidR="00CB7E37" w:rsidRPr="00CB7E37">
        <w:rPr>
          <w:noProof/>
          <w:lang w:val="en-US"/>
        </w:rPr>
        <w:t xml:space="preserve"> left panel, the estimated excess brightness signal (First stokes parameter/2) due to surface roughness and foam-formation processes under the cyclone on the 7th morning overpass (i.e., after correcting for atmosphere, extra-terrestrial sources, salinity and temperature contributions) reached a record value of 41 K. To put such value in perspective of other natural oceanic signals, we plotted together the Tb jump measured during the passage of Hurricane Category 4-5 Igor in 2010, which was only 22 K! In contrast, global changes of surface salinity (32-38 pss) and temperature (0°C-30°C) only modify the Tb by ~5 K. So we believe such signal is very likely a natural extreme of sea surface emission at L-band over the oceans.</w:t>
      </w:r>
    </w:p>
    <w:p w:rsidR="00944269" w:rsidRPr="00944269" w:rsidRDefault="00944269" w:rsidP="00944269">
      <w:pPr>
        <w:rPr>
          <w:lang w:val="en-US"/>
        </w:rPr>
      </w:pPr>
      <w:r w:rsidRPr="00944269">
        <w:rPr>
          <w:noProof/>
        </w:rPr>
        <w:drawing>
          <wp:inline distT="0" distB="0" distL="0" distR="0">
            <wp:extent cx="2451758" cy="1898249"/>
            <wp:effectExtent l="19050" t="0" r="5692" b="0"/>
            <wp:docPr id="161" name="Image 2" descr="compHaiyanIg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HaiyanIgor.png"/>
                    <pic:cNvPicPr/>
                  </pic:nvPicPr>
                  <pic:blipFill>
                    <a:blip r:embed="rId52" cstate="print"/>
                    <a:srcRect l="7083" t="2239" r="8388"/>
                    <a:stretch>
                      <a:fillRect/>
                    </a:stretch>
                  </pic:blipFill>
                  <pic:spPr>
                    <a:xfrm>
                      <a:off x="0" y="0"/>
                      <a:ext cx="2451758" cy="1898249"/>
                    </a:xfrm>
                    <a:prstGeom prst="rect">
                      <a:avLst/>
                    </a:prstGeom>
                  </pic:spPr>
                </pic:pic>
              </a:graphicData>
            </a:graphic>
          </wp:inline>
        </w:drawing>
      </w:r>
      <w:r w:rsidRPr="00944269">
        <w:rPr>
          <w:noProof/>
        </w:rPr>
        <w:drawing>
          <wp:inline distT="0" distB="0" distL="0" distR="0">
            <wp:extent cx="2863046" cy="1927436"/>
            <wp:effectExtent l="19050" t="0" r="0" b="0"/>
            <wp:docPr id="160" name="Image 3" descr="Hyan_20131107_915_sectionNS_1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an_20131107_915_sectionNS_130W.png"/>
                    <pic:cNvPicPr/>
                  </pic:nvPicPr>
                  <pic:blipFill>
                    <a:blip r:embed="rId53"/>
                    <a:srcRect r="7475"/>
                    <a:stretch>
                      <a:fillRect/>
                    </a:stretch>
                  </pic:blipFill>
                  <pic:spPr>
                    <a:xfrm>
                      <a:off x="0" y="0"/>
                      <a:ext cx="2864694" cy="1928546"/>
                    </a:xfrm>
                    <a:prstGeom prst="rect">
                      <a:avLst/>
                    </a:prstGeom>
                  </pic:spPr>
                </pic:pic>
              </a:graphicData>
            </a:graphic>
          </wp:inline>
        </w:drawing>
      </w:r>
    </w:p>
    <w:p w:rsidR="00944269" w:rsidRPr="00944269" w:rsidRDefault="00717DB1" w:rsidP="00944269">
      <w:pPr>
        <w:rPr>
          <w:lang w:val="en-US"/>
        </w:rPr>
      </w:pPr>
      <w:r>
        <w:rPr>
          <w:b/>
          <w:lang w:val="en-US"/>
        </w:rPr>
        <w:t>Figure 17</w:t>
      </w:r>
      <w:r w:rsidR="00944269" w:rsidRPr="00944269">
        <w:rPr>
          <w:b/>
          <w:lang w:val="en-US"/>
        </w:rPr>
        <w:t>:</w:t>
      </w:r>
      <w:r w:rsidR="00944269" w:rsidRPr="00944269">
        <w:rPr>
          <w:lang w:val="en-US"/>
        </w:rPr>
        <w:t xml:space="preserve"> </w:t>
      </w:r>
      <w:r w:rsidR="00944269" w:rsidRPr="00CB7E37">
        <w:rPr>
          <w:i/>
          <w:lang w:val="en-US"/>
        </w:rPr>
        <w:t>Left: North-south section trough the Haiyan Typhoon showing the change of residual brightness temperature (Th+Tv)/2 reconstructed from SMOS data at longitude of 130.05°E on the 7 Nov 2013 at 09:15Z Typhoon (black). The Blue curve is showing an equivalent section through the Igor Category 4 hurricane in 2010. The red line is illustrating the range of brightness temperature variation expected on earth due to sea surface salinity and temperature changes. Right: surface wind speed deduced from the excess brightness temperature.</w:t>
      </w:r>
      <w:r w:rsidR="00944269" w:rsidRPr="00944269">
        <w:rPr>
          <w:lang w:val="en-US"/>
        </w:rPr>
        <w:t xml:space="preserve"> </w:t>
      </w:r>
    </w:p>
    <w:p w:rsidR="00944269" w:rsidRPr="00944269" w:rsidRDefault="00944269" w:rsidP="00944269">
      <w:pPr>
        <w:rPr>
          <w:lang w:val="en-US"/>
        </w:rPr>
      </w:pPr>
      <w:r w:rsidRPr="00944269">
        <w:rPr>
          <w:lang w:val="en-US"/>
        </w:rPr>
        <w:t xml:space="preserve">Application of the wind-speed bi-linear retrieval algorithm that we derived in 2012 based on the established </w:t>
      </w:r>
      <w:r w:rsidR="00717DB1">
        <w:rPr>
          <w:lang w:val="en-US"/>
        </w:rPr>
        <w:t xml:space="preserve">GMF </w:t>
      </w:r>
      <w:r w:rsidRPr="00944269">
        <w:rPr>
          <w:lang w:val="en-US"/>
        </w:rPr>
        <w:t>relationship between surface wind speed estimates during IGOR and the excess brightness temperature, we obtained the win</w:t>
      </w:r>
      <w:r>
        <w:rPr>
          <w:lang w:val="en-US"/>
        </w:rPr>
        <w:t>d</w:t>
      </w:r>
      <w:r w:rsidR="00717DB1">
        <w:rPr>
          <w:lang w:val="en-US"/>
        </w:rPr>
        <w:t xml:space="preserve"> speed module shown in Figure 17</w:t>
      </w:r>
      <w:r w:rsidRPr="00944269">
        <w:rPr>
          <w:lang w:val="en-US"/>
        </w:rPr>
        <w:t xml:space="preserve">, </w:t>
      </w:r>
      <w:r w:rsidR="00674325">
        <w:rPr>
          <w:lang w:val="en-US"/>
        </w:rPr>
        <w:t>right panel</w:t>
      </w:r>
      <w:r w:rsidRPr="00944269">
        <w:rPr>
          <w:lang w:val="en-US"/>
        </w:rPr>
        <w:t>.  One can easily see that around the cyclone eye, wind speeds largely exceed the 64 knots threshold for typhoons within a more than 50 km radius. The spatial resolution of SMOS however does not allow to resolve the detailed wind speed structure around the eye. The maximu</w:t>
      </w:r>
      <w:r w:rsidR="00674325">
        <w:rPr>
          <w:lang w:val="en-US"/>
        </w:rPr>
        <w:t xml:space="preserve">m wind estimated from SMOS </w:t>
      </w:r>
      <w:r w:rsidR="00717DB1">
        <w:rPr>
          <w:lang w:val="en-US"/>
        </w:rPr>
        <w:t xml:space="preserve">nevertheless </w:t>
      </w:r>
      <w:r w:rsidR="00674325">
        <w:rPr>
          <w:lang w:val="en-US"/>
        </w:rPr>
        <w:t>reaches here</w:t>
      </w:r>
      <w:r w:rsidRPr="00944269">
        <w:rPr>
          <w:lang w:val="en-US"/>
        </w:rPr>
        <w:t xml:space="preserve"> 142 knots !</w:t>
      </w:r>
    </w:p>
    <w:p w:rsidR="00CB7E37" w:rsidRDefault="00944269" w:rsidP="00CB7E37">
      <w:pPr>
        <w:jc w:val="center"/>
        <w:rPr>
          <w:b/>
          <w:lang w:val="en-US"/>
        </w:rPr>
      </w:pPr>
      <w:r w:rsidRPr="00944269">
        <w:rPr>
          <w:noProof/>
        </w:rPr>
        <w:drawing>
          <wp:inline distT="0" distB="0" distL="0" distR="0">
            <wp:extent cx="5856790" cy="3760847"/>
            <wp:effectExtent l="19050" t="0" r="0" b="0"/>
            <wp:docPr id="62" name="Image 4" descr="SustainedW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tainedWind.png"/>
                    <pic:cNvPicPr/>
                  </pic:nvPicPr>
                  <pic:blipFill>
                    <a:blip r:embed="rId54"/>
                    <a:stretch>
                      <a:fillRect/>
                    </a:stretch>
                  </pic:blipFill>
                  <pic:spPr>
                    <a:xfrm>
                      <a:off x="0" y="0"/>
                      <a:ext cx="5885207" cy="3779094"/>
                    </a:xfrm>
                    <a:prstGeom prst="rect">
                      <a:avLst/>
                    </a:prstGeom>
                  </pic:spPr>
                </pic:pic>
              </a:graphicData>
            </a:graphic>
          </wp:inline>
        </w:drawing>
      </w:r>
    </w:p>
    <w:p w:rsidR="00944269" w:rsidRPr="00944269" w:rsidRDefault="00944269" w:rsidP="00944269">
      <w:pPr>
        <w:rPr>
          <w:lang w:val="en-US"/>
        </w:rPr>
      </w:pPr>
      <w:r>
        <w:rPr>
          <w:b/>
          <w:lang w:val="en-US"/>
        </w:rPr>
        <w:t>Figur</w:t>
      </w:r>
      <w:r w:rsidR="00717DB1">
        <w:rPr>
          <w:b/>
          <w:lang w:val="en-US"/>
        </w:rPr>
        <w:t>e 18</w:t>
      </w:r>
      <w:r w:rsidRPr="00944269">
        <w:rPr>
          <w:b/>
          <w:lang w:val="en-US"/>
        </w:rPr>
        <w:t xml:space="preserve">: </w:t>
      </w:r>
      <w:r w:rsidRPr="00CB7E37">
        <w:rPr>
          <w:i/>
          <w:lang w:val="en-US"/>
        </w:rPr>
        <w:t>Maximum sustained 1 minute wind speed estimated during Haiyan Typhoon. From SMOS data (black filled dots) compared to Advanced Dvorak Technique (ADT=blue diamond), CIMSS (yellow filled dots), SATCON (red) and Best Track from NHC (cyan). Note the empty circle correspond to the SMOS measurements for the 11/06 morning for which only a small portion of the cyclone signal was intercepted. Maximum 10 minutes wind speed deduced from SMOS algorithm were multiplied by 1/0.93, adopting the conversion factor proposed in (Harper et al., 2010) between one minute winds and 10 min winds.</w:t>
      </w:r>
    </w:p>
    <w:p w:rsidR="00674325" w:rsidRDefault="00944269" w:rsidP="00BC3E43">
      <w:pPr>
        <w:rPr>
          <w:lang w:val="en-US"/>
        </w:rPr>
      </w:pPr>
      <w:r w:rsidRPr="00944269">
        <w:rPr>
          <w:lang w:val="en-US"/>
        </w:rPr>
        <w:t>Given the spatial resolution of SMOS, the wind speed measured is more equivalent to a 10 minute sustained wind than to a 1 minute one, traditionally used by forecasters in the US. Using a 0.93 conversion factor from 1 mn to 10 mn winds (Harper et al., 2010), 1 minutes sustained winds can be estimated from SMOS. The evolution of the maximum sustained wind speed deduced from SMOS is compare</w:t>
      </w:r>
      <w:r>
        <w:rPr>
          <w:lang w:val="en-US"/>
        </w:rPr>
        <w:t>d</w:t>
      </w:r>
      <w:r w:rsidR="00717DB1">
        <w:rPr>
          <w:lang w:val="en-US"/>
        </w:rPr>
        <w:t xml:space="preserve"> to other estimates traditionally used by forecast centers in Figure 18</w:t>
      </w:r>
      <w:r w:rsidRPr="00944269">
        <w:rPr>
          <w:lang w:val="en-US"/>
        </w:rPr>
        <w:t xml:space="preserve">.  SMOS estimate compares </w:t>
      </w:r>
      <w:r>
        <w:rPr>
          <w:lang w:val="en-US"/>
        </w:rPr>
        <w:t xml:space="preserve">very </w:t>
      </w:r>
      <w:r w:rsidRPr="00944269">
        <w:rPr>
          <w:lang w:val="en-US"/>
        </w:rPr>
        <w:t xml:space="preserve">well with standard methods. </w:t>
      </w:r>
      <w:r w:rsidR="00AC06DD">
        <w:rPr>
          <w:lang w:val="en-US"/>
        </w:rPr>
        <w:t>Nevertheless, the SMOS sampling along the complete life cycle of the storm is limited to 4 usefull overpasses.</w:t>
      </w:r>
      <w:r w:rsidR="00BC3E43">
        <w:rPr>
          <w:lang w:val="en-US"/>
        </w:rPr>
        <w:t xml:space="preserve"> </w:t>
      </w:r>
      <w:r w:rsidR="00674325">
        <w:rPr>
          <w:lang w:val="en-US"/>
        </w:rPr>
        <w:t xml:space="preserve"> Complementing the SMOS sampling with other sensors would be therefore certainly beneficial.</w:t>
      </w:r>
    </w:p>
    <w:p w:rsidR="00034C25" w:rsidRDefault="00944269" w:rsidP="00034C25">
      <w:pPr>
        <w:rPr>
          <w:lang w:val="en-US"/>
        </w:rPr>
      </w:pPr>
      <w:r>
        <w:rPr>
          <w:lang w:val="en-GB"/>
        </w:rPr>
        <w:t xml:space="preserve">An example of AMSR2 interception with </w:t>
      </w:r>
      <w:r w:rsidR="00717DB1">
        <w:rPr>
          <w:lang w:val="en-GB"/>
        </w:rPr>
        <w:t>Haiyan is shown in Figure 19</w:t>
      </w:r>
      <w:r w:rsidR="00AC06DD">
        <w:rPr>
          <w:lang w:val="en-GB"/>
        </w:rPr>
        <w:t xml:space="preserve"> on </w:t>
      </w:r>
      <w:r w:rsidR="00AC06DD">
        <w:rPr>
          <w:lang w:val="en-US"/>
        </w:rPr>
        <w:t>7 November 2013 at</w:t>
      </w:r>
      <w:r w:rsidR="00AC06DD" w:rsidRPr="00AC06DD">
        <w:rPr>
          <w:lang w:val="en-US"/>
        </w:rPr>
        <w:t xml:space="preserve"> ~ </w:t>
      </w:r>
      <w:r w:rsidR="00034C25">
        <w:rPr>
          <w:lang w:val="en-US"/>
        </w:rPr>
        <w:t>4</w:t>
      </w:r>
      <w:r w:rsidR="00AC06DD" w:rsidRPr="00AC06DD">
        <w:rPr>
          <w:lang w:val="en-US"/>
        </w:rPr>
        <w:t>:22 UTC</w:t>
      </w:r>
      <w:r w:rsidR="00AC06DD">
        <w:rPr>
          <w:lang w:val="en-US"/>
        </w:rPr>
        <w:t>.</w:t>
      </w:r>
    </w:p>
    <w:p w:rsidR="00C7767A" w:rsidRPr="00AC06DD" w:rsidRDefault="00AC06DD" w:rsidP="00034C25">
      <w:pPr>
        <w:jc w:val="center"/>
        <w:rPr>
          <w:lang w:val="en-US"/>
        </w:rPr>
      </w:pPr>
      <w:r>
        <w:rPr>
          <w:noProof/>
        </w:rPr>
        <w:drawing>
          <wp:inline distT="0" distB="0" distL="0" distR="0">
            <wp:extent cx="4043664" cy="5324354"/>
            <wp:effectExtent l="19050" t="0" r="0" b="0"/>
            <wp:docPr id="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4054789" cy="5339002"/>
                    </a:xfrm>
                    <a:prstGeom prst="rect">
                      <a:avLst/>
                    </a:prstGeom>
                    <a:noFill/>
                    <a:ln w="9525">
                      <a:noFill/>
                      <a:miter lim="800000"/>
                      <a:headEnd/>
                      <a:tailEnd/>
                    </a:ln>
                  </pic:spPr>
                </pic:pic>
              </a:graphicData>
            </a:graphic>
          </wp:inline>
        </w:drawing>
      </w:r>
    </w:p>
    <w:p w:rsidR="00C7767A" w:rsidRDefault="00AC06DD" w:rsidP="002E7797">
      <w:pPr>
        <w:rPr>
          <w:lang w:val="en-GB"/>
        </w:rPr>
      </w:pPr>
      <w:r w:rsidRPr="00AC06DD">
        <w:rPr>
          <w:b/>
          <w:lang w:val="en-US"/>
        </w:rPr>
        <w:t xml:space="preserve">Figure </w:t>
      </w:r>
      <w:r w:rsidR="00717DB1">
        <w:rPr>
          <w:b/>
          <w:lang w:val="en-US"/>
        </w:rPr>
        <w:t>19</w:t>
      </w:r>
      <w:r w:rsidRPr="00AC06DD">
        <w:rPr>
          <w:b/>
          <w:lang w:val="en-US"/>
        </w:rPr>
        <w:t>:</w:t>
      </w:r>
      <w:r>
        <w:rPr>
          <w:b/>
          <w:lang w:val="en-US"/>
        </w:rPr>
        <w:t xml:space="preserve"> </w:t>
      </w:r>
      <w:r w:rsidRPr="00AC06DD">
        <w:rPr>
          <w:lang w:val="en-US"/>
        </w:rPr>
        <w:t>Rain effects removal algorithm applied to AMSR2 X-band Tb for an overpass of super Typhoon Haiyan as the surface wind speed reached maximum values of 150 knts on the 7 Nov 2013.</w:t>
      </w:r>
    </w:p>
    <w:p w:rsidR="00C7767A" w:rsidRDefault="00947BD8" w:rsidP="002E7797">
      <w:pPr>
        <w:rPr>
          <w:lang w:val="en-GB"/>
        </w:rPr>
      </w:pPr>
      <w:r>
        <w:rPr>
          <w:lang w:val="en-GB"/>
        </w:rPr>
        <w:t xml:space="preserve">SMOS intercepted Haiyan on </w:t>
      </w:r>
      <w:r w:rsidRPr="00947BD8">
        <w:rPr>
          <w:lang w:val="en-US"/>
        </w:rPr>
        <w:t>the 7 Nov 2013 at 09:15Z</w:t>
      </w:r>
      <w:r>
        <w:rPr>
          <w:lang w:val="en-US"/>
        </w:rPr>
        <w:t xml:space="preserve"> while AMSR2 intercepted the Typhoon the same day about 5 hours sooner at </w:t>
      </w:r>
      <w:r w:rsidRPr="00947BD8">
        <w:rPr>
          <w:lang w:val="en-US"/>
        </w:rPr>
        <w:t>~ 4:22</w:t>
      </w:r>
      <w:r>
        <w:rPr>
          <w:lang w:val="en-US"/>
        </w:rPr>
        <w:t xml:space="preserve"> Z. To compare the surface wind speed retrieved from both sensors, we recentered the eye </w:t>
      </w:r>
      <w:r w:rsidR="00BC3E43">
        <w:rPr>
          <w:lang w:val="en-US"/>
        </w:rPr>
        <w:t xml:space="preserve">estimated from each sensor data set </w:t>
      </w:r>
      <w:r w:rsidR="00717DB1">
        <w:rPr>
          <w:lang w:val="en-US"/>
        </w:rPr>
        <w:t>based on the location of</w:t>
      </w:r>
      <w:r>
        <w:rPr>
          <w:lang w:val="en-US"/>
        </w:rPr>
        <w:t xml:space="preserve"> </w:t>
      </w:r>
      <w:r w:rsidR="00717DB1">
        <w:rPr>
          <w:lang w:val="en-US"/>
        </w:rPr>
        <w:t xml:space="preserve">the </w:t>
      </w:r>
      <w:r>
        <w:rPr>
          <w:lang w:val="en-US"/>
        </w:rPr>
        <w:t xml:space="preserve">maximum wind. Comparisons </w:t>
      </w:r>
      <w:r w:rsidR="00717DB1">
        <w:rPr>
          <w:lang w:val="en-US"/>
        </w:rPr>
        <w:t xml:space="preserve">between both sensor surface wind retrievals </w:t>
      </w:r>
      <w:r>
        <w:rPr>
          <w:lang w:val="en-US"/>
        </w:rPr>
        <w:t>are shown i</w:t>
      </w:r>
      <w:r w:rsidR="00717DB1">
        <w:rPr>
          <w:lang w:val="en-US"/>
        </w:rPr>
        <w:t>n Figure 20</w:t>
      </w:r>
      <w:r>
        <w:rPr>
          <w:lang w:val="en-US"/>
        </w:rPr>
        <w:t>.</w:t>
      </w:r>
    </w:p>
    <w:p w:rsidR="00C7767A" w:rsidRDefault="00AC06DD" w:rsidP="00AC06DD">
      <w:pPr>
        <w:jc w:val="center"/>
        <w:rPr>
          <w:lang w:val="en-GB"/>
        </w:rPr>
      </w:pPr>
      <w:r w:rsidRPr="00AC06DD">
        <w:rPr>
          <w:i/>
          <w:noProof/>
        </w:rPr>
        <w:drawing>
          <wp:inline distT="0" distB="0" distL="0" distR="0">
            <wp:extent cx="3396282" cy="2546430"/>
            <wp:effectExtent l="19050" t="0" r="0" b="0"/>
            <wp:docPr id="165" name="Image 175" descr="SMOS_vs_AMSR_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S_vs_AMSR_contours.png"/>
                    <pic:cNvPicPr/>
                  </pic:nvPicPr>
                  <pic:blipFill>
                    <a:blip r:embed="rId56"/>
                    <a:stretch>
                      <a:fillRect/>
                    </a:stretch>
                  </pic:blipFill>
                  <pic:spPr>
                    <a:xfrm>
                      <a:off x="0" y="0"/>
                      <a:ext cx="3398324" cy="2547961"/>
                    </a:xfrm>
                    <a:prstGeom prst="rect">
                      <a:avLst/>
                    </a:prstGeom>
                  </pic:spPr>
                </pic:pic>
              </a:graphicData>
            </a:graphic>
          </wp:inline>
        </w:drawing>
      </w:r>
    </w:p>
    <w:p w:rsidR="00C7767A" w:rsidRDefault="00AC06DD" w:rsidP="002E7797">
      <w:pPr>
        <w:rPr>
          <w:lang w:val="en-GB"/>
        </w:rPr>
      </w:pPr>
      <w:r w:rsidRPr="00AC06DD">
        <w:rPr>
          <w:noProof/>
        </w:rPr>
        <w:drawing>
          <wp:inline distT="0" distB="0" distL="0" distR="0">
            <wp:extent cx="2973565" cy="2384385"/>
            <wp:effectExtent l="19050" t="0" r="0" b="0"/>
            <wp:docPr id="174" name="Image 174" descr="SMOS_vs_AMSR_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S_vs_AMSR_NS.png"/>
                    <pic:cNvPicPr/>
                  </pic:nvPicPr>
                  <pic:blipFill>
                    <a:blip r:embed="rId57"/>
                    <a:srcRect r="6682"/>
                    <a:stretch>
                      <a:fillRect/>
                    </a:stretch>
                  </pic:blipFill>
                  <pic:spPr>
                    <a:xfrm>
                      <a:off x="0" y="0"/>
                      <a:ext cx="2973565" cy="2384385"/>
                    </a:xfrm>
                    <a:prstGeom prst="rect">
                      <a:avLst/>
                    </a:prstGeom>
                  </pic:spPr>
                </pic:pic>
              </a:graphicData>
            </a:graphic>
          </wp:inline>
        </w:drawing>
      </w:r>
      <w:r w:rsidRPr="00AC06DD">
        <w:rPr>
          <w:noProof/>
        </w:rPr>
        <w:drawing>
          <wp:inline distT="0" distB="0" distL="0" distR="0">
            <wp:extent cx="3039354" cy="2278817"/>
            <wp:effectExtent l="19050" t="0" r="8646" b="0"/>
            <wp:docPr id="179" name="Image 173" descr="SMOS_vs_AMSR_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S_vs_AMSR_EW.png"/>
                    <pic:cNvPicPr/>
                  </pic:nvPicPr>
                  <pic:blipFill>
                    <a:blip r:embed="rId58" cstate="print"/>
                    <a:stretch>
                      <a:fillRect/>
                    </a:stretch>
                  </pic:blipFill>
                  <pic:spPr>
                    <a:xfrm>
                      <a:off x="0" y="0"/>
                      <a:ext cx="3043153" cy="2281666"/>
                    </a:xfrm>
                    <a:prstGeom prst="rect">
                      <a:avLst/>
                    </a:prstGeom>
                  </pic:spPr>
                </pic:pic>
              </a:graphicData>
            </a:graphic>
          </wp:inline>
        </w:drawing>
      </w:r>
    </w:p>
    <w:p w:rsidR="00947BD8" w:rsidRPr="00BC3E43" w:rsidRDefault="00717DB1" w:rsidP="00947BD8">
      <w:pPr>
        <w:rPr>
          <w:i/>
          <w:lang w:val="en-US"/>
        </w:rPr>
      </w:pPr>
      <w:r>
        <w:rPr>
          <w:b/>
          <w:lang w:val="en-US"/>
        </w:rPr>
        <w:t>Figure 20</w:t>
      </w:r>
      <w:r w:rsidR="00947BD8" w:rsidRPr="00947BD8">
        <w:rPr>
          <w:b/>
          <w:lang w:val="en-US"/>
        </w:rPr>
        <w:t xml:space="preserve">: </w:t>
      </w:r>
      <w:r w:rsidR="00947BD8">
        <w:rPr>
          <w:b/>
          <w:lang w:val="en-US"/>
        </w:rPr>
        <w:t xml:space="preserve">Top: </w:t>
      </w:r>
      <w:r w:rsidR="00947BD8" w:rsidRPr="00BC3E43">
        <w:rPr>
          <w:i/>
          <w:lang w:val="en-US"/>
        </w:rPr>
        <w:t>Superimposed contrours of SMOS (dashed) and AMSR2 (filled) surface wind speed fields estimated 5 hours apart as the sensors overpassed the super Typhoon Haiyan on the 7 Nov 2013. Bottom: North-South (left) and East-West (right) sections of the retrieved wind speed through the storm (blue=SMOS; red=AMSR2).</w:t>
      </w:r>
    </w:p>
    <w:p w:rsidR="00BC3E43" w:rsidRPr="00947BD8" w:rsidRDefault="00BC3E43" w:rsidP="00947BD8">
      <w:pPr>
        <w:rPr>
          <w:lang w:val="en-GB"/>
        </w:rPr>
      </w:pPr>
      <w:r>
        <w:rPr>
          <w:lang w:val="en-GB"/>
        </w:rPr>
        <w:t>SMOS is operated at 1.4 GHz while data used from  AMSR2 involve 7 and 11 GHz channel data and the respective algorithms used to retrived surface wind speed are very different</w:t>
      </w:r>
      <w:r w:rsidR="00674325">
        <w:rPr>
          <w:lang w:val="en-GB"/>
        </w:rPr>
        <w:t xml:space="preserve"> in nature</w:t>
      </w:r>
      <w:r w:rsidR="00717DB1">
        <w:rPr>
          <w:lang w:val="en-GB"/>
        </w:rPr>
        <w:t xml:space="preserve"> (mono-frequency and no rain correction for SMOS, rain and multi-frequency data fro AMSR2)</w:t>
      </w:r>
      <w:r>
        <w:rPr>
          <w:lang w:val="en-GB"/>
        </w:rPr>
        <w:t>. Nevertheless, t</w:t>
      </w:r>
      <w:r w:rsidR="00674325">
        <w:rPr>
          <w:lang w:val="en-GB"/>
        </w:rPr>
        <w:t>h</w:t>
      </w:r>
      <w:r w:rsidR="00717DB1">
        <w:rPr>
          <w:lang w:val="en-GB"/>
        </w:rPr>
        <w:t>e comparisons shown in Figure 20</w:t>
      </w:r>
      <w:r>
        <w:rPr>
          <w:lang w:val="en-GB"/>
        </w:rPr>
        <w:t xml:space="preserve"> reveal that above hurricane force (&gt;33 m/s) both instrument see very similar wind speed structure</w:t>
      </w:r>
      <w:r w:rsidR="00717DB1">
        <w:rPr>
          <w:lang w:val="en-GB"/>
        </w:rPr>
        <w:t>s</w:t>
      </w:r>
      <w:r>
        <w:rPr>
          <w:lang w:val="en-GB"/>
        </w:rPr>
        <w:t>. Major differences are observed in the lowest wind speed range below hurricane force. It can be due to temporal evolution of the wind field in between the two observations or to differences in the breaking wave, sea state, spray or other geophysical impact on the brightness temperatures.</w:t>
      </w:r>
      <w:r w:rsidR="00674325">
        <w:rPr>
          <w:lang w:val="en-GB"/>
        </w:rPr>
        <w:t xml:space="preserve"> Nevertheless, the consistency between both sensors in the high wind speed regime is very impressive and promising for the generation of new low-frequency microwave radiometer merged high wind products.</w:t>
      </w:r>
    </w:p>
    <w:p w:rsidR="001F3A59" w:rsidRDefault="001F3A59" w:rsidP="002E7797">
      <w:pPr>
        <w:rPr>
          <w:lang w:val="en-GB"/>
        </w:rPr>
      </w:pPr>
      <w:r>
        <w:rPr>
          <w:noProof/>
        </w:rPr>
        <w:drawing>
          <wp:inline distT="0" distB="0" distL="0" distR="0">
            <wp:extent cx="5282155" cy="2355617"/>
            <wp:effectExtent l="19050" t="0" r="0" b="0"/>
            <wp:docPr id="168" name="Image 167" descr="SMOS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Scontours.png"/>
                    <pic:cNvPicPr/>
                  </pic:nvPicPr>
                  <pic:blipFill>
                    <a:blip r:embed="rId59"/>
                    <a:srcRect t="6038" r="5957" b="9057"/>
                    <a:stretch>
                      <a:fillRect/>
                    </a:stretch>
                  </pic:blipFill>
                  <pic:spPr>
                    <a:xfrm>
                      <a:off x="0" y="0"/>
                      <a:ext cx="5282155" cy="2355617"/>
                    </a:xfrm>
                    <a:prstGeom prst="rect">
                      <a:avLst/>
                    </a:prstGeom>
                  </pic:spPr>
                </pic:pic>
              </a:graphicData>
            </a:graphic>
          </wp:inline>
        </w:drawing>
      </w:r>
    </w:p>
    <w:p w:rsidR="001F3A59" w:rsidRDefault="001F3A59" w:rsidP="002E7797">
      <w:pPr>
        <w:rPr>
          <w:lang w:val="en-GB"/>
        </w:rPr>
      </w:pPr>
      <w:r>
        <w:rPr>
          <w:noProof/>
        </w:rPr>
        <w:drawing>
          <wp:inline distT="0" distB="0" distL="0" distR="0">
            <wp:extent cx="5353112" cy="2372525"/>
            <wp:effectExtent l="19050" t="0" r="0" b="0"/>
            <wp:docPr id="169" name="Image 168" descr="AMSR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R2contours.png"/>
                    <pic:cNvPicPr/>
                  </pic:nvPicPr>
                  <pic:blipFill>
                    <a:blip r:embed="rId60"/>
                    <a:srcRect t="5660" r="5771" b="9811"/>
                    <a:stretch>
                      <a:fillRect/>
                    </a:stretch>
                  </pic:blipFill>
                  <pic:spPr>
                    <a:xfrm>
                      <a:off x="0" y="0"/>
                      <a:ext cx="5353701" cy="2372786"/>
                    </a:xfrm>
                    <a:prstGeom prst="rect">
                      <a:avLst/>
                    </a:prstGeom>
                  </pic:spPr>
                </pic:pic>
              </a:graphicData>
            </a:graphic>
          </wp:inline>
        </w:drawing>
      </w:r>
    </w:p>
    <w:p w:rsidR="001F3A59" w:rsidRDefault="001F3A59" w:rsidP="002E7797">
      <w:pPr>
        <w:rPr>
          <w:lang w:val="en-GB"/>
        </w:rPr>
      </w:pPr>
      <w:r>
        <w:rPr>
          <w:noProof/>
        </w:rPr>
        <w:drawing>
          <wp:inline distT="0" distB="0" distL="0" distR="0">
            <wp:extent cx="5375338" cy="2384385"/>
            <wp:effectExtent l="19050" t="0" r="0" b="0"/>
            <wp:docPr id="170" name="Image 169" descr="SMOSplusAMSR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SplusAMSR2contours.png"/>
                    <pic:cNvPicPr/>
                  </pic:nvPicPr>
                  <pic:blipFill>
                    <a:blip r:embed="rId61"/>
                    <a:srcRect t="6038" r="5903" b="9434"/>
                    <a:stretch>
                      <a:fillRect/>
                    </a:stretch>
                  </pic:blipFill>
                  <pic:spPr>
                    <a:xfrm>
                      <a:off x="0" y="0"/>
                      <a:ext cx="5375338" cy="2384385"/>
                    </a:xfrm>
                    <a:prstGeom prst="rect">
                      <a:avLst/>
                    </a:prstGeom>
                  </pic:spPr>
                </pic:pic>
              </a:graphicData>
            </a:graphic>
          </wp:inline>
        </w:drawing>
      </w:r>
    </w:p>
    <w:p w:rsidR="00480B6E" w:rsidRDefault="00717DB1" w:rsidP="002E7797">
      <w:pPr>
        <w:rPr>
          <w:i/>
          <w:lang w:val="en-GB"/>
        </w:rPr>
      </w:pPr>
      <w:r>
        <w:rPr>
          <w:b/>
          <w:lang w:val="en-GB"/>
        </w:rPr>
        <w:t>Figure 21</w:t>
      </w:r>
      <w:r w:rsidR="00AA2FD5" w:rsidRPr="00AA2FD5">
        <w:rPr>
          <w:b/>
          <w:lang w:val="en-GB"/>
        </w:rPr>
        <w:t>:</w:t>
      </w:r>
      <w:r w:rsidR="00AA2FD5">
        <w:rPr>
          <w:lang w:val="en-GB"/>
        </w:rPr>
        <w:t xml:space="preserve">a) </w:t>
      </w:r>
      <w:r w:rsidR="00AA2FD5" w:rsidRPr="00BC3E43">
        <w:rPr>
          <w:i/>
          <w:lang w:val="en-GB"/>
        </w:rPr>
        <w:t>Contours of surface wind speed at 34, 50 and 64 knots retrieved during the passage of super Typhoon Haiyan in Nov 2013 a) from SMOS sensor, b) from AMSR-2 and c) by merging SMOS and AMSR-2 data.</w:t>
      </w:r>
    </w:p>
    <w:p w:rsidR="001918BA" w:rsidRPr="001918BA" w:rsidRDefault="00717DB1" w:rsidP="002E7797">
      <w:pPr>
        <w:rPr>
          <w:lang w:val="en-GB"/>
        </w:rPr>
      </w:pPr>
      <w:r>
        <w:rPr>
          <w:lang w:val="en-GB"/>
        </w:rPr>
        <w:t>Figure 21</w:t>
      </w:r>
      <w:r w:rsidR="001918BA">
        <w:rPr>
          <w:lang w:val="en-GB"/>
        </w:rPr>
        <w:t xml:space="preserve"> is </w:t>
      </w:r>
      <w:r>
        <w:rPr>
          <w:lang w:val="en-GB"/>
        </w:rPr>
        <w:t xml:space="preserve">further </w:t>
      </w:r>
      <w:r w:rsidR="001918BA">
        <w:rPr>
          <w:lang w:val="en-GB"/>
        </w:rPr>
        <w:t xml:space="preserve">illustrating the strength of </w:t>
      </w:r>
      <w:r w:rsidR="00034C25">
        <w:rPr>
          <w:lang w:val="en-GB"/>
        </w:rPr>
        <w:t xml:space="preserve">the </w:t>
      </w:r>
      <w:r w:rsidR="001918BA">
        <w:rPr>
          <w:lang w:val="en-GB"/>
        </w:rPr>
        <w:t>synergies and data merging between these two sensors in term of increased</w:t>
      </w:r>
      <w:r w:rsidR="00034C25">
        <w:rPr>
          <w:lang w:val="en-GB"/>
        </w:rPr>
        <w:t xml:space="preserve"> spatial and temporal coverage </w:t>
      </w:r>
      <w:r w:rsidR="001918BA">
        <w:rPr>
          <w:lang w:val="en-GB"/>
        </w:rPr>
        <w:t>f</w:t>
      </w:r>
      <w:r w:rsidR="00034C25">
        <w:rPr>
          <w:lang w:val="en-GB"/>
        </w:rPr>
        <w:t>or</w:t>
      </w:r>
      <w:r w:rsidR="001918BA">
        <w:rPr>
          <w:lang w:val="en-GB"/>
        </w:rPr>
        <w:t xml:space="preserve"> rapidly evolving </w:t>
      </w:r>
      <w:r>
        <w:rPr>
          <w:lang w:val="en-GB"/>
        </w:rPr>
        <w:t xml:space="preserve">and intense </w:t>
      </w:r>
      <w:r w:rsidR="001918BA">
        <w:rPr>
          <w:lang w:val="en-GB"/>
        </w:rPr>
        <w:t>storms such as Haiyan</w:t>
      </w:r>
      <w:r>
        <w:rPr>
          <w:lang w:val="en-GB"/>
        </w:rPr>
        <w:t xml:space="preserve"> typhoon</w:t>
      </w:r>
      <w:r w:rsidR="001918BA">
        <w:rPr>
          <w:lang w:val="en-GB"/>
        </w:rPr>
        <w:t>.</w:t>
      </w:r>
    </w:p>
    <w:p w:rsidR="00480B6E" w:rsidRDefault="00480B6E" w:rsidP="002E7797">
      <w:pPr>
        <w:rPr>
          <w:lang w:val="en-GB"/>
        </w:rPr>
      </w:pPr>
      <w:r>
        <w:rPr>
          <w:noProof/>
        </w:rPr>
        <w:drawing>
          <wp:inline distT="0" distB="0" distL="0" distR="0">
            <wp:extent cx="6209665" cy="2837180"/>
            <wp:effectExtent l="19050" t="0" r="635" b="0"/>
            <wp:docPr id="171" name="Image 170" descr="radiusmap_SMOSpAM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usmap_SMOSpAMSR2.png"/>
                    <pic:cNvPicPr/>
                  </pic:nvPicPr>
                  <pic:blipFill>
                    <a:blip r:embed="rId62" cstate="print"/>
                    <a:stretch>
                      <a:fillRect/>
                    </a:stretch>
                  </pic:blipFill>
                  <pic:spPr>
                    <a:xfrm>
                      <a:off x="0" y="0"/>
                      <a:ext cx="6209665" cy="2837180"/>
                    </a:xfrm>
                    <a:prstGeom prst="rect">
                      <a:avLst/>
                    </a:prstGeom>
                  </pic:spPr>
                </pic:pic>
              </a:graphicData>
            </a:graphic>
          </wp:inline>
        </w:drawing>
      </w:r>
    </w:p>
    <w:p w:rsidR="001918BA" w:rsidRDefault="00717DB1" w:rsidP="002E7797">
      <w:pPr>
        <w:rPr>
          <w:lang w:val="en-GB"/>
        </w:rPr>
      </w:pPr>
      <w:r>
        <w:rPr>
          <w:b/>
          <w:lang w:val="en-GB"/>
        </w:rPr>
        <w:t>Figure 22</w:t>
      </w:r>
      <w:r w:rsidR="001918BA" w:rsidRPr="001918BA">
        <w:rPr>
          <w:b/>
          <w:lang w:val="en-GB"/>
        </w:rPr>
        <w:t>:</w:t>
      </w:r>
      <w:r w:rsidR="001918BA">
        <w:rPr>
          <w:lang w:val="en-GB"/>
        </w:rPr>
        <w:t xml:space="preserve"> </w:t>
      </w:r>
      <w:r w:rsidR="001918BA" w:rsidRPr="001918BA">
        <w:rPr>
          <w:i/>
          <w:lang w:val="en-GB"/>
        </w:rPr>
        <w:t>Contours of the merged SMOS+AMSR2 retrieved winds over Haiyan at the threshold levels of 34 (blue), 50 (green) and 64 (orange) knots.</w:t>
      </w:r>
    </w:p>
    <w:p w:rsidR="00480B6E" w:rsidRDefault="00480B6E" w:rsidP="002E7797">
      <w:pPr>
        <w:rPr>
          <w:lang w:val="en-GB"/>
        </w:rPr>
      </w:pPr>
      <w:r>
        <w:rPr>
          <w:noProof/>
        </w:rPr>
        <w:drawing>
          <wp:inline distT="0" distB="0" distL="0" distR="0">
            <wp:extent cx="5803017" cy="3240912"/>
            <wp:effectExtent l="19050" t="0" r="7233" b="0"/>
            <wp:docPr id="173" name="Image 172" descr="sustainwi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tainwind2.png"/>
                    <pic:cNvPicPr/>
                  </pic:nvPicPr>
                  <pic:blipFill>
                    <a:blip r:embed="rId63"/>
                    <a:srcRect l="4984" t="3155" r="6399"/>
                    <a:stretch>
                      <a:fillRect/>
                    </a:stretch>
                  </pic:blipFill>
                  <pic:spPr>
                    <a:xfrm>
                      <a:off x="0" y="0"/>
                      <a:ext cx="5808941" cy="3244221"/>
                    </a:xfrm>
                    <a:prstGeom prst="rect">
                      <a:avLst/>
                    </a:prstGeom>
                  </pic:spPr>
                </pic:pic>
              </a:graphicData>
            </a:graphic>
          </wp:inline>
        </w:drawing>
      </w:r>
    </w:p>
    <w:p w:rsidR="001918BA" w:rsidRPr="001918BA" w:rsidRDefault="00717DB1" w:rsidP="001918BA">
      <w:pPr>
        <w:rPr>
          <w:lang w:val="en-US"/>
        </w:rPr>
      </w:pPr>
      <w:r>
        <w:rPr>
          <w:b/>
          <w:lang w:val="en-US"/>
        </w:rPr>
        <w:t>Figure 23</w:t>
      </w:r>
      <w:r w:rsidR="001918BA" w:rsidRPr="001918BA">
        <w:rPr>
          <w:b/>
          <w:lang w:val="en-US"/>
        </w:rPr>
        <w:t>:</w:t>
      </w:r>
      <w:r w:rsidR="001918BA">
        <w:rPr>
          <w:i/>
          <w:lang w:val="en-US"/>
        </w:rPr>
        <w:t xml:space="preserve"> </w:t>
      </w:r>
      <w:r w:rsidR="001918BA" w:rsidRPr="001918BA">
        <w:rPr>
          <w:i/>
          <w:lang w:val="en-US"/>
        </w:rPr>
        <w:t xml:space="preserve">Maximum sustained 1 minute wind speed estimated during Haiyan Typhoon. From SMOS data (black filled dots) </w:t>
      </w:r>
      <w:r w:rsidR="001918BA">
        <w:rPr>
          <w:i/>
          <w:lang w:val="en-US"/>
        </w:rPr>
        <w:t xml:space="preserve">and AMSR2 (black filled squares) </w:t>
      </w:r>
      <w:r w:rsidR="001918BA" w:rsidRPr="001918BA">
        <w:rPr>
          <w:i/>
          <w:lang w:val="en-US"/>
        </w:rPr>
        <w:t>compared to</w:t>
      </w:r>
      <w:r w:rsidR="001918BA">
        <w:rPr>
          <w:i/>
          <w:lang w:val="en-US"/>
        </w:rPr>
        <w:t xml:space="preserve"> other top-of the atmosphere  measurements</w:t>
      </w:r>
      <w:r w:rsidR="001918BA" w:rsidRPr="001918BA">
        <w:rPr>
          <w:i/>
          <w:lang w:val="en-US"/>
        </w:rPr>
        <w:t>. Note the empty circle</w:t>
      </w:r>
      <w:r w:rsidR="001918BA">
        <w:rPr>
          <w:i/>
          <w:lang w:val="en-US"/>
        </w:rPr>
        <w:t xml:space="preserve">sand squares </w:t>
      </w:r>
      <w:r w:rsidR="001918BA" w:rsidRPr="001918BA">
        <w:rPr>
          <w:i/>
          <w:lang w:val="en-US"/>
        </w:rPr>
        <w:t xml:space="preserve"> correspond to the SMOS </w:t>
      </w:r>
      <w:r w:rsidR="001918BA">
        <w:rPr>
          <w:i/>
          <w:lang w:val="en-US"/>
        </w:rPr>
        <w:t xml:space="preserve">or AMSR2 </w:t>
      </w:r>
      <w:r w:rsidR="001918BA" w:rsidRPr="001918BA">
        <w:rPr>
          <w:i/>
          <w:lang w:val="en-US"/>
        </w:rPr>
        <w:t>measurements for which only a small portion of the cyclone signal was intercepted.</w:t>
      </w:r>
    </w:p>
    <w:p w:rsidR="00480B6E" w:rsidRDefault="00717DB1" w:rsidP="002E7797">
      <w:pPr>
        <w:rPr>
          <w:lang w:val="en-US"/>
        </w:rPr>
      </w:pPr>
      <w:r>
        <w:rPr>
          <w:lang w:val="en-US"/>
        </w:rPr>
        <w:t>As shown in Figures 21,22 and 23</w:t>
      </w:r>
      <w:r w:rsidR="001918BA">
        <w:rPr>
          <w:lang w:val="en-US"/>
        </w:rPr>
        <w:t xml:space="preserve">, by combining both sensors, consistent and more continuous estimations of key parameters for </w:t>
      </w:r>
      <w:r w:rsidR="00240319">
        <w:rPr>
          <w:lang w:val="en-US"/>
        </w:rPr>
        <w:t xml:space="preserve">describing the storms in the context of </w:t>
      </w:r>
      <w:r w:rsidR="00034C25">
        <w:rPr>
          <w:lang w:val="en-US"/>
        </w:rPr>
        <w:t xml:space="preserve">improving </w:t>
      </w:r>
      <w:r w:rsidR="001918BA">
        <w:rPr>
          <w:lang w:val="en-US"/>
        </w:rPr>
        <w:t>NWP forecast</w:t>
      </w:r>
      <w:r w:rsidR="00240319">
        <w:rPr>
          <w:lang w:val="en-US"/>
        </w:rPr>
        <w:t>s,</w:t>
      </w:r>
      <w:r w:rsidR="001918BA">
        <w:rPr>
          <w:lang w:val="en-US"/>
        </w:rPr>
        <w:t xml:space="preserve"> such as radii at 34, 50 and 64 knots</w:t>
      </w:r>
      <w:r w:rsidR="00240319">
        <w:rPr>
          <w:lang w:val="en-US"/>
        </w:rPr>
        <w:t>,</w:t>
      </w:r>
      <w:r w:rsidR="001918BA">
        <w:rPr>
          <w:lang w:val="en-US"/>
        </w:rPr>
        <w:t xml:space="preserve">  and maximum sustained winds can</w:t>
      </w:r>
      <w:r w:rsidR="00240319">
        <w:rPr>
          <w:lang w:val="en-US"/>
        </w:rPr>
        <w:t xml:space="preserve"> now be provided and augmented. </w:t>
      </w:r>
      <w:r w:rsidR="001918BA">
        <w:rPr>
          <w:lang w:val="en-US"/>
        </w:rPr>
        <w:t xml:space="preserve"> </w:t>
      </w:r>
    </w:p>
    <w:p w:rsidR="00240319" w:rsidRDefault="00AA4C34" w:rsidP="002E7797">
      <w:pPr>
        <w:rPr>
          <w:b/>
          <w:u w:val="single"/>
          <w:lang w:val="en-US"/>
        </w:rPr>
      </w:pPr>
      <w:r w:rsidRPr="00AA4C34">
        <w:rPr>
          <w:b/>
          <w:u w:val="single"/>
          <w:lang w:val="en-US"/>
        </w:rPr>
        <w:t>An</w:t>
      </w:r>
      <w:r>
        <w:rPr>
          <w:b/>
          <w:u w:val="single"/>
          <w:lang w:val="en-US"/>
        </w:rPr>
        <w:t>other</w:t>
      </w:r>
      <w:r w:rsidRPr="00AA4C34">
        <w:rPr>
          <w:b/>
          <w:u w:val="single"/>
          <w:lang w:val="en-US"/>
        </w:rPr>
        <w:t xml:space="preserve"> illustrative example of SMOS/AMSR2 synergy: the case of </w:t>
      </w:r>
      <w:r>
        <w:rPr>
          <w:b/>
          <w:u w:val="single"/>
          <w:lang w:val="en-US"/>
        </w:rPr>
        <w:t>an ETC in the North Pacific</w:t>
      </w:r>
      <w:r w:rsidR="00531FE2">
        <w:rPr>
          <w:b/>
          <w:u w:val="single"/>
          <w:lang w:val="en-US"/>
        </w:rPr>
        <w:t xml:space="preserve"> in 2013</w:t>
      </w:r>
    </w:p>
    <w:p w:rsidR="00AA4C34" w:rsidRPr="00717DB1" w:rsidRDefault="00531FE2" w:rsidP="00717DB1">
      <w:pPr>
        <w:ind w:firstLine="709"/>
        <w:jc w:val="center"/>
        <w:rPr>
          <w:lang w:val="en-US"/>
        </w:rPr>
      </w:pPr>
      <w:r>
        <w:rPr>
          <w:noProof/>
        </w:rPr>
        <w:drawing>
          <wp:inline distT="0" distB="0" distL="0" distR="0">
            <wp:extent cx="4608032" cy="6146157"/>
            <wp:effectExtent l="19050" t="0" r="2068" b="0"/>
            <wp:docPr id="33" name="Image 32" descr="SMOSAMSR2_E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SAMSR2_ETC.png"/>
                    <pic:cNvPicPr/>
                  </pic:nvPicPr>
                  <pic:blipFill>
                    <a:blip r:embed="rId64"/>
                    <a:stretch>
                      <a:fillRect/>
                    </a:stretch>
                  </pic:blipFill>
                  <pic:spPr>
                    <a:xfrm>
                      <a:off x="0" y="0"/>
                      <a:ext cx="4624256" cy="6167797"/>
                    </a:xfrm>
                    <a:prstGeom prst="rect">
                      <a:avLst/>
                    </a:prstGeom>
                  </pic:spPr>
                </pic:pic>
              </a:graphicData>
            </a:graphic>
          </wp:inline>
        </w:drawing>
      </w:r>
    </w:p>
    <w:p w:rsidR="00AA4C34" w:rsidRDefault="00AA4C34" w:rsidP="00AA4C34">
      <w:pPr>
        <w:rPr>
          <w:lang w:val="en-GB"/>
        </w:rPr>
      </w:pPr>
      <w:r w:rsidRPr="00AA4C34">
        <w:rPr>
          <w:b/>
          <w:lang w:val="en-GB"/>
        </w:rPr>
        <w:t>Figure 2</w:t>
      </w:r>
      <w:r w:rsidR="00717DB1">
        <w:rPr>
          <w:b/>
          <w:lang w:val="en-GB"/>
        </w:rPr>
        <w:t>3</w:t>
      </w:r>
      <w:r w:rsidRPr="00AA4C34">
        <w:rPr>
          <w:lang w:val="en-GB"/>
        </w:rPr>
        <w:t>: An Example of Extra-Tropical Storm sampling by SMOS</w:t>
      </w:r>
      <w:r w:rsidR="00C47F3A">
        <w:rPr>
          <w:lang w:val="en-GB"/>
        </w:rPr>
        <w:t xml:space="preserve"> and AMSR2  for 5 and 6</w:t>
      </w:r>
      <w:r w:rsidRPr="00AA4C34">
        <w:rPr>
          <w:lang w:val="en-GB"/>
        </w:rPr>
        <w:t xml:space="preserve"> Nov 2013</w:t>
      </w:r>
      <w:r w:rsidR="00531FE2">
        <w:rPr>
          <w:lang w:val="en-GB"/>
        </w:rPr>
        <w:t xml:space="preserve"> (</w:t>
      </w:r>
      <w:r w:rsidR="00034C25">
        <w:rPr>
          <w:lang w:val="en-GB"/>
        </w:rPr>
        <w:t xml:space="preserve">colorbar in units of </w:t>
      </w:r>
      <w:r w:rsidR="00531FE2">
        <w:rPr>
          <w:lang w:val="en-GB"/>
        </w:rPr>
        <w:t>m/s)</w:t>
      </w:r>
      <w:r w:rsidRPr="00AA4C34">
        <w:rPr>
          <w:lang w:val="en-GB"/>
        </w:rPr>
        <w:t xml:space="preserve">. </w:t>
      </w:r>
    </w:p>
    <w:p w:rsidR="00717DB1" w:rsidRDefault="00717DB1" w:rsidP="00AA4C34">
      <w:pPr>
        <w:rPr>
          <w:lang w:val="en-GB"/>
        </w:rPr>
      </w:pPr>
    </w:p>
    <w:p w:rsidR="00557024" w:rsidRDefault="00717DB1" w:rsidP="00AA4C34">
      <w:pPr>
        <w:rPr>
          <w:lang w:val="en-GB"/>
        </w:rPr>
      </w:pPr>
      <w:r>
        <w:rPr>
          <w:lang w:val="en-GB"/>
        </w:rPr>
        <w:t xml:space="preserve">In Figure 23, we illustrate another potential benefit of the SMOS/AMSR2 merging capability to monitor surface winds in ETCs. </w:t>
      </w:r>
      <w:r w:rsidR="0084089F">
        <w:rPr>
          <w:lang w:val="en-GB"/>
        </w:rPr>
        <w:t xml:space="preserve">Only </w:t>
      </w:r>
      <w:r w:rsidR="0045482B">
        <w:rPr>
          <w:lang w:val="en-GB"/>
        </w:rPr>
        <w:t xml:space="preserve">2 days of SMOS and AMSR-2 </w:t>
      </w:r>
      <w:r w:rsidR="00F502C0">
        <w:rPr>
          <w:lang w:val="en-GB"/>
        </w:rPr>
        <w:t xml:space="preserve">High Wind speed retrievals </w:t>
      </w:r>
      <w:r w:rsidR="0084089F">
        <w:rPr>
          <w:lang w:val="en-GB"/>
        </w:rPr>
        <w:t xml:space="preserve">are shown in Fig 23 </w:t>
      </w:r>
      <w:r w:rsidR="00F502C0">
        <w:rPr>
          <w:lang w:val="en-GB"/>
        </w:rPr>
        <w:t xml:space="preserve">as the sensors intercepted a severe ETC propagating northward in the northern Pacific across the </w:t>
      </w:r>
      <w:r w:rsidR="00F502C0" w:rsidRPr="00F502C0">
        <w:rPr>
          <w:lang w:val="en-US"/>
        </w:rPr>
        <w:t>Aleutian Islands</w:t>
      </w:r>
      <w:r w:rsidR="00F502C0">
        <w:rPr>
          <w:lang w:val="en-GB"/>
        </w:rPr>
        <w:t xml:space="preserve">. </w:t>
      </w:r>
      <w:r w:rsidR="0084089F">
        <w:rPr>
          <w:lang w:val="en-GB"/>
        </w:rPr>
        <w:t>Retrieved surface wind s</w:t>
      </w:r>
      <w:r w:rsidR="00F502C0">
        <w:rPr>
          <w:lang w:val="en-GB"/>
        </w:rPr>
        <w:t xml:space="preserve">peeds are in general below the hurrciane wind strength (&lt;33 m/s) but </w:t>
      </w:r>
      <w:r w:rsidR="00557024">
        <w:rPr>
          <w:lang w:val="en-GB"/>
        </w:rPr>
        <w:t xml:space="preserve">both sensor </w:t>
      </w:r>
      <w:r w:rsidR="00F502C0">
        <w:rPr>
          <w:lang w:val="en-GB"/>
        </w:rPr>
        <w:t xml:space="preserve">often </w:t>
      </w:r>
      <w:r w:rsidR="00557024">
        <w:rPr>
          <w:lang w:val="en-GB"/>
        </w:rPr>
        <w:t xml:space="preserve">consistently </w:t>
      </w:r>
      <w:r w:rsidR="00F502C0">
        <w:rPr>
          <w:lang w:val="en-GB"/>
        </w:rPr>
        <w:t xml:space="preserve">detected </w:t>
      </w:r>
      <w:r w:rsidR="00557024">
        <w:rPr>
          <w:lang w:val="en-GB"/>
        </w:rPr>
        <w:t xml:space="preserve">wind speeds </w:t>
      </w:r>
      <w:r w:rsidR="00F502C0">
        <w:rPr>
          <w:lang w:val="en-GB"/>
        </w:rPr>
        <w:t xml:space="preserve"> exceed</w:t>
      </w:r>
      <w:r w:rsidR="00557024">
        <w:rPr>
          <w:lang w:val="en-GB"/>
        </w:rPr>
        <w:t>ing</w:t>
      </w:r>
      <w:r w:rsidR="00F502C0">
        <w:rPr>
          <w:lang w:val="en-GB"/>
        </w:rPr>
        <w:t xml:space="preserve"> 30 m/s.</w:t>
      </w:r>
      <w:r w:rsidR="00D46AD6">
        <w:rPr>
          <w:lang w:val="en-GB"/>
        </w:rPr>
        <w:t xml:space="preserve"> As </w:t>
      </w:r>
      <w:r w:rsidR="0084089F">
        <w:rPr>
          <w:lang w:val="en-GB"/>
        </w:rPr>
        <w:t>shown, in Figure 24</w:t>
      </w:r>
      <w:r w:rsidR="00557024">
        <w:rPr>
          <w:lang w:val="en-GB"/>
        </w:rPr>
        <w:t>, Metop/Ascat retrievals rarely</w:t>
      </w:r>
      <w:r w:rsidR="00C47F3A">
        <w:rPr>
          <w:lang w:val="en-GB"/>
        </w:rPr>
        <w:t xml:space="preserve"> exceeded 25 m/s for that storm during these two days.</w:t>
      </w:r>
    </w:p>
    <w:p w:rsidR="00557024" w:rsidRDefault="00557024" w:rsidP="00AA4C34">
      <w:pPr>
        <w:rPr>
          <w:lang w:val="en-GB"/>
        </w:rPr>
      </w:pPr>
      <w:r>
        <w:rPr>
          <w:noProof/>
        </w:rPr>
        <w:drawing>
          <wp:inline distT="0" distB="0" distL="0" distR="0">
            <wp:extent cx="6209665" cy="4409440"/>
            <wp:effectExtent l="19050" t="0" r="635" b="0"/>
            <wp:docPr id="14" name="Image 13" descr="ASCAT_E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CAT_ETC.png"/>
                    <pic:cNvPicPr/>
                  </pic:nvPicPr>
                  <pic:blipFill>
                    <a:blip r:embed="rId65"/>
                    <a:stretch>
                      <a:fillRect/>
                    </a:stretch>
                  </pic:blipFill>
                  <pic:spPr>
                    <a:xfrm>
                      <a:off x="0" y="0"/>
                      <a:ext cx="6209665" cy="4409440"/>
                    </a:xfrm>
                    <a:prstGeom prst="rect">
                      <a:avLst/>
                    </a:prstGeom>
                  </pic:spPr>
                </pic:pic>
              </a:graphicData>
            </a:graphic>
          </wp:inline>
        </w:drawing>
      </w:r>
    </w:p>
    <w:p w:rsidR="00557024" w:rsidRDefault="00557024" w:rsidP="00557024">
      <w:pPr>
        <w:rPr>
          <w:lang w:val="en-GB"/>
        </w:rPr>
      </w:pPr>
      <w:r w:rsidRPr="00AA4C34">
        <w:rPr>
          <w:b/>
          <w:lang w:val="en-GB"/>
        </w:rPr>
        <w:t>Figure 2</w:t>
      </w:r>
      <w:r w:rsidR="0084089F">
        <w:rPr>
          <w:b/>
          <w:lang w:val="en-GB"/>
        </w:rPr>
        <w:t>4</w:t>
      </w:r>
      <w:r w:rsidRPr="00AA4C34">
        <w:rPr>
          <w:lang w:val="en-GB"/>
        </w:rPr>
        <w:t xml:space="preserve">: </w:t>
      </w:r>
      <w:r>
        <w:rPr>
          <w:lang w:val="en-GB"/>
        </w:rPr>
        <w:t>Sampling of the previously analysed</w:t>
      </w:r>
      <w:r w:rsidRPr="00AA4C34">
        <w:rPr>
          <w:lang w:val="en-GB"/>
        </w:rPr>
        <w:t xml:space="preserve"> Extra-Tropical Storm by </w:t>
      </w:r>
      <w:r>
        <w:rPr>
          <w:lang w:val="en-GB"/>
        </w:rPr>
        <w:t>METOP/Ascat  from 5 to 6</w:t>
      </w:r>
      <w:r w:rsidRPr="00AA4C34">
        <w:rPr>
          <w:lang w:val="en-GB"/>
        </w:rPr>
        <w:t xml:space="preserve"> Nov 2013</w:t>
      </w:r>
      <w:r>
        <w:rPr>
          <w:lang w:val="en-GB"/>
        </w:rPr>
        <w:t xml:space="preserve"> (m/s)</w:t>
      </w:r>
      <w:r w:rsidRPr="00AA4C34">
        <w:rPr>
          <w:lang w:val="en-GB"/>
        </w:rPr>
        <w:t xml:space="preserve">. </w:t>
      </w:r>
    </w:p>
    <w:p w:rsidR="00557024" w:rsidRDefault="00C47F3A" w:rsidP="00C47F3A">
      <w:pPr>
        <w:tabs>
          <w:tab w:val="left" w:pos="0"/>
        </w:tabs>
        <w:rPr>
          <w:lang w:val="en-GB"/>
        </w:rPr>
      </w:pPr>
      <w:r>
        <w:rPr>
          <w:lang w:val="en-GB"/>
        </w:rPr>
        <w:t>While a careful and</w:t>
      </w:r>
      <w:r w:rsidR="00557024">
        <w:rPr>
          <w:lang w:val="en-GB"/>
        </w:rPr>
        <w:t xml:space="preserve"> </w:t>
      </w:r>
      <w:r>
        <w:rPr>
          <w:lang w:val="en-GB"/>
        </w:rPr>
        <w:t>extended</w:t>
      </w:r>
      <w:r w:rsidR="00557024">
        <w:rPr>
          <w:lang w:val="en-GB"/>
        </w:rPr>
        <w:t xml:space="preserve"> validation</w:t>
      </w:r>
      <w:r>
        <w:rPr>
          <w:lang w:val="en-GB"/>
        </w:rPr>
        <w:t xml:space="preserve"> of the SMOS and AMSR2 radiometer wind speed retrieval</w:t>
      </w:r>
      <w:r w:rsidR="00D46AD6">
        <w:rPr>
          <w:lang w:val="en-GB"/>
        </w:rPr>
        <w:t>s for ETC is still required, the</w:t>
      </w:r>
      <w:r>
        <w:rPr>
          <w:lang w:val="en-GB"/>
        </w:rPr>
        <w:t>s</w:t>
      </w:r>
      <w:r w:rsidR="00D46AD6">
        <w:rPr>
          <w:lang w:val="en-GB"/>
        </w:rPr>
        <w:t>e</w:t>
      </w:r>
      <w:r>
        <w:rPr>
          <w:lang w:val="en-GB"/>
        </w:rPr>
        <w:t xml:space="preserve"> first preliminary </w:t>
      </w:r>
      <w:r w:rsidR="0084089F">
        <w:rPr>
          <w:lang w:val="en-GB"/>
        </w:rPr>
        <w:t>analyse</w:t>
      </w:r>
      <w:r w:rsidR="00D46AD6">
        <w:rPr>
          <w:lang w:val="en-GB"/>
        </w:rPr>
        <w:t xml:space="preserve">s </w:t>
      </w:r>
      <w:r>
        <w:rPr>
          <w:lang w:val="en-GB"/>
        </w:rPr>
        <w:t xml:space="preserve">indicate the strtong potential of merging SMOS and AMSR2 data to increase the coverage of storm events and to probably better characterize the high wind speed </w:t>
      </w:r>
      <w:r w:rsidR="0084089F">
        <w:rPr>
          <w:lang w:val="en-GB"/>
        </w:rPr>
        <w:t xml:space="preserve">regimes and </w:t>
      </w:r>
      <w:r>
        <w:rPr>
          <w:lang w:val="en-GB"/>
        </w:rPr>
        <w:t xml:space="preserve">structures of </w:t>
      </w:r>
      <w:r w:rsidR="00D46AD6">
        <w:rPr>
          <w:lang w:val="en-GB"/>
        </w:rPr>
        <w:t xml:space="preserve">TC and </w:t>
      </w:r>
      <w:r>
        <w:rPr>
          <w:lang w:val="en-GB"/>
        </w:rPr>
        <w:t>ETC as compared to scatterometer data</w:t>
      </w:r>
      <w:r w:rsidR="00D46AD6">
        <w:rPr>
          <w:lang w:val="en-GB"/>
        </w:rPr>
        <w:t xml:space="preserve"> alone</w:t>
      </w:r>
      <w:r>
        <w:rPr>
          <w:lang w:val="en-GB"/>
        </w:rPr>
        <w:t>.</w:t>
      </w:r>
    </w:p>
    <w:p w:rsidR="00340CF7" w:rsidRDefault="00340CF7" w:rsidP="00C47F3A">
      <w:pPr>
        <w:tabs>
          <w:tab w:val="left" w:pos="0"/>
        </w:tabs>
        <w:rPr>
          <w:lang w:val="en-GB"/>
        </w:rPr>
      </w:pPr>
      <w:r>
        <w:rPr>
          <w:lang w:val="en-GB"/>
        </w:rPr>
        <w:t xml:space="preserve">The blended SMOS/AMSR2 HWS products and database will be generated in WP2000. Combination with Metop/Ascat and Oceansat II scatterometer observations as well as the futur SMAP observations can be envisaged in this frame. </w:t>
      </w:r>
    </w:p>
    <w:p w:rsidR="00C06C0D" w:rsidRDefault="00C06C0D" w:rsidP="00C47F3A">
      <w:pPr>
        <w:tabs>
          <w:tab w:val="left" w:pos="0"/>
        </w:tabs>
        <w:rPr>
          <w:lang w:val="en-GB"/>
        </w:rPr>
      </w:pPr>
    </w:p>
    <w:p w:rsidR="00C06C0D" w:rsidRDefault="00C06C0D" w:rsidP="00C47F3A">
      <w:pPr>
        <w:tabs>
          <w:tab w:val="left" w:pos="0"/>
        </w:tabs>
        <w:rPr>
          <w:lang w:val="en-GB"/>
        </w:rPr>
      </w:pPr>
    </w:p>
    <w:p w:rsidR="00557024" w:rsidRPr="00C06C0D" w:rsidRDefault="00C06C0D" w:rsidP="00AA4C34">
      <w:pPr>
        <w:rPr>
          <w:b/>
          <w:lang w:val="en-GB"/>
        </w:rPr>
      </w:pPr>
      <w:r w:rsidRPr="00C06C0D">
        <w:rPr>
          <w:b/>
          <w:lang w:val="en-GB"/>
        </w:rPr>
        <w:t>Output</w:t>
      </w:r>
    </w:p>
    <w:tbl>
      <w:tblPr>
        <w:tblW w:w="44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67"/>
        <w:gridCol w:w="8"/>
        <w:gridCol w:w="5071"/>
        <w:gridCol w:w="29"/>
        <w:gridCol w:w="1247"/>
        <w:gridCol w:w="29"/>
        <w:gridCol w:w="712"/>
        <w:gridCol w:w="38"/>
        <w:gridCol w:w="624"/>
        <w:gridCol w:w="43"/>
      </w:tblGrid>
      <w:tr w:rsidR="002556BF" w:rsidRPr="00C06C0D" w:rsidTr="002556BF">
        <w:trPr>
          <w:cantSplit/>
          <w:trHeight w:val="1521"/>
        </w:trPr>
        <w:tc>
          <w:tcPr>
            <w:tcW w:w="651" w:type="pct"/>
            <w:shd w:val="clear" w:color="auto" w:fill="E0E0E0"/>
            <w:vAlign w:val="center"/>
          </w:tcPr>
          <w:p w:rsidR="002556BF" w:rsidRPr="00C06C0D" w:rsidRDefault="002556BF" w:rsidP="00C06C0D">
            <w:pPr>
              <w:rPr>
                <w:b/>
                <w:lang w:val="en-GB"/>
              </w:rPr>
            </w:pPr>
            <w:r w:rsidRPr="00C06C0D">
              <w:rPr>
                <w:b/>
                <w:lang w:val="en-GB"/>
              </w:rPr>
              <w:t>Short Name</w:t>
            </w:r>
          </w:p>
        </w:tc>
        <w:tc>
          <w:tcPr>
            <w:tcW w:w="2848" w:type="pct"/>
            <w:gridSpan w:val="3"/>
            <w:shd w:val="clear" w:color="auto" w:fill="E0E0E0"/>
            <w:vAlign w:val="center"/>
          </w:tcPr>
          <w:p w:rsidR="002556BF" w:rsidRPr="00C06C0D" w:rsidRDefault="002556BF" w:rsidP="00C06C0D">
            <w:pPr>
              <w:rPr>
                <w:b/>
                <w:lang w:val="en-GB"/>
              </w:rPr>
            </w:pPr>
            <w:r w:rsidRPr="00C06C0D">
              <w:rPr>
                <w:b/>
                <w:lang w:val="en-GB"/>
              </w:rPr>
              <w:t>Deliverable title and description</w:t>
            </w:r>
          </w:p>
        </w:tc>
        <w:tc>
          <w:tcPr>
            <w:tcW w:w="711" w:type="pct"/>
            <w:gridSpan w:val="2"/>
            <w:shd w:val="clear" w:color="auto" w:fill="E0E0E0"/>
            <w:vAlign w:val="center"/>
          </w:tcPr>
          <w:p w:rsidR="002556BF" w:rsidRPr="00C06C0D" w:rsidRDefault="002556BF" w:rsidP="00C06C0D">
            <w:pPr>
              <w:rPr>
                <w:b/>
                <w:lang w:val="en-GB"/>
              </w:rPr>
            </w:pPr>
            <w:r w:rsidRPr="00C06C0D">
              <w:rPr>
                <w:b/>
                <w:lang w:val="en-GB"/>
              </w:rPr>
              <w:t>Date due</w:t>
            </w:r>
          </w:p>
        </w:tc>
        <w:tc>
          <w:tcPr>
            <w:tcW w:w="397" w:type="pct"/>
            <w:shd w:val="clear" w:color="auto" w:fill="E0E0E0"/>
            <w:textDirection w:val="btLr"/>
            <w:vAlign w:val="center"/>
          </w:tcPr>
          <w:p w:rsidR="002556BF" w:rsidRPr="00C06C0D" w:rsidRDefault="002556BF" w:rsidP="00C06C0D">
            <w:pPr>
              <w:rPr>
                <w:b/>
                <w:lang w:val="en-GB"/>
              </w:rPr>
            </w:pPr>
            <w:r w:rsidRPr="00C06C0D">
              <w:rPr>
                <w:b/>
                <w:lang w:val="en-GB"/>
              </w:rPr>
              <w:t>Number of hard copies</w:t>
            </w:r>
          </w:p>
        </w:tc>
        <w:tc>
          <w:tcPr>
            <w:tcW w:w="393" w:type="pct"/>
            <w:gridSpan w:val="3"/>
            <w:shd w:val="clear" w:color="auto" w:fill="E0E0E0"/>
            <w:textDirection w:val="btLr"/>
            <w:vAlign w:val="center"/>
          </w:tcPr>
          <w:p w:rsidR="002556BF" w:rsidRPr="00C06C0D" w:rsidRDefault="002556BF" w:rsidP="00C06C0D">
            <w:pPr>
              <w:rPr>
                <w:b/>
                <w:lang w:val="en-GB"/>
              </w:rPr>
            </w:pPr>
            <w:r w:rsidRPr="00C06C0D">
              <w:rPr>
                <w:b/>
                <w:lang w:val="en-GB"/>
              </w:rPr>
              <w:t xml:space="preserve">Electronic delivery </w:t>
            </w:r>
          </w:p>
        </w:tc>
      </w:tr>
      <w:tr w:rsidR="002556BF" w:rsidRPr="00C06C0D" w:rsidTr="002556BF">
        <w:trPr>
          <w:gridAfter w:val="1"/>
          <w:wAfter w:w="23" w:type="pct"/>
        </w:trPr>
        <w:tc>
          <w:tcPr>
            <w:tcW w:w="656" w:type="pct"/>
            <w:gridSpan w:val="2"/>
            <w:vAlign w:val="center"/>
          </w:tcPr>
          <w:p w:rsidR="002556BF" w:rsidRPr="00C06C0D" w:rsidRDefault="002556BF" w:rsidP="00C06C0D">
            <w:pPr>
              <w:rPr>
                <w:lang w:val="en-GB"/>
              </w:rPr>
            </w:pPr>
            <w:r>
              <w:rPr>
                <w:lang w:val="en-GB"/>
              </w:rPr>
              <w:t>BLEND</w:t>
            </w:r>
            <w:r w:rsidRPr="00C06C0D">
              <w:rPr>
                <w:lang w:val="en-GB"/>
              </w:rPr>
              <w:t>-ATBD</w:t>
            </w:r>
          </w:p>
        </w:tc>
        <w:tc>
          <w:tcPr>
            <w:tcW w:w="2827" w:type="pct"/>
            <w:vAlign w:val="center"/>
          </w:tcPr>
          <w:p w:rsidR="002556BF" w:rsidRPr="00C06C0D" w:rsidRDefault="002556BF" w:rsidP="00C06C0D">
            <w:pPr>
              <w:rPr>
                <w:lang w:val="en-GB"/>
              </w:rPr>
            </w:pPr>
            <w:r>
              <w:rPr>
                <w:lang w:val="en-GB"/>
              </w:rPr>
              <w:t>BLEND</w:t>
            </w:r>
            <w:r w:rsidRPr="00C06C0D">
              <w:rPr>
                <w:lang w:val="en-GB"/>
              </w:rPr>
              <w:t>-</w:t>
            </w:r>
            <w:r>
              <w:rPr>
                <w:lang w:val="en-GB"/>
              </w:rPr>
              <w:t>SHWS</w:t>
            </w:r>
            <w:r w:rsidRPr="00C06C0D">
              <w:rPr>
                <w:lang w:val="en-GB"/>
              </w:rPr>
              <w:t xml:space="preserve"> combined ATBD/IODD/DPM</w:t>
            </w:r>
          </w:p>
        </w:tc>
        <w:tc>
          <w:tcPr>
            <w:tcW w:w="711" w:type="pct"/>
            <w:gridSpan w:val="2"/>
            <w:vAlign w:val="center"/>
          </w:tcPr>
          <w:p w:rsidR="002556BF" w:rsidRPr="00C06C0D" w:rsidRDefault="002556BF" w:rsidP="00C06C0D">
            <w:pPr>
              <w:rPr>
                <w:lang w:val="en-GB"/>
              </w:rPr>
            </w:pPr>
            <w:r w:rsidRPr="00C06C0D">
              <w:rPr>
                <w:lang w:val="en-GB"/>
              </w:rPr>
              <w:t>KO+12</w:t>
            </w:r>
          </w:p>
        </w:tc>
        <w:tc>
          <w:tcPr>
            <w:tcW w:w="434" w:type="pct"/>
            <w:gridSpan w:val="3"/>
            <w:vAlign w:val="center"/>
          </w:tcPr>
          <w:p w:rsidR="002556BF" w:rsidRPr="00C06C0D" w:rsidRDefault="002556BF" w:rsidP="00C06C0D">
            <w:pPr>
              <w:rPr>
                <w:lang w:val="en-GB"/>
              </w:rPr>
            </w:pPr>
            <w:r w:rsidRPr="00C06C0D">
              <w:rPr>
                <w:lang w:val="en-GB"/>
              </w:rPr>
              <w:t>0</w:t>
            </w:r>
          </w:p>
        </w:tc>
        <w:tc>
          <w:tcPr>
            <w:tcW w:w="348" w:type="pct"/>
            <w:vAlign w:val="center"/>
          </w:tcPr>
          <w:p w:rsidR="002556BF" w:rsidRPr="00C06C0D" w:rsidRDefault="002556BF" w:rsidP="00C06C0D">
            <w:pPr>
              <w:rPr>
                <w:lang w:val="en-GB"/>
              </w:rPr>
            </w:pPr>
            <w:r w:rsidRPr="00C06C0D">
              <w:rPr>
                <w:lang w:val="en-GB"/>
              </w:rPr>
              <w:t>Web</w:t>
            </w:r>
          </w:p>
        </w:tc>
      </w:tr>
    </w:tbl>
    <w:p w:rsidR="00557024" w:rsidRPr="00AA4C34" w:rsidRDefault="00557024" w:rsidP="00AA4C34">
      <w:pPr>
        <w:rPr>
          <w:lang w:val="en-GB"/>
        </w:rPr>
      </w:pPr>
      <w:r>
        <w:rPr>
          <w:noProof/>
        </w:rPr>
        <w:drawing>
          <wp:anchor distT="0" distB="0" distL="114300" distR="114300" simplePos="0" relativeHeight="251774976" behindDoc="0" locked="0" layoutInCell="1" allowOverlap="1">
            <wp:simplePos x="0" y="0"/>
            <wp:positionH relativeFrom="column">
              <wp:posOffset>394335</wp:posOffset>
            </wp:positionH>
            <wp:positionV relativeFrom="paragraph">
              <wp:posOffset>6092190</wp:posOffset>
            </wp:positionV>
            <wp:extent cx="3837305" cy="2878455"/>
            <wp:effectExtent l="19050" t="0" r="0" b="0"/>
            <wp:wrapNone/>
            <wp:docPr id="300" name="Image 300" descr="20131106_365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20131106_36578e"/>
                    <pic:cNvPicPr>
                      <a:picLocks noChangeAspect="1" noChangeArrowheads="1"/>
                    </pic:cNvPicPr>
                  </pic:nvPicPr>
                  <pic:blipFill>
                    <a:blip r:embed="rId66"/>
                    <a:srcRect/>
                    <a:stretch>
                      <a:fillRect/>
                    </a:stretch>
                  </pic:blipFill>
                  <pic:spPr bwMode="auto">
                    <a:xfrm>
                      <a:off x="0" y="0"/>
                      <a:ext cx="3837305" cy="2878455"/>
                    </a:xfrm>
                    <a:prstGeom prst="rect">
                      <a:avLst/>
                    </a:prstGeom>
                    <a:noFill/>
                    <a:ln w="9525">
                      <a:noFill/>
                      <a:miter lim="800000"/>
                      <a:headEnd/>
                      <a:tailEnd/>
                    </a:ln>
                  </pic:spPr>
                </pic:pic>
              </a:graphicData>
            </a:graphic>
          </wp:anchor>
        </w:drawing>
      </w:r>
      <w:r>
        <w:rPr>
          <w:noProof/>
        </w:rPr>
        <w:drawing>
          <wp:anchor distT="0" distB="0" distL="114300" distR="114300" simplePos="0" relativeHeight="251773952" behindDoc="0" locked="0" layoutInCell="1" allowOverlap="1">
            <wp:simplePos x="0" y="0"/>
            <wp:positionH relativeFrom="column">
              <wp:posOffset>394335</wp:posOffset>
            </wp:positionH>
            <wp:positionV relativeFrom="paragraph">
              <wp:posOffset>6092190</wp:posOffset>
            </wp:positionV>
            <wp:extent cx="3837305" cy="2878455"/>
            <wp:effectExtent l="19050" t="0" r="0" b="0"/>
            <wp:wrapNone/>
            <wp:docPr id="299" name="Image 299" descr="20131106_365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20131106_36578e"/>
                    <pic:cNvPicPr>
                      <a:picLocks noChangeAspect="1" noChangeArrowheads="1"/>
                    </pic:cNvPicPr>
                  </pic:nvPicPr>
                  <pic:blipFill>
                    <a:blip r:embed="rId66"/>
                    <a:srcRect/>
                    <a:stretch>
                      <a:fillRect/>
                    </a:stretch>
                  </pic:blipFill>
                  <pic:spPr bwMode="auto">
                    <a:xfrm>
                      <a:off x="0" y="0"/>
                      <a:ext cx="3837305" cy="2878455"/>
                    </a:xfrm>
                    <a:prstGeom prst="rect">
                      <a:avLst/>
                    </a:prstGeom>
                    <a:noFill/>
                    <a:ln w="9525">
                      <a:noFill/>
                      <a:miter lim="800000"/>
                      <a:headEnd/>
                      <a:tailEnd/>
                    </a:ln>
                  </pic:spPr>
                </pic:pic>
              </a:graphicData>
            </a:graphic>
          </wp:anchor>
        </w:drawing>
      </w:r>
      <w:r>
        <w:rPr>
          <w:noProof/>
        </w:rPr>
        <w:drawing>
          <wp:anchor distT="0" distB="0" distL="114300" distR="114300" simplePos="0" relativeHeight="251772928" behindDoc="0" locked="0" layoutInCell="1" allowOverlap="1">
            <wp:simplePos x="0" y="0"/>
            <wp:positionH relativeFrom="column">
              <wp:posOffset>394335</wp:posOffset>
            </wp:positionH>
            <wp:positionV relativeFrom="paragraph">
              <wp:posOffset>6092190</wp:posOffset>
            </wp:positionV>
            <wp:extent cx="3837305" cy="2878455"/>
            <wp:effectExtent l="19050" t="0" r="0" b="0"/>
            <wp:wrapNone/>
            <wp:docPr id="298" name="Image 298" descr="20131106_365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20131106_36578e"/>
                    <pic:cNvPicPr>
                      <a:picLocks noChangeAspect="1" noChangeArrowheads="1"/>
                    </pic:cNvPicPr>
                  </pic:nvPicPr>
                  <pic:blipFill>
                    <a:blip r:embed="rId66"/>
                    <a:srcRect/>
                    <a:stretch>
                      <a:fillRect/>
                    </a:stretch>
                  </pic:blipFill>
                  <pic:spPr bwMode="auto">
                    <a:xfrm>
                      <a:off x="0" y="0"/>
                      <a:ext cx="3837305" cy="2878455"/>
                    </a:xfrm>
                    <a:prstGeom prst="rect">
                      <a:avLst/>
                    </a:prstGeom>
                    <a:noFill/>
                    <a:ln w="9525">
                      <a:noFill/>
                      <a:miter lim="800000"/>
                      <a:headEnd/>
                      <a:tailEnd/>
                    </a:ln>
                  </pic:spPr>
                </pic:pic>
              </a:graphicData>
            </a:graphic>
          </wp:anchor>
        </w:drawing>
      </w:r>
      <w:r>
        <w:rPr>
          <w:noProof/>
        </w:rPr>
        <w:drawing>
          <wp:anchor distT="0" distB="0" distL="114300" distR="114300" simplePos="0" relativeHeight="251771904" behindDoc="0" locked="0" layoutInCell="1" allowOverlap="1">
            <wp:simplePos x="0" y="0"/>
            <wp:positionH relativeFrom="column">
              <wp:posOffset>394335</wp:posOffset>
            </wp:positionH>
            <wp:positionV relativeFrom="paragraph">
              <wp:posOffset>6092190</wp:posOffset>
            </wp:positionV>
            <wp:extent cx="3837305" cy="2878455"/>
            <wp:effectExtent l="19050" t="0" r="0" b="0"/>
            <wp:wrapNone/>
            <wp:docPr id="297" name="Image 297" descr="20131106_365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20131106_36578e"/>
                    <pic:cNvPicPr>
                      <a:picLocks noChangeAspect="1" noChangeArrowheads="1"/>
                    </pic:cNvPicPr>
                  </pic:nvPicPr>
                  <pic:blipFill>
                    <a:blip r:embed="rId66"/>
                    <a:srcRect/>
                    <a:stretch>
                      <a:fillRect/>
                    </a:stretch>
                  </pic:blipFill>
                  <pic:spPr bwMode="auto">
                    <a:xfrm>
                      <a:off x="0" y="0"/>
                      <a:ext cx="3837305" cy="2878455"/>
                    </a:xfrm>
                    <a:prstGeom prst="rect">
                      <a:avLst/>
                    </a:prstGeom>
                    <a:noFill/>
                    <a:ln w="9525">
                      <a:noFill/>
                      <a:miter lim="800000"/>
                      <a:headEnd/>
                      <a:tailEnd/>
                    </a:ln>
                  </pic:spPr>
                </pic:pic>
              </a:graphicData>
            </a:graphic>
          </wp:anchor>
        </w:drawing>
      </w:r>
      <w:r>
        <w:rPr>
          <w:noProof/>
        </w:rPr>
        <w:drawing>
          <wp:anchor distT="0" distB="0" distL="114300" distR="114300" simplePos="0" relativeHeight="251770880" behindDoc="0" locked="0" layoutInCell="1" allowOverlap="1">
            <wp:simplePos x="0" y="0"/>
            <wp:positionH relativeFrom="column">
              <wp:posOffset>394335</wp:posOffset>
            </wp:positionH>
            <wp:positionV relativeFrom="paragraph">
              <wp:posOffset>6092190</wp:posOffset>
            </wp:positionV>
            <wp:extent cx="3837305" cy="2878455"/>
            <wp:effectExtent l="19050" t="0" r="0" b="0"/>
            <wp:wrapNone/>
            <wp:docPr id="296" name="Image 296" descr="20131106_365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20131106_36578e"/>
                    <pic:cNvPicPr>
                      <a:picLocks noChangeAspect="1" noChangeArrowheads="1"/>
                    </pic:cNvPicPr>
                  </pic:nvPicPr>
                  <pic:blipFill>
                    <a:blip r:embed="rId66"/>
                    <a:srcRect/>
                    <a:stretch>
                      <a:fillRect/>
                    </a:stretch>
                  </pic:blipFill>
                  <pic:spPr bwMode="auto">
                    <a:xfrm>
                      <a:off x="0" y="0"/>
                      <a:ext cx="3837305" cy="2878455"/>
                    </a:xfrm>
                    <a:prstGeom prst="rect">
                      <a:avLst/>
                    </a:prstGeom>
                    <a:noFill/>
                    <a:ln w="9525">
                      <a:noFill/>
                      <a:miter lim="800000"/>
                      <a:headEnd/>
                      <a:tailEnd/>
                    </a:ln>
                  </pic:spPr>
                </pic:pic>
              </a:graphicData>
            </a:graphic>
          </wp:anchor>
        </w:drawing>
      </w:r>
    </w:p>
    <w:p w:rsidR="005F4DD9" w:rsidRPr="005F4DD9" w:rsidRDefault="001B38C9" w:rsidP="001B38C9">
      <w:pPr>
        <w:pStyle w:val="Titre2"/>
        <w:numPr>
          <w:ilvl w:val="0"/>
          <w:numId w:val="0"/>
        </w:numPr>
        <w:rPr>
          <w:lang w:val="en-US"/>
        </w:rPr>
      </w:pPr>
      <w:bookmarkStart w:id="60" w:name="_Toc380050902"/>
      <w:r>
        <w:rPr>
          <w:lang w:val="en-US"/>
        </w:rPr>
        <w:t xml:space="preserve">2.5 </w:t>
      </w:r>
      <w:r w:rsidR="005F4DD9">
        <w:rPr>
          <w:lang w:val="en-US"/>
        </w:rPr>
        <w:t>WP2000</w:t>
      </w:r>
      <w:r w:rsidR="005F4DD9" w:rsidRPr="005F4DD9">
        <w:rPr>
          <w:lang w:val="en-US"/>
        </w:rPr>
        <w:t>: Generate &amp; Validate SMOS High Wind Speed Product Databases</w:t>
      </w:r>
      <w:bookmarkEnd w:id="60"/>
    </w:p>
    <w:p w:rsidR="005F4DD9" w:rsidRDefault="005F4DD9" w:rsidP="005F4DD9">
      <w:pPr>
        <w:rPr>
          <w:lang w:val="en-US"/>
        </w:rPr>
      </w:pPr>
      <w:r w:rsidRPr="005F4DD9">
        <w:rPr>
          <w:lang w:val="en-US"/>
        </w:rPr>
        <w:t>Using the previously derived algorithms, the entire SMOS Mission archive will be processed to  systematically produce and validate L-band SMOS high wind speed products globally with uncertainty estimates and flags. This will include High wind speed retrievals from SMOS data alone</w:t>
      </w:r>
      <w:r w:rsidR="00961AF0">
        <w:rPr>
          <w:lang w:val="en-US"/>
        </w:rPr>
        <w:t>,</w:t>
      </w:r>
      <w:r w:rsidRPr="005F4DD9">
        <w:rPr>
          <w:lang w:val="en-US"/>
        </w:rPr>
        <w:t xml:space="preserve"> herefater refered to as the SMOS-HWS products </w:t>
      </w:r>
      <w:r w:rsidR="00340CF7">
        <w:rPr>
          <w:lang w:val="en-US"/>
        </w:rPr>
        <w:t>and the whitecap and f</w:t>
      </w:r>
      <w:r w:rsidRPr="005F4DD9">
        <w:rPr>
          <w:lang w:val="en-US"/>
        </w:rPr>
        <w:t>o</w:t>
      </w:r>
      <w:r w:rsidR="00340CF7">
        <w:rPr>
          <w:lang w:val="en-US"/>
        </w:rPr>
        <w:t>am related-products (SMOS-WF)</w:t>
      </w:r>
      <w:r w:rsidR="00961AF0">
        <w:rPr>
          <w:lang w:val="en-US"/>
        </w:rPr>
        <w:t>,</w:t>
      </w:r>
      <w:r w:rsidR="00340CF7">
        <w:rPr>
          <w:lang w:val="en-US"/>
        </w:rPr>
        <w:t xml:space="preserve"> as well as the</w:t>
      </w:r>
      <w:r w:rsidRPr="005F4DD9">
        <w:rPr>
          <w:lang w:val="en-US"/>
        </w:rPr>
        <w:t xml:space="preserve"> blended </w:t>
      </w:r>
      <w:r>
        <w:rPr>
          <w:lang w:val="en-US"/>
        </w:rPr>
        <w:t xml:space="preserve">SMOS/AMSR2 </w:t>
      </w:r>
      <w:r w:rsidRPr="005F4DD9">
        <w:rPr>
          <w:lang w:val="en-US"/>
        </w:rPr>
        <w:t xml:space="preserve">winds (BLEND-HWS) under both ETCs and TCs. The tasks that will be perform to reach this objective will include Task 4 and 5 as described in the SoW.  </w:t>
      </w:r>
    </w:p>
    <w:p w:rsidR="00912CC4" w:rsidRPr="00912CC4" w:rsidRDefault="00912CC4" w:rsidP="00912CC4">
      <w:pPr>
        <w:pStyle w:val="Titre3"/>
        <w:numPr>
          <w:ilvl w:val="0"/>
          <w:numId w:val="0"/>
        </w:numPr>
        <w:ind w:left="1560"/>
        <w:rPr>
          <w:lang w:val="en-GB"/>
        </w:rPr>
      </w:pPr>
      <w:bookmarkStart w:id="61" w:name="_Toc380050903"/>
      <w:r w:rsidRPr="00912CC4">
        <w:rPr>
          <w:lang w:val="en-GB"/>
        </w:rPr>
        <w:t>2.5.1 WP2100: Data Set collection and Preprocessing</w:t>
      </w:r>
      <w:bookmarkEnd w:id="61"/>
    </w:p>
    <w:p w:rsidR="00912CC4" w:rsidRPr="00912CC4" w:rsidRDefault="00C47F3A" w:rsidP="00912CC4">
      <w:pPr>
        <w:rPr>
          <w:lang w:val="en-GB"/>
        </w:rPr>
      </w:pPr>
      <w:r>
        <w:rPr>
          <w:lang w:val="en-GB"/>
        </w:rPr>
        <w:t>T</w:t>
      </w:r>
      <w:r w:rsidR="00912CC4" w:rsidRPr="00912CC4">
        <w:rPr>
          <w:lang w:val="en-GB"/>
        </w:rPr>
        <w:t xml:space="preserve">he auxilliary data set that we </w:t>
      </w:r>
      <w:r>
        <w:rPr>
          <w:lang w:val="en-GB"/>
        </w:rPr>
        <w:t xml:space="preserve">will </w:t>
      </w:r>
      <w:r w:rsidR="00912CC4" w:rsidRPr="00912CC4">
        <w:rPr>
          <w:lang w:val="en-GB"/>
        </w:rPr>
        <w:t xml:space="preserve">collect for the </w:t>
      </w:r>
      <w:r>
        <w:rPr>
          <w:lang w:val="en-GB"/>
        </w:rPr>
        <w:t>entire SMOS archive</w:t>
      </w:r>
      <w:r w:rsidR="00912CC4" w:rsidRPr="00912CC4">
        <w:rPr>
          <w:lang w:val="en-GB"/>
        </w:rPr>
        <w:t xml:space="preserve"> </w:t>
      </w:r>
      <w:r>
        <w:rPr>
          <w:lang w:val="en-GB"/>
        </w:rPr>
        <w:t xml:space="preserve">will </w:t>
      </w:r>
      <w:r w:rsidR="00912CC4" w:rsidRPr="00912CC4">
        <w:rPr>
          <w:lang w:val="en-GB"/>
        </w:rPr>
        <w:t>include the following data :</w:t>
      </w:r>
    </w:p>
    <w:p w:rsidR="00912CC4" w:rsidRPr="00912CC4" w:rsidRDefault="00912CC4" w:rsidP="007D6370">
      <w:pPr>
        <w:numPr>
          <w:ilvl w:val="0"/>
          <w:numId w:val="28"/>
        </w:numPr>
        <w:rPr>
          <w:u w:val="single"/>
          <w:lang w:val="en-US"/>
        </w:rPr>
      </w:pPr>
      <w:r w:rsidRPr="00912CC4">
        <w:rPr>
          <w:u w:val="single"/>
          <w:lang w:val="en-US"/>
        </w:rPr>
        <w:t xml:space="preserve">Microwave Brightness temperatures data:  </w:t>
      </w:r>
    </w:p>
    <w:p w:rsidR="00912CC4" w:rsidRPr="00912CC4" w:rsidRDefault="00912CC4" w:rsidP="007D6370">
      <w:pPr>
        <w:numPr>
          <w:ilvl w:val="0"/>
          <w:numId w:val="29"/>
        </w:numPr>
        <w:rPr>
          <w:lang w:val="en-US"/>
        </w:rPr>
      </w:pPr>
      <w:r w:rsidRPr="00912CC4">
        <w:rPr>
          <w:lang w:val="en-US"/>
        </w:rPr>
        <w:t>SMOS L1B, L1C data,</w:t>
      </w:r>
    </w:p>
    <w:p w:rsidR="00912CC4" w:rsidRPr="00912CC4" w:rsidRDefault="007D346D" w:rsidP="007D6370">
      <w:pPr>
        <w:numPr>
          <w:ilvl w:val="0"/>
          <w:numId w:val="29"/>
        </w:numPr>
        <w:rPr>
          <w:lang w:val="en-US"/>
        </w:rPr>
      </w:pPr>
      <w:r>
        <w:rPr>
          <w:lang w:val="en-US"/>
        </w:rPr>
        <w:t>AMSR-2</w:t>
      </w:r>
      <w:r w:rsidR="00912CC4" w:rsidRPr="00912CC4">
        <w:rPr>
          <w:lang w:val="en-US"/>
        </w:rPr>
        <w:t xml:space="preserve"> ,WindSat and SFMR C and X-band brightness temperatures,</w:t>
      </w:r>
    </w:p>
    <w:p w:rsidR="00912CC4" w:rsidRPr="00912CC4" w:rsidRDefault="00912CC4" w:rsidP="007D6370">
      <w:pPr>
        <w:numPr>
          <w:ilvl w:val="0"/>
          <w:numId w:val="29"/>
        </w:numPr>
        <w:rPr>
          <w:lang w:val="en-US"/>
        </w:rPr>
      </w:pPr>
      <w:r w:rsidRPr="00912CC4">
        <w:rPr>
          <w:lang w:val="en-US"/>
        </w:rPr>
        <w:t>SSM/I</w:t>
      </w:r>
      <w:r w:rsidR="00C47F3A">
        <w:rPr>
          <w:lang w:val="en-US"/>
        </w:rPr>
        <w:t>, AMSR-2</w:t>
      </w:r>
      <w:r w:rsidRPr="00912CC4">
        <w:rPr>
          <w:lang w:val="en-US"/>
        </w:rPr>
        <w:t xml:space="preserve"> 85 GHz Tbs.</w:t>
      </w:r>
    </w:p>
    <w:p w:rsidR="00912CC4" w:rsidRPr="007D346D" w:rsidRDefault="00912CC4" w:rsidP="007D6370">
      <w:pPr>
        <w:numPr>
          <w:ilvl w:val="0"/>
          <w:numId w:val="29"/>
        </w:numPr>
        <w:rPr>
          <w:lang w:val="en-US"/>
        </w:rPr>
      </w:pPr>
      <w:r w:rsidRPr="00912CC4">
        <w:rPr>
          <w:lang w:val="en-US"/>
        </w:rPr>
        <w:t>Aquarius L1 L-band Tbs and associated scatterometer data</w:t>
      </w:r>
    </w:p>
    <w:p w:rsidR="00912CC4" w:rsidRPr="00912CC4" w:rsidRDefault="00912CC4" w:rsidP="007D6370">
      <w:pPr>
        <w:numPr>
          <w:ilvl w:val="0"/>
          <w:numId w:val="28"/>
        </w:numPr>
        <w:rPr>
          <w:u w:val="single"/>
          <w:lang w:val="en-US"/>
        </w:rPr>
      </w:pPr>
      <w:r w:rsidRPr="00912CC4">
        <w:rPr>
          <w:u w:val="single"/>
          <w:lang w:val="en-US"/>
        </w:rPr>
        <w:t xml:space="preserve">Storm track data: </w:t>
      </w:r>
    </w:p>
    <w:p w:rsidR="00912CC4" w:rsidRPr="00912CC4" w:rsidRDefault="00912CC4" w:rsidP="007D6370">
      <w:pPr>
        <w:numPr>
          <w:ilvl w:val="0"/>
          <w:numId w:val="30"/>
        </w:numPr>
        <w:rPr>
          <w:lang w:val="en-US"/>
        </w:rPr>
      </w:pPr>
      <w:r w:rsidRPr="00912CC4">
        <w:rPr>
          <w:lang w:val="en-US"/>
        </w:rPr>
        <w:t>NHC BEST Tracks data, and,</w:t>
      </w:r>
    </w:p>
    <w:p w:rsidR="00912CC4" w:rsidRPr="00912CC4" w:rsidRDefault="00912CC4" w:rsidP="007D6370">
      <w:pPr>
        <w:numPr>
          <w:ilvl w:val="0"/>
          <w:numId w:val="30"/>
        </w:numPr>
        <w:rPr>
          <w:lang w:val="en-US"/>
        </w:rPr>
      </w:pPr>
      <w:r w:rsidRPr="00912CC4">
        <w:rPr>
          <w:lang w:val="en-US"/>
        </w:rPr>
        <w:t>IBtracks data,</w:t>
      </w:r>
    </w:p>
    <w:p w:rsidR="00912CC4" w:rsidRDefault="00912CC4" w:rsidP="007D6370">
      <w:pPr>
        <w:numPr>
          <w:ilvl w:val="0"/>
          <w:numId w:val="30"/>
        </w:numPr>
        <w:rPr>
          <w:lang w:val="en-US"/>
        </w:rPr>
      </w:pPr>
      <w:r w:rsidRPr="00912CC4">
        <w:rPr>
          <w:lang w:val="en-US"/>
        </w:rPr>
        <w:t>Best track for the Pacific from the Joint Typhoon Warning Center (JTWC)</w:t>
      </w:r>
    </w:p>
    <w:p w:rsidR="00C47F3A" w:rsidRPr="00912CC4" w:rsidRDefault="00C47F3A" w:rsidP="007D6370">
      <w:pPr>
        <w:numPr>
          <w:ilvl w:val="0"/>
          <w:numId w:val="30"/>
        </w:numPr>
        <w:rPr>
          <w:lang w:val="en-US"/>
        </w:rPr>
      </w:pPr>
      <w:r w:rsidRPr="00C47F3A">
        <w:rPr>
          <w:lang w:val="en-US"/>
        </w:rPr>
        <w:t>JRA 25 reanalyses of the 850 Mb vorticity</w:t>
      </w:r>
    </w:p>
    <w:p w:rsidR="00912CC4" w:rsidRPr="00912CC4" w:rsidRDefault="00912CC4" w:rsidP="007D6370">
      <w:pPr>
        <w:numPr>
          <w:ilvl w:val="0"/>
          <w:numId w:val="28"/>
        </w:numPr>
        <w:rPr>
          <w:lang w:val="en-US"/>
        </w:rPr>
      </w:pPr>
      <w:r w:rsidRPr="00912CC4">
        <w:rPr>
          <w:u w:val="single"/>
          <w:lang w:val="en-US"/>
        </w:rPr>
        <w:t>Surface wind products</w:t>
      </w:r>
      <w:r w:rsidRPr="00912CC4">
        <w:rPr>
          <w:lang w:val="en-US"/>
        </w:rPr>
        <w:t xml:space="preserve"> including:</w:t>
      </w:r>
    </w:p>
    <w:p w:rsidR="00912CC4" w:rsidRPr="00912CC4" w:rsidRDefault="00912CC4" w:rsidP="007D6370">
      <w:pPr>
        <w:numPr>
          <w:ilvl w:val="0"/>
          <w:numId w:val="31"/>
        </w:numPr>
        <w:rPr>
          <w:lang w:val="en-US"/>
        </w:rPr>
      </w:pPr>
      <w:r w:rsidRPr="00912CC4">
        <w:rPr>
          <w:lang w:val="en-US"/>
        </w:rPr>
        <w:t>HRD SFMR data sets, GPS dropwindsondes data and H*WInd analysis,</w:t>
      </w:r>
    </w:p>
    <w:p w:rsidR="00912CC4" w:rsidRPr="00912CC4" w:rsidRDefault="00912CC4" w:rsidP="007D6370">
      <w:pPr>
        <w:numPr>
          <w:ilvl w:val="0"/>
          <w:numId w:val="31"/>
        </w:numPr>
        <w:rPr>
          <w:lang w:val="en-US"/>
        </w:rPr>
      </w:pPr>
      <w:r w:rsidRPr="00912CC4">
        <w:rPr>
          <w:lang w:val="en-US"/>
        </w:rPr>
        <w:t>GFDL hurricane wind model outputs,</w:t>
      </w:r>
    </w:p>
    <w:p w:rsidR="00912CC4" w:rsidRPr="00912CC4" w:rsidRDefault="00912CC4" w:rsidP="007D6370">
      <w:pPr>
        <w:numPr>
          <w:ilvl w:val="0"/>
          <w:numId w:val="31"/>
        </w:numPr>
        <w:rPr>
          <w:lang w:val="en-US"/>
        </w:rPr>
      </w:pPr>
      <w:r w:rsidRPr="00912CC4">
        <w:rPr>
          <w:lang w:val="en-US"/>
        </w:rPr>
        <w:t>ECMWF wind products,</w:t>
      </w:r>
    </w:p>
    <w:p w:rsidR="00912CC4" w:rsidRPr="00912CC4" w:rsidRDefault="00912CC4" w:rsidP="007D6370">
      <w:pPr>
        <w:numPr>
          <w:ilvl w:val="0"/>
          <w:numId w:val="31"/>
        </w:numPr>
        <w:rPr>
          <w:lang w:val="en-US"/>
        </w:rPr>
      </w:pPr>
      <w:r w:rsidRPr="00912CC4">
        <w:rPr>
          <w:lang w:val="en-US"/>
        </w:rPr>
        <w:t>Wi</w:t>
      </w:r>
      <w:r w:rsidR="00961AF0">
        <w:rPr>
          <w:lang w:val="en-US"/>
        </w:rPr>
        <w:t xml:space="preserve">ndSat and AMSR-2 </w:t>
      </w:r>
      <w:r w:rsidRPr="00912CC4">
        <w:rPr>
          <w:lang w:val="en-US"/>
        </w:rPr>
        <w:t>wind products,</w:t>
      </w:r>
    </w:p>
    <w:p w:rsidR="00912CC4" w:rsidRPr="00912CC4" w:rsidRDefault="00912CC4" w:rsidP="007D6370">
      <w:pPr>
        <w:numPr>
          <w:ilvl w:val="0"/>
          <w:numId w:val="31"/>
        </w:numPr>
        <w:rPr>
          <w:lang w:val="en-US"/>
        </w:rPr>
      </w:pPr>
      <w:r w:rsidRPr="00912CC4">
        <w:rPr>
          <w:lang w:val="en-US"/>
        </w:rPr>
        <w:t>ASCAT and OceanSAT-II scatterometer produtcs,</w:t>
      </w:r>
    </w:p>
    <w:p w:rsidR="00912CC4" w:rsidRPr="00912CC4" w:rsidRDefault="00912CC4" w:rsidP="007D6370">
      <w:pPr>
        <w:numPr>
          <w:ilvl w:val="0"/>
          <w:numId w:val="31"/>
        </w:numPr>
        <w:rPr>
          <w:lang w:val="en-US"/>
        </w:rPr>
      </w:pPr>
      <w:r w:rsidRPr="00912CC4">
        <w:rPr>
          <w:lang w:val="en-US"/>
        </w:rPr>
        <w:t xml:space="preserve">JASON 1,2 and Envisat/RA </w:t>
      </w:r>
      <w:r w:rsidR="00961AF0">
        <w:rPr>
          <w:lang w:val="en-US"/>
        </w:rPr>
        <w:t xml:space="preserve">and Cryosat </w:t>
      </w:r>
      <w:r w:rsidRPr="00912CC4">
        <w:rPr>
          <w:lang w:val="en-US"/>
        </w:rPr>
        <w:t>altimeter wind products.</w:t>
      </w:r>
    </w:p>
    <w:p w:rsidR="00912CC4" w:rsidRDefault="00912CC4" w:rsidP="007D6370">
      <w:pPr>
        <w:numPr>
          <w:ilvl w:val="0"/>
          <w:numId w:val="31"/>
        </w:numPr>
        <w:rPr>
          <w:lang w:val="en-US"/>
        </w:rPr>
      </w:pPr>
      <w:r w:rsidRPr="00912CC4">
        <w:rPr>
          <w:lang w:val="en-US"/>
        </w:rPr>
        <w:t>Envisat/ASAR and Radarsat-1 products,</w:t>
      </w:r>
    </w:p>
    <w:p w:rsidR="007D346D" w:rsidRPr="00912CC4" w:rsidRDefault="007D346D" w:rsidP="007D6370">
      <w:pPr>
        <w:numPr>
          <w:ilvl w:val="0"/>
          <w:numId w:val="31"/>
        </w:numPr>
        <w:rPr>
          <w:lang w:val="en-US"/>
        </w:rPr>
      </w:pPr>
      <w:r>
        <w:rPr>
          <w:lang w:val="en-US"/>
        </w:rPr>
        <w:t xml:space="preserve">NOOA/NDBC buoy data </w:t>
      </w:r>
    </w:p>
    <w:p w:rsidR="00912CC4" w:rsidRPr="00912CC4" w:rsidRDefault="00912CC4" w:rsidP="007D6370">
      <w:pPr>
        <w:numPr>
          <w:ilvl w:val="0"/>
          <w:numId w:val="28"/>
        </w:numPr>
        <w:rPr>
          <w:lang w:val="en-US"/>
        </w:rPr>
      </w:pPr>
      <w:r w:rsidRPr="00912CC4">
        <w:rPr>
          <w:u w:val="single"/>
          <w:lang w:val="en-US"/>
        </w:rPr>
        <w:t>Sea Surface State parameters</w:t>
      </w:r>
      <w:r w:rsidRPr="00912CC4">
        <w:rPr>
          <w:lang w:val="en-US"/>
        </w:rPr>
        <w:t xml:space="preserve"> from </w:t>
      </w:r>
    </w:p>
    <w:p w:rsidR="00912CC4" w:rsidRPr="00912CC4" w:rsidRDefault="00912CC4" w:rsidP="007D6370">
      <w:pPr>
        <w:numPr>
          <w:ilvl w:val="0"/>
          <w:numId w:val="32"/>
        </w:numPr>
        <w:rPr>
          <w:lang w:val="en-US"/>
        </w:rPr>
      </w:pPr>
      <w:r w:rsidRPr="00912CC4">
        <w:rPr>
          <w:lang w:val="en-US"/>
        </w:rPr>
        <w:t>numerical wave models (NAH, IFREMER wavewatch III</w:t>
      </w:r>
      <w:r w:rsidR="00961AF0">
        <w:rPr>
          <w:lang w:val="en-US"/>
        </w:rPr>
        <w:t>, ECMWF</w:t>
      </w:r>
      <w:r w:rsidRPr="00912CC4">
        <w:rPr>
          <w:lang w:val="en-US"/>
        </w:rPr>
        <w:t xml:space="preserve">), </w:t>
      </w:r>
    </w:p>
    <w:p w:rsidR="00912CC4" w:rsidRPr="00912CC4" w:rsidRDefault="00912CC4" w:rsidP="007D6370">
      <w:pPr>
        <w:numPr>
          <w:ilvl w:val="0"/>
          <w:numId w:val="32"/>
        </w:numPr>
        <w:rPr>
          <w:lang w:val="en-US"/>
        </w:rPr>
      </w:pPr>
      <w:r w:rsidRPr="00912CC4">
        <w:rPr>
          <w:lang w:val="en-US"/>
        </w:rPr>
        <w:t xml:space="preserve">Envisat/ASAR and Radarsat-1 products, and, </w:t>
      </w:r>
    </w:p>
    <w:p w:rsidR="00912CC4" w:rsidRPr="00912CC4" w:rsidRDefault="00912CC4" w:rsidP="007D6370">
      <w:pPr>
        <w:numPr>
          <w:ilvl w:val="0"/>
          <w:numId w:val="32"/>
        </w:numPr>
        <w:rPr>
          <w:lang w:val="en-US"/>
        </w:rPr>
      </w:pPr>
      <w:r w:rsidRPr="00912CC4">
        <w:rPr>
          <w:lang w:val="en-US"/>
        </w:rPr>
        <w:t>JASON 1,2 and Envisat/RA altimeter wave products.</w:t>
      </w:r>
    </w:p>
    <w:p w:rsidR="00912CC4" w:rsidRPr="00912CC4" w:rsidRDefault="00961AF0" w:rsidP="007D6370">
      <w:pPr>
        <w:numPr>
          <w:ilvl w:val="0"/>
          <w:numId w:val="32"/>
        </w:numPr>
        <w:rPr>
          <w:lang w:val="en-US"/>
        </w:rPr>
      </w:pPr>
      <w:r>
        <w:rPr>
          <w:lang w:val="en-US"/>
        </w:rPr>
        <w:t xml:space="preserve">NOA/NDBC </w:t>
      </w:r>
      <w:r w:rsidR="00912CC4" w:rsidRPr="00912CC4">
        <w:rPr>
          <w:lang w:val="en-US"/>
        </w:rPr>
        <w:t>buoy data sets</w:t>
      </w:r>
    </w:p>
    <w:p w:rsidR="00912CC4" w:rsidRPr="00912CC4" w:rsidRDefault="00912CC4" w:rsidP="007D6370">
      <w:pPr>
        <w:numPr>
          <w:ilvl w:val="0"/>
          <w:numId w:val="28"/>
        </w:numPr>
        <w:rPr>
          <w:lang w:val="en-US"/>
        </w:rPr>
      </w:pPr>
      <w:r w:rsidRPr="00912CC4">
        <w:rPr>
          <w:u w:val="single"/>
          <w:lang w:val="en-US"/>
        </w:rPr>
        <w:t>Rain Rates estimates</w:t>
      </w:r>
      <w:r w:rsidRPr="00912CC4">
        <w:rPr>
          <w:lang w:val="en-US"/>
        </w:rPr>
        <w:t xml:space="preserve"> from</w:t>
      </w:r>
    </w:p>
    <w:p w:rsidR="00912CC4" w:rsidRPr="00912CC4" w:rsidRDefault="007D346D" w:rsidP="007D6370">
      <w:pPr>
        <w:numPr>
          <w:ilvl w:val="2"/>
          <w:numId w:val="28"/>
        </w:numPr>
        <w:rPr>
          <w:lang w:val="en-US"/>
        </w:rPr>
      </w:pPr>
      <w:r>
        <w:rPr>
          <w:lang w:val="en-US"/>
        </w:rPr>
        <w:t>TRMM/TMI</w:t>
      </w:r>
    </w:p>
    <w:p w:rsidR="00912CC4" w:rsidRPr="00912CC4" w:rsidRDefault="00912CC4" w:rsidP="007D6370">
      <w:pPr>
        <w:numPr>
          <w:ilvl w:val="2"/>
          <w:numId w:val="28"/>
        </w:numPr>
        <w:rPr>
          <w:lang w:val="en-US"/>
        </w:rPr>
      </w:pPr>
      <w:r w:rsidRPr="00912CC4">
        <w:rPr>
          <w:lang w:val="en-US"/>
        </w:rPr>
        <w:t>HRD SFMR data sets,</w:t>
      </w:r>
    </w:p>
    <w:p w:rsidR="00912CC4" w:rsidRPr="00912CC4" w:rsidRDefault="00912CC4" w:rsidP="007D6370">
      <w:pPr>
        <w:numPr>
          <w:ilvl w:val="2"/>
          <w:numId w:val="28"/>
        </w:numPr>
        <w:rPr>
          <w:lang w:val="en-US"/>
        </w:rPr>
      </w:pPr>
      <w:r w:rsidRPr="00912CC4">
        <w:rPr>
          <w:lang w:val="en-US"/>
        </w:rPr>
        <w:t>WRF model outputs,</w:t>
      </w:r>
    </w:p>
    <w:p w:rsidR="00912CC4" w:rsidRPr="00912CC4" w:rsidRDefault="00912CC4" w:rsidP="007D6370">
      <w:pPr>
        <w:numPr>
          <w:ilvl w:val="2"/>
          <w:numId w:val="28"/>
        </w:numPr>
        <w:rPr>
          <w:lang w:val="en-US"/>
        </w:rPr>
      </w:pPr>
      <w:r w:rsidRPr="00912CC4">
        <w:rPr>
          <w:lang w:val="en-US"/>
        </w:rPr>
        <w:t>JASON 1,2 and Envisat/RA rain rate estimates.</w:t>
      </w:r>
    </w:p>
    <w:p w:rsidR="00912CC4" w:rsidRDefault="007D346D" w:rsidP="007D6370">
      <w:pPr>
        <w:numPr>
          <w:ilvl w:val="2"/>
          <w:numId w:val="28"/>
        </w:numPr>
        <w:rPr>
          <w:lang w:val="en-US"/>
        </w:rPr>
      </w:pPr>
      <w:r>
        <w:rPr>
          <w:lang w:val="en-US"/>
        </w:rPr>
        <w:t>WindSat</w:t>
      </w:r>
    </w:p>
    <w:p w:rsidR="00961AF0" w:rsidRDefault="00961AF0" w:rsidP="007D6370">
      <w:pPr>
        <w:pStyle w:val="Paragraphedeliste"/>
        <w:numPr>
          <w:ilvl w:val="0"/>
          <w:numId w:val="28"/>
        </w:numPr>
        <w:rPr>
          <w:lang w:val="en-US"/>
        </w:rPr>
      </w:pPr>
      <w:r w:rsidRPr="00961AF0">
        <w:rPr>
          <w:u w:val="single"/>
          <w:lang w:val="en-US"/>
        </w:rPr>
        <w:t>SSS estimates</w:t>
      </w:r>
      <w:r>
        <w:rPr>
          <w:lang w:val="en-US"/>
        </w:rPr>
        <w:t xml:space="preserve"> from:</w:t>
      </w:r>
    </w:p>
    <w:p w:rsidR="00961AF0" w:rsidRDefault="00961AF0" w:rsidP="007D6370">
      <w:pPr>
        <w:pStyle w:val="Paragraphedeliste"/>
        <w:numPr>
          <w:ilvl w:val="0"/>
          <w:numId w:val="43"/>
        </w:numPr>
        <w:ind w:left="2127"/>
        <w:rPr>
          <w:lang w:val="en-US"/>
        </w:rPr>
      </w:pPr>
      <w:r>
        <w:rPr>
          <w:lang w:val="en-US"/>
        </w:rPr>
        <w:t>SMOS</w:t>
      </w:r>
    </w:p>
    <w:p w:rsidR="00961AF0" w:rsidRDefault="00961AF0" w:rsidP="007D6370">
      <w:pPr>
        <w:pStyle w:val="Paragraphedeliste"/>
        <w:numPr>
          <w:ilvl w:val="0"/>
          <w:numId w:val="43"/>
        </w:numPr>
        <w:ind w:left="2127"/>
        <w:rPr>
          <w:lang w:val="en-US"/>
        </w:rPr>
      </w:pPr>
      <w:r>
        <w:rPr>
          <w:lang w:val="en-US"/>
        </w:rPr>
        <w:t>Aquarius</w:t>
      </w:r>
    </w:p>
    <w:p w:rsidR="00961AF0" w:rsidRDefault="00961AF0" w:rsidP="007D6370">
      <w:pPr>
        <w:pStyle w:val="Paragraphedeliste"/>
        <w:numPr>
          <w:ilvl w:val="0"/>
          <w:numId w:val="43"/>
        </w:numPr>
        <w:ind w:left="2127"/>
        <w:rPr>
          <w:lang w:val="en-US"/>
        </w:rPr>
      </w:pPr>
      <w:r>
        <w:rPr>
          <w:lang w:val="en-US"/>
        </w:rPr>
        <w:t>In situ (Coriolis, ISAS OI analysis)</w:t>
      </w:r>
    </w:p>
    <w:p w:rsidR="00961AF0" w:rsidRDefault="00961AF0" w:rsidP="00961AF0">
      <w:pPr>
        <w:pStyle w:val="Paragraphedeliste"/>
        <w:rPr>
          <w:lang w:val="en-US"/>
        </w:rPr>
      </w:pPr>
    </w:p>
    <w:p w:rsidR="00961AF0" w:rsidRPr="00961AF0" w:rsidRDefault="00961AF0" w:rsidP="007D6370">
      <w:pPr>
        <w:pStyle w:val="Paragraphedeliste"/>
        <w:numPr>
          <w:ilvl w:val="0"/>
          <w:numId w:val="28"/>
        </w:numPr>
        <w:rPr>
          <w:lang w:val="en-US"/>
        </w:rPr>
      </w:pPr>
      <w:r w:rsidRPr="00961AF0">
        <w:rPr>
          <w:u w:val="single"/>
          <w:lang w:val="en-US"/>
        </w:rPr>
        <w:t>SST estimates</w:t>
      </w:r>
      <w:r w:rsidRPr="00961AF0">
        <w:rPr>
          <w:lang w:val="en-US"/>
        </w:rPr>
        <w:t xml:space="preserve"> from:</w:t>
      </w:r>
    </w:p>
    <w:p w:rsidR="00961AF0" w:rsidRDefault="00961AF0" w:rsidP="00961AF0">
      <w:pPr>
        <w:pStyle w:val="Paragraphedeliste"/>
        <w:rPr>
          <w:lang w:val="en-US"/>
        </w:rPr>
      </w:pPr>
    </w:p>
    <w:p w:rsidR="00961AF0" w:rsidRDefault="00961AF0" w:rsidP="007D6370">
      <w:pPr>
        <w:pStyle w:val="Paragraphedeliste"/>
        <w:numPr>
          <w:ilvl w:val="0"/>
          <w:numId w:val="28"/>
        </w:numPr>
        <w:ind w:left="1843"/>
        <w:rPr>
          <w:lang w:val="en-US"/>
        </w:rPr>
      </w:pPr>
      <w:r>
        <w:rPr>
          <w:lang w:val="en-US"/>
        </w:rPr>
        <w:t>GHRSST OSTIA and ODYSSEA</w:t>
      </w:r>
    </w:p>
    <w:p w:rsidR="00961AF0" w:rsidRPr="00961AF0" w:rsidRDefault="00961AF0" w:rsidP="00961AF0">
      <w:pPr>
        <w:pStyle w:val="Paragraphedeliste"/>
        <w:rPr>
          <w:lang w:val="en-US"/>
        </w:rPr>
      </w:pPr>
      <w:r>
        <w:rPr>
          <w:lang w:val="en-US"/>
        </w:rPr>
        <w:t xml:space="preserve">      </w:t>
      </w:r>
    </w:p>
    <w:p w:rsidR="00912CC4" w:rsidRPr="00912CC4" w:rsidRDefault="00912CC4" w:rsidP="00912CC4">
      <w:pPr>
        <w:rPr>
          <w:lang w:val="en-GB"/>
        </w:rPr>
      </w:pPr>
      <w:r w:rsidRPr="00912CC4">
        <w:rPr>
          <w:lang w:val="en-GB"/>
        </w:rPr>
        <w:t>The first task before collecting all the necessary data will consist in detec</w:t>
      </w:r>
      <w:r w:rsidR="00D46AD6">
        <w:rPr>
          <w:lang w:val="en-GB"/>
        </w:rPr>
        <w:t xml:space="preserve">ting usefull events for the developement and </w:t>
      </w:r>
      <w:r w:rsidR="00340CF7">
        <w:rPr>
          <w:lang w:val="en-GB"/>
        </w:rPr>
        <w:t xml:space="preserve"> </w:t>
      </w:r>
      <w:r w:rsidR="00D46AD6">
        <w:rPr>
          <w:lang w:val="en-GB"/>
        </w:rPr>
        <w:t>refinement of the SMOS-HWS GMF</w:t>
      </w:r>
      <w:r w:rsidRPr="00912CC4">
        <w:rPr>
          <w:lang w:val="en-GB"/>
        </w:rPr>
        <w:t xml:space="preserve">. </w:t>
      </w:r>
      <w:r w:rsidRPr="00912CC4">
        <w:rPr>
          <w:lang w:val="en-US"/>
        </w:rPr>
        <w:t>In addition to Hurricane Centers Best track data and some of the listed auxilliary data (e.g. ECMWF winds in SMOS products),  the characterization of storms for SMOS data analysis will profit from several dedicated tools already developed by the teams within our consortium for storm tracking, involving detecting of severe events in several satellite wind products. These tools are described in detail in Appendix A.</w:t>
      </w:r>
      <w:r w:rsidRPr="00912CC4">
        <w:rPr>
          <w:lang w:val="en-GB"/>
        </w:rPr>
        <w:t xml:space="preserve"> Events detected by SMOS will be further classified as function of their potential for scientific developement: e.g., a storm may be only intercepted by SMOS swath once along its track, or only visible on the swath borders, or detected at location </w:t>
      </w:r>
      <w:r w:rsidR="00D46AD6">
        <w:rPr>
          <w:lang w:val="en-GB"/>
        </w:rPr>
        <w:t>too close to the coasts or in a strongly</w:t>
      </w:r>
      <w:r w:rsidRPr="00912CC4">
        <w:rPr>
          <w:lang w:val="en-GB"/>
        </w:rPr>
        <w:t xml:space="preserve"> RFI contaminated zone.</w:t>
      </w:r>
    </w:p>
    <w:p w:rsidR="00912CC4" w:rsidRPr="00912CC4" w:rsidRDefault="00912CC4" w:rsidP="00912CC4">
      <w:pPr>
        <w:rPr>
          <w:lang w:val="en-GB"/>
        </w:rPr>
      </w:pPr>
      <w:r w:rsidRPr="00912CC4">
        <w:rPr>
          <w:lang w:val="en-GB"/>
        </w:rPr>
        <w:t>For those storms that will be classifiied as 'usefull' for future algorithm development, validation activites and/or for the demonstration, the second step will consist in collecting all available information from the non-exhaustive list provided above.</w:t>
      </w:r>
    </w:p>
    <w:p w:rsidR="00961AF0" w:rsidRDefault="00912CC4" w:rsidP="00912CC4">
      <w:pPr>
        <w:rPr>
          <w:lang w:val="en-GB"/>
        </w:rPr>
      </w:pPr>
      <w:r w:rsidRPr="00912CC4">
        <w:rPr>
          <w:lang w:val="en-GB"/>
        </w:rPr>
        <w:t xml:space="preserve">All these data sets within this list are obtained at different spatial and temporal resolution, varying swath size and temporal repititivity: therefore, in this task, we shall </w:t>
      </w:r>
    </w:p>
    <w:p w:rsidR="00961AF0" w:rsidRDefault="00912CC4" w:rsidP="00912CC4">
      <w:pPr>
        <w:rPr>
          <w:lang w:val="en-GB"/>
        </w:rPr>
      </w:pPr>
      <w:r w:rsidRPr="00912CC4">
        <w:rPr>
          <w:lang w:val="en-GB"/>
        </w:rPr>
        <w:t xml:space="preserve">(i) detect the usefull events, </w:t>
      </w:r>
    </w:p>
    <w:p w:rsidR="00961AF0" w:rsidRDefault="00912CC4" w:rsidP="00912CC4">
      <w:pPr>
        <w:rPr>
          <w:lang w:val="en-GB"/>
        </w:rPr>
      </w:pPr>
      <w:r w:rsidRPr="00912CC4">
        <w:rPr>
          <w:lang w:val="en-GB"/>
        </w:rPr>
        <w:t xml:space="preserve">(ii) collect the necessary datsets to be used for products developements </w:t>
      </w:r>
      <w:r w:rsidR="008D0AC1">
        <w:rPr>
          <w:lang w:val="en-GB"/>
        </w:rPr>
        <w:t xml:space="preserve">(WP1200-WP1300) </w:t>
      </w:r>
      <w:r w:rsidRPr="00912CC4">
        <w:rPr>
          <w:lang w:val="en-GB"/>
        </w:rPr>
        <w:t xml:space="preserve">and validation </w:t>
      </w:r>
      <w:r w:rsidR="008D0AC1">
        <w:rPr>
          <w:lang w:val="en-GB"/>
        </w:rPr>
        <w:t xml:space="preserve">(WP2300) </w:t>
      </w:r>
      <w:r w:rsidRPr="00912CC4">
        <w:rPr>
          <w:lang w:val="en-GB"/>
        </w:rPr>
        <w:t xml:space="preserve">and </w:t>
      </w:r>
    </w:p>
    <w:p w:rsidR="00961AF0" w:rsidRDefault="00912CC4" w:rsidP="00912CC4">
      <w:pPr>
        <w:rPr>
          <w:lang w:val="en-GB"/>
        </w:rPr>
      </w:pPr>
      <w:r w:rsidRPr="00912CC4">
        <w:rPr>
          <w:lang w:val="en-GB"/>
        </w:rPr>
        <w:t>(iii) pre-process these data sets</w:t>
      </w:r>
      <w:r w:rsidR="00961AF0">
        <w:rPr>
          <w:lang w:val="en-GB"/>
        </w:rPr>
        <w:t xml:space="preserve"> </w:t>
      </w:r>
      <w:r w:rsidRPr="00912CC4">
        <w:rPr>
          <w:lang w:val="en-GB"/>
        </w:rPr>
        <w:t xml:space="preserve">so that they can be compared with SMOS observables. </w:t>
      </w:r>
    </w:p>
    <w:p w:rsidR="00912CC4" w:rsidRPr="00912CC4" w:rsidRDefault="00912CC4" w:rsidP="00912CC4">
      <w:pPr>
        <w:rPr>
          <w:lang w:val="en-GB"/>
        </w:rPr>
      </w:pPr>
      <w:r w:rsidRPr="00912CC4">
        <w:rPr>
          <w:lang w:val="en-GB"/>
        </w:rPr>
        <w:t>This imply that EO data and numerical model outputs will have to be either :</w:t>
      </w:r>
    </w:p>
    <w:p w:rsidR="00912CC4" w:rsidRPr="00912CC4" w:rsidRDefault="00912CC4" w:rsidP="00912CC4">
      <w:pPr>
        <w:rPr>
          <w:lang w:val="en-GB"/>
        </w:rPr>
      </w:pPr>
      <w:r w:rsidRPr="00912CC4">
        <w:rPr>
          <w:lang w:val="en-GB"/>
        </w:rPr>
        <w:t>- spatially and temporally co-located with SMOS data if possible, or</w:t>
      </w:r>
    </w:p>
    <w:p w:rsidR="00912CC4" w:rsidRPr="00912CC4" w:rsidRDefault="00912CC4" w:rsidP="00912CC4">
      <w:pPr>
        <w:rPr>
          <w:lang w:val="en-GB"/>
        </w:rPr>
      </w:pPr>
      <w:r w:rsidRPr="00912CC4">
        <w:rPr>
          <w:lang w:val="en-GB"/>
        </w:rPr>
        <w:t xml:space="preserve">- interpolated in Space and Time at SMOS/TCs  </w:t>
      </w:r>
      <w:r w:rsidR="00961AF0">
        <w:rPr>
          <w:lang w:val="en-GB"/>
        </w:rPr>
        <w:t xml:space="preserve">&amp; ETC </w:t>
      </w:r>
      <w:r w:rsidRPr="00912CC4">
        <w:rPr>
          <w:lang w:val="en-GB"/>
        </w:rPr>
        <w:t>intercepts.</w:t>
      </w:r>
    </w:p>
    <w:p w:rsidR="00912CC4" w:rsidRPr="00912CC4" w:rsidRDefault="00912CC4" w:rsidP="00912CC4">
      <w:pPr>
        <w:rPr>
          <w:lang w:val="en-US"/>
        </w:rPr>
      </w:pPr>
      <w:r w:rsidRPr="00912CC4">
        <w:rPr>
          <w:lang w:val="en-GB"/>
        </w:rPr>
        <w:t>As part of the interpolation process, we will acount for any time shifts between different data sources to re-center the data around a storm center coordinate system.</w:t>
      </w:r>
      <w:r w:rsidRPr="00912CC4">
        <w:rPr>
          <w:lang w:val="en-US"/>
        </w:rPr>
        <w:t xml:space="preserve"> </w:t>
      </w:r>
    </w:p>
    <w:p w:rsidR="009439D8" w:rsidRDefault="00912CC4" w:rsidP="00912CC4">
      <w:pPr>
        <w:rPr>
          <w:lang w:val="en-GB"/>
        </w:rPr>
      </w:pPr>
      <w:r w:rsidRPr="00912CC4">
        <w:rPr>
          <w:lang w:val="en-GB"/>
        </w:rPr>
        <w:t>In addition if the considered data sets are obtained at a higher spatial resolution than the SMOS data (e.g. wind model outputs at 25 km resolution, scatterometer winds at 12.5 km, H*Wind products at 10 km, Altimeter data, SFMR data, etc..) the latter will have to be first spatially averaged at the SMOS actual resolution, using a SMOS synthetic beam spatial filter in order to produce comparable datasets.</w:t>
      </w:r>
    </w:p>
    <w:p w:rsidR="009439D8" w:rsidRPr="00912CC4" w:rsidRDefault="009439D8" w:rsidP="00912CC4">
      <w:pPr>
        <w:rPr>
          <w:lang w:val="en-GB"/>
        </w:rPr>
      </w:pPr>
    </w:p>
    <w:p w:rsidR="00912CC4" w:rsidRPr="00912CC4" w:rsidRDefault="00912CC4" w:rsidP="006906B0">
      <w:pPr>
        <w:pStyle w:val="Titre3"/>
        <w:numPr>
          <w:ilvl w:val="0"/>
          <w:numId w:val="0"/>
        </w:numPr>
        <w:ind w:left="142"/>
        <w:rPr>
          <w:lang w:val="en-GB"/>
        </w:rPr>
      </w:pPr>
      <w:bookmarkStart w:id="62" w:name="_Toc380050904"/>
      <w:r w:rsidRPr="00912CC4">
        <w:rPr>
          <w:lang w:val="en-GB"/>
        </w:rPr>
        <w:t xml:space="preserve">2.5.2 WP2200: </w:t>
      </w:r>
      <w:r w:rsidRPr="00912CC4">
        <w:rPr>
          <w:lang w:val="en-US"/>
        </w:rPr>
        <w:t>Building and publishing of a SMOS</w:t>
      </w:r>
      <w:r w:rsidR="006906B0">
        <w:rPr>
          <w:lang w:val="en-US"/>
        </w:rPr>
        <w:t xml:space="preserve"> HWS/BLEND HWS</w:t>
      </w:r>
      <w:r w:rsidRPr="00912CC4">
        <w:rPr>
          <w:lang w:val="en-US"/>
        </w:rPr>
        <w:t xml:space="preserve"> Storm catalog</w:t>
      </w:r>
      <w:bookmarkEnd w:id="62"/>
    </w:p>
    <w:p w:rsidR="0031295C" w:rsidRPr="0031295C" w:rsidRDefault="0031295C" w:rsidP="0031295C">
      <w:pPr>
        <w:rPr>
          <w:lang w:val="en-US"/>
        </w:rPr>
      </w:pPr>
      <w:r w:rsidRPr="0031295C">
        <w:rPr>
          <w:noProof/>
        </w:rPr>
        <w:drawing>
          <wp:inline distT="0" distB="0" distL="0" distR="0">
            <wp:extent cx="6324600" cy="3832279"/>
            <wp:effectExtent l="19050" t="0" r="0" b="0"/>
            <wp:docPr id="16" name="Image 4" descr="ensembleTC_2010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sembleTC_20102013.png"/>
                    <pic:cNvPicPr/>
                  </pic:nvPicPr>
                  <pic:blipFill>
                    <a:blip r:embed="rId67"/>
                    <a:srcRect l="14725" t="3051" r="12875"/>
                    <a:stretch>
                      <a:fillRect/>
                    </a:stretch>
                  </pic:blipFill>
                  <pic:spPr>
                    <a:xfrm>
                      <a:off x="0" y="0"/>
                      <a:ext cx="6324600" cy="3832279"/>
                    </a:xfrm>
                    <a:prstGeom prst="rect">
                      <a:avLst/>
                    </a:prstGeom>
                  </pic:spPr>
                </pic:pic>
              </a:graphicData>
            </a:graphic>
          </wp:inline>
        </w:drawing>
      </w:r>
    </w:p>
    <w:p w:rsidR="0031295C" w:rsidRPr="0031295C" w:rsidRDefault="0031295C" w:rsidP="0031295C">
      <w:pPr>
        <w:rPr>
          <w:lang w:val="en-US"/>
        </w:rPr>
      </w:pPr>
      <w:r w:rsidRPr="0031295C">
        <w:rPr>
          <w:b/>
          <w:lang w:val="en-US"/>
        </w:rPr>
        <w:t>Figure 2</w:t>
      </w:r>
      <w:r w:rsidR="00340CF7">
        <w:rPr>
          <w:b/>
          <w:lang w:val="en-US"/>
        </w:rPr>
        <w:t>5</w:t>
      </w:r>
      <w:r w:rsidRPr="0031295C">
        <w:rPr>
          <w:lang w:val="en-US"/>
        </w:rPr>
        <w:t>:Ensemble tracks of tropical storms and Cyclones from 2010 to 2013 available in the IBtracks database. Black: 2010, Blue: 2011, Red:2012 and Magenta: 2013.</w:t>
      </w:r>
    </w:p>
    <w:p w:rsidR="0031295C" w:rsidRDefault="0031295C" w:rsidP="00912CC4">
      <w:pPr>
        <w:rPr>
          <w:lang w:val="en-GB"/>
        </w:rPr>
      </w:pPr>
    </w:p>
    <w:p w:rsidR="00961AF0" w:rsidRDefault="00912CC4" w:rsidP="00912CC4">
      <w:pPr>
        <w:rPr>
          <w:lang w:val="en-GB"/>
        </w:rPr>
      </w:pPr>
      <w:r w:rsidRPr="00912CC4">
        <w:rPr>
          <w:lang w:val="en-GB"/>
        </w:rPr>
        <w:t xml:space="preserve">Once the usefull SMOS </w:t>
      </w:r>
      <w:r w:rsidR="009439D8">
        <w:rPr>
          <w:lang w:val="en-GB"/>
        </w:rPr>
        <w:t>HWS</w:t>
      </w:r>
      <w:r w:rsidR="00340CF7">
        <w:rPr>
          <w:lang w:val="en-GB"/>
        </w:rPr>
        <w:t xml:space="preserve">, SMOS-WF and </w:t>
      </w:r>
      <w:r w:rsidR="009439D8">
        <w:rPr>
          <w:lang w:val="en-GB"/>
        </w:rPr>
        <w:t>BLEND</w:t>
      </w:r>
      <w:r w:rsidR="00340CF7">
        <w:rPr>
          <w:lang w:val="en-GB"/>
        </w:rPr>
        <w:t>-</w:t>
      </w:r>
      <w:r w:rsidR="009439D8">
        <w:rPr>
          <w:lang w:val="en-GB"/>
        </w:rPr>
        <w:t xml:space="preserve">HWS </w:t>
      </w:r>
      <w:r w:rsidRPr="00912CC4">
        <w:rPr>
          <w:lang w:val="en-GB"/>
        </w:rPr>
        <w:t>detected events will have been classified and once the available auxilliary data will have</w:t>
      </w:r>
      <w:r w:rsidRPr="00912CC4">
        <w:rPr>
          <w:lang w:val="en-US"/>
        </w:rPr>
        <w:t xml:space="preserve"> been collected and pre-processed for these cases, </w:t>
      </w:r>
      <w:r w:rsidR="00D46AD6">
        <w:rPr>
          <w:lang w:val="en-US"/>
        </w:rPr>
        <w:t xml:space="preserve">once the GMF and product retrieval algorithms will have been properly tuned, </w:t>
      </w:r>
      <w:r w:rsidRPr="00912CC4">
        <w:rPr>
          <w:lang w:val="en-US"/>
        </w:rPr>
        <w:t xml:space="preserve">we plan to build-up a dedicated SMOS-Storm catalog </w:t>
      </w:r>
      <w:r w:rsidR="0031295C">
        <w:rPr>
          <w:lang w:val="en-US"/>
        </w:rPr>
        <w:t xml:space="preserve">(STORM-DB) </w:t>
      </w:r>
      <w:r w:rsidRPr="00912CC4">
        <w:rPr>
          <w:lang w:val="en-US"/>
        </w:rPr>
        <w:t>with a storm user interface provided with the dataset publication on a dedicated web</w:t>
      </w:r>
      <w:r w:rsidRPr="00912CC4">
        <w:rPr>
          <w:lang w:val="en-GB"/>
        </w:rPr>
        <w:t xml:space="preserve"> site. Moreover, some data subsets might be available for a given SMOS intercept with a TC while other might be not (e.g. SFMR flight data, H*WIND analysis, SAR products,..). In this context, we plan to classify the collected datasets by Tropical Cyclone events name </w:t>
      </w:r>
      <w:r w:rsidR="0031295C" w:rsidRPr="0031295C">
        <w:rPr>
          <w:lang w:val="en-GB"/>
        </w:rPr>
        <w:t>according to the WMO TC naming protocol (</w:t>
      </w:r>
      <w:hyperlink r:id="rId68" w:history="1">
        <w:r w:rsidR="0031295C" w:rsidRPr="0031295C">
          <w:rPr>
            <w:rStyle w:val="Lienhypertexte"/>
            <w:lang w:val="en-GB"/>
          </w:rPr>
          <w:t>http://www.wmo.int/pages/prog/www/tcp/Storm-naming.html</w:t>
        </w:r>
      </w:hyperlink>
      <w:r w:rsidR="0031295C" w:rsidRPr="0031295C">
        <w:rPr>
          <w:lang w:val="en-GB"/>
        </w:rPr>
        <w:t xml:space="preserve">) </w:t>
      </w:r>
      <w:r w:rsidRPr="00912CC4">
        <w:rPr>
          <w:lang w:val="en-GB"/>
        </w:rPr>
        <w:t xml:space="preserve">and per </w:t>
      </w:r>
      <w:r w:rsidR="0031295C">
        <w:rPr>
          <w:lang w:val="en-GB"/>
        </w:rPr>
        <w:t>identified ETC (detection based on the surface pressure)</w:t>
      </w:r>
      <w:r w:rsidRPr="00912CC4">
        <w:rPr>
          <w:lang w:val="en-GB"/>
        </w:rPr>
        <w:t>.</w:t>
      </w:r>
    </w:p>
    <w:p w:rsidR="00912CC4" w:rsidRPr="00912CC4" w:rsidRDefault="00912CC4" w:rsidP="00912CC4">
      <w:pPr>
        <w:rPr>
          <w:lang w:val="en-US"/>
        </w:rPr>
      </w:pPr>
      <w:r w:rsidRPr="00912CC4">
        <w:rPr>
          <w:lang w:val="en-GB"/>
        </w:rPr>
        <w:t xml:space="preserve"> For each </w:t>
      </w:r>
      <w:r w:rsidR="0031295C">
        <w:rPr>
          <w:lang w:val="en-GB"/>
        </w:rPr>
        <w:t>storm</w:t>
      </w:r>
      <w:r w:rsidRPr="00912CC4">
        <w:rPr>
          <w:lang w:val="en-GB"/>
        </w:rPr>
        <w:t>, the data will thus be published on the project webpage following a classification by TC event name, and the usefull data will be made accessible only at the SMOS/TCs intercepts</w:t>
      </w:r>
      <w:r w:rsidR="00D46AD6">
        <w:rPr>
          <w:lang w:val="en-GB"/>
        </w:rPr>
        <w:t xml:space="preserve"> (following the examples for haiyan and ETC shown in </w:t>
      </w:r>
      <w:r w:rsidR="00340CF7">
        <w:rPr>
          <w:lang w:val="en-GB"/>
        </w:rPr>
        <w:t>§2.4</w:t>
      </w:r>
      <w:r w:rsidR="00D46AD6">
        <w:rPr>
          <w:lang w:val="en-GB"/>
        </w:rPr>
        <w:t xml:space="preserve">) </w:t>
      </w:r>
      <w:r w:rsidRPr="00912CC4">
        <w:rPr>
          <w:lang w:val="en-GB"/>
        </w:rPr>
        <w:t xml:space="preserve">. Secondary classifications might be used as well as function of the major characteristics of the event detected (e.g. Hurricane intensity, landfalling Hurricane, </w:t>
      </w:r>
      <w:r w:rsidR="00340CF7">
        <w:rPr>
          <w:lang w:val="en-GB"/>
        </w:rPr>
        <w:t xml:space="preserve">TC versus ETC, </w:t>
      </w:r>
      <w:r w:rsidRPr="00912CC4">
        <w:rPr>
          <w:lang w:val="en-GB"/>
        </w:rPr>
        <w:t xml:space="preserve">density of the storm track coverage by SMOS data,..). A large number of data within these sets are operationnally produced and distributed by dedicated National center (e.g. H*WIND analysis distributed by HRD, </w:t>
      </w:r>
      <w:r w:rsidRPr="00912CC4">
        <w:rPr>
          <w:lang w:val="en-US"/>
        </w:rPr>
        <w:t xml:space="preserve">North Atlantic Hurricane Wind Wave forecasting system (NAH) available at  http://polar.ncep.noaa.gov/waves/, NHC best track data,...).  Restriction in the use of these data for science application is to our knowledge very limited, but as most of them are produced by dedicated operational centers, their might be limitations concerning the rights for web distribution, which will be investigated. The collected datasets per test zone will be made available on a dedicated 'SMOS Storm' web site through an ftp server, accompagnied with a detail user manuel </w:t>
      </w:r>
      <w:r w:rsidR="0031295C">
        <w:rPr>
          <w:lang w:val="en-US"/>
        </w:rPr>
        <w:t xml:space="preserve">(STORM-UM) </w:t>
      </w:r>
      <w:r w:rsidRPr="00912CC4">
        <w:rPr>
          <w:lang w:val="en-US"/>
        </w:rPr>
        <w:t>for each data set.</w:t>
      </w:r>
    </w:p>
    <w:p w:rsidR="00933C5E" w:rsidRDefault="00340CF7" w:rsidP="0046697B">
      <w:pPr>
        <w:rPr>
          <w:lang w:val="en-US"/>
        </w:rPr>
      </w:pPr>
      <w:r>
        <w:rPr>
          <w:lang w:val="en-US"/>
        </w:rPr>
        <w:tab/>
        <w:t>In Figure 25</w:t>
      </w:r>
      <w:r w:rsidR="0031295C">
        <w:rPr>
          <w:lang w:val="en-US"/>
        </w:rPr>
        <w:t>, we show the tracks of tropical storms and TC available in the most recent IBtrack datab</w:t>
      </w:r>
      <w:r w:rsidR="00D46AD6">
        <w:rPr>
          <w:lang w:val="en-US"/>
        </w:rPr>
        <w:t>ase covering 2010-2013, which cover</w:t>
      </w:r>
      <w:r w:rsidR="0031295C">
        <w:rPr>
          <w:lang w:val="en-US"/>
        </w:rPr>
        <w:t xml:space="preserve"> most of  the SMOS mission oper</w:t>
      </w:r>
      <w:r w:rsidR="00D46AD6">
        <w:rPr>
          <w:lang w:val="en-US"/>
        </w:rPr>
        <w:t>at</w:t>
      </w:r>
      <w:r w:rsidR="0031295C">
        <w:rPr>
          <w:lang w:val="en-US"/>
        </w:rPr>
        <w:t>ion period.</w:t>
      </w:r>
    </w:p>
    <w:tbl>
      <w:tblPr>
        <w:tblStyle w:val="Grilledutableau"/>
        <w:tblW w:w="0" w:type="auto"/>
        <w:tblBorders>
          <w:insideH w:val="single" w:sz="6" w:space="0" w:color="auto"/>
          <w:insideV w:val="single" w:sz="6" w:space="0" w:color="auto"/>
        </w:tblBorders>
        <w:tblLook w:val="04A0"/>
      </w:tblPr>
      <w:tblGrid>
        <w:gridCol w:w="3085"/>
        <w:gridCol w:w="1276"/>
        <w:gridCol w:w="1276"/>
        <w:gridCol w:w="1417"/>
        <w:gridCol w:w="1211"/>
        <w:gridCol w:w="1654"/>
      </w:tblGrid>
      <w:tr w:rsidR="00933C5E" w:rsidTr="006906B0">
        <w:tc>
          <w:tcPr>
            <w:tcW w:w="3085" w:type="dxa"/>
          </w:tcPr>
          <w:p w:rsidR="00933C5E" w:rsidRPr="0031295C" w:rsidRDefault="00933C5E" w:rsidP="0046697B">
            <w:pPr>
              <w:rPr>
                <w:sz w:val="22"/>
                <w:szCs w:val="22"/>
                <w:lang w:val="en-US"/>
              </w:rPr>
            </w:pPr>
          </w:p>
        </w:tc>
        <w:tc>
          <w:tcPr>
            <w:tcW w:w="1276" w:type="dxa"/>
            <w:shd w:val="clear" w:color="auto" w:fill="548DD4" w:themeFill="text2" w:themeFillTint="99"/>
          </w:tcPr>
          <w:p w:rsidR="00933C5E" w:rsidRPr="0031295C" w:rsidRDefault="00933C5E" w:rsidP="00C855CD">
            <w:pPr>
              <w:jc w:val="center"/>
              <w:rPr>
                <w:b/>
                <w:sz w:val="22"/>
                <w:szCs w:val="22"/>
                <w:lang w:val="en-US"/>
              </w:rPr>
            </w:pPr>
            <w:r w:rsidRPr="0031295C">
              <w:rPr>
                <w:b/>
                <w:sz w:val="22"/>
                <w:szCs w:val="22"/>
                <w:lang w:val="en-US"/>
              </w:rPr>
              <w:t>2010</w:t>
            </w:r>
          </w:p>
        </w:tc>
        <w:tc>
          <w:tcPr>
            <w:tcW w:w="1276" w:type="dxa"/>
            <w:shd w:val="clear" w:color="auto" w:fill="548DD4" w:themeFill="text2" w:themeFillTint="99"/>
          </w:tcPr>
          <w:p w:rsidR="00933C5E" w:rsidRPr="0031295C" w:rsidRDefault="00933C5E" w:rsidP="00C855CD">
            <w:pPr>
              <w:jc w:val="center"/>
              <w:rPr>
                <w:b/>
                <w:sz w:val="22"/>
                <w:szCs w:val="22"/>
                <w:lang w:val="en-US"/>
              </w:rPr>
            </w:pPr>
            <w:r w:rsidRPr="0031295C">
              <w:rPr>
                <w:b/>
                <w:sz w:val="22"/>
                <w:szCs w:val="22"/>
                <w:lang w:val="en-US"/>
              </w:rPr>
              <w:t>2011</w:t>
            </w:r>
          </w:p>
        </w:tc>
        <w:tc>
          <w:tcPr>
            <w:tcW w:w="1417" w:type="dxa"/>
            <w:shd w:val="clear" w:color="auto" w:fill="548DD4" w:themeFill="text2" w:themeFillTint="99"/>
          </w:tcPr>
          <w:p w:rsidR="00933C5E" w:rsidRPr="0031295C" w:rsidRDefault="00933C5E" w:rsidP="00C855CD">
            <w:pPr>
              <w:jc w:val="center"/>
              <w:rPr>
                <w:b/>
                <w:sz w:val="22"/>
                <w:szCs w:val="22"/>
                <w:lang w:val="en-US"/>
              </w:rPr>
            </w:pPr>
            <w:r w:rsidRPr="0031295C">
              <w:rPr>
                <w:b/>
                <w:sz w:val="22"/>
                <w:szCs w:val="22"/>
                <w:lang w:val="en-US"/>
              </w:rPr>
              <w:t>2012</w:t>
            </w:r>
          </w:p>
        </w:tc>
        <w:tc>
          <w:tcPr>
            <w:tcW w:w="1211" w:type="dxa"/>
            <w:shd w:val="clear" w:color="auto" w:fill="548DD4" w:themeFill="text2" w:themeFillTint="99"/>
          </w:tcPr>
          <w:p w:rsidR="00933C5E" w:rsidRPr="0031295C" w:rsidRDefault="00933C5E" w:rsidP="00C855CD">
            <w:pPr>
              <w:jc w:val="center"/>
              <w:rPr>
                <w:b/>
                <w:sz w:val="22"/>
                <w:szCs w:val="22"/>
                <w:lang w:val="en-US"/>
              </w:rPr>
            </w:pPr>
            <w:r w:rsidRPr="0031295C">
              <w:rPr>
                <w:b/>
                <w:sz w:val="22"/>
                <w:szCs w:val="22"/>
                <w:lang w:val="en-US"/>
              </w:rPr>
              <w:t>2013</w:t>
            </w:r>
          </w:p>
        </w:tc>
        <w:tc>
          <w:tcPr>
            <w:tcW w:w="1654" w:type="dxa"/>
          </w:tcPr>
          <w:p w:rsidR="00933C5E" w:rsidRPr="0031295C" w:rsidRDefault="00933C5E" w:rsidP="0046697B">
            <w:pPr>
              <w:rPr>
                <w:sz w:val="22"/>
                <w:szCs w:val="22"/>
                <w:lang w:val="en-US"/>
              </w:rPr>
            </w:pPr>
            <w:r w:rsidRPr="0031295C">
              <w:rPr>
                <w:sz w:val="22"/>
                <w:szCs w:val="22"/>
                <w:lang w:val="en-US"/>
              </w:rPr>
              <w:t>All years</w:t>
            </w:r>
          </w:p>
        </w:tc>
      </w:tr>
      <w:tr w:rsidR="00933C5E" w:rsidTr="006906B0">
        <w:tc>
          <w:tcPr>
            <w:tcW w:w="3085" w:type="dxa"/>
          </w:tcPr>
          <w:p w:rsidR="00933C5E" w:rsidRPr="0031295C" w:rsidRDefault="00933C5E" w:rsidP="0046697B">
            <w:pPr>
              <w:rPr>
                <w:sz w:val="22"/>
                <w:szCs w:val="22"/>
                <w:lang w:val="en-US"/>
              </w:rPr>
            </w:pPr>
            <w:r w:rsidRPr="0031295C">
              <w:rPr>
                <w:sz w:val="22"/>
                <w:szCs w:val="22"/>
                <w:lang w:val="en-US"/>
              </w:rPr>
              <w:t>All Storms</w:t>
            </w:r>
          </w:p>
          <w:p w:rsidR="00933C5E" w:rsidRPr="0031295C" w:rsidRDefault="00933C5E" w:rsidP="0046697B">
            <w:pPr>
              <w:rPr>
                <w:sz w:val="22"/>
                <w:szCs w:val="22"/>
                <w:lang w:val="en-US"/>
              </w:rPr>
            </w:pPr>
            <w:r w:rsidRPr="0031295C">
              <w:rPr>
                <w:sz w:val="22"/>
                <w:szCs w:val="22"/>
                <w:lang w:val="en-US"/>
              </w:rPr>
              <w:t>All basins</w:t>
            </w:r>
          </w:p>
        </w:tc>
        <w:tc>
          <w:tcPr>
            <w:tcW w:w="1276" w:type="dxa"/>
          </w:tcPr>
          <w:p w:rsidR="00933C5E" w:rsidRPr="0031295C" w:rsidRDefault="00933C5E" w:rsidP="00C855CD">
            <w:pPr>
              <w:jc w:val="center"/>
              <w:rPr>
                <w:sz w:val="22"/>
                <w:szCs w:val="22"/>
                <w:lang w:val="en-US"/>
              </w:rPr>
            </w:pPr>
            <w:r w:rsidRPr="0031295C">
              <w:rPr>
                <w:sz w:val="22"/>
                <w:szCs w:val="22"/>
                <w:lang w:val="en-US"/>
              </w:rPr>
              <w:t>89</w:t>
            </w:r>
          </w:p>
        </w:tc>
        <w:tc>
          <w:tcPr>
            <w:tcW w:w="1276" w:type="dxa"/>
          </w:tcPr>
          <w:p w:rsidR="00933C5E" w:rsidRPr="0031295C" w:rsidRDefault="00933C5E" w:rsidP="00C855CD">
            <w:pPr>
              <w:jc w:val="center"/>
              <w:rPr>
                <w:sz w:val="22"/>
                <w:szCs w:val="22"/>
                <w:lang w:val="en-US"/>
              </w:rPr>
            </w:pPr>
            <w:r w:rsidRPr="0031295C">
              <w:rPr>
                <w:sz w:val="22"/>
                <w:szCs w:val="22"/>
                <w:lang w:val="en-US"/>
              </w:rPr>
              <w:t>97</w:t>
            </w:r>
          </w:p>
        </w:tc>
        <w:tc>
          <w:tcPr>
            <w:tcW w:w="1417" w:type="dxa"/>
          </w:tcPr>
          <w:p w:rsidR="00933C5E" w:rsidRPr="0031295C" w:rsidRDefault="00933C5E" w:rsidP="00C855CD">
            <w:pPr>
              <w:jc w:val="center"/>
              <w:rPr>
                <w:sz w:val="22"/>
                <w:szCs w:val="22"/>
                <w:lang w:val="en-US"/>
              </w:rPr>
            </w:pPr>
            <w:r w:rsidRPr="0031295C">
              <w:rPr>
                <w:sz w:val="22"/>
                <w:szCs w:val="22"/>
                <w:lang w:val="en-US"/>
              </w:rPr>
              <w:t>91</w:t>
            </w:r>
          </w:p>
        </w:tc>
        <w:tc>
          <w:tcPr>
            <w:tcW w:w="1211" w:type="dxa"/>
          </w:tcPr>
          <w:p w:rsidR="00933C5E" w:rsidRPr="0031295C" w:rsidRDefault="00933C5E" w:rsidP="00C855CD">
            <w:pPr>
              <w:jc w:val="center"/>
              <w:rPr>
                <w:sz w:val="22"/>
                <w:szCs w:val="22"/>
                <w:lang w:val="en-US"/>
              </w:rPr>
            </w:pPr>
            <w:r w:rsidRPr="0031295C">
              <w:rPr>
                <w:sz w:val="22"/>
                <w:szCs w:val="22"/>
                <w:lang w:val="en-US"/>
              </w:rPr>
              <w:t>68*</w:t>
            </w:r>
          </w:p>
        </w:tc>
        <w:tc>
          <w:tcPr>
            <w:tcW w:w="1654" w:type="dxa"/>
          </w:tcPr>
          <w:p w:rsidR="00933C5E" w:rsidRPr="0031295C" w:rsidRDefault="006906B0" w:rsidP="00C855CD">
            <w:pPr>
              <w:jc w:val="center"/>
              <w:rPr>
                <w:sz w:val="22"/>
                <w:szCs w:val="22"/>
                <w:lang w:val="en-US"/>
              </w:rPr>
            </w:pPr>
            <w:r>
              <w:rPr>
                <w:sz w:val="22"/>
                <w:szCs w:val="22"/>
                <w:lang w:val="en-US"/>
              </w:rPr>
              <w:t>345</w:t>
            </w:r>
          </w:p>
        </w:tc>
      </w:tr>
      <w:tr w:rsidR="00933C5E" w:rsidTr="006906B0">
        <w:tc>
          <w:tcPr>
            <w:tcW w:w="3085" w:type="dxa"/>
          </w:tcPr>
          <w:p w:rsidR="00933C5E" w:rsidRPr="0031295C" w:rsidRDefault="00933C5E" w:rsidP="0046697B">
            <w:pPr>
              <w:rPr>
                <w:sz w:val="22"/>
                <w:szCs w:val="22"/>
                <w:lang w:val="en-US"/>
              </w:rPr>
            </w:pPr>
            <w:r w:rsidRPr="0031295C">
              <w:rPr>
                <w:sz w:val="22"/>
                <w:szCs w:val="22"/>
                <w:lang w:val="en-US"/>
              </w:rPr>
              <w:t>Tropical Depression</w:t>
            </w:r>
          </w:p>
          <w:p w:rsidR="008F78EE" w:rsidRPr="0031295C" w:rsidRDefault="008F78EE" w:rsidP="0046697B">
            <w:pPr>
              <w:rPr>
                <w:sz w:val="22"/>
                <w:szCs w:val="22"/>
                <w:lang w:val="en-US"/>
              </w:rPr>
            </w:pPr>
            <w:r w:rsidRPr="0031295C">
              <w:rPr>
                <w:sz w:val="22"/>
                <w:szCs w:val="22"/>
                <w:lang w:val="en-US"/>
              </w:rPr>
              <w:t>(</w:t>
            </w:r>
            <w:r w:rsidR="007B3703" w:rsidRPr="0031295C">
              <w:rPr>
                <w:sz w:val="22"/>
                <w:szCs w:val="22"/>
                <w:lang w:val="en-US"/>
              </w:rPr>
              <w:t>0</w:t>
            </w:r>
            <w:r w:rsidRPr="0031295C">
              <w:rPr>
                <w:sz w:val="22"/>
                <w:szCs w:val="22"/>
                <w:lang w:val="en-US"/>
              </w:rPr>
              <w:t>-</w:t>
            </w:r>
            <w:r w:rsidR="007B3703" w:rsidRPr="0031295C">
              <w:rPr>
                <w:sz w:val="22"/>
                <w:szCs w:val="22"/>
                <w:lang w:val="en-US"/>
              </w:rPr>
              <w:t>62</w:t>
            </w:r>
            <w:r w:rsidR="006906B0">
              <w:rPr>
                <w:sz w:val="22"/>
                <w:szCs w:val="22"/>
                <w:lang w:val="en-US"/>
              </w:rPr>
              <w:t xml:space="preserve">km/h </w:t>
            </w:r>
            <w:r w:rsidR="007B3703" w:rsidRPr="0031295C">
              <w:rPr>
                <w:sz w:val="22"/>
                <w:szCs w:val="22"/>
                <w:lang w:val="en-US"/>
              </w:rPr>
              <w:t>0</w:t>
            </w:r>
            <w:r w:rsidRPr="0031295C">
              <w:rPr>
                <w:sz w:val="22"/>
                <w:szCs w:val="22"/>
                <w:lang w:val="en-US"/>
              </w:rPr>
              <w:t>-</w:t>
            </w:r>
            <w:r w:rsidR="007B3703" w:rsidRPr="0031295C">
              <w:rPr>
                <w:sz w:val="22"/>
                <w:szCs w:val="22"/>
                <w:lang w:val="en-US"/>
              </w:rPr>
              <w:t>34</w:t>
            </w:r>
            <w:r w:rsidRPr="0031295C">
              <w:rPr>
                <w:sz w:val="22"/>
                <w:szCs w:val="22"/>
                <w:lang w:val="en-US"/>
              </w:rPr>
              <w:t xml:space="preserve"> knts)</w:t>
            </w:r>
          </w:p>
        </w:tc>
        <w:tc>
          <w:tcPr>
            <w:tcW w:w="1276" w:type="dxa"/>
          </w:tcPr>
          <w:p w:rsidR="00933C5E" w:rsidRPr="0031295C" w:rsidRDefault="006906B0" w:rsidP="00C855CD">
            <w:pPr>
              <w:jc w:val="center"/>
              <w:rPr>
                <w:sz w:val="22"/>
                <w:szCs w:val="22"/>
                <w:lang w:val="en-US"/>
              </w:rPr>
            </w:pPr>
            <w:r>
              <w:rPr>
                <w:sz w:val="22"/>
                <w:szCs w:val="22"/>
                <w:lang w:val="en-US"/>
              </w:rPr>
              <w:t>89</w:t>
            </w:r>
          </w:p>
        </w:tc>
        <w:tc>
          <w:tcPr>
            <w:tcW w:w="1276" w:type="dxa"/>
          </w:tcPr>
          <w:p w:rsidR="00933C5E" w:rsidRPr="0031295C" w:rsidRDefault="006906B0" w:rsidP="00C855CD">
            <w:pPr>
              <w:jc w:val="center"/>
              <w:rPr>
                <w:sz w:val="22"/>
                <w:szCs w:val="22"/>
                <w:lang w:val="en-US"/>
              </w:rPr>
            </w:pPr>
            <w:r>
              <w:rPr>
                <w:sz w:val="22"/>
                <w:szCs w:val="22"/>
                <w:lang w:val="en-US"/>
              </w:rPr>
              <w:t>97</w:t>
            </w:r>
          </w:p>
        </w:tc>
        <w:tc>
          <w:tcPr>
            <w:tcW w:w="1417" w:type="dxa"/>
          </w:tcPr>
          <w:p w:rsidR="00933C5E" w:rsidRPr="0031295C" w:rsidRDefault="006906B0" w:rsidP="00C855CD">
            <w:pPr>
              <w:jc w:val="center"/>
              <w:rPr>
                <w:sz w:val="22"/>
                <w:szCs w:val="22"/>
                <w:lang w:val="en-US"/>
              </w:rPr>
            </w:pPr>
            <w:r>
              <w:rPr>
                <w:sz w:val="22"/>
                <w:szCs w:val="22"/>
                <w:lang w:val="en-US"/>
              </w:rPr>
              <w:t>91</w:t>
            </w:r>
          </w:p>
        </w:tc>
        <w:tc>
          <w:tcPr>
            <w:tcW w:w="1211" w:type="dxa"/>
          </w:tcPr>
          <w:p w:rsidR="00933C5E" w:rsidRPr="0031295C" w:rsidRDefault="006906B0" w:rsidP="00C855CD">
            <w:pPr>
              <w:jc w:val="center"/>
              <w:rPr>
                <w:sz w:val="22"/>
                <w:szCs w:val="22"/>
                <w:lang w:val="en-US"/>
              </w:rPr>
            </w:pPr>
            <w:r>
              <w:rPr>
                <w:sz w:val="22"/>
                <w:szCs w:val="22"/>
                <w:lang w:val="en-US"/>
              </w:rPr>
              <w:t>68</w:t>
            </w:r>
          </w:p>
        </w:tc>
        <w:tc>
          <w:tcPr>
            <w:tcW w:w="1654" w:type="dxa"/>
          </w:tcPr>
          <w:p w:rsidR="00933C5E" w:rsidRPr="0031295C" w:rsidRDefault="006906B0" w:rsidP="00C855CD">
            <w:pPr>
              <w:jc w:val="center"/>
              <w:rPr>
                <w:sz w:val="22"/>
                <w:szCs w:val="22"/>
                <w:lang w:val="en-US"/>
              </w:rPr>
            </w:pPr>
            <w:r>
              <w:rPr>
                <w:sz w:val="22"/>
                <w:szCs w:val="22"/>
                <w:lang w:val="en-US"/>
              </w:rPr>
              <w:t>345</w:t>
            </w:r>
          </w:p>
        </w:tc>
      </w:tr>
      <w:tr w:rsidR="00933C5E" w:rsidTr="006906B0">
        <w:tc>
          <w:tcPr>
            <w:tcW w:w="3085" w:type="dxa"/>
          </w:tcPr>
          <w:p w:rsidR="00933C5E" w:rsidRPr="0031295C" w:rsidRDefault="00933C5E" w:rsidP="0046697B">
            <w:pPr>
              <w:rPr>
                <w:sz w:val="22"/>
                <w:szCs w:val="22"/>
                <w:lang w:val="en-US"/>
              </w:rPr>
            </w:pPr>
            <w:r w:rsidRPr="0031295C">
              <w:rPr>
                <w:sz w:val="22"/>
                <w:szCs w:val="22"/>
                <w:lang w:val="en-US"/>
              </w:rPr>
              <w:t>Tropical Storms</w:t>
            </w:r>
          </w:p>
          <w:p w:rsidR="008F78EE" w:rsidRPr="0031295C" w:rsidRDefault="006906B0" w:rsidP="0046697B">
            <w:pPr>
              <w:rPr>
                <w:sz w:val="22"/>
                <w:szCs w:val="22"/>
                <w:lang w:val="en-US"/>
              </w:rPr>
            </w:pPr>
            <w:r>
              <w:rPr>
                <w:sz w:val="22"/>
                <w:szCs w:val="22"/>
                <w:lang w:val="en-US"/>
              </w:rPr>
              <w:t xml:space="preserve">(63-117 km/h </w:t>
            </w:r>
            <w:r w:rsidR="008F78EE" w:rsidRPr="0031295C">
              <w:rPr>
                <w:sz w:val="22"/>
                <w:szCs w:val="22"/>
                <w:lang w:val="en-US"/>
              </w:rPr>
              <w:t>35-63 knts)</w:t>
            </w:r>
          </w:p>
        </w:tc>
        <w:tc>
          <w:tcPr>
            <w:tcW w:w="1276" w:type="dxa"/>
          </w:tcPr>
          <w:p w:rsidR="00933C5E" w:rsidRPr="0031295C" w:rsidRDefault="004A350D" w:rsidP="00C855CD">
            <w:pPr>
              <w:jc w:val="center"/>
              <w:rPr>
                <w:sz w:val="22"/>
                <w:szCs w:val="22"/>
                <w:lang w:val="en-US"/>
              </w:rPr>
            </w:pPr>
            <w:r w:rsidRPr="0031295C">
              <w:rPr>
                <w:sz w:val="22"/>
                <w:szCs w:val="22"/>
                <w:lang w:val="en-US"/>
              </w:rPr>
              <w:t>73</w:t>
            </w:r>
          </w:p>
        </w:tc>
        <w:tc>
          <w:tcPr>
            <w:tcW w:w="1276" w:type="dxa"/>
          </w:tcPr>
          <w:p w:rsidR="00933C5E" w:rsidRPr="0031295C" w:rsidRDefault="004A350D" w:rsidP="00C855CD">
            <w:pPr>
              <w:jc w:val="center"/>
              <w:rPr>
                <w:sz w:val="22"/>
                <w:szCs w:val="22"/>
                <w:lang w:val="en-US"/>
              </w:rPr>
            </w:pPr>
            <w:r w:rsidRPr="0031295C">
              <w:rPr>
                <w:sz w:val="22"/>
                <w:szCs w:val="22"/>
                <w:lang w:val="en-US"/>
              </w:rPr>
              <w:t>76</w:t>
            </w:r>
          </w:p>
        </w:tc>
        <w:tc>
          <w:tcPr>
            <w:tcW w:w="1417" w:type="dxa"/>
          </w:tcPr>
          <w:p w:rsidR="00933C5E" w:rsidRPr="0031295C" w:rsidRDefault="004A350D" w:rsidP="00C855CD">
            <w:pPr>
              <w:jc w:val="center"/>
              <w:rPr>
                <w:sz w:val="22"/>
                <w:szCs w:val="22"/>
                <w:lang w:val="en-US"/>
              </w:rPr>
            </w:pPr>
            <w:r w:rsidRPr="0031295C">
              <w:rPr>
                <w:sz w:val="22"/>
                <w:szCs w:val="22"/>
                <w:lang w:val="en-US"/>
              </w:rPr>
              <w:t>84</w:t>
            </w:r>
          </w:p>
        </w:tc>
        <w:tc>
          <w:tcPr>
            <w:tcW w:w="1211" w:type="dxa"/>
          </w:tcPr>
          <w:p w:rsidR="00933C5E" w:rsidRPr="0031295C" w:rsidRDefault="007B3703" w:rsidP="00C855CD">
            <w:pPr>
              <w:jc w:val="center"/>
              <w:rPr>
                <w:sz w:val="22"/>
                <w:szCs w:val="22"/>
                <w:lang w:val="en-US"/>
              </w:rPr>
            </w:pPr>
            <w:r w:rsidRPr="0031295C">
              <w:rPr>
                <w:sz w:val="22"/>
                <w:szCs w:val="22"/>
                <w:lang w:val="en-US"/>
              </w:rPr>
              <w:t>34</w:t>
            </w:r>
          </w:p>
        </w:tc>
        <w:tc>
          <w:tcPr>
            <w:tcW w:w="1654" w:type="dxa"/>
          </w:tcPr>
          <w:p w:rsidR="00933C5E" w:rsidRPr="0031295C" w:rsidRDefault="006906B0" w:rsidP="00C855CD">
            <w:pPr>
              <w:jc w:val="center"/>
              <w:rPr>
                <w:sz w:val="22"/>
                <w:szCs w:val="22"/>
                <w:lang w:val="en-US"/>
              </w:rPr>
            </w:pPr>
            <w:r>
              <w:rPr>
                <w:sz w:val="22"/>
                <w:szCs w:val="22"/>
                <w:lang w:val="en-US"/>
              </w:rPr>
              <w:t>267</w:t>
            </w:r>
          </w:p>
        </w:tc>
      </w:tr>
      <w:tr w:rsidR="00933C5E" w:rsidTr="006906B0">
        <w:tc>
          <w:tcPr>
            <w:tcW w:w="3085" w:type="dxa"/>
          </w:tcPr>
          <w:p w:rsidR="00933C5E" w:rsidRPr="0031295C" w:rsidRDefault="00933C5E" w:rsidP="0046697B">
            <w:pPr>
              <w:rPr>
                <w:sz w:val="22"/>
                <w:szCs w:val="22"/>
                <w:lang w:val="en-US"/>
              </w:rPr>
            </w:pPr>
            <w:r w:rsidRPr="0031295C">
              <w:rPr>
                <w:sz w:val="22"/>
                <w:szCs w:val="22"/>
                <w:lang w:val="en-US"/>
              </w:rPr>
              <w:t>Category 1</w:t>
            </w:r>
          </w:p>
          <w:p w:rsidR="008F78EE" w:rsidRPr="0031295C" w:rsidRDefault="006906B0" w:rsidP="0046697B">
            <w:pPr>
              <w:rPr>
                <w:sz w:val="22"/>
                <w:szCs w:val="22"/>
                <w:lang w:val="en-US"/>
              </w:rPr>
            </w:pPr>
            <w:r>
              <w:rPr>
                <w:sz w:val="22"/>
                <w:szCs w:val="22"/>
                <w:lang w:val="en-US"/>
              </w:rPr>
              <w:t xml:space="preserve">(118-153 km/h </w:t>
            </w:r>
            <w:r w:rsidR="008F78EE" w:rsidRPr="0031295C">
              <w:rPr>
                <w:sz w:val="22"/>
                <w:szCs w:val="22"/>
                <w:lang w:val="en-US"/>
              </w:rPr>
              <w:t>64-82 knts)</w:t>
            </w:r>
          </w:p>
        </w:tc>
        <w:tc>
          <w:tcPr>
            <w:tcW w:w="1276" w:type="dxa"/>
          </w:tcPr>
          <w:p w:rsidR="00933C5E" w:rsidRPr="0031295C" w:rsidRDefault="00CB1408" w:rsidP="00C855CD">
            <w:pPr>
              <w:jc w:val="center"/>
              <w:rPr>
                <w:sz w:val="22"/>
                <w:szCs w:val="22"/>
                <w:lang w:val="en-US"/>
              </w:rPr>
            </w:pPr>
            <w:r w:rsidRPr="0031295C">
              <w:rPr>
                <w:sz w:val="22"/>
                <w:szCs w:val="22"/>
                <w:lang w:val="en-US"/>
              </w:rPr>
              <w:t>36</w:t>
            </w:r>
          </w:p>
        </w:tc>
        <w:tc>
          <w:tcPr>
            <w:tcW w:w="1276" w:type="dxa"/>
          </w:tcPr>
          <w:p w:rsidR="00933C5E" w:rsidRPr="0031295C" w:rsidRDefault="00CB1408" w:rsidP="00C855CD">
            <w:pPr>
              <w:jc w:val="center"/>
              <w:rPr>
                <w:sz w:val="22"/>
                <w:szCs w:val="22"/>
                <w:lang w:val="en-US"/>
              </w:rPr>
            </w:pPr>
            <w:r w:rsidRPr="0031295C">
              <w:rPr>
                <w:sz w:val="22"/>
                <w:szCs w:val="22"/>
                <w:lang w:val="en-US"/>
              </w:rPr>
              <w:t>36</w:t>
            </w:r>
          </w:p>
        </w:tc>
        <w:tc>
          <w:tcPr>
            <w:tcW w:w="1417" w:type="dxa"/>
          </w:tcPr>
          <w:p w:rsidR="00933C5E" w:rsidRPr="0031295C" w:rsidRDefault="00CB1408" w:rsidP="00C855CD">
            <w:pPr>
              <w:jc w:val="center"/>
              <w:rPr>
                <w:sz w:val="22"/>
                <w:szCs w:val="22"/>
                <w:lang w:val="en-US"/>
              </w:rPr>
            </w:pPr>
            <w:r w:rsidRPr="0031295C">
              <w:rPr>
                <w:sz w:val="22"/>
                <w:szCs w:val="22"/>
                <w:lang w:val="en-US"/>
              </w:rPr>
              <w:t>42</w:t>
            </w:r>
          </w:p>
        </w:tc>
        <w:tc>
          <w:tcPr>
            <w:tcW w:w="1211" w:type="dxa"/>
          </w:tcPr>
          <w:p w:rsidR="00933C5E" w:rsidRPr="0031295C" w:rsidRDefault="007B3703" w:rsidP="00C855CD">
            <w:pPr>
              <w:jc w:val="center"/>
              <w:rPr>
                <w:sz w:val="22"/>
                <w:szCs w:val="22"/>
                <w:lang w:val="en-US"/>
              </w:rPr>
            </w:pPr>
            <w:r w:rsidRPr="0031295C">
              <w:rPr>
                <w:sz w:val="22"/>
                <w:szCs w:val="22"/>
                <w:lang w:val="en-US"/>
              </w:rPr>
              <w:t>11</w:t>
            </w:r>
          </w:p>
        </w:tc>
        <w:tc>
          <w:tcPr>
            <w:tcW w:w="1654" w:type="dxa"/>
          </w:tcPr>
          <w:p w:rsidR="00933C5E" w:rsidRPr="0031295C" w:rsidRDefault="006906B0" w:rsidP="00C855CD">
            <w:pPr>
              <w:jc w:val="center"/>
              <w:rPr>
                <w:sz w:val="22"/>
                <w:szCs w:val="22"/>
                <w:lang w:val="en-US"/>
              </w:rPr>
            </w:pPr>
            <w:r>
              <w:rPr>
                <w:sz w:val="22"/>
                <w:szCs w:val="22"/>
                <w:lang w:val="en-US"/>
              </w:rPr>
              <w:t>125</w:t>
            </w:r>
          </w:p>
        </w:tc>
      </w:tr>
      <w:tr w:rsidR="00933C5E" w:rsidTr="006906B0">
        <w:tc>
          <w:tcPr>
            <w:tcW w:w="3085" w:type="dxa"/>
          </w:tcPr>
          <w:p w:rsidR="00933C5E" w:rsidRPr="0031295C" w:rsidRDefault="00933C5E" w:rsidP="0046697B">
            <w:pPr>
              <w:rPr>
                <w:sz w:val="22"/>
                <w:szCs w:val="22"/>
                <w:lang w:val="en-US"/>
              </w:rPr>
            </w:pPr>
            <w:r w:rsidRPr="0031295C">
              <w:rPr>
                <w:sz w:val="22"/>
                <w:szCs w:val="22"/>
                <w:lang w:val="en-US"/>
              </w:rPr>
              <w:t xml:space="preserve">Category </w:t>
            </w:r>
            <w:r w:rsidR="008F78EE" w:rsidRPr="0031295C">
              <w:rPr>
                <w:sz w:val="22"/>
                <w:szCs w:val="22"/>
                <w:lang w:val="en-US"/>
              </w:rPr>
              <w:t>2</w:t>
            </w:r>
          </w:p>
          <w:p w:rsidR="008F78EE" w:rsidRPr="0031295C" w:rsidRDefault="006906B0" w:rsidP="0046697B">
            <w:pPr>
              <w:rPr>
                <w:sz w:val="22"/>
                <w:szCs w:val="22"/>
                <w:lang w:val="en-US"/>
              </w:rPr>
            </w:pPr>
            <w:r>
              <w:rPr>
                <w:sz w:val="22"/>
                <w:szCs w:val="22"/>
                <w:lang w:val="en-US"/>
              </w:rPr>
              <w:t xml:space="preserve">(157-177 km/h </w:t>
            </w:r>
            <w:r w:rsidR="008F78EE" w:rsidRPr="0031295C">
              <w:rPr>
                <w:sz w:val="22"/>
                <w:szCs w:val="22"/>
                <w:lang w:val="en-US"/>
              </w:rPr>
              <w:t>83-95 knts)</w:t>
            </w:r>
          </w:p>
        </w:tc>
        <w:tc>
          <w:tcPr>
            <w:tcW w:w="1276" w:type="dxa"/>
          </w:tcPr>
          <w:p w:rsidR="00933C5E" w:rsidRPr="0031295C" w:rsidRDefault="00CB1408" w:rsidP="00C855CD">
            <w:pPr>
              <w:jc w:val="center"/>
              <w:rPr>
                <w:sz w:val="22"/>
                <w:szCs w:val="22"/>
                <w:lang w:val="en-US"/>
              </w:rPr>
            </w:pPr>
            <w:r w:rsidRPr="0031295C">
              <w:rPr>
                <w:sz w:val="22"/>
                <w:szCs w:val="22"/>
                <w:lang w:val="en-US"/>
              </w:rPr>
              <w:t>26</w:t>
            </w:r>
          </w:p>
        </w:tc>
        <w:tc>
          <w:tcPr>
            <w:tcW w:w="1276" w:type="dxa"/>
          </w:tcPr>
          <w:p w:rsidR="00933C5E" w:rsidRPr="0031295C" w:rsidRDefault="00CB1408" w:rsidP="00C855CD">
            <w:pPr>
              <w:jc w:val="center"/>
              <w:rPr>
                <w:sz w:val="22"/>
                <w:szCs w:val="22"/>
                <w:lang w:val="en-US"/>
              </w:rPr>
            </w:pPr>
            <w:r w:rsidRPr="0031295C">
              <w:rPr>
                <w:sz w:val="22"/>
                <w:szCs w:val="22"/>
                <w:lang w:val="en-US"/>
              </w:rPr>
              <w:t>24</w:t>
            </w:r>
          </w:p>
        </w:tc>
        <w:tc>
          <w:tcPr>
            <w:tcW w:w="1417" w:type="dxa"/>
          </w:tcPr>
          <w:p w:rsidR="00933C5E" w:rsidRPr="0031295C" w:rsidRDefault="00CB1408" w:rsidP="00C855CD">
            <w:pPr>
              <w:jc w:val="center"/>
              <w:rPr>
                <w:sz w:val="22"/>
                <w:szCs w:val="22"/>
                <w:lang w:val="en-US"/>
              </w:rPr>
            </w:pPr>
            <w:r w:rsidRPr="0031295C">
              <w:rPr>
                <w:sz w:val="22"/>
                <w:szCs w:val="22"/>
                <w:lang w:val="en-US"/>
              </w:rPr>
              <w:t>28</w:t>
            </w:r>
          </w:p>
        </w:tc>
        <w:tc>
          <w:tcPr>
            <w:tcW w:w="1211" w:type="dxa"/>
          </w:tcPr>
          <w:p w:rsidR="00933C5E" w:rsidRPr="0031295C" w:rsidRDefault="007B3703" w:rsidP="00C855CD">
            <w:pPr>
              <w:jc w:val="center"/>
              <w:rPr>
                <w:sz w:val="22"/>
                <w:szCs w:val="22"/>
                <w:lang w:val="en-US"/>
              </w:rPr>
            </w:pPr>
            <w:r w:rsidRPr="0031295C">
              <w:rPr>
                <w:sz w:val="22"/>
                <w:szCs w:val="22"/>
                <w:lang w:val="en-US"/>
              </w:rPr>
              <w:t>4</w:t>
            </w:r>
          </w:p>
        </w:tc>
        <w:tc>
          <w:tcPr>
            <w:tcW w:w="1654" w:type="dxa"/>
          </w:tcPr>
          <w:p w:rsidR="00933C5E" w:rsidRPr="0031295C" w:rsidRDefault="004A350D" w:rsidP="00C855CD">
            <w:pPr>
              <w:jc w:val="center"/>
              <w:rPr>
                <w:sz w:val="22"/>
                <w:szCs w:val="22"/>
                <w:lang w:val="en-US"/>
              </w:rPr>
            </w:pPr>
            <w:r w:rsidRPr="0031295C">
              <w:rPr>
                <w:sz w:val="22"/>
                <w:szCs w:val="22"/>
                <w:lang w:val="en-US"/>
              </w:rPr>
              <w:t>82</w:t>
            </w:r>
          </w:p>
        </w:tc>
      </w:tr>
      <w:tr w:rsidR="00933C5E" w:rsidTr="006906B0">
        <w:tc>
          <w:tcPr>
            <w:tcW w:w="3085" w:type="dxa"/>
          </w:tcPr>
          <w:p w:rsidR="00933C5E" w:rsidRPr="0031295C" w:rsidRDefault="00933C5E" w:rsidP="0046697B">
            <w:pPr>
              <w:rPr>
                <w:sz w:val="22"/>
                <w:szCs w:val="22"/>
                <w:lang w:val="en-US"/>
              </w:rPr>
            </w:pPr>
            <w:r w:rsidRPr="0031295C">
              <w:rPr>
                <w:sz w:val="22"/>
                <w:szCs w:val="22"/>
                <w:lang w:val="en-US"/>
              </w:rPr>
              <w:t xml:space="preserve">Category </w:t>
            </w:r>
            <w:r w:rsidR="008F78EE" w:rsidRPr="0031295C">
              <w:rPr>
                <w:sz w:val="22"/>
                <w:szCs w:val="22"/>
                <w:lang w:val="en-US"/>
              </w:rPr>
              <w:t>3</w:t>
            </w:r>
          </w:p>
          <w:p w:rsidR="008F78EE" w:rsidRPr="0031295C" w:rsidRDefault="006906B0" w:rsidP="0046697B">
            <w:pPr>
              <w:rPr>
                <w:sz w:val="22"/>
                <w:szCs w:val="22"/>
                <w:lang w:val="en-US"/>
              </w:rPr>
            </w:pPr>
            <w:r>
              <w:rPr>
                <w:sz w:val="22"/>
                <w:szCs w:val="22"/>
                <w:lang w:val="en-US"/>
              </w:rPr>
              <w:t xml:space="preserve">(178-209 km/h </w:t>
            </w:r>
            <w:r w:rsidR="008F78EE" w:rsidRPr="0031295C">
              <w:rPr>
                <w:sz w:val="22"/>
                <w:szCs w:val="22"/>
                <w:lang w:val="en-US"/>
              </w:rPr>
              <w:t>96-113 knts)</w:t>
            </w:r>
          </w:p>
        </w:tc>
        <w:tc>
          <w:tcPr>
            <w:tcW w:w="1276" w:type="dxa"/>
          </w:tcPr>
          <w:p w:rsidR="00933C5E" w:rsidRPr="0031295C" w:rsidRDefault="00CB1408" w:rsidP="00C855CD">
            <w:pPr>
              <w:jc w:val="center"/>
              <w:rPr>
                <w:sz w:val="22"/>
                <w:szCs w:val="22"/>
                <w:lang w:val="en-US"/>
              </w:rPr>
            </w:pPr>
            <w:r w:rsidRPr="0031295C">
              <w:rPr>
                <w:sz w:val="22"/>
                <w:szCs w:val="22"/>
                <w:lang w:val="en-US"/>
              </w:rPr>
              <w:t>20</w:t>
            </w:r>
          </w:p>
        </w:tc>
        <w:tc>
          <w:tcPr>
            <w:tcW w:w="1276" w:type="dxa"/>
          </w:tcPr>
          <w:p w:rsidR="00933C5E" w:rsidRPr="0031295C" w:rsidRDefault="00CB1408" w:rsidP="00C855CD">
            <w:pPr>
              <w:jc w:val="center"/>
              <w:rPr>
                <w:sz w:val="22"/>
                <w:szCs w:val="22"/>
                <w:lang w:val="en-US"/>
              </w:rPr>
            </w:pPr>
            <w:r w:rsidRPr="0031295C">
              <w:rPr>
                <w:sz w:val="22"/>
                <w:szCs w:val="22"/>
                <w:lang w:val="en-US"/>
              </w:rPr>
              <w:t>20</w:t>
            </w:r>
          </w:p>
        </w:tc>
        <w:tc>
          <w:tcPr>
            <w:tcW w:w="1417" w:type="dxa"/>
          </w:tcPr>
          <w:p w:rsidR="00933C5E" w:rsidRPr="0031295C" w:rsidRDefault="00CB1408" w:rsidP="00C855CD">
            <w:pPr>
              <w:jc w:val="center"/>
              <w:rPr>
                <w:sz w:val="22"/>
                <w:szCs w:val="22"/>
                <w:lang w:val="en-US"/>
              </w:rPr>
            </w:pPr>
            <w:r w:rsidRPr="0031295C">
              <w:rPr>
                <w:sz w:val="22"/>
                <w:szCs w:val="22"/>
                <w:lang w:val="en-US"/>
              </w:rPr>
              <w:t>16</w:t>
            </w:r>
          </w:p>
        </w:tc>
        <w:tc>
          <w:tcPr>
            <w:tcW w:w="1211" w:type="dxa"/>
          </w:tcPr>
          <w:p w:rsidR="00933C5E" w:rsidRPr="0031295C" w:rsidRDefault="007B3703" w:rsidP="00C855CD">
            <w:pPr>
              <w:jc w:val="center"/>
              <w:rPr>
                <w:sz w:val="22"/>
                <w:szCs w:val="22"/>
                <w:lang w:val="en-US"/>
              </w:rPr>
            </w:pPr>
            <w:r w:rsidRPr="0031295C">
              <w:rPr>
                <w:sz w:val="22"/>
                <w:szCs w:val="22"/>
                <w:lang w:val="en-US"/>
              </w:rPr>
              <w:t>3</w:t>
            </w:r>
          </w:p>
        </w:tc>
        <w:tc>
          <w:tcPr>
            <w:tcW w:w="1654" w:type="dxa"/>
          </w:tcPr>
          <w:p w:rsidR="00933C5E" w:rsidRPr="0031295C" w:rsidRDefault="00CB1408" w:rsidP="00C855CD">
            <w:pPr>
              <w:jc w:val="center"/>
              <w:rPr>
                <w:sz w:val="22"/>
                <w:szCs w:val="22"/>
                <w:lang w:val="en-US"/>
              </w:rPr>
            </w:pPr>
            <w:r w:rsidRPr="0031295C">
              <w:rPr>
                <w:sz w:val="22"/>
                <w:szCs w:val="22"/>
                <w:lang w:val="en-US"/>
              </w:rPr>
              <w:t>59</w:t>
            </w:r>
          </w:p>
        </w:tc>
      </w:tr>
      <w:tr w:rsidR="00933C5E" w:rsidTr="006906B0">
        <w:tc>
          <w:tcPr>
            <w:tcW w:w="3085" w:type="dxa"/>
          </w:tcPr>
          <w:p w:rsidR="00933C5E" w:rsidRPr="0031295C" w:rsidRDefault="00933C5E" w:rsidP="0046697B">
            <w:pPr>
              <w:rPr>
                <w:sz w:val="22"/>
                <w:szCs w:val="22"/>
                <w:lang w:val="en-US"/>
              </w:rPr>
            </w:pPr>
            <w:r w:rsidRPr="0031295C">
              <w:rPr>
                <w:sz w:val="22"/>
                <w:szCs w:val="22"/>
                <w:lang w:val="en-US"/>
              </w:rPr>
              <w:t>Category 4</w:t>
            </w:r>
          </w:p>
          <w:p w:rsidR="008F78EE" w:rsidRPr="0031295C" w:rsidRDefault="006906B0" w:rsidP="008F78EE">
            <w:pPr>
              <w:rPr>
                <w:sz w:val="22"/>
                <w:szCs w:val="22"/>
                <w:lang w:val="en-US"/>
              </w:rPr>
            </w:pPr>
            <w:r>
              <w:rPr>
                <w:sz w:val="22"/>
                <w:szCs w:val="22"/>
                <w:lang w:val="en-US"/>
              </w:rPr>
              <w:t xml:space="preserve">(210-240 km/h </w:t>
            </w:r>
            <w:r w:rsidR="008F78EE" w:rsidRPr="0031295C">
              <w:rPr>
                <w:sz w:val="22"/>
                <w:szCs w:val="22"/>
                <w:lang w:val="en-US"/>
              </w:rPr>
              <w:t>114-135 knts)</w:t>
            </w:r>
          </w:p>
        </w:tc>
        <w:tc>
          <w:tcPr>
            <w:tcW w:w="1276" w:type="dxa"/>
          </w:tcPr>
          <w:p w:rsidR="00933C5E" w:rsidRPr="0031295C" w:rsidRDefault="007B3703" w:rsidP="00C855CD">
            <w:pPr>
              <w:jc w:val="center"/>
              <w:rPr>
                <w:sz w:val="22"/>
                <w:szCs w:val="22"/>
                <w:lang w:val="en-US"/>
              </w:rPr>
            </w:pPr>
            <w:r w:rsidRPr="0031295C">
              <w:rPr>
                <w:sz w:val="22"/>
                <w:szCs w:val="22"/>
                <w:lang w:val="en-US"/>
              </w:rPr>
              <w:t>11</w:t>
            </w:r>
          </w:p>
        </w:tc>
        <w:tc>
          <w:tcPr>
            <w:tcW w:w="1276" w:type="dxa"/>
          </w:tcPr>
          <w:p w:rsidR="00933C5E" w:rsidRPr="0031295C" w:rsidRDefault="007B3703" w:rsidP="00C855CD">
            <w:pPr>
              <w:jc w:val="center"/>
              <w:rPr>
                <w:sz w:val="22"/>
                <w:szCs w:val="22"/>
                <w:lang w:val="en-US"/>
              </w:rPr>
            </w:pPr>
            <w:r w:rsidRPr="0031295C">
              <w:rPr>
                <w:sz w:val="22"/>
                <w:szCs w:val="22"/>
                <w:lang w:val="en-US"/>
              </w:rPr>
              <w:t>11</w:t>
            </w:r>
          </w:p>
        </w:tc>
        <w:tc>
          <w:tcPr>
            <w:tcW w:w="1417" w:type="dxa"/>
          </w:tcPr>
          <w:p w:rsidR="00933C5E" w:rsidRPr="0031295C" w:rsidRDefault="007B3703" w:rsidP="00C855CD">
            <w:pPr>
              <w:jc w:val="center"/>
              <w:rPr>
                <w:sz w:val="22"/>
                <w:szCs w:val="22"/>
                <w:lang w:val="en-US"/>
              </w:rPr>
            </w:pPr>
            <w:r w:rsidRPr="0031295C">
              <w:rPr>
                <w:sz w:val="22"/>
                <w:szCs w:val="22"/>
                <w:lang w:val="en-US"/>
              </w:rPr>
              <w:t>5</w:t>
            </w:r>
          </w:p>
        </w:tc>
        <w:tc>
          <w:tcPr>
            <w:tcW w:w="1211" w:type="dxa"/>
          </w:tcPr>
          <w:p w:rsidR="00933C5E" w:rsidRPr="0031295C" w:rsidRDefault="008F78EE" w:rsidP="00C855CD">
            <w:pPr>
              <w:jc w:val="center"/>
              <w:rPr>
                <w:sz w:val="22"/>
                <w:szCs w:val="22"/>
                <w:lang w:val="en-US"/>
              </w:rPr>
            </w:pPr>
            <w:r w:rsidRPr="0031295C">
              <w:rPr>
                <w:sz w:val="22"/>
                <w:szCs w:val="22"/>
                <w:lang w:val="en-US"/>
              </w:rPr>
              <w:t>4</w:t>
            </w:r>
          </w:p>
        </w:tc>
        <w:tc>
          <w:tcPr>
            <w:tcW w:w="1654" w:type="dxa"/>
          </w:tcPr>
          <w:p w:rsidR="00933C5E" w:rsidRPr="0031295C" w:rsidRDefault="00CB1408" w:rsidP="00C855CD">
            <w:pPr>
              <w:jc w:val="center"/>
              <w:rPr>
                <w:sz w:val="22"/>
                <w:szCs w:val="22"/>
                <w:lang w:val="en-US"/>
              </w:rPr>
            </w:pPr>
            <w:r w:rsidRPr="0031295C">
              <w:rPr>
                <w:sz w:val="22"/>
                <w:szCs w:val="22"/>
                <w:lang w:val="en-US"/>
              </w:rPr>
              <w:t>31</w:t>
            </w:r>
          </w:p>
        </w:tc>
      </w:tr>
      <w:tr w:rsidR="00933C5E" w:rsidTr="006906B0">
        <w:trPr>
          <w:trHeight w:val="805"/>
        </w:trPr>
        <w:tc>
          <w:tcPr>
            <w:tcW w:w="3085" w:type="dxa"/>
          </w:tcPr>
          <w:p w:rsidR="00933C5E" w:rsidRPr="0031295C" w:rsidRDefault="00933C5E" w:rsidP="0046697B">
            <w:pPr>
              <w:rPr>
                <w:sz w:val="22"/>
                <w:szCs w:val="22"/>
                <w:lang w:val="en-US"/>
              </w:rPr>
            </w:pPr>
            <w:r w:rsidRPr="0031295C">
              <w:rPr>
                <w:sz w:val="22"/>
                <w:szCs w:val="22"/>
                <w:lang w:val="en-US"/>
              </w:rPr>
              <w:t>Category 5</w:t>
            </w:r>
          </w:p>
          <w:p w:rsidR="00933C5E" w:rsidRPr="0031295C" w:rsidRDefault="008F78EE" w:rsidP="0046697B">
            <w:pPr>
              <w:rPr>
                <w:sz w:val="22"/>
                <w:szCs w:val="22"/>
                <w:lang w:val="en-US"/>
              </w:rPr>
            </w:pPr>
            <w:r w:rsidRPr="0031295C">
              <w:rPr>
                <w:sz w:val="22"/>
                <w:szCs w:val="22"/>
                <w:lang w:val="en-US"/>
              </w:rPr>
              <w:t>(&gt;250 km/h</w:t>
            </w:r>
            <w:r w:rsidR="006906B0">
              <w:rPr>
                <w:sz w:val="22"/>
                <w:szCs w:val="22"/>
                <w:lang w:val="en-US"/>
              </w:rPr>
              <w:t xml:space="preserve"> </w:t>
            </w:r>
            <w:r w:rsidR="00933C5E" w:rsidRPr="0031295C">
              <w:rPr>
                <w:sz w:val="22"/>
                <w:szCs w:val="22"/>
                <w:lang w:val="en-US"/>
              </w:rPr>
              <w:t>&gt;</w:t>
            </w:r>
            <w:r w:rsidRPr="0031295C">
              <w:rPr>
                <w:sz w:val="22"/>
                <w:szCs w:val="22"/>
                <w:lang w:val="en-US"/>
              </w:rPr>
              <w:t>136 k</w:t>
            </w:r>
            <w:r w:rsidR="00933C5E" w:rsidRPr="0031295C">
              <w:rPr>
                <w:sz w:val="22"/>
                <w:szCs w:val="22"/>
                <w:lang w:val="en-US"/>
              </w:rPr>
              <w:t>ts</w:t>
            </w:r>
            <w:r w:rsidRPr="0031295C">
              <w:rPr>
                <w:sz w:val="22"/>
                <w:szCs w:val="22"/>
                <w:lang w:val="en-US"/>
              </w:rPr>
              <w:t>)</w:t>
            </w:r>
          </w:p>
        </w:tc>
        <w:tc>
          <w:tcPr>
            <w:tcW w:w="1276" w:type="dxa"/>
          </w:tcPr>
          <w:p w:rsidR="00933C5E" w:rsidRPr="0031295C" w:rsidRDefault="00933C5E" w:rsidP="00C855CD">
            <w:pPr>
              <w:jc w:val="center"/>
              <w:rPr>
                <w:sz w:val="22"/>
                <w:szCs w:val="22"/>
                <w:lang w:val="en-US"/>
              </w:rPr>
            </w:pPr>
            <w:r w:rsidRPr="0031295C">
              <w:rPr>
                <w:sz w:val="22"/>
                <w:szCs w:val="22"/>
                <w:lang w:val="en-US"/>
              </w:rPr>
              <w:t>2</w:t>
            </w:r>
          </w:p>
        </w:tc>
        <w:tc>
          <w:tcPr>
            <w:tcW w:w="1276" w:type="dxa"/>
          </w:tcPr>
          <w:p w:rsidR="00933C5E" w:rsidRPr="0031295C" w:rsidRDefault="00933C5E" w:rsidP="00C855CD">
            <w:pPr>
              <w:jc w:val="center"/>
              <w:rPr>
                <w:sz w:val="22"/>
                <w:szCs w:val="22"/>
                <w:lang w:val="en-US"/>
              </w:rPr>
            </w:pPr>
            <w:r w:rsidRPr="0031295C">
              <w:rPr>
                <w:sz w:val="22"/>
                <w:szCs w:val="22"/>
                <w:lang w:val="en-US"/>
              </w:rPr>
              <w:t>0</w:t>
            </w:r>
          </w:p>
        </w:tc>
        <w:tc>
          <w:tcPr>
            <w:tcW w:w="1417" w:type="dxa"/>
          </w:tcPr>
          <w:p w:rsidR="00933C5E" w:rsidRPr="0031295C" w:rsidRDefault="00933C5E" w:rsidP="00C855CD">
            <w:pPr>
              <w:jc w:val="center"/>
              <w:rPr>
                <w:sz w:val="22"/>
                <w:szCs w:val="22"/>
                <w:lang w:val="en-US"/>
              </w:rPr>
            </w:pPr>
            <w:r w:rsidRPr="0031295C">
              <w:rPr>
                <w:sz w:val="22"/>
                <w:szCs w:val="22"/>
                <w:lang w:val="en-US"/>
              </w:rPr>
              <w:t>0</w:t>
            </w:r>
          </w:p>
        </w:tc>
        <w:tc>
          <w:tcPr>
            <w:tcW w:w="1211" w:type="dxa"/>
          </w:tcPr>
          <w:p w:rsidR="00933C5E" w:rsidRPr="0031295C" w:rsidRDefault="008F78EE" w:rsidP="00C855CD">
            <w:pPr>
              <w:jc w:val="center"/>
              <w:rPr>
                <w:sz w:val="22"/>
                <w:szCs w:val="22"/>
                <w:lang w:val="en-US"/>
              </w:rPr>
            </w:pPr>
            <w:r w:rsidRPr="0031295C">
              <w:rPr>
                <w:sz w:val="22"/>
                <w:szCs w:val="22"/>
                <w:lang w:val="en-US"/>
              </w:rPr>
              <w:t>3</w:t>
            </w:r>
          </w:p>
        </w:tc>
        <w:tc>
          <w:tcPr>
            <w:tcW w:w="1654" w:type="dxa"/>
          </w:tcPr>
          <w:p w:rsidR="00933C5E" w:rsidRPr="0031295C" w:rsidRDefault="00CB1408" w:rsidP="00C855CD">
            <w:pPr>
              <w:jc w:val="center"/>
              <w:rPr>
                <w:sz w:val="22"/>
                <w:szCs w:val="22"/>
                <w:lang w:val="en-US"/>
              </w:rPr>
            </w:pPr>
            <w:r w:rsidRPr="0031295C">
              <w:rPr>
                <w:sz w:val="22"/>
                <w:szCs w:val="22"/>
                <w:lang w:val="en-US"/>
              </w:rPr>
              <w:t>5</w:t>
            </w:r>
          </w:p>
        </w:tc>
      </w:tr>
    </w:tbl>
    <w:p w:rsidR="00C855CD" w:rsidRPr="006906B0" w:rsidRDefault="006906B0" w:rsidP="0046697B">
      <w:pPr>
        <w:rPr>
          <w:sz w:val="22"/>
          <w:szCs w:val="22"/>
          <w:lang w:val="en-US"/>
        </w:rPr>
      </w:pPr>
      <w:r w:rsidRPr="006906B0">
        <w:rPr>
          <w:b/>
          <w:lang w:val="en-US"/>
        </w:rPr>
        <w:t>Table 2</w:t>
      </w:r>
      <w:r w:rsidR="00A602DB">
        <w:rPr>
          <w:lang w:val="en-US"/>
        </w:rPr>
        <w:t xml:space="preserve">: </w:t>
      </w:r>
      <w:r w:rsidR="00A602DB" w:rsidRPr="0031295C">
        <w:rPr>
          <w:sz w:val="22"/>
          <w:szCs w:val="22"/>
          <w:lang w:val="en-US"/>
        </w:rPr>
        <w:t xml:space="preserve">Number of tropical storm and cyclone events as function of wind intensity </w:t>
      </w:r>
      <w:r w:rsidR="00ED3D4C" w:rsidRPr="0031295C">
        <w:rPr>
          <w:sz w:val="22"/>
          <w:szCs w:val="22"/>
          <w:lang w:val="en-US"/>
        </w:rPr>
        <w:t xml:space="preserve">encountered </w:t>
      </w:r>
      <w:r w:rsidR="00A602DB" w:rsidRPr="0031295C">
        <w:rPr>
          <w:sz w:val="22"/>
          <w:szCs w:val="22"/>
          <w:lang w:val="en-US"/>
        </w:rPr>
        <w:t xml:space="preserve">along track and </w:t>
      </w:r>
      <w:r w:rsidR="00ED3D4C" w:rsidRPr="0031295C">
        <w:rPr>
          <w:sz w:val="22"/>
          <w:szCs w:val="22"/>
          <w:lang w:val="en-US"/>
        </w:rPr>
        <w:t xml:space="preserve">as function of the </w:t>
      </w:r>
      <w:r w:rsidR="00A602DB" w:rsidRPr="0031295C">
        <w:rPr>
          <w:sz w:val="22"/>
          <w:szCs w:val="22"/>
          <w:lang w:val="en-US"/>
        </w:rPr>
        <w:t xml:space="preserve">years during </w:t>
      </w:r>
      <w:r w:rsidR="0031295C">
        <w:rPr>
          <w:sz w:val="22"/>
          <w:szCs w:val="22"/>
          <w:lang w:val="en-US"/>
        </w:rPr>
        <w:t xml:space="preserve">the first 4 years of </w:t>
      </w:r>
      <w:r w:rsidR="00A602DB" w:rsidRPr="0031295C">
        <w:rPr>
          <w:sz w:val="22"/>
          <w:szCs w:val="22"/>
          <w:lang w:val="en-US"/>
        </w:rPr>
        <w:t xml:space="preserve">SMOS </w:t>
      </w:r>
      <w:r w:rsidR="0031295C">
        <w:rPr>
          <w:sz w:val="22"/>
          <w:szCs w:val="22"/>
          <w:lang w:val="en-US"/>
        </w:rPr>
        <w:t xml:space="preserve">mission </w:t>
      </w:r>
      <w:r w:rsidR="00ED3D4C" w:rsidRPr="0031295C">
        <w:rPr>
          <w:sz w:val="22"/>
          <w:szCs w:val="22"/>
          <w:lang w:val="en-US"/>
        </w:rPr>
        <w:t>. Note that a single storm can be classified in several catgeories (e.g., as a Tropical Storm when it developed and then as an higher category storm on the Saffir-Simpson scale if it intensified along track). The first row is giving the total number of storms.</w:t>
      </w:r>
      <w:r w:rsidR="00933C5E" w:rsidRPr="0031295C">
        <w:rPr>
          <w:sz w:val="22"/>
          <w:szCs w:val="22"/>
          <w:lang w:val="en-US"/>
        </w:rPr>
        <w:t xml:space="preserve"> </w:t>
      </w:r>
    </w:p>
    <w:p w:rsidR="006906B0" w:rsidRDefault="006906B0" w:rsidP="0046697B">
      <w:pPr>
        <w:rPr>
          <w:lang w:val="en-US"/>
        </w:rPr>
      </w:pPr>
      <w:r>
        <w:rPr>
          <w:lang w:val="en-US"/>
        </w:rPr>
        <w:t>As shown in Table 2, their was 345 named tropical storms during the 2010-2013 period with ~36 intense events above Category 4, the spatial distributio</w:t>
      </w:r>
      <w:r w:rsidR="00987EE6">
        <w:rPr>
          <w:lang w:val="en-US"/>
        </w:rPr>
        <w:t>n of which is shown in Figure 26</w:t>
      </w:r>
      <w:r>
        <w:rPr>
          <w:lang w:val="en-US"/>
        </w:rPr>
        <w:t xml:space="preserve">. </w:t>
      </w:r>
    </w:p>
    <w:p w:rsidR="002C4DB2" w:rsidRDefault="00C855CD" w:rsidP="00CB1821">
      <w:pPr>
        <w:rPr>
          <w:lang w:val="en-US"/>
        </w:rPr>
      </w:pPr>
      <w:r>
        <w:rPr>
          <w:noProof/>
        </w:rPr>
        <w:drawing>
          <wp:inline distT="0" distB="0" distL="0" distR="0">
            <wp:extent cx="6267450" cy="3789621"/>
            <wp:effectExtent l="19050" t="0" r="0" b="0"/>
            <wp:docPr id="6" name="Image 5" descr="ensembleTC_20102013cat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sembleTC_20102013cat45.png"/>
                    <pic:cNvPicPr/>
                  </pic:nvPicPr>
                  <pic:blipFill>
                    <a:blip r:embed="rId69"/>
                    <a:srcRect l="14725" t="3051" r="12721"/>
                    <a:stretch>
                      <a:fillRect/>
                    </a:stretch>
                  </pic:blipFill>
                  <pic:spPr>
                    <a:xfrm>
                      <a:off x="0" y="0"/>
                      <a:ext cx="6267450" cy="3789621"/>
                    </a:xfrm>
                    <a:prstGeom prst="rect">
                      <a:avLst/>
                    </a:prstGeom>
                  </pic:spPr>
                </pic:pic>
              </a:graphicData>
            </a:graphic>
          </wp:inline>
        </w:drawing>
      </w:r>
    </w:p>
    <w:p w:rsidR="0078361B" w:rsidRDefault="0078361B" w:rsidP="00CB1821">
      <w:pPr>
        <w:rPr>
          <w:lang w:val="en-US"/>
        </w:rPr>
      </w:pPr>
      <w:r w:rsidRPr="0078361B">
        <w:rPr>
          <w:b/>
          <w:lang w:val="en-US"/>
        </w:rPr>
        <w:t>Figure 2</w:t>
      </w:r>
      <w:r w:rsidR="00987EE6">
        <w:rPr>
          <w:b/>
          <w:lang w:val="en-US"/>
        </w:rPr>
        <w:t>6</w:t>
      </w:r>
      <w:r w:rsidRPr="0078361B">
        <w:rPr>
          <w:lang w:val="en-US"/>
        </w:rPr>
        <w:t>:</w:t>
      </w:r>
      <w:r>
        <w:rPr>
          <w:lang w:val="en-US"/>
        </w:rPr>
        <w:t xml:space="preserve">Ensemble tracks of  Tropical </w:t>
      </w:r>
      <w:r w:rsidRPr="0078361B">
        <w:rPr>
          <w:lang w:val="en-US"/>
        </w:rPr>
        <w:t>Cyclones from 2010 to 2013 available in the IBtrac</w:t>
      </w:r>
      <w:r>
        <w:rPr>
          <w:lang w:val="en-US"/>
        </w:rPr>
        <w:t>ks database that exceeded Cat 4</w:t>
      </w:r>
      <w:r w:rsidRPr="0078361B">
        <w:rPr>
          <w:lang w:val="en-US"/>
        </w:rPr>
        <w:t>.</w:t>
      </w:r>
      <w:r>
        <w:rPr>
          <w:lang w:val="en-US"/>
        </w:rPr>
        <w:t xml:space="preserve"> Red segment indicate where this happened along each track</w:t>
      </w:r>
    </w:p>
    <w:p w:rsidR="003235AA" w:rsidRPr="003235AA" w:rsidRDefault="003235AA" w:rsidP="003235AA">
      <w:pPr>
        <w:rPr>
          <w:u w:val="single"/>
          <w:lang w:val="en-US"/>
        </w:rPr>
      </w:pPr>
      <w:r w:rsidRPr="003235AA">
        <w:rPr>
          <w:u w:val="single"/>
          <w:lang w:val="en-US"/>
        </w:rPr>
        <w:t>Extension to Extra-tropical Storms and severe event warnings:</w:t>
      </w:r>
    </w:p>
    <w:p w:rsidR="003235AA" w:rsidRPr="003235AA" w:rsidRDefault="003235AA" w:rsidP="003235AA">
      <w:pPr>
        <w:rPr>
          <w:lang w:val="en-US"/>
        </w:rPr>
      </w:pPr>
      <w:r w:rsidRPr="003235AA">
        <w:rPr>
          <w:lang w:val="en-US"/>
        </w:rPr>
        <w:t xml:space="preserve">The present proposal </w:t>
      </w:r>
      <w:r w:rsidR="00987EE6">
        <w:rPr>
          <w:lang w:val="en-US"/>
        </w:rPr>
        <w:t>will be</w:t>
      </w:r>
      <w:r w:rsidRPr="003235AA">
        <w:rPr>
          <w:lang w:val="en-US"/>
        </w:rPr>
        <w:t xml:space="preserve"> mostly focussed on the </w:t>
      </w:r>
      <w:r w:rsidR="00987EE6">
        <w:rPr>
          <w:lang w:val="en-US"/>
        </w:rPr>
        <w:t>production of SMOS products</w:t>
      </w:r>
      <w:r w:rsidRPr="003235AA">
        <w:rPr>
          <w:lang w:val="en-US"/>
        </w:rPr>
        <w:t xml:space="preserve"> </w:t>
      </w:r>
      <w:r w:rsidR="00987EE6">
        <w:rPr>
          <w:lang w:val="en-US"/>
        </w:rPr>
        <w:t xml:space="preserve">for </w:t>
      </w:r>
      <w:r w:rsidRPr="003235AA">
        <w:rPr>
          <w:lang w:val="en-US"/>
        </w:rPr>
        <w:t>the Tropical cyclones monitoring, which are beyond the most complex phenomenon signing at the ocean surface.  Nevertheless, the knowledge gained in analyzing the L-band ocean surface emissivity in such complex geophysical conditions will be very helpfull to extend the proposed study for the cases of extra-tropical storm analysis, for which the highest sea states have been in general observed. In particular,  a whitecap maping capability from SMOS in the Southern Oceans, North Atlantic and Pacific  can be envisaged in combination with higher frequency radio</w:t>
      </w:r>
      <w:r>
        <w:rPr>
          <w:lang w:val="en-US"/>
        </w:rPr>
        <w:t>meter estimates (WindSat, AMSR-2</w:t>
      </w:r>
      <w:r w:rsidRPr="003235AA">
        <w:rPr>
          <w:lang w:val="en-US"/>
        </w:rPr>
        <w:t xml:space="preserve">), following the approach proposed by Anguelova and Webster (2006). In the context of air-sea gas transfer studies, it is mandatory to produce regular and global gridded whitecap statistics. In this context, polar orbiting satellites such as SMOS can only provide a sub-sampling of the storm events and of the associated breaking wave statitics. An idea could then be to tune the breaking wave statistics functional estimates from wave model using </w:t>
      </w:r>
      <w:r w:rsidR="00987EE6">
        <w:rPr>
          <w:lang w:val="en-US"/>
        </w:rPr>
        <w:t>the SMOS or combined SMOS/AMSR-2</w:t>
      </w:r>
      <w:r w:rsidRPr="003235AA">
        <w:rPr>
          <w:lang w:val="en-US"/>
        </w:rPr>
        <w:t xml:space="preserve"> &amp; WIndSat products. </w:t>
      </w:r>
    </w:p>
    <w:p w:rsidR="003235AA" w:rsidRPr="003235AA" w:rsidRDefault="003235AA" w:rsidP="003235AA">
      <w:pPr>
        <w:rPr>
          <w:b/>
          <w:lang w:val="en-US"/>
        </w:rPr>
      </w:pPr>
      <w:r w:rsidRPr="003235AA">
        <w:rPr>
          <w:lang w:val="en-US"/>
        </w:rPr>
        <w:t>As well, as recently discussed by Sienkiewicz (2010) our ability to detect and emit Hurricane Force warning is increased with :</w:t>
      </w:r>
    </w:p>
    <w:p w:rsidR="003235AA" w:rsidRPr="003235AA" w:rsidRDefault="003235AA" w:rsidP="003235AA">
      <w:pPr>
        <w:rPr>
          <w:lang w:val="en-US"/>
        </w:rPr>
      </w:pPr>
      <w:r w:rsidRPr="003235AA">
        <w:rPr>
          <w:lang w:val="en-US"/>
        </w:rPr>
        <w:t>-Forecaster familiarity</w:t>
      </w:r>
    </w:p>
    <w:p w:rsidR="003235AA" w:rsidRPr="003235AA" w:rsidRDefault="003235AA" w:rsidP="003235AA">
      <w:pPr>
        <w:rPr>
          <w:lang w:val="en-US"/>
        </w:rPr>
      </w:pPr>
      <w:r w:rsidRPr="003235AA">
        <w:rPr>
          <w:lang w:val="en-US"/>
        </w:rPr>
        <w:t>-Data availability</w:t>
      </w:r>
    </w:p>
    <w:p w:rsidR="003235AA" w:rsidRPr="003235AA" w:rsidRDefault="003235AA" w:rsidP="003235AA">
      <w:pPr>
        <w:rPr>
          <w:lang w:val="en-US"/>
        </w:rPr>
      </w:pPr>
      <w:r w:rsidRPr="003235AA">
        <w:rPr>
          <w:lang w:val="en-US"/>
        </w:rPr>
        <w:t>-Improved resolution</w:t>
      </w:r>
    </w:p>
    <w:p w:rsidR="003235AA" w:rsidRPr="003235AA" w:rsidRDefault="003235AA" w:rsidP="003235AA">
      <w:pPr>
        <w:rPr>
          <w:lang w:val="en-US"/>
        </w:rPr>
      </w:pPr>
      <w:r w:rsidRPr="003235AA">
        <w:rPr>
          <w:lang w:val="en-US"/>
        </w:rPr>
        <w:t>-Improved algorithm</w:t>
      </w:r>
    </w:p>
    <w:p w:rsidR="003235AA" w:rsidRPr="003235AA" w:rsidRDefault="003235AA" w:rsidP="003235AA">
      <w:pPr>
        <w:rPr>
          <w:lang w:val="en-US"/>
        </w:rPr>
      </w:pPr>
      <w:r w:rsidRPr="003235AA">
        <w:rPr>
          <w:lang w:val="en-US"/>
        </w:rPr>
        <w:t xml:space="preserve">As shown, much more severe events where detected during the QuickSCAT era. Even ASCAT “hits” often fail to sample the entire Storm circulation. The loss of useful data for the analyzing the location, intensity, and structure of TCs, particularly those that are not sampled by aircraft reconnaissance is non negligible. Therefore, the wide swath measurements of SMOS </w:t>
      </w:r>
      <w:r>
        <w:rPr>
          <w:lang w:val="en-US"/>
        </w:rPr>
        <w:t xml:space="preserve">and combined SMOS+AMSR2 products </w:t>
      </w:r>
      <w:r w:rsidRPr="003235AA">
        <w:rPr>
          <w:lang w:val="en-US"/>
        </w:rPr>
        <w:t>will be as well a new source of available data to help detecting and emitting Extra-Tropical storm warnings.</w:t>
      </w:r>
    </w:p>
    <w:p w:rsidR="008D0AC1" w:rsidRDefault="00987EE6" w:rsidP="00CB1821">
      <w:pPr>
        <w:rPr>
          <w:lang w:val="en-US"/>
        </w:rPr>
      </w:pPr>
      <w:r>
        <w:rPr>
          <w:lang w:val="en-US"/>
        </w:rPr>
        <w:t>There is no available database of ETC tracks, equivalent to the Ibtracks for TCs. In this task, we shall detect ETCs events based on the extraction of the lowest surface pressure data from NWP, such as ECMWF. Thresholds on both the surface pressure and surface wind speeds shall be use to detect and track such events.</w:t>
      </w:r>
    </w:p>
    <w:p w:rsidR="008D0AC1" w:rsidRPr="008D0AC1" w:rsidRDefault="008D0AC1" w:rsidP="008D0AC1">
      <w:pPr>
        <w:pStyle w:val="Titre3"/>
        <w:numPr>
          <w:ilvl w:val="0"/>
          <w:numId w:val="0"/>
        </w:numPr>
        <w:ind w:left="1560"/>
        <w:rPr>
          <w:lang w:val="en-GB"/>
        </w:rPr>
      </w:pPr>
      <w:bookmarkStart w:id="63" w:name="_Toc380050905"/>
      <w:r>
        <w:rPr>
          <w:lang w:val="en-GB"/>
        </w:rPr>
        <w:t>2.5.3 WP23</w:t>
      </w:r>
      <w:r w:rsidRPr="008D0AC1">
        <w:rPr>
          <w:lang w:val="en-GB"/>
        </w:rPr>
        <w:t xml:space="preserve">00: </w:t>
      </w:r>
      <w:r>
        <w:rPr>
          <w:lang w:val="en-US"/>
        </w:rPr>
        <w:t>SMOS-HWS &amp; BLEND-HWS product validation</w:t>
      </w:r>
      <w:bookmarkEnd w:id="63"/>
    </w:p>
    <w:p w:rsidR="006906B0" w:rsidRDefault="006906B0" w:rsidP="006906B0">
      <w:pPr>
        <w:rPr>
          <w:b/>
          <w:lang w:val="en-GB"/>
        </w:rPr>
      </w:pPr>
      <w:r>
        <w:rPr>
          <w:b/>
          <w:lang w:val="en-GB"/>
        </w:rPr>
        <w:t>2.5.3.1</w:t>
      </w:r>
      <w:r w:rsidRPr="006906B0">
        <w:rPr>
          <w:b/>
          <w:lang w:val="en-GB"/>
        </w:rPr>
        <w:t xml:space="preserve"> Validation </w:t>
      </w:r>
    </w:p>
    <w:p w:rsidR="006906B0" w:rsidRDefault="006906B0" w:rsidP="006906B0">
      <w:pPr>
        <w:rPr>
          <w:lang w:val="en-GB"/>
        </w:rPr>
      </w:pPr>
      <w:r w:rsidRPr="006906B0">
        <w:rPr>
          <w:lang w:val="en-GB"/>
        </w:rPr>
        <w:t xml:space="preserve">One of the major difficulty with </w:t>
      </w:r>
      <w:r>
        <w:rPr>
          <w:lang w:val="en-GB"/>
        </w:rPr>
        <w:t>TC</w:t>
      </w:r>
      <w:r w:rsidRPr="006906B0">
        <w:rPr>
          <w:lang w:val="en-GB"/>
        </w:rPr>
        <w:t xml:space="preserve"> wind product development and validation for SMOS will be the low amount of reliable </w:t>
      </w:r>
      <w:r>
        <w:rPr>
          <w:lang w:val="en-GB"/>
        </w:rPr>
        <w:t xml:space="preserve">co-localized </w:t>
      </w:r>
      <w:r w:rsidRPr="006906B0">
        <w:rPr>
          <w:lang w:val="en-GB"/>
        </w:rPr>
        <w:t>auxilliary data available (e.g. H*WIND products not available for a given SMOS/hurricane intercept, other missing co-localized datasets such as rain rates, etc..). Therefore, an accumula</w:t>
      </w:r>
      <w:r>
        <w:rPr>
          <w:lang w:val="en-GB"/>
        </w:rPr>
        <w:t>tion</w:t>
      </w:r>
      <w:r w:rsidR="00987EE6">
        <w:rPr>
          <w:lang w:val="en-GB"/>
        </w:rPr>
        <w:t xml:space="preserve"> of events merging the 2010-2015</w:t>
      </w:r>
      <w:r w:rsidRPr="006906B0">
        <w:rPr>
          <w:lang w:val="en-GB"/>
        </w:rPr>
        <w:t xml:space="preserve"> hurricane </w:t>
      </w:r>
      <w:r>
        <w:rPr>
          <w:lang w:val="en-GB"/>
        </w:rPr>
        <w:t xml:space="preserve">and typhoon </w:t>
      </w:r>
      <w:r w:rsidRPr="006906B0">
        <w:rPr>
          <w:lang w:val="en-GB"/>
        </w:rPr>
        <w:t>seasons will be required both for validation but also to potentially improve some geoph</w:t>
      </w:r>
      <w:r>
        <w:rPr>
          <w:lang w:val="en-GB"/>
        </w:rPr>
        <w:t>ysical dependencies</w:t>
      </w:r>
      <w:r w:rsidRPr="006906B0">
        <w:rPr>
          <w:lang w:val="en-GB"/>
        </w:rPr>
        <w:t xml:space="preserve">. </w:t>
      </w:r>
    </w:p>
    <w:p w:rsidR="003235AA" w:rsidRPr="003235AA" w:rsidRDefault="003235AA" w:rsidP="003235AA">
      <w:pPr>
        <w:rPr>
          <w:lang w:val="en-GB"/>
        </w:rPr>
      </w:pPr>
      <w:r w:rsidRPr="003235AA">
        <w:rPr>
          <w:lang w:val="en-GB"/>
        </w:rPr>
        <w:t>An overall summary of  the validation exercise results will be provided as well in the form of the Impact  Assessment Report.</w:t>
      </w:r>
      <w:r>
        <w:rPr>
          <w:lang w:val="en-GB"/>
        </w:rPr>
        <w:t xml:space="preserve"> </w:t>
      </w:r>
      <w:r w:rsidRPr="003235AA">
        <w:rPr>
          <w:lang w:val="en-GB"/>
        </w:rPr>
        <w:t>For each of the SMOS det</w:t>
      </w:r>
      <w:r>
        <w:rPr>
          <w:lang w:val="en-GB"/>
        </w:rPr>
        <w:t>ected Storms, the SMOS HWS</w:t>
      </w:r>
      <w:r w:rsidRPr="003235AA">
        <w:rPr>
          <w:lang w:val="en-GB"/>
        </w:rPr>
        <w:t xml:space="preserve"> </w:t>
      </w:r>
      <w:r>
        <w:rPr>
          <w:lang w:val="en-GB"/>
        </w:rPr>
        <w:t xml:space="preserve">&amp; BLEND-HWS </w:t>
      </w:r>
      <w:r w:rsidRPr="003235AA">
        <w:rPr>
          <w:lang w:val="en-GB"/>
        </w:rPr>
        <w:t>products will be compared in this report with available data from either :</w:t>
      </w:r>
    </w:p>
    <w:p w:rsidR="003235AA" w:rsidRPr="003235AA" w:rsidRDefault="003235AA" w:rsidP="007D6370">
      <w:pPr>
        <w:numPr>
          <w:ilvl w:val="0"/>
          <w:numId w:val="31"/>
        </w:numPr>
        <w:rPr>
          <w:lang w:val="en-US"/>
        </w:rPr>
      </w:pPr>
      <w:r w:rsidRPr="003235AA">
        <w:rPr>
          <w:lang w:val="en-US"/>
        </w:rPr>
        <w:t>HRD SFMR data sets, GPS dropwindsondes data and H*WInd analysis,</w:t>
      </w:r>
    </w:p>
    <w:p w:rsidR="003235AA" w:rsidRPr="003235AA" w:rsidRDefault="003235AA" w:rsidP="007D6370">
      <w:pPr>
        <w:numPr>
          <w:ilvl w:val="0"/>
          <w:numId w:val="31"/>
        </w:numPr>
        <w:rPr>
          <w:lang w:val="en-US"/>
        </w:rPr>
      </w:pPr>
      <w:r w:rsidRPr="003235AA">
        <w:rPr>
          <w:lang w:val="en-US"/>
        </w:rPr>
        <w:t>GFDL hurricane wind model outputs,</w:t>
      </w:r>
    </w:p>
    <w:p w:rsidR="003235AA" w:rsidRPr="003235AA" w:rsidRDefault="003235AA" w:rsidP="007D6370">
      <w:pPr>
        <w:numPr>
          <w:ilvl w:val="0"/>
          <w:numId w:val="31"/>
        </w:numPr>
        <w:rPr>
          <w:lang w:val="en-US"/>
        </w:rPr>
      </w:pPr>
      <w:r w:rsidRPr="003235AA">
        <w:rPr>
          <w:lang w:val="en-US"/>
        </w:rPr>
        <w:t>ECMWF wind products,</w:t>
      </w:r>
    </w:p>
    <w:p w:rsidR="003235AA" w:rsidRPr="003235AA" w:rsidRDefault="00987EE6" w:rsidP="007D6370">
      <w:pPr>
        <w:numPr>
          <w:ilvl w:val="0"/>
          <w:numId w:val="31"/>
        </w:numPr>
        <w:rPr>
          <w:lang w:val="en-US"/>
        </w:rPr>
      </w:pPr>
      <w:r>
        <w:rPr>
          <w:lang w:val="en-US"/>
        </w:rPr>
        <w:t>WindSat and AMSR-2</w:t>
      </w:r>
      <w:r w:rsidR="003235AA" w:rsidRPr="003235AA">
        <w:rPr>
          <w:lang w:val="en-US"/>
        </w:rPr>
        <w:t xml:space="preserve"> wind products,</w:t>
      </w:r>
    </w:p>
    <w:p w:rsidR="003235AA" w:rsidRPr="003235AA" w:rsidRDefault="003235AA" w:rsidP="007D6370">
      <w:pPr>
        <w:numPr>
          <w:ilvl w:val="0"/>
          <w:numId w:val="31"/>
        </w:numPr>
        <w:rPr>
          <w:lang w:val="en-US"/>
        </w:rPr>
      </w:pPr>
      <w:r w:rsidRPr="003235AA">
        <w:rPr>
          <w:lang w:val="en-US"/>
        </w:rPr>
        <w:t>ASCAT and OceanSAT-II scatterometer produtcs,</w:t>
      </w:r>
    </w:p>
    <w:p w:rsidR="003235AA" w:rsidRPr="003235AA" w:rsidRDefault="003235AA" w:rsidP="007D6370">
      <w:pPr>
        <w:numPr>
          <w:ilvl w:val="0"/>
          <w:numId w:val="31"/>
        </w:numPr>
        <w:rPr>
          <w:lang w:val="en-US"/>
        </w:rPr>
      </w:pPr>
      <w:r w:rsidRPr="003235AA">
        <w:rPr>
          <w:lang w:val="en-US"/>
        </w:rPr>
        <w:t>JASON 1,2</w:t>
      </w:r>
      <w:r>
        <w:rPr>
          <w:lang w:val="en-US"/>
        </w:rPr>
        <w:t>, Cryosat</w:t>
      </w:r>
      <w:r w:rsidRPr="003235AA">
        <w:rPr>
          <w:lang w:val="en-US"/>
        </w:rPr>
        <w:t xml:space="preserve"> and Envisat/RA altimeter wind products.</w:t>
      </w:r>
    </w:p>
    <w:p w:rsidR="003235AA" w:rsidRDefault="003235AA" w:rsidP="007D6370">
      <w:pPr>
        <w:numPr>
          <w:ilvl w:val="0"/>
          <w:numId w:val="31"/>
        </w:numPr>
        <w:rPr>
          <w:lang w:val="en-US"/>
        </w:rPr>
      </w:pPr>
      <w:r w:rsidRPr="003235AA">
        <w:rPr>
          <w:lang w:val="en-US"/>
        </w:rPr>
        <w:t>Envisat/ASAR and Radarsat-1</w:t>
      </w:r>
      <w:r w:rsidR="00987EE6">
        <w:rPr>
          <w:lang w:val="en-US"/>
        </w:rPr>
        <w:t xml:space="preserve"> and sentinel-1</w:t>
      </w:r>
      <w:r w:rsidRPr="003235AA">
        <w:rPr>
          <w:lang w:val="en-US"/>
        </w:rPr>
        <w:t xml:space="preserve"> products,</w:t>
      </w:r>
    </w:p>
    <w:p w:rsidR="003235AA" w:rsidRPr="003235AA" w:rsidRDefault="003235AA" w:rsidP="007D6370">
      <w:pPr>
        <w:numPr>
          <w:ilvl w:val="0"/>
          <w:numId w:val="31"/>
        </w:numPr>
        <w:rPr>
          <w:lang w:val="en-US"/>
        </w:rPr>
      </w:pPr>
      <w:r>
        <w:rPr>
          <w:lang w:val="en-US"/>
        </w:rPr>
        <w:t xml:space="preserve">NDBC/buoy and </w:t>
      </w:r>
      <w:r w:rsidR="00987EE6">
        <w:rPr>
          <w:lang w:val="en-US"/>
        </w:rPr>
        <w:t xml:space="preserve">dedicated </w:t>
      </w:r>
      <w:r>
        <w:rPr>
          <w:lang w:val="en-US"/>
        </w:rPr>
        <w:t>campaign data</w:t>
      </w:r>
    </w:p>
    <w:p w:rsidR="003235AA" w:rsidRPr="003235AA" w:rsidRDefault="003235AA" w:rsidP="003235AA">
      <w:pPr>
        <w:rPr>
          <w:lang w:val="en-US"/>
        </w:rPr>
      </w:pPr>
      <w:r w:rsidRPr="003235AA">
        <w:rPr>
          <w:lang w:val="en-US"/>
        </w:rPr>
        <w:t xml:space="preserve">The results will be summarized in graphic forms such as the plots given in </w:t>
      </w:r>
      <w:r w:rsidR="00987EE6">
        <w:rPr>
          <w:lang w:val="en-US"/>
        </w:rPr>
        <w:t>Reul et al., 2012</w:t>
      </w:r>
      <w:r w:rsidRPr="003235AA">
        <w:rPr>
          <w:lang w:val="en-US"/>
        </w:rPr>
        <w:t xml:space="preserve"> for the IGOR case, showing comparative estimates for the maximum winds, radii of maximum winds and radii at 34, 50 and 64 knots for all available products along each storm track.</w:t>
      </w:r>
    </w:p>
    <w:p w:rsidR="003235AA" w:rsidRPr="003235AA" w:rsidRDefault="003235AA" w:rsidP="003235AA">
      <w:pPr>
        <w:rPr>
          <w:lang w:val="en-US"/>
        </w:rPr>
      </w:pPr>
      <w:r w:rsidRPr="003235AA">
        <w:rPr>
          <w:lang w:val="en-US"/>
        </w:rPr>
        <w:t>Plots showing the cross-section of the different products across the SMOS/TC</w:t>
      </w:r>
      <w:r w:rsidR="00987EE6">
        <w:rPr>
          <w:lang w:val="en-US"/>
        </w:rPr>
        <w:t xml:space="preserve"> and ETC</w:t>
      </w:r>
      <w:r w:rsidRPr="003235AA">
        <w:rPr>
          <w:lang w:val="en-US"/>
        </w:rPr>
        <w:t>'s intercepts in the different storm quadrants and along the storm tracks shall  be as well provided in this report impact assessment report.</w:t>
      </w:r>
    </w:p>
    <w:p w:rsidR="003235AA" w:rsidRPr="003235AA" w:rsidRDefault="003235AA" w:rsidP="003235AA">
      <w:pPr>
        <w:rPr>
          <w:lang w:val="en-US"/>
        </w:rPr>
      </w:pPr>
      <w:r w:rsidRPr="003235AA">
        <w:rPr>
          <w:lang w:val="en-US"/>
        </w:rPr>
        <w:t>Numerically, an assessment of the ensemble of SMOS high wind products quality with respect the above listed available data will be estimated, using the ensemble data compaisons a</w:t>
      </w:r>
      <w:r>
        <w:rPr>
          <w:lang w:val="en-US"/>
        </w:rPr>
        <w:t>nd local illustrative cases</w:t>
      </w:r>
      <w:r w:rsidRPr="003235AA">
        <w:rPr>
          <w:lang w:val="en-US"/>
        </w:rPr>
        <w:t>.</w:t>
      </w:r>
    </w:p>
    <w:p w:rsidR="003235AA" w:rsidRPr="003235AA" w:rsidRDefault="00987EE6" w:rsidP="003235AA">
      <w:pPr>
        <w:rPr>
          <w:lang w:val="en-US"/>
        </w:rPr>
      </w:pPr>
      <w:r>
        <w:rPr>
          <w:lang w:val="en-US"/>
        </w:rPr>
        <w:t xml:space="preserve">Based on the quality indicators derived for </w:t>
      </w:r>
      <w:r w:rsidR="003235AA" w:rsidRPr="003235AA">
        <w:rPr>
          <w:lang w:val="en-US"/>
        </w:rPr>
        <w:t>the main sources of errors and limitations</w:t>
      </w:r>
      <w:r>
        <w:rPr>
          <w:lang w:val="en-US"/>
        </w:rPr>
        <w:t>, products in the SMOS-DB shall be characterized by QI providing the users with a quality index for</w:t>
      </w:r>
    </w:p>
    <w:p w:rsidR="003235AA" w:rsidRPr="003235AA" w:rsidRDefault="003235AA" w:rsidP="003235AA">
      <w:pPr>
        <w:rPr>
          <w:lang w:val="en-US"/>
        </w:rPr>
      </w:pPr>
      <w:r w:rsidRPr="003235AA">
        <w:rPr>
          <w:lang w:val="en-US"/>
        </w:rPr>
        <w:t>-rain impact</w:t>
      </w:r>
      <w:r w:rsidR="00987EE6">
        <w:rPr>
          <w:lang w:val="en-US"/>
        </w:rPr>
        <w:t>s</w:t>
      </w:r>
      <w:r w:rsidRPr="003235AA">
        <w:rPr>
          <w:lang w:val="en-US"/>
        </w:rPr>
        <w:t>,</w:t>
      </w:r>
    </w:p>
    <w:p w:rsidR="003235AA" w:rsidRPr="003235AA" w:rsidRDefault="003235AA" w:rsidP="003235AA">
      <w:pPr>
        <w:rPr>
          <w:lang w:val="en-US"/>
        </w:rPr>
      </w:pPr>
      <w:r w:rsidRPr="003235AA">
        <w:rPr>
          <w:lang w:val="en-US"/>
        </w:rPr>
        <w:t>-sea state biases,</w:t>
      </w:r>
    </w:p>
    <w:p w:rsidR="003235AA" w:rsidRPr="003235AA" w:rsidRDefault="003235AA" w:rsidP="003235AA">
      <w:pPr>
        <w:rPr>
          <w:lang w:val="en-US"/>
        </w:rPr>
      </w:pPr>
      <w:r w:rsidRPr="003235AA">
        <w:rPr>
          <w:lang w:val="en-US"/>
        </w:rPr>
        <w:t>-land &amp; rfi contamination,</w:t>
      </w:r>
    </w:p>
    <w:p w:rsidR="003235AA" w:rsidRPr="003235AA" w:rsidRDefault="003235AA" w:rsidP="003235AA">
      <w:pPr>
        <w:rPr>
          <w:lang w:val="en-US"/>
        </w:rPr>
      </w:pPr>
      <w:r w:rsidRPr="003235AA">
        <w:rPr>
          <w:lang w:val="en-US"/>
        </w:rPr>
        <w:t>-noise level and spatial resolution issues.</w:t>
      </w:r>
    </w:p>
    <w:p w:rsidR="006906B0" w:rsidRPr="006906B0" w:rsidRDefault="003235AA" w:rsidP="006906B0">
      <w:pPr>
        <w:rPr>
          <w:lang w:val="en-GB"/>
        </w:rPr>
      </w:pPr>
      <w:r w:rsidRPr="003235AA">
        <w:rPr>
          <w:lang w:val="en-GB"/>
        </w:rPr>
        <w:t>For each SMOS/storm incercept a detail analysis of these specific source of errors will be as well provided</w:t>
      </w:r>
      <w:r>
        <w:rPr>
          <w:lang w:val="en-GB"/>
        </w:rPr>
        <w:t xml:space="preserve"> in the SMOS-DB</w:t>
      </w:r>
      <w:r w:rsidRPr="003235AA">
        <w:rPr>
          <w:lang w:val="en-GB"/>
        </w:rPr>
        <w:t xml:space="preserve">. </w:t>
      </w:r>
    </w:p>
    <w:p w:rsidR="006906B0" w:rsidRPr="006906B0" w:rsidRDefault="006906B0" w:rsidP="006906B0">
      <w:pPr>
        <w:rPr>
          <w:b/>
          <w:lang w:val="en-GB"/>
        </w:rPr>
      </w:pPr>
      <w:r w:rsidRPr="006906B0">
        <w:rPr>
          <w:b/>
          <w:lang w:val="en-GB"/>
        </w:rPr>
        <w:t xml:space="preserve">2.6.2.3 Validation of the whitecap by-products </w:t>
      </w:r>
    </w:p>
    <w:p w:rsidR="00473CBF" w:rsidRDefault="006906B0" w:rsidP="006906B0">
      <w:pPr>
        <w:rPr>
          <w:lang w:val="en-GB"/>
        </w:rPr>
      </w:pPr>
      <w:r w:rsidRPr="006906B0">
        <w:rPr>
          <w:lang w:val="en-GB"/>
        </w:rPr>
        <w:t>To the authors knowledge, measurements of the whitecap coverage and bubble layer properties in Hurricanes are not yet available for the 2010</w:t>
      </w:r>
      <w:r w:rsidR="008E2A3B">
        <w:rPr>
          <w:lang w:val="en-GB"/>
        </w:rPr>
        <w:t>-2013</w:t>
      </w:r>
      <w:r w:rsidRPr="006906B0">
        <w:rPr>
          <w:lang w:val="en-GB"/>
        </w:rPr>
        <w:t xml:space="preserve"> seasons. </w:t>
      </w:r>
    </w:p>
    <w:p w:rsidR="00473CBF" w:rsidRDefault="00473CBF" w:rsidP="006906B0">
      <w:pPr>
        <w:rPr>
          <w:lang w:val="en-GB"/>
        </w:rPr>
      </w:pPr>
      <w:r>
        <w:rPr>
          <w:noProof/>
        </w:rPr>
        <w:drawing>
          <wp:inline distT="0" distB="0" distL="0" distR="0">
            <wp:extent cx="6209665" cy="4577477"/>
            <wp:effectExtent l="19050" t="0" r="635" b="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6209665" cy="4577477"/>
                    </a:xfrm>
                    <a:prstGeom prst="rect">
                      <a:avLst/>
                    </a:prstGeom>
                    <a:noFill/>
                    <a:ln w="9525">
                      <a:noFill/>
                      <a:miter lim="800000"/>
                      <a:headEnd/>
                      <a:tailEnd/>
                    </a:ln>
                  </pic:spPr>
                </pic:pic>
              </a:graphicData>
            </a:graphic>
          </wp:inline>
        </w:drawing>
      </w:r>
    </w:p>
    <w:p w:rsidR="00473CBF" w:rsidRDefault="00083286" w:rsidP="006906B0">
      <w:pPr>
        <w:rPr>
          <w:lang w:val="en-GB"/>
        </w:rPr>
      </w:pPr>
      <w:r w:rsidRPr="00083286">
        <w:rPr>
          <w:b/>
          <w:lang w:val="en-GB"/>
        </w:rPr>
        <w:t>Figure 27</w:t>
      </w:r>
      <w:r w:rsidR="00473CBF">
        <w:rPr>
          <w:lang w:val="en-GB"/>
        </w:rPr>
        <w:t>: Whiteap coverage statitsics derived from WindSat (Anguelova and Webster, 2006)</w:t>
      </w:r>
    </w:p>
    <w:p w:rsidR="00473CBF" w:rsidRDefault="00473CBF" w:rsidP="006906B0">
      <w:pPr>
        <w:rPr>
          <w:lang w:val="en-GB"/>
        </w:rPr>
      </w:pPr>
    </w:p>
    <w:p w:rsidR="006906B0" w:rsidRPr="006906B0" w:rsidRDefault="006906B0" w:rsidP="006906B0">
      <w:pPr>
        <w:rPr>
          <w:lang w:val="en-GB"/>
        </w:rPr>
      </w:pPr>
      <w:r w:rsidRPr="006906B0">
        <w:rPr>
          <w:lang w:val="en-GB"/>
        </w:rPr>
        <w:t>Bubble properties measurements are conducted at the Station Papa Mooring in the NE Pacific as part of the Canadian SOLAS effort. While severe storms can be encountered there, it is not a path for Hurricane tracks</w:t>
      </w:r>
      <w:r w:rsidR="008E2A3B">
        <w:rPr>
          <w:lang w:val="en-GB"/>
        </w:rPr>
        <w:t xml:space="preserve"> but it is for ETC</w:t>
      </w:r>
      <w:r w:rsidRPr="006906B0">
        <w:rPr>
          <w:lang w:val="en-GB"/>
        </w:rPr>
        <w:t xml:space="preserve">. If severe storms are detected there with SMOS, it might be however a zone to perform bubble-layer retrieval validation. </w:t>
      </w:r>
      <w:r w:rsidRPr="006906B0">
        <w:rPr>
          <w:lang w:val="en-GB"/>
        </w:rPr>
        <w:tab/>
      </w:r>
    </w:p>
    <w:p w:rsidR="006906B0" w:rsidRPr="006906B0" w:rsidRDefault="006906B0" w:rsidP="006906B0">
      <w:pPr>
        <w:rPr>
          <w:lang w:val="en-GB"/>
        </w:rPr>
      </w:pPr>
      <w:r w:rsidRPr="006906B0">
        <w:rPr>
          <w:lang w:val="en-GB"/>
        </w:rPr>
        <w:t>In the frame of the international ITOP project (http://www.eol.ucar.edu/projects/itop/), two dozen oceanographic floats were air deployed during the 2010 typhoon season in the western Pacific. Three tropical cyclones were targeted during the period — Typhoons Fanapi and Malakas, and Super Typhoon Megi. The EM-APEX floats measure temperature, salinity, and velocity – the three crucial variables to understand the response of the ocean to typhoons or hurricanes on the scale of the storm. The Lagrangian floats – APL-UW designed Mixed Layer Floats, Second Generation – measure turbulence, waves, and wave breaking, which are key to understanding the rates of mixing in the upper layers of the ocean. The Lagrangian floats also measure oxygen and nitrogen to enable studies of the exchange of these gasses with the atmosphere under the severe wave breaking and bubble conditions in a strong storm. While this database is available on the web and could be used for SMOS whitecap products validation, this area is clearly in a strongly RFI contaminated zone and a dedicated analysis will have to be conducted to investigate if validation can be tempted here.</w:t>
      </w:r>
    </w:p>
    <w:p w:rsidR="00083286" w:rsidRDefault="006906B0" w:rsidP="006906B0">
      <w:pPr>
        <w:rPr>
          <w:lang w:val="en-GB"/>
        </w:rPr>
      </w:pPr>
      <w:r w:rsidRPr="006906B0">
        <w:rPr>
          <w:lang w:val="en-GB"/>
        </w:rPr>
        <w:t xml:space="preserve">As a first step, the validation of the SMOS derived </w:t>
      </w:r>
      <w:r w:rsidR="00083286">
        <w:rPr>
          <w:lang w:val="en-GB"/>
        </w:rPr>
        <w:t xml:space="preserve">SMOS-WF </w:t>
      </w:r>
      <w:r w:rsidRPr="006906B0">
        <w:rPr>
          <w:lang w:val="en-GB"/>
        </w:rPr>
        <w:t xml:space="preserve">products will therefore have to rely on </w:t>
      </w:r>
      <w:r w:rsidR="00083286">
        <w:rPr>
          <w:lang w:val="en-GB"/>
        </w:rPr>
        <w:t>statistical characterisations. SMOS retrieved Whitecap coverage statistics over the mission lifetime will be provided and compared to available datab</w:t>
      </w:r>
      <w:r w:rsidR="00086839">
        <w:rPr>
          <w:lang w:val="en-GB"/>
        </w:rPr>
        <w:t>a</w:t>
      </w:r>
      <w:r w:rsidR="00083286">
        <w:rPr>
          <w:lang w:val="en-GB"/>
        </w:rPr>
        <w:t>ses</w:t>
      </w:r>
      <w:r w:rsidR="00086839">
        <w:rPr>
          <w:lang w:val="en-GB"/>
        </w:rPr>
        <w:t>from WindSat</w:t>
      </w:r>
      <w:r w:rsidR="00083286">
        <w:rPr>
          <w:lang w:val="en-GB"/>
        </w:rPr>
        <w:t xml:space="preserve"> (see Figure 27).</w:t>
      </w:r>
    </w:p>
    <w:p w:rsidR="006906B0" w:rsidRDefault="006906B0" w:rsidP="006906B0">
      <w:pPr>
        <w:rPr>
          <w:lang w:val="en-GB"/>
        </w:rPr>
      </w:pPr>
      <w:r w:rsidRPr="006906B0">
        <w:rPr>
          <w:lang w:val="en-GB"/>
        </w:rPr>
        <w:t>The validation activities and results elabo</w:t>
      </w:r>
      <w:r w:rsidR="003235AA">
        <w:rPr>
          <w:lang w:val="en-GB"/>
        </w:rPr>
        <w:t>rated following the tasks in WP20</w:t>
      </w:r>
      <w:r w:rsidRPr="006906B0">
        <w:rPr>
          <w:lang w:val="en-GB"/>
        </w:rPr>
        <w:t>00 will be detailed in a deliverable document  (product validation report).</w:t>
      </w:r>
    </w:p>
    <w:p w:rsidR="00AE4B76" w:rsidRPr="006906B0" w:rsidRDefault="00AE4B76" w:rsidP="006906B0">
      <w:pPr>
        <w:rPr>
          <w:lang w:val="en-GB"/>
        </w:rPr>
      </w:pPr>
    </w:p>
    <w:p w:rsidR="008D0AC1" w:rsidRDefault="00AE4B76" w:rsidP="00AE4B76">
      <w:pPr>
        <w:pStyle w:val="Titre3"/>
        <w:numPr>
          <w:ilvl w:val="0"/>
          <w:numId w:val="0"/>
        </w:numPr>
        <w:ind w:left="1560"/>
        <w:rPr>
          <w:lang w:val="en-US"/>
        </w:rPr>
      </w:pPr>
      <w:bookmarkStart w:id="64" w:name="_Toc380050906"/>
      <w:r>
        <w:rPr>
          <w:lang w:val="en-US"/>
        </w:rPr>
        <w:t>2.5.4 Output of WP2000</w:t>
      </w:r>
      <w:bookmarkEnd w:id="64"/>
    </w:p>
    <w:p w:rsidR="0097683B" w:rsidRDefault="0097683B" w:rsidP="0097683B">
      <w:pPr>
        <w:rPr>
          <w:lang w:val="en-US"/>
        </w:rPr>
      </w:pPr>
    </w:p>
    <w:p w:rsidR="00C06C0D" w:rsidRDefault="00C06C0D" w:rsidP="0097683B">
      <w:pPr>
        <w:rPr>
          <w:lang w:val="en-US"/>
        </w:rPr>
      </w:pPr>
      <w:r>
        <w:rPr>
          <w:lang w:val="en-US"/>
        </w:rPr>
        <w:t>Summary of the ensemble of output and deliverables of WP2000</w:t>
      </w:r>
    </w:p>
    <w:p w:rsidR="00C06C0D" w:rsidRPr="0097683B" w:rsidRDefault="00C06C0D" w:rsidP="0097683B">
      <w:pPr>
        <w:rPr>
          <w:lang w:val="en-US"/>
        </w:rPr>
      </w:pPr>
    </w:p>
    <w:tbl>
      <w:tblPr>
        <w:tblW w:w="46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15"/>
        <w:gridCol w:w="6"/>
        <w:gridCol w:w="5092"/>
        <w:gridCol w:w="6"/>
        <w:gridCol w:w="1273"/>
        <w:gridCol w:w="6"/>
        <w:gridCol w:w="704"/>
        <w:gridCol w:w="56"/>
        <w:gridCol w:w="15"/>
        <w:gridCol w:w="6"/>
        <w:gridCol w:w="777"/>
        <w:gridCol w:w="107"/>
      </w:tblGrid>
      <w:tr w:rsidR="002556BF" w:rsidRPr="00271061" w:rsidTr="002556BF">
        <w:trPr>
          <w:gridAfter w:val="1"/>
          <w:wAfter w:w="57" w:type="pct"/>
          <w:cantSplit/>
          <w:trHeight w:val="1521"/>
        </w:trPr>
        <w:tc>
          <w:tcPr>
            <w:tcW w:w="706" w:type="pct"/>
            <w:gridSpan w:val="2"/>
            <w:shd w:val="clear" w:color="auto" w:fill="E0E0E0"/>
            <w:vAlign w:val="center"/>
          </w:tcPr>
          <w:p w:rsidR="002556BF" w:rsidRPr="00271061" w:rsidRDefault="002556BF" w:rsidP="008A3F0A">
            <w:pPr>
              <w:pStyle w:val="BodytextJustified"/>
              <w:rPr>
                <w:b/>
                <w:bCs/>
              </w:rPr>
            </w:pPr>
            <w:r w:rsidRPr="00271061">
              <w:rPr>
                <w:b/>
                <w:bCs/>
              </w:rPr>
              <w:t>Short Name</w:t>
            </w:r>
          </w:p>
        </w:tc>
        <w:tc>
          <w:tcPr>
            <w:tcW w:w="2722" w:type="pct"/>
            <w:gridSpan w:val="2"/>
            <w:shd w:val="clear" w:color="auto" w:fill="E0E0E0"/>
            <w:vAlign w:val="center"/>
          </w:tcPr>
          <w:p w:rsidR="002556BF" w:rsidRPr="00271061" w:rsidRDefault="002556BF" w:rsidP="008A3F0A">
            <w:pPr>
              <w:pStyle w:val="BodytextJustified"/>
              <w:rPr>
                <w:b/>
                <w:bCs/>
              </w:rPr>
            </w:pPr>
            <w:r w:rsidRPr="00271061">
              <w:rPr>
                <w:b/>
                <w:bCs/>
              </w:rPr>
              <w:t>Deliverable title and description</w:t>
            </w:r>
          </w:p>
        </w:tc>
        <w:tc>
          <w:tcPr>
            <w:tcW w:w="683" w:type="pct"/>
            <w:gridSpan w:val="2"/>
            <w:shd w:val="clear" w:color="auto" w:fill="E0E0E0"/>
            <w:vAlign w:val="center"/>
          </w:tcPr>
          <w:p w:rsidR="002556BF" w:rsidRPr="00271061" w:rsidRDefault="002556BF" w:rsidP="008A3F0A">
            <w:pPr>
              <w:pStyle w:val="BodytextJustified"/>
              <w:rPr>
                <w:b/>
                <w:bCs/>
              </w:rPr>
            </w:pPr>
            <w:r w:rsidRPr="00271061">
              <w:rPr>
                <w:b/>
                <w:bCs/>
              </w:rPr>
              <w:t>Date due</w:t>
            </w:r>
          </w:p>
        </w:tc>
        <w:tc>
          <w:tcPr>
            <w:tcW w:w="376" w:type="pct"/>
            <w:shd w:val="clear" w:color="auto" w:fill="E0E0E0"/>
            <w:textDirection w:val="btLr"/>
            <w:vAlign w:val="center"/>
          </w:tcPr>
          <w:p w:rsidR="002556BF" w:rsidRPr="00271061" w:rsidRDefault="002556BF" w:rsidP="00523F77">
            <w:pPr>
              <w:pStyle w:val="BodytextJustified"/>
              <w:ind w:right="-249"/>
              <w:jc w:val="left"/>
              <w:rPr>
                <w:b/>
                <w:bCs/>
              </w:rPr>
            </w:pPr>
            <w:r w:rsidRPr="00271061">
              <w:rPr>
                <w:b/>
                <w:bCs/>
              </w:rPr>
              <w:t>Number of hard copies</w:t>
            </w:r>
          </w:p>
        </w:tc>
        <w:tc>
          <w:tcPr>
            <w:tcW w:w="455" w:type="pct"/>
            <w:gridSpan w:val="4"/>
            <w:shd w:val="clear" w:color="auto" w:fill="E0E0E0"/>
            <w:textDirection w:val="btLr"/>
            <w:vAlign w:val="center"/>
          </w:tcPr>
          <w:p w:rsidR="002556BF" w:rsidRPr="00271061" w:rsidRDefault="002556BF" w:rsidP="00523F77">
            <w:pPr>
              <w:pStyle w:val="BodytextJustified"/>
              <w:ind w:right="-249"/>
              <w:rPr>
                <w:b/>
                <w:bCs/>
              </w:rPr>
            </w:pPr>
            <w:r w:rsidRPr="00271061">
              <w:rPr>
                <w:b/>
                <w:bCs/>
              </w:rPr>
              <w:t xml:space="preserve">Electronic delivery </w:t>
            </w:r>
          </w:p>
        </w:tc>
      </w:tr>
      <w:tr w:rsidR="002556BF" w:rsidRPr="00271061" w:rsidTr="002556BF">
        <w:trPr>
          <w:gridAfter w:val="1"/>
          <w:wAfter w:w="57" w:type="pct"/>
        </w:trPr>
        <w:tc>
          <w:tcPr>
            <w:tcW w:w="706" w:type="pct"/>
            <w:gridSpan w:val="2"/>
            <w:vAlign w:val="center"/>
          </w:tcPr>
          <w:p w:rsidR="002556BF" w:rsidRPr="00271061" w:rsidRDefault="002556BF" w:rsidP="008A3F0A">
            <w:pPr>
              <w:pStyle w:val="BodytextJustified"/>
            </w:pPr>
            <w:r>
              <w:t>SHWS-DATA</w:t>
            </w:r>
          </w:p>
        </w:tc>
        <w:tc>
          <w:tcPr>
            <w:tcW w:w="2722" w:type="pct"/>
            <w:gridSpan w:val="2"/>
            <w:vAlign w:val="center"/>
          </w:tcPr>
          <w:p w:rsidR="002556BF" w:rsidRPr="00456757" w:rsidRDefault="002556BF" w:rsidP="008A3F0A">
            <w:pPr>
              <w:pStyle w:val="BodytextJustified"/>
            </w:pPr>
            <w:r w:rsidRPr="00456757">
              <w:rPr>
                <w:iCs/>
              </w:rPr>
              <w:t>SMOS</w:t>
            </w:r>
            <w:r>
              <w:rPr>
                <w:iCs/>
              </w:rPr>
              <w:t xml:space="preserve"> High Wind Speed Data set for 2010-215</w:t>
            </w:r>
          </w:p>
        </w:tc>
        <w:tc>
          <w:tcPr>
            <w:tcW w:w="683" w:type="pct"/>
            <w:gridSpan w:val="2"/>
            <w:vAlign w:val="center"/>
          </w:tcPr>
          <w:p w:rsidR="002556BF" w:rsidRPr="00271061" w:rsidRDefault="002556BF" w:rsidP="008A3F0A">
            <w:pPr>
              <w:pStyle w:val="BodytextJustified"/>
            </w:pPr>
            <w:r>
              <w:t>KO+15</w:t>
            </w:r>
          </w:p>
        </w:tc>
        <w:tc>
          <w:tcPr>
            <w:tcW w:w="406" w:type="pct"/>
            <w:gridSpan w:val="2"/>
            <w:vAlign w:val="center"/>
          </w:tcPr>
          <w:p w:rsidR="002556BF" w:rsidRPr="00271061" w:rsidRDefault="002556BF" w:rsidP="00523F77">
            <w:pPr>
              <w:pStyle w:val="BodytextJustified"/>
              <w:ind w:right="-249"/>
              <w:jc w:val="left"/>
            </w:pPr>
            <w:r w:rsidRPr="00271061">
              <w:t>0</w:t>
            </w:r>
          </w:p>
        </w:tc>
        <w:tc>
          <w:tcPr>
            <w:tcW w:w="426" w:type="pct"/>
            <w:gridSpan w:val="3"/>
            <w:vAlign w:val="center"/>
          </w:tcPr>
          <w:p w:rsidR="002556BF" w:rsidRPr="00271061" w:rsidRDefault="002556BF" w:rsidP="008A3F0A">
            <w:pPr>
              <w:pStyle w:val="BodytextJustified"/>
            </w:pPr>
            <w:r w:rsidRPr="00271061">
              <w:t>Web</w:t>
            </w:r>
          </w:p>
        </w:tc>
      </w:tr>
      <w:tr w:rsidR="002556BF" w:rsidRPr="00271061" w:rsidTr="002556BF">
        <w:trPr>
          <w:gridAfter w:val="1"/>
          <w:wAfter w:w="57" w:type="pct"/>
        </w:trPr>
        <w:tc>
          <w:tcPr>
            <w:tcW w:w="706" w:type="pct"/>
            <w:gridSpan w:val="2"/>
            <w:vAlign w:val="center"/>
          </w:tcPr>
          <w:p w:rsidR="002556BF" w:rsidRDefault="002556BF" w:rsidP="008A3F0A">
            <w:pPr>
              <w:pStyle w:val="BodytextJustified"/>
            </w:pPr>
            <w:r>
              <w:t>SHWS-DATA-UM</w:t>
            </w:r>
          </w:p>
        </w:tc>
        <w:tc>
          <w:tcPr>
            <w:tcW w:w="2722" w:type="pct"/>
            <w:gridSpan w:val="2"/>
            <w:vAlign w:val="center"/>
          </w:tcPr>
          <w:p w:rsidR="002556BF" w:rsidRPr="006B7183" w:rsidRDefault="002556BF" w:rsidP="008A3F0A">
            <w:pPr>
              <w:pStyle w:val="BodytextJustified"/>
              <w:rPr>
                <w:i/>
                <w:iCs/>
              </w:rPr>
            </w:pPr>
            <w:r w:rsidRPr="00456757">
              <w:rPr>
                <w:iCs/>
              </w:rPr>
              <w:t>U</w:t>
            </w:r>
            <w:r>
              <w:t>ser manual for SHWS-DATA</w:t>
            </w:r>
          </w:p>
        </w:tc>
        <w:tc>
          <w:tcPr>
            <w:tcW w:w="683" w:type="pct"/>
            <w:gridSpan w:val="2"/>
            <w:vAlign w:val="center"/>
          </w:tcPr>
          <w:p w:rsidR="002556BF" w:rsidRPr="00271061" w:rsidRDefault="002556BF" w:rsidP="008A3F0A">
            <w:pPr>
              <w:pStyle w:val="BodytextJustified"/>
            </w:pPr>
            <w:r>
              <w:t>KO+15</w:t>
            </w:r>
          </w:p>
        </w:tc>
        <w:tc>
          <w:tcPr>
            <w:tcW w:w="406" w:type="pct"/>
            <w:gridSpan w:val="2"/>
            <w:vAlign w:val="center"/>
          </w:tcPr>
          <w:p w:rsidR="002556BF" w:rsidRPr="00271061" w:rsidRDefault="002556BF" w:rsidP="00523F77">
            <w:pPr>
              <w:pStyle w:val="BodytextJustified"/>
              <w:ind w:right="-249"/>
              <w:jc w:val="left"/>
            </w:pPr>
            <w:r>
              <w:t>0</w:t>
            </w:r>
          </w:p>
        </w:tc>
        <w:tc>
          <w:tcPr>
            <w:tcW w:w="426" w:type="pct"/>
            <w:gridSpan w:val="3"/>
            <w:vAlign w:val="center"/>
          </w:tcPr>
          <w:p w:rsidR="002556BF" w:rsidRPr="00271061" w:rsidRDefault="002556BF" w:rsidP="008A3F0A">
            <w:pPr>
              <w:pStyle w:val="BodytextJustified"/>
            </w:pPr>
            <w:r w:rsidRPr="00271061">
              <w:t>Web</w:t>
            </w:r>
          </w:p>
        </w:tc>
      </w:tr>
      <w:tr w:rsidR="002556BF" w:rsidRPr="00271061" w:rsidTr="002556BF">
        <w:trPr>
          <w:gridAfter w:val="1"/>
          <w:wAfter w:w="57" w:type="pct"/>
        </w:trPr>
        <w:tc>
          <w:tcPr>
            <w:tcW w:w="706" w:type="pct"/>
            <w:gridSpan w:val="2"/>
            <w:vAlign w:val="center"/>
          </w:tcPr>
          <w:p w:rsidR="002556BF" w:rsidRDefault="002556BF" w:rsidP="008A3F0A">
            <w:pPr>
              <w:pStyle w:val="BodytextJustified"/>
            </w:pPr>
            <w:r>
              <w:t>BHWS-DATA</w:t>
            </w:r>
          </w:p>
        </w:tc>
        <w:tc>
          <w:tcPr>
            <w:tcW w:w="2722" w:type="pct"/>
            <w:gridSpan w:val="2"/>
            <w:vAlign w:val="center"/>
          </w:tcPr>
          <w:p w:rsidR="002556BF" w:rsidRPr="00456757" w:rsidRDefault="002556BF" w:rsidP="008A3F0A">
            <w:pPr>
              <w:pStyle w:val="BodytextJustified"/>
              <w:rPr>
                <w:iCs/>
              </w:rPr>
            </w:pPr>
            <w:r>
              <w:rPr>
                <w:iCs/>
              </w:rPr>
              <w:t>Blended High Wind Speed Data set for 2010-215</w:t>
            </w:r>
          </w:p>
        </w:tc>
        <w:tc>
          <w:tcPr>
            <w:tcW w:w="683" w:type="pct"/>
            <w:gridSpan w:val="2"/>
            <w:vAlign w:val="center"/>
          </w:tcPr>
          <w:p w:rsidR="002556BF" w:rsidRDefault="002556BF" w:rsidP="008A3F0A">
            <w:pPr>
              <w:pStyle w:val="BodytextJustified"/>
            </w:pPr>
            <w:r>
              <w:t>KO+15</w:t>
            </w:r>
          </w:p>
        </w:tc>
        <w:tc>
          <w:tcPr>
            <w:tcW w:w="417" w:type="pct"/>
            <w:gridSpan w:val="4"/>
            <w:vAlign w:val="center"/>
          </w:tcPr>
          <w:p w:rsidR="002556BF" w:rsidRDefault="002556BF" w:rsidP="00523F77">
            <w:pPr>
              <w:pStyle w:val="BodytextJustified"/>
              <w:ind w:right="-249"/>
              <w:jc w:val="left"/>
            </w:pPr>
            <w:r w:rsidRPr="00271061">
              <w:t>0</w:t>
            </w:r>
          </w:p>
        </w:tc>
        <w:tc>
          <w:tcPr>
            <w:tcW w:w="414" w:type="pct"/>
            <w:vAlign w:val="center"/>
          </w:tcPr>
          <w:p w:rsidR="002556BF" w:rsidRPr="00271061" w:rsidRDefault="002556BF" w:rsidP="008A3F0A">
            <w:pPr>
              <w:pStyle w:val="BodytextJustified"/>
            </w:pPr>
            <w:r w:rsidRPr="00271061">
              <w:t>Web</w:t>
            </w:r>
          </w:p>
        </w:tc>
      </w:tr>
      <w:tr w:rsidR="002556BF" w:rsidRPr="00271061" w:rsidTr="002556BF">
        <w:trPr>
          <w:gridAfter w:val="1"/>
          <w:wAfter w:w="57" w:type="pct"/>
        </w:trPr>
        <w:tc>
          <w:tcPr>
            <w:tcW w:w="706" w:type="pct"/>
            <w:gridSpan w:val="2"/>
            <w:vAlign w:val="center"/>
          </w:tcPr>
          <w:p w:rsidR="002556BF" w:rsidRDefault="002556BF" w:rsidP="008A3F0A">
            <w:pPr>
              <w:pStyle w:val="BodytextJustified"/>
            </w:pPr>
            <w:r>
              <w:t>BHWS-DATA-UM</w:t>
            </w:r>
          </w:p>
        </w:tc>
        <w:tc>
          <w:tcPr>
            <w:tcW w:w="2722" w:type="pct"/>
            <w:gridSpan w:val="2"/>
            <w:vAlign w:val="center"/>
          </w:tcPr>
          <w:p w:rsidR="002556BF" w:rsidRPr="00456757" w:rsidRDefault="002556BF" w:rsidP="008A3F0A">
            <w:pPr>
              <w:pStyle w:val="BodytextJustified"/>
              <w:rPr>
                <w:iCs/>
              </w:rPr>
            </w:pPr>
            <w:r w:rsidRPr="00456757">
              <w:rPr>
                <w:iCs/>
              </w:rPr>
              <w:t>U</w:t>
            </w:r>
            <w:r>
              <w:t>ser manual version for BHWS-DATA</w:t>
            </w:r>
          </w:p>
        </w:tc>
        <w:tc>
          <w:tcPr>
            <w:tcW w:w="683" w:type="pct"/>
            <w:gridSpan w:val="2"/>
            <w:vAlign w:val="center"/>
          </w:tcPr>
          <w:p w:rsidR="002556BF" w:rsidRDefault="002556BF" w:rsidP="008A3F0A">
            <w:pPr>
              <w:pStyle w:val="BodytextJustified"/>
            </w:pPr>
            <w:r>
              <w:t>KO+15</w:t>
            </w:r>
          </w:p>
        </w:tc>
        <w:tc>
          <w:tcPr>
            <w:tcW w:w="417" w:type="pct"/>
            <w:gridSpan w:val="4"/>
            <w:vAlign w:val="center"/>
          </w:tcPr>
          <w:p w:rsidR="002556BF" w:rsidRDefault="002556BF" w:rsidP="00523F77">
            <w:pPr>
              <w:pStyle w:val="BodytextJustified"/>
              <w:ind w:right="-249"/>
              <w:jc w:val="left"/>
            </w:pPr>
            <w:r>
              <w:t>0</w:t>
            </w:r>
          </w:p>
        </w:tc>
        <w:tc>
          <w:tcPr>
            <w:tcW w:w="414" w:type="pct"/>
            <w:vAlign w:val="center"/>
          </w:tcPr>
          <w:p w:rsidR="002556BF" w:rsidRPr="00271061" w:rsidRDefault="002556BF" w:rsidP="008A3F0A">
            <w:pPr>
              <w:pStyle w:val="BodytextJustified"/>
            </w:pPr>
            <w:r w:rsidRPr="00271061">
              <w:t>Web</w:t>
            </w:r>
          </w:p>
        </w:tc>
      </w:tr>
      <w:tr w:rsidR="002556BF" w:rsidRPr="00AE4B76" w:rsidTr="002556BF">
        <w:tc>
          <w:tcPr>
            <w:tcW w:w="703" w:type="pct"/>
            <w:vAlign w:val="center"/>
          </w:tcPr>
          <w:p w:rsidR="002556BF" w:rsidRPr="00AE4B76" w:rsidRDefault="002556BF" w:rsidP="00AE4B76">
            <w:pPr>
              <w:rPr>
                <w:lang w:val="en-GB"/>
              </w:rPr>
            </w:pPr>
            <w:r w:rsidRPr="00AE4B76">
              <w:rPr>
                <w:lang w:val="en-GB"/>
              </w:rPr>
              <w:t>STORM-DB</w:t>
            </w:r>
          </w:p>
        </w:tc>
        <w:tc>
          <w:tcPr>
            <w:tcW w:w="2722" w:type="pct"/>
            <w:gridSpan w:val="2"/>
            <w:vAlign w:val="center"/>
          </w:tcPr>
          <w:p w:rsidR="002556BF" w:rsidRPr="00AE4B76" w:rsidRDefault="002556BF" w:rsidP="00AE4B76">
            <w:pPr>
              <w:rPr>
                <w:lang w:val="en-GB"/>
              </w:rPr>
            </w:pPr>
            <w:r w:rsidRPr="00AE4B76">
              <w:rPr>
                <w:lang w:val="en-GB"/>
              </w:rPr>
              <w:t>SMOS+STORM Evolution Database of TC and ETC events 2010-2015</w:t>
            </w:r>
          </w:p>
        </w:tc>
        <w:tc>
          <w:tcPr>
            <w:tcW w:w="683" w:type="pct"/>
            <w:gridSpan w:val="2"/>
            <w:vAlign w:val="center"/>
          </w:tcPr>
          <w:p w:rsidR="002556BF" w:rsidRPr="00AE4B76" w:rsidRDefault="002556BF" w:rsidP="00AE4B76">
            <w:pPr>
              <w:rPr>
                <w:lang w:val="en-GB"/>
              </w:rPr>
            </w:pPr>
            <w:r w:rsidRPr="00AE4B76">
              <w:rPr>
                <w:lang w:val="en-GB"/>
              </w:rPr>
              <w:t>KO+1</w:t>
            </w:r>
            <w:r>
              <w:rPr>
                <w:lang w:val="en-GB"/>
              </w:rPr>
              <w:t>5</w:t>
            </w:r>
          </w:p>
        </w:tc>
        <w:tc>
          <w:tcPr>
            <w:tcW w:w="417" w:type="pct"/>
            <w:gridSpan w:val="4"/>
            <w:vAlign w:val="center"/>
          </w:tcPr>
          <w:p w:rsidR="002556BF" w:rsidRPr="00AE4B76" w:rsidRDefault="002556BF" w:rsidP="00523F77">
            <w:pPr>
              <w:ind w:right="-249"/>
              <w:rPr>
                <w:lang w:val="en-GB"/>
              </w:rPr>
            </w:pPr>
            <w:r w:rsidRPr="00AE4B76">
              <w:rPr>
                <w:lang w:val="en-GB"/>
              </w:rPr>
              <w:t>0</w:t>
            </w:r>
          </w:p>
        </w:tc>
        <w:tc>
          <w:tcPr>
            <w:tcW w:w="475" w:type="pct"/>
            <w:gridSpan w:val="3"/>
            <w:vAlign w:val="center"/>
          </w:tcPr>
          <w:p w:rsidR="002556BF" w:rsidRPr="00AE4B76" w:rsidRDefault="002556BF" w:rsidP="00AE4B76">
            <w:pPr>
              <w:rPr>
                <w:lang w:val="en-GB"/>
              </w:rPr>
            </w:pPr>
            <w:r w:rsidRPr="00AE4B76">
              <w:rPr>
                <w:lang w:val="en-GB"/>
              </w:rPr>
              <w:t>Web</w:t>
            </w:r>
          </w:p>
        </w:tc>
      </w:tr>
      <w:tr w:rsidR="002556BF" w:rsidRPr="00AE4B76" w:rsidTr="002556BF">
        <w:tc>
          <w:tcPr>
            <w:tcW w:w="703" w:type="pct"/>
            <w:vAlign w:val="center"/>
          </w:tcPr>
          <w:p w:rsidR="002556BF" w:rsidRPr="00AE4B76" w:rsidRDefault="002556BF" w:rsidP="00AE4B76">
            <w:pPr>
              <w:rPr>
                <w:lang w:val="en-GB"/>
              </w:rPr>
            </w:pPr>
            <w:r w:rsidRPr="00AE4B76">
              <w:rPr>
                <w:lang w:val="en-GB"/>
              </w:rPr>
              <w:t>STORM-DB-UM</w:t>
            </w:r>
          </w:p>
        </w:tc>
        <w:tc>
          <w:tcPr>
            <w:tcW w:w="2722" w:type="pct"/>
            <w:gridSpan w:val="2"/>
            <w:vAlign w:val="center"/>
          </w:tcPr>
          <w:p w:rsidR="002556BF" w:rsidRPr="00AE4B76" w:rsidRDefault="002556BF" w:rsidP="00AE4B76">
            <w:pPr>
              <w:rPr>
                <w:i/>
                <w:iCs/>
                <w:lang w:val="en-GB"/>
              </w:rPr>
            </w:pPr>
            <w:r w:rsidRPr="00AE4B76">
              <w:rPr>
                <w:lang w:val="en-GB"/>
              </w:rPr>
              <w:t>User Manual for STORM-DB</w:t>
            </w:r>
          </w:p>
        </w:tc>
        <w:tc>
          <w:tcPr>
            <w:tcW w:w="683" w:type="pct"/>
            <w:gridSpan w:val="2"/>
            <w:vAlign w:val="center"/>
          </w:tcPr>
          <w:p w:rsidR="002556BF" w:rsidRPr="00AE4B76" w:rsidRDefault="002556BF" w:rsidP="00AE4B76">
            <w:pPr>
              <w:rPr>
                <w:lang w:val="en-GB"/>
              </w:rPr>
            </w:pPr>
            <w:r w:rsidRPr="00AE4B76">
              <w:rPr>
                <w:lang w:val="en-GB"/>
              </w:rPr>
              <w:t>KO+1</w:t>
            </w:r>
            <w:r>
              <w:rPr>
                <w:lang w:val="en-GB"/>
              </w:rPr>
              <w:t>5</w:t>
            </w:r>
          </w:p>
        </w:tc>
        <w:tc>
          <w:tcPr>
            <w:tcW w:w="417" w:type="pct"/>
            <w:gridSpan w:val="4"/>
            <w:vAlign w:val="center"/>
          </w:tcPr>
          <w:p w:rsidR="002556BF" w:rsidRPr="00AE4B76" w:rsidRDefault="002556BF" w:rsidP="00523F77">
            <w:pPr>
              <w:ind w:right="-249"/>
              <w:rPr>
                <w:lang w:val="en-GB"/>
              </w:rPr>
            </w:pPr>
            <w:r w:rsidRPr="00AE4B76">
              <w:rPr>
                <w:lang w:val="en-GB"/>
              </w:rPr>
              <w:t>0</w:t>
            </w:r>
          </w:p>
        </w:tc>
        <w:tc>
          <w:tcPr>
            <w:tcW w:w="475" w:type="pct"/>
            <w:gridSpan w:val="3"/>
            <w:vAlign w:val="center"/>
          </w:tcPr>
          <w:p w:rsidR="002556BF" w:rsidRPr="00AE4B76" w:rsidRDefault="002556BF" w:rsidP="00AE4B76">
            <w:pPr>
              <w:rPr>
                <w:lang w:val="en-GB"/>
              </w:rPr>
            </w:pPr>
            <w:r w:rsidRPr="00AE4B76">
              <w:rPr>
                <w:lang w:val="en-GB"/>
              </w:rPr>
              <w:t>Web</w:t>
            </w:r>
          </w:p>
        </w:tc>
      </w:tr>
    </w:tbl>
    <w:p w:rsidR="00AE4B76" w:rsidRPr="00AE4B76" w:rsidRDefault="00AE4B76" w:rsidP="00AE4B76">
      <w:pPr>
        <w:rPr>
          <w:lang w:val="en-US"/>
        </w:rPr>
      </w:pPr>
    </w:p>
    <w:p w:rsidR="005F4DD9" w:rsidRPr="005F4DD9" w:rsidRDefault="00912CC4" w:rsidP="00912CC4">
      <w:pPr>
        <w:pStyle w:val="Titre2"/>
        <w:numPr>
          <w:ilvl w:val="0"/>
          <w:numId w:val="0"/>
        </w:numPr>
        <w:rPr>
          <w:lang w:val="en-US"/>
        </w:rPr>
      </w:pPr>
      <w:bookmarkStart w:id="65" w:name="_Toc380050907"/>
      <w:r>
        <w:rPr>
          <w:lang w:val="en-US"/>
        </w:rPr>
        <w:t xml:space="preserve">2.6 </w:t>
      </w:r>
      <w:r w:rsidR="005F4DD9">
        <w:rPr>
          <w:lang w:val="en-US"/>
        </w:rPr>
        <w:t>WP</w:t>
      </w:r>
      <w:r w:rsidR="005F4DD9" w:rsidRPr="005F4DD9">
        <w:rPr>
          <w:lang w:val="en-US"/>
        </w:rPr>
        <w:t>3</w:t>
      </w:r>
      <w:r w:rsidR="005F4DD9">
        <w:rPr>
          <w:lang w:val="en-US"/>
        </w:rPr>
        <w:t>000</w:t>
      </w:r>
      <w:r w:rsidR="005F4DD9" w:rsidRPr="005F4DD9">
        <w:rPr>
          <w:lang w:val="en-US"/>
        </w:rPr>
        <w:t>: Applications in the domain of Ocean-Atmosphere Interactions</w:t>
      </w:r>
      <w:bookmarkEnd w:id="65"/>
    </w:p>
    <w:p w:rsidR="005F4DD9" w:rsidRDefault="005F4DD9" w:rsidP="005F4DD9">
      <w:pPr>
        <w:rPr>
          <w:lang w:val="en-US"/>
        </w:rPr>
      </w:pPr>
      <w:r w:rsidRPr="005F4DD9">
        <w:rPr>
          <w:lang w:val="en-US"/>
        </w:rPr>
        <w:t>From the historical SMOS archive database of storm products (SMOS-HWS</w:t>
      </w:r>
      <w:r w:rsidR="00C43D28">
        <w:rPr>
          <w:lang w:val="en-US"/>
        </w:rPr>
        <w:t>, SMOS-WF</w:t>
      </w:r>
      <w:r w:rsidRPr="005F4DD9">
        <w:rPr>
          <w:lang w:val="en-US"/>
        </w:rPr>
        <w:t xml:space="preserve"> and BLEND-HWS), additional geophysical parameters that are key for ocean-atmosphere coupling, such as surface wind stress estimates, radii and areas of wind in excess of  34, 50 and 64 knots, will be derived.  Statistical analyses (geographical and seasonal distributions, extreme event distributions,..) for the latter products but also for the SMOS retrieved whitecap and foam  properties will then be conducted. The contributions of these new L-band-based products for better estimations of the sea surface drag, air-sea gas-transfer coefficients, swell generation and tracking as well as upper ocean mixed-layer dynamics for ETC and TC cases will be assessed. This objective is a subpart of Task 6 as stated in the SoW.</w:t>
      </w:r>
    </w:p>
    <w:p w:rsidR="0078361B" w:rsidRDefault="00C43D28" w:rsidP="00C43D28">
      <w:pPr>
        <w:pStyle w:val="Titre3"/>
        <w:numPr>
          <w:ilvl w:val="0"/>
          <w:numId w:val="0"/>
        </w:numPr>
        <w:ind w:left="1560"/>
        <w:rPr>
          <w:lang w:val="en-US"/>
        </w:rPr>
      </w:pPr>
      <w:bookmarkStart w:id="66" w:name="_Toc380050908"/>
      <w:r>
        <w:rPr>
          <w:lang w:val="en-US"/>
        </w:rPr>
        <w:t xml:space="preserve">2.6.1 </w:t>
      </w:r>
      <w:r w:rsidR="00D53E9F">
        <w:rPr>
          <w:lang w:val="en-US"/>
        </w:rPr>
        <w:t>WP3100 Statistical Analysis</w:t>
      </w:r>
      <w:bookmarkEnd w:id="66"/>
    </w:p>
    <w:p w:rsidR="00C43D28" w:rsidRDefault="00086839" w:rsidP="00C43D28">
      <w:pPr>
        <w:rPr>
          <w:lang w:val="en-US"/>
        </w:rPr>
      </w:pPr>
      <w:r>
        <w:rPr>
          <w:lang w:val="en-US"/>
        </w:rPr>
        <w:t xml:space="preserve">In this task, </w:t>
      </w:r>
      <w:r w:rsidR="00077A60">
        <w:rPr>
          <w:lang w:val="en-US"/>
        </w:rPr>
        <w:t>the SMOS-DB will be statistically analysed and compared to other sources of marine surface wind data.</w:t>
      </w:r>
    </w:p>
    <w:p w:rsidR="00077A60" w:rsidRDefault="00077A60" w:rsidP="00C43D28">
      <w:pPr>
        <w:rPr>
          <w:lang w:val="en-US"/>
        </w:rPr>
      </w:pPr>
      <w:r>
        <w:rPr>
          <w:lang w:val="en-US"/>
        </w:rPr>
        <w:t xml:space="preserve">In particular, </w:t>
      </w:r>
    </w:p>
    <w:p w:rsidR="00077A60" w:rsidRDefault="00077A60" w:rsidP="00C43D28">
      <w:pPr>
        <w:rPr>
          <w:lang w:val="en-US"/>
        </w:rPr>
      </w:pPr>
      <w:r>
        <w:rPr>
          <w:lang w:val="en-US"/>
        </w:rPr>
        <w:t>-climatologies of global ocean area with wind speed in excess of 34, 50 and 64 knots will be derived for SMOS-HWS, BLEND-HWS and compared to ASCAT and OSCAT equivalent analyses.</w:t>
      </w:r>
    </w:p>
    <w:p w:rsidR="00077A60" w:rsidRDefault="00077A60" w:rsidP="00C43D28">
      <w:pPr>
        <w:rPr>
          <w:lang w:val="en-US"/>
        </w:rPr>
      </w:pPr>
      <w:r>
        <w:rPr>
          <w:lang w:val="en-US"/>
        </w:rPr>
        <w:t>-</w:t>
      </w:r>
      <w:r w:rsidRPr="00077A60">
        <w:rPr>
          <w:lang w:val="en-US"/>
        </w:rPr>
        <w:t xml:space="preserve"> </w:t>
      </w:r>
      <w:r>
        <w:rPr>
          <w:lang w:val="en-US"/>
        </w:rPr>
        <w:t>geographical,</w:t>
      </w:r>
      <w:r w:rsidRPr="00077A60">
        <w:rPr>
          <w:lang w:val="en-US"/>
        </w:rPr>
        <w:t xml:space="preserve"> seasonal </w:t>
      </w:r>
      <w:r>
        <w:rPr>
          <w:lang w:val="en-US"/>
        </w:rPr>
        <w:t xml:space="preserve">and interannual variability of the </w:t>
      </w:r>
      <w:r w:rsidRPr="00077A60">
        <w:rPr>
          <w:lang w:val="en-US"/>
        </w:rPr>
        <w:t>extreme event distributions</w:t>
      </w:r>
      <w:r>
        <w:rPr>
          <w:lang w:val="en-US"/>
        </w:rPr>
        <w:t xml:space="preserve"> will be provided</w:t>
      </w:r>
    </w:p>
    <w:p w:rsidR="00077A60" w:rsidRPr="00C43D28" w:rsidRDefault="00077A60" w:rsidP="00C43D28">
      <w:pPr>
        <w:rPr>
          <w:lang w:val="en-US"/>
        </w:rPr>
      </w:pPr>
      <w:r>
        <w:rPr>
          <w:lang w:val="en-US"/>
        </w:rPr>
        <w:t xml:space="preserve">-correlations with extreme wave event statitics and seasonal surface cooling can be as well envisaged </w:t>
      </w:r>
    </w:p>
    <w:p w:rsidR="003235AA" w:rsidRDefault="003235AA" w:rsidP="005F4DD9">
      <w:pPr>
        <w:rPr>
          <w:lang w:val="en-US"/>
        </w:rPr>
      </w:pPr>
    </w:p>
    <w:p w:rsidR="00D53E9F" w:rsidRDefault="00C43D28" w:rsidP="00077A60">
      <w:pPr>
        <w:pStyle w:val="Titre3"/>
        <w:numPr>
          <w:ilvl w:val="0"/>
          <w:numId w:val="0"/>
        </w:numPr>
        <w:ind w:left="1560"/>
        <w:rPr>
          <w:lang w:val="en-US"/>
        </w:rPr>
      </w:pPr>
      <w:bookmarkStart w:id="67" w:name="_Toc380050909"/>
      <w:r>
        <w:rPr>
          <w:lang w:val="en-US"/>
        </w:rPr>
        <w:t xml:space="preserve">2.6.2 </w:t>
      </w:r>
      <w:r w:rsidR="00D53E9F">
        <w:rPr>
          <w:lang w:val="en-US"/>
        </w:rPr>
        <w:t>WP3200</w:t>
      </w:r>
      <w:r w:rsidR="00077A60">
        <w:rPr>
          <w:lang w:val="en-US"/>
        </w:rPr>
        <w:t xml:space="preserve"> </w:t>
      </w:r>
      <w:r w:rsidR="00D53E9F">
        <w:rPr>
          <w:lang w:val="en-US"/>
        </w:rPr>
        <w:t xml:space="preserve"> </w:t>
      </w:r>
      <w:r w:rsidR="00077A60">
        <w:rPr>
          <w:lang w:val="en-US"/>
        </w:rPr>
        <w:t>Impact on Sea Surface Drag parametrization</w:t>
      </w:r>
      <w:bookmarkEnd w:id="67"/>
    </w:p>
    <w:p w:rsidR="00077A60" w:rsidRDefault="00077A60" w:rsidP="00077A60">
      <w:pPr>
        <w:rPr>
          <w:lang w:val="en-US"/>
        </w:rPr>
      </w:pPr>
      <w:r>
        <w:rPr>
          <w:lang w:val="en-US"/>
        </w:rPr>
        <w:t>A</w:t>
      </w:r>
      <w:r w:rsidRPr="00077A60">
        <w:rPr>
          <w:lang w:val="en-US"/>
        </w:rPr>
        <w:t>uthoritative studies</w:t>
      </w:r>
      <w:r>
        <w:rPr>
          <w:lang w:val="en-US"/>
        </w:rPr>
        <w:t xml:space="preserve"> </w:t>
      </w:r>
      <w:r w:rsidRPr="00077A60">
        <w:rPr>
          <w:lang w:val="en-US"/>
        </w:rPr>
        <w:t>of the drag</w:t>
      </w:r>
      <w:r w:rsidR="00382ACF">
        <w:rPr>
          <w:lang w:val="en-US"/>
        </w:rPr>
        <w:t xml:space="preserve"> coefficient as function of wind speeds are  given in the below Table and Figures extracted from </w:t>
      </w:r>
      <w:r w:rsidR="00382ACF" w:rsidRPr="00382ACF">
        <w:rPr>
          <w:lang w:val="en-US"/>
        </w:rPr>
        <w:t>Holthuijsen et al., 2012</w:t>
      </w:r>
      <w:r w:rsidR="00382ACF">
        <w:rPr>
          <w:lang w:val="en-US"/>
        </w:rPr>
        <w:t>.</w:t>
      </w:r>
    </w:p>
    <w:p w:rsidR="00382ACF" w:rsidRPr="00077A60" w:rsidRDefault="00382ACF" w:rsidP="00077A60">
      <w:pPr>
        <w:rPr>
          <w:lang w:val="en-US"/>
        </w:rPr>
      </w:pPr>
      <w:r>
        <w:rPr>
          <w:noProof/>
        </w:rPr>
        <w:drawing>
          <wp:inline distT="0" distB="0" distL="0" distR="0">
            <wp:extent cx="6209665" cy="2585586"/>
            <wp:effectExtent l="19050" t="0" r="635" b="0"/>
            <wp:docPr id="1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6209665" cy="2585586"/>
                    </a:xfrm>
                    <a:prstGeom prst="rect">
                      <a:avLst/>
                    </a:prstGeom>
                    <a:noFill/>
                    <a:ln w="9525">
                      <a:noFill/>
                      <a:miter lim="800000"/>
                      <a:headEnd/>
                      <a:tailEnd/>
                    </a:ln>
                  </pic:spPr>
                </pic:pic>
              </a:graphicData>
            </a:graphic>
          </wp:inline>
        </w:drawing>
      </w:r>
    </w:p>
    <w:p w:rsidR="00382ACF" w:rsidRDefault="00382ACF" w:rsidP="00077A60">
      <w:pPr>
        <w:rPr>
          <w:lang w:val="en-US"/>
        </w:rPr>
      </w:pPr>
    </w:p>
    <w:p w:rsidR="00382ACF" w:rsidRDefault="00382ACF" w:rsidP="00382ACF">
      <w:pPr>
        <w:jc w:val="center"/>
        <w:rPr>
          <w:lang w:val="en-US"/>
        </w:rPr>
      </w:pPr>
      <w:r>
        <w:rPr>
          <w:noProof/>
        </w:rPr>
        <w:drawing>
          <wp:inline distT="0" distB="0" distL="0" distR="0">
            <wp:extent cx="3939492" cy="3625755"/>
            <wp:effectExtent l="19050" t="0" r="3858" b="0"/>
            <wp:docPr id="1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srcRect/>
                    <a:stretch>
                      <a:fillRect/>
                    </a:stretch>
                  </pic:blipFill>
                  <pic:spPr bwMode="auto">
                    <a:xfrm>
                      <a:off x="0" y="0"/>
                      <a:ext cx="3941632" cy="3627724"/>
                    </a:xfrm>
                    <a:prstGeom prst="rect">
                      <a:avLst/>
                    </a:prstGeom>
                    <a:noFill/>
                    <a:ln w="9525">
                      <a:noFill/>
                      <a:miter lim="800000"/>
                      <a:headEnd/>
                      <a:tailEnd/>
                    </a:ln>
                  </pic:spPr>
                </pic:pic>
              </a:graphicData>
            </a:graphic>
          </wp:inline>
        </w:drawing>
      </w:r>
    </w:p>
    <w:p w:rsidR="00382ACF" w:rsidRDefault="00382ACF" w:rsidP="00077A60">
      <w:pPr>
        <w:rPr>
          <w:lang w:val="en-US"/>
        </w:rPr>
      </w:pPr>
      <w:r w:rsidRPr="00382ACF">
        <w:rPr>
          <w:b/>
          <w:lang w:val="en-US"/>
        </w:rPr>
        <w:t>Figure 28</w:t>
      </w:r>
      <w:r>
        <w:rPr>
          <w:lang w:val="en-US"/>
        </w:rPr>
        <w:t xml:space="preserve">: Wind Drag coefficient studies (top) and evolution as function of wind speed (A) and azimuthal hurricane sectors (B) from  </w:t>
      </w:r>
      <w:r w:rsidRPr="00382ACF">
        <w:rPr>
          <w:lang w:val="en-US"/>
        </w:rPr>
        <w:t>Holthuijsen et al., 2012</w:t>
      </w:r>
      <w:r>
        <w:rPr>
          <w:lang w:val="en-US"/>
        </w:rPr>
        <w:t>.</w:t>
      </w:r>
    </w:p>
    <w:p w:rsidR="00077A60" w:rsidRPr="004922EB" w:rsidRDefault="00077A60" w:rsidP="004922EB">
      <w:pPr>
        <w:rPr>
          <w:lang w:val="en-US"/>
        </w:rPr>
      </w:pPr>
      <w:r w:rsidRPr="00077A60">
        <w:rPr>
          <w:lang w:val="en-US"/>
        </w:rPr>
        <w:t>The CD values</w:t>
      </w:r>
      <w:r w:rsidR="00382ACF">
        <w:rPr>
          <w:lang w:val="en-US"/>
        </w:rPr>
        <w:t xml:space="preserve"> from these studies and from </w:t>
      </w:r>
      <w:r w:rsidR="00382ACF" w:rsidRPr="00382ACF">
        <w:rPr>
          <w:lang w:val="en-US"/>
        </w:rPr>
        <w:t>Holthuijsen et al., 2012</w:t>
      </w:r>
      <w:r w:rsidR="00382ACF">
        <w:rPr>
          <w:lang w:val="en-US"/>
        </w:rPr>
        <w:t>'s</w:t>
      </w:r>
      <w:r w:rsidRPr="00077A60">
        <w:rPr>
          <w:lang w:val="en-US"/>
        </w:rPr>
        <w:t xml:space="preserve"> wind</w:t>
      </w:r>
      <w:r w:rsidR="00382ACF">
        <w:rPr>
          <w:lang w:val="en-US"/>
        </w:rPr>
        <w:t xml:space="preserve"> </w:t>
      </w:r>
      <w:r w:rsidRPr="00077A60">
        <w:rPr>
          <w:lang w:val="en-US"/>
        </w:rPr>
        <w:t xml:space="preserve">profiles </w:t>
      </w:r>
      <w:r w:rsidR="00382ACF">
        <w:rPr>
          <w:lang w:val="en-US"/>
        </w:rPr>
        <w:t>are given in Figure 28</w:t>
      </w:r>
      <w:r w:rsidRPr="00077A60">
        <w:rPr>
          <w:lang w:val="en-US"/>
        </w:rPr>
        <w:t xml:space="preserve"> as a function of</w:t>
      </w:r>
      <w:r w:rsidR="00382ACF">
        <w:rPr>
          <w:lang w:val="en-US"/>
        </w:rPr>
        <w:t xml:space="preserve"> </w:t>
      </w:r>
      <w:r w:rsidRPr="00077A60">
        <w:rPr>
          <w:lang w:val="en-US"/>
        </w:rPr>
        <w:t>surface wind speed U10. For high wind speeds</w:t>
      </w:r>
      <w:r w:rsidR="00382ACF">
        <w:rPr>
          <w:lang w:val="en-US"/>
        </w:rPr>
        <w:t xml:space="preserve"> </w:t>
      </w:r>
      <w:r w:rsidRPr="00077A60">
        <w:rPr>
          <w:lang w:val="en-US"/>
        </w:rPr>
        <w:t xml:space="preserve">(40 &lt; U10 </w:t>
      </w:r>
      <w:r w:rsidR="00382ACF">
        <w:rPr>
          <w:lang w:val="en-US"/>
        </w:rPr>
        <w:t xml:space="preserve">&lt; 50 m/s) </w:t>
      </w:r>
      <w:r w:rsidRPr="00077A60">
        <w:rPr>
          <w:lang w:val="en-US"/>
        </w:rPr>
        <w:t xml:space="preserve"> data are consistent with previous</w:t>
      </w:r>
      <w:r w:rsidR="00382ACF">
        <w:rPr>
          <w:lang w:val="en-US"/>
        </w:rPr>
        <w:t xml:space="preserve"> </w:t>
      </w:r>
      <w:r w:rsidRPr="00077A60">
        <w:rPr>
          <w:lang w:val="en-US"/>
        </w:rPr>
        <w:t>GPS sonde data [Powell et al., 2003] and balance estimates</w:t>
      </w:r>
      <w:r w:rsidR="00382ACF">
        <w:rPr>
          <w:lang w:val="en-US"/>
        </w:rPr>
        <w:t xml:space="preserve"> </w:t>
      </w:r>
      <w:r w:rsidRPr="00077A60">
        <w:rPr>
          <w:lang w:val="en-US"/>
        </w:rPr>
        <w:t xml:space="preserve">[Jarosz et al., 2007]. The very low value CD = 0.7 </w:t>
      </w:r>
      <w:r w:rsidR="00382ACF">
        <w:rPr>
          <w:lang w:val="en-US"/>
        </w:rPr>
        <w:t>x</w:t>
      </w:r>
      <w:r w:rsidRPr="00077A60">
        <w:rPr>
          <w:lang w:val="en-US"/>
        </w:rPr>
        <w:t xml:space="preserve"> 10</w:t>
      </w:r>
      <w:r w:rsidR="00382ACF">
        <w:rPr>
          <w:vertAlign w:val="superscript"/>
          <w:lang w:val="en-US"/>
        </w:rPr>
        <w:t>-3</w:t>
      </w:r>
      <w:r w:rsidRPr="00077A60">
        <w:rPr>
          <w:lang w:val="en-US"/>
        </w:rPr>
        <w:t xml:space="preserve"> at</w:t>
      </w:r>
      <w:r w:rsidR="00382ACF">
        <w:rPr>
          <w:lang w:val="en-US"/>
        </w:rPr>
        <w:t xml:space="preserve"> </w:t>
      </w:r>
      <w:r w:rsidRPr="00077A60">
        <w:rPr>
          <w:lang w:val="en-US"/>
        </w:rPr>
        <w:t xml:space="preserve">very high wind speeds (U10 </w:t>
      </w:r>
      <w:r w:rsidRPr="00077A60">
        <w:rPr>
          <w:rFonts w:hint="eastAsia"/>
          <w:lang w:val="en-US"/>
        </w:rPr>
        <w:t>≈</w:t>
      </w:r>
      <w:r w:rsidRPr="00077A60">
        <w:rPr>
          <w:lang w:val="en-US"/>
        </w:rPr>
        <w:t xml:space="preserve"> </w:t>
      </w:r>
      <w:r w:rsidR="00382ACF">
        <w:rPr>
          <w:lang w:val="en-US"/>
        </w:rPr>
        <w:t>60 m/s in Figure 28</w:t>
      </w:r>
      <w:r w:rsidRPr="00077A60">
        <w:rPr>
          <w:lang w:val="en-US"/>
        </w:rPr>
        <w:t>a) seems</w:t>
      </w:r>
      <w:r w:rsidR="00382ACF">
        <w:rPr>
          <w:lang w:val="en-US"/>
        </w:rPr>
        <w:t xml:space="preserve"> </w:t>
      </w:r>
      <w:r w:rsidRPr="00077A60">
        <w:rPr>
          <w:lang w:val="en-US"/>
        </w:rPr>
        <w:t>inconsistent with white out conditions in which the layer of</w:t>
      </w:r>
      <w:r w:rsidR="00382ACF">
        <w:rPr>
          <w:lang w:val="en-US"/>
        </w:rPr>
        <w:t xml:space="preserve"> </w:t>
      </w:r>
      <w:r w:rsidRPr="00077A60">
        <w:rPr>
          <w:lang w:val="en-US"/>
        </w:rPr>
        <w:t>foam needs to be sustained. However, white out need not be</w:t>
      </w:r>
      <w:r w:rsidR="00382ACF">
        <w:rPr>
          <w:lang w:val="en-US"/>
        </w:rPr>
        <w:t xml:space="preserve"> </w:t>
      </w:r>
      <w:r w:rsidRPr="00077A60">
        <w:rPr>
          <w:lang w:val="en-US"/>
        </w:rPr>
        <w:t>associated with a high drag coefficient. It is sufficient to</w:t>
      </w:r>
      <w:r w:rsidR="00382ACF">
        <w:rPr>
          <w:lang w:val="en-US"/>
        </w:rPr>
        <w:t xml:space="preserve"> </w:t>
      </w:r>
      <w:r w:rsidRPr="00077A60">
        <w:rPr>
          <w:lang w:val="en-US"/>
        </w:rPr>
        <w:t xml:space="preserve">have a high wind speed. </w:t>
      </w:r>
      <w:r w:rsidR="00382ACF">
        <w:rPr>
          <w:lang w:val="en-US"/>
        </w:rPr>
        <w:t xml:space="preserve">As discussed in </w:t>
      </w:r>
      <w:r w:rsidR="00382ACF" w:rsidRPr="00382ACF">
        <w:rPr>
          <w:lang w:val="en-US"/>
        </w:rPr>
        <w:t>Holthuijsen et al., 2012</w:t>
      </w:r>
      <w:r w:rsidR="00382ACF">
        <w:rPr>
          <w:lang w:val="en-US"/>
        </w:rPr>
        <w:t>, o</w:t>
      </w:r>
      <w:r w:rsidRPr="00077A60">
        <w:rPr>
          <w:lang w:val="en-US"/>
        </w:rPr>
        <w:t>nce the foam is there, it is plausible</w:t>
      </w:r>
      <w:r w:rsidR="00382ACF">
        <w:rPr>
          <w:lang w:val="en-US"/>
        </w:rPr>
        <w:t xml:space="preserve"> </w:t>
      </w:r>
      <w:r w:rsidRPr="00077A60">
        <w:rPr>
          <w:lang w:val="en-US"/>
        </w:rPr>
        <w:t>that the drag goes down, and the momentum transfer</w:t>
      </w:r>
      <w:r w:rsidR="00382ACF">
        <w:rPr>
          <w:lang w:val="en-US"/>
        </w:rPr>
        <w:t xml:space="preserve"> </w:t>
      </w:r>
      <w:r w:rsidRPr="00077A60">
        <w:rPr>
          <w:lang w:val="en-US"/>
        </w:rPr>
        <w:t>needed to maintain the foam depends on the half-life of the</w:t>
      </w:r>
      <w:r w:rsidR="00382ACF">
        <w:rPr>
          <w:lang w:val="en-US"/>
        </w:rPr>
        <w:t xml:space="preserve"> </w:t>
      </w:r>
      <w:r w:rsidRPr="00077A60">
        <w:rPr>
          <w:lang w:val="en-US"/>
        </w:rPr>
        <w:t>foam. If that is large, not much momentum and energy</w:t>
      </w:r>
      <w:r w:rsidR="00382ACF">
        <w:rPr>
          <w:lang w:val="en-US"/>
        </w:rPr>
        <w:t xml:space="preserve"> </w:t>
      </w:r>
      <w:r w:rsidRPr="00077A60">
        <w:rPr>
          <w:lang w:val="en-US"/>
        </w:rPr>
        <w:t>transfer is needed to maintain it</w:t>
      </w:r>
      <w:r w:rsidR="00382ACF">
        <w:rPr>
          <w:lang w:val="en-US"/>
        </w:rPr>
        <w:t>.</w:t>
      </w:r>
      <w:r w:rsidRPr="00077A60">
        <w:rPr>
          <w:lang w:val="en-US"/>
        </w:rPr>
        <w:t xml:space="preserve">  For wind speeds U10 </w:t>
      </w:r>
      <w:r w:rsidR="00382ACF">
        <w:rPr>
          <w:lang w:val="en-US"/>
        </w:rPr>
        <w:t xml:space="preserve">&lt; 40 m/s, </w:t>
      </w:r>
      <w:r w:rsidR="00382ACF" w:rsidRPr="00382ACF">
        <w:rPr>
          <w:lang w:val="en-US"/>
        </w:rPr>
        <w:t xml:space="preserve">Holthuijsen et al., 2012's </w:t>
      </w:r>
      <w:r w:rsidR="00382ACF">
        <w:rPr>
          <w:lang w:val="en-US"/>
        </w:rPr>
        <w:t xml:space="preserve">  </w:t>
      </w:r>
      <w:r w:rsidRPr="00077A60">
        <w:rPr>
          <w:lang w:val="en-US"/>
        </w:rPr>
        <w:t>values are considerably lower than those in the previous</w:t>
      </w:r>
      <w:r w:rsidR="00382ACF">
        <w:rPr>
          <w:lang w:val="en-US"/>
        </w:rPr>
        <w:t xml:space="preserve"> </w:t>
      </w:r>
      <w:r w:rsidRPr="00077A60">
        <w:rPr>
          <w:lang w:val="en-US"/>
        </w:rPr>
        <w:t>studies. At lower wind speeds and therefore in the far field of</w:t>
      </w:r>
      <w:r w:rsidR="004922EB">
        <w:rPr>
          <w:lang w:val="en-US"/>
        </w:rPr>
        <w:t xml:space="preserve"> </w:t>
      </w:r>
      <w:r w:rsidR="004922EB" w:rsidRPr="004922EB">
        <w:rPr>
          <w:lang w:val="en-US"/>
        </w:rPr>
        <w:t>the hurricanes, the presence of cross swell may have reduced</w:t>
      </w:r>
      <w:r w:rsidR="004922EB">
        <w:rPr>
          <w:lang w:val="en-US"/>
        </w:rPr>
        <w:t xml:space="preserve"> </w:t>
      </w:r>
      <w:r w:rsidR="004922EB" w:rsidRPr="004922EB">
        <w:rPr>
          <w:lang w:val="en-US"/>
        </w:rPr>
        <w:t>the wind drag. This seems consistent with swell</w:t>
      </w:r>
      <w:r w:rsidR="004922EB">
        <w:rPr>
          <w:lang w:val="en-US"/>
        </w:rPr>
        <w:t xml:space="preserve"> </w:t>
      </w:r>
      <w:r w:rsidR="004922EB" w:rsidRPr="004922EB">
        <w:rPr>
          <w:lang w:val="en-US"/>
        </w:rPr>
        <w:t>induced reduction of white capping at low wind speeds U10 &lt;</w:t>
      </w:r>
      <w:r w:rsidR="004922EB">
        <w:rPr>
          <w:lang w:val="en-US"/>
        </w:rPr>
        <w:t xml:space="preserve"> </w:t>
      </w:r>
      <w:r w:rsidR="004922EB" w:rsidRPr="004922EB">
        <w:rPr>
          <w:lang w:val="en-US"/>
        </w:rPr>
        <w:t>13 m/s [Sugihara et al., 2007; Callaghan et al., 2008b].</w:t>
      </w:r>
    </w:p>
    <w:p w:rsidR="00077A60" w:rsidRPr="004922EB" w:rsidRDefault="004922EB" w:rsidP="004922EB">
      <w:pPr>
        <w:rPr>
          <w:lang w:val="en-US"/>
        </w:rPr>
      </w:pPr>
      <w:r w:rsidRPr="004922EB">
        <w:rPr>
          <w:lang w:val="en-US"/>
        </w:rPr>
        <w:t xml:space="preserve">CD values sorted over the </w:t>
      </w:r>
      <w:r>
        <w:rPr>
          <w:lang w:val="en-US"/>
        </w:rPr>
        <w:t xml:space="preserve">storm </w:t>
      </w:r>
      <w:r w:rsidRPr="004922EB">
        <w:rPr>
          <w:lang w:val="en-US"/>
        </w:rPr>
        <w:t>azimuthal sectors, or</w:t>
      </w:r>
      <w:r>
        <w:rPr>
          <w:lang w:val="en-US"/>
        </w:rPr>
        <w:t xml:space="preserve"> </w:t>
      </w:r>
      <w:r w:rsidRPr="004922EB">
        <w:rPr>
          <w:lang w:val="en-US"/>
        </w:rPr>
        <w:t>equivalently, the type of swell, are shown</w:t>
      </w:r>
      <w:r>
        <w:rPr>
          <w:lang w:val="en-US"/>
        </w:rPr>
        <w:t xml:space="preserve"> in Figure 28</w:t>
      </w:r>
      <w:r w:rsidRPr="004922EB">
        <w:rPr>
          <w:lang w:val="en-US"/>
        </w:rPr>
        <w:t>b. For</w:t>
      </w:r>
      <w:r>
        <w:rPr>
          <w:lang w:val="en-US"/>
        </w:rPr>
        <w:t xml:space="preserve"> </w:t>
      </w:r>
      <w:r w:rsidRPr="004922EB">
        <w:rPr>
          <w:lang w:val="en-US"/>
        </w:rPr>
        <w:t xml:space="preserve">wind speeds U10 </w:t>
      </w:r>
      <w:r>
        <w:rPr>
          <w:lang w:val="en-US"/>
        </w:rPr>
        <w:t>&lt; 25 m/s approximately, the</w:t>
      </w:r>
      <w:r w:rsidRPr="004922EB">
        <w:rPr>
          <w:lang w:val="en-US"/>
        </w:rPr>
        <w:t xml:space="preserve"> values </w:t>
      </w:r>
      <w:r>
        <w:rPr>
          <w:lang w:val="en-US"/>
        </w:rPr>
        <w:t xml:space="preserve">found by </w:t>
      </w:r>
      <w:r w:rsidRPr="004922EB">
        <w:rPr>
          <w:lang w:val="en-US"/>
        </w:rPr>
        <w:t xml:space="preserve">Holthuijsen et al., 2012's </w:t>
      </w:r>
      <w:r>
        <w:rPr>
          <w:lang w:val="en-US"/>
        </w:rPr>
        <w:t xml:space="preserve"> </w:t>
      </w:r>
      <w:r w:rsidRPr="004922EB">
        <w:rPr>
          <w:lang w:val="en-US"/>
        </w:rPr>
        <w:t>are</w:t>
      </w:r>
      <w:r>
        <w:rPr>
          <w:lang w:val="en-US"/>
        </w:rPr>
        <w:t xml:space="preserve"> </w:t>
      </w:r>
      <w:r w:rsidRPr="004922EB">
        <w:rPr>
          <w:lang w:val="en-US"/>
        </w:rPr>
        <w:t>considerably lower in the left-front sector (cross swell) than</w:t>
      </w:r>
      <w:r>
        <w:rPr>
          <w:lang w:val="en-US"/>
        </w:rPr>
        <w:t xml:space="preserve"> </w:t>
      </w:r>
      <w:r w:rsidRPr="004922EB">
        <w:rPr>
          <w:lang w:val="en-US"/>
        </w:rPr>
        <w:t>in the right front and rear sectors (following swell or opposing</w:t>
      </w:r>
      <w:r>
        <w:rPr>
          <w:lang w:val="en-US"/>
        </w:rPr>
        <w:t xml:space="preserve"> </w:t>
      </w:r>
      <w:r w:rsidRPr="004922EB">
        <w:rPr>
          <w:lang w:val="en-US"/>
        </w:rPr>
        <w:t>swell) with diminishing differences toward U10 = 30 m/s</w:t>
      </w:r>
      <w:r>
        <w:rPr>
          <w:lang w:val="en-US"/>
        </w:rPr>
        <w:t xml:space="preserve"> </w:t>
      </w:r>
      <w:r w:rsidRPr="004922EB">
        <w:rPr>
          <w:lang w:val="en-US"/>
        </w:rPr>
        <w:t>as in the observations of Black et al. [2007] in Figure 7. Swell</w:t>
      </w:r>
      <w:r>
        <w:rPr>
          <w:lang w:val="en-US"/>
        </w:rPr>
        <w:t xml:space="preserve"> </w:t>
      </w:r>
      <w:r w:rsidRPr="004922EB">
        <w:rPr>
          <w:lang w:val="en-US"/>
        </w:rPr>
        <w:t>therefore seems to reduce the wind drag at these wind speeds</w:t>
      </w:r>
      <w:r>
        <w:rPr>
          <w:lang w:val="en-US"/>
        </w:rPr>
        <w:t xml:space="preserve"> </w:t>
      </w:r>
      <w:r w:rsidRPr="004922EB">
        <w:rPr>
          <w:lang w:val="en-US"/>
        </w:rPr>
        <w:t>and more so under cross swell conditions than under following</w:t>
      </w:r>
      <w:r>
        <w:rPr>
          <w:lang w:val="en-US"/>
        </w:rPr>
        <w:t xml:space="preserve"> </w:t>
      </w:r>
      <w:r w:rsidRPr="004922EB">
        <w:rPr>
          <w:lang w:val="en-US"/>
        </w:rPr>
        <w:t>or opposing swell conditions. The effects of following</w:t>
      </w:r>
      <w:r>
        <w:rPr>
          <w:lang w:val="en-US"/>
        </w:rPr>
        <w:t xml:space="preserve"> </w:t>
      </w:r>
      <w:r w:rsidRPr="004922EB">
        <w:rPr>
          <w:lang w:val="en-US"/>
        </w:rPr>
        <w:t>swell and opposing swell are otherwise uncertain.</w:t>
      </w:r>
    </w:p>
    <w:p w:rsidR="004922EB" w:rsidRDefault="004922EB" w:rsidP="005F4DD9">
      <w:pPr>
        <w:rPr>
          <w:lang w:val="en-US"/>
        </w:rPr>
      </w:pPr>
      <w:r>
        <w:rPr>
          <w:lang w:val="en-US"/>
        </w:rPr>
        <w:t xml:space="preserve">To gain insight into the parametrization of the drag coefficient and </w:t>
      </w:r>
      <w:r w:rsidR="00E51560">
        <w:rPr>
          <w:lang w:val="en-US"/>
        </w:rPr>
        <w:t xml:space="preserve">its </w:t>
      </w:r>
      <w:r>
        <w:rPr>
          <w:lang w:val="en-US"/>
        </w:rPr>
        <w:t>azimuthal variability</w:t>
      </w:r>
      <w:r w:rsidR="00E51560">
        <w:rPr>
          <w:lang w:val="en-US"/>
        </w:rPr>
        <w:t xml:space="preserve"> within storm sectors</w:t>
      </w:r>
      <w:r>
        <w:rPr>
          <w:lang w:val="en-US"/>
        </w:rPr>
        <w:t>, t</w:t>
      </w:r>
      <w:r w:rsidR="00077A60">
        <w:rPr>
          <w:lang w:val="en-US"/>
        </w:rPr>
        <w:t xml:space="preserve">he BLEND-HWS products </w:t>
      </w:r>
      <w:r w:rsidR="00E51560">
        <w:rPr>
          <w:lang w:val="en-US"/>
        </w:rPr>
        <w:t xml:space="preserve">combined with wave fields characterization </w:t>
      </w:r>
      <w:r w:rsidR="00077A60">
        <w:rPr>
          <w:lang w:val="en-US"/>
        </w:rPr>
        <w:t>will be used to derive</w:t>
      </w:r>
      <w:r>
        <w:rPr>
          <w:lang w:val="en-US"/>
        </w:rPr>
        <w:t>:</w:t>
      </w:r>
    </w:p>
    <w:p w:rsidR="0078361B" w:rsidRDefault="004922EB" w:rsidP="005F4DD9">
      <w:pPr>
        <w:rPr>
          <w:lang w:val="en-US"/>
        </w:rPr>
      </w:pPr>
      <w:r>
        <w:rPr>
          <w:lang w:val="en-US"/>
        </w:rPr>
        <w:t>-</w:t>
      </w:r>
      <w:r w:rsidR="00077A60">
        <w:rPr>
          <w:lang w:val="en-US"/>
        </w:rPr>
        <w:t xml:space="preserve"> new global </w:t>
      </w:r>
      <w:r>
        <w:rPr>
          <w:lang w:val="en-US"/>
        </w:rPr>
        <w:t xml:space="preserve">climatological </w:t>
      </w:r>
      <w:r w:rsidR="00077A60">
        <w:rPr>
          <w:lang w:val="en-US"/>
        </w:rPr>
        <w:t>maps of surface wind stress</w:t>
      </w:r>
      <w:r>
        <w:rPr>
          <w:lang w:val="en-US"/>
        </w:rPr>
        <w:t>es using a</w:t>
      </w:r>
      <w:r w:rsidRPr="004922EB">
        <w:rPr>
          <w:lang w:val="en-US"/>
        </w:rPr>
        <w:t xml:space="preserve">uthoritative studies </w:t>
      </w:r>
      <w:r>
        <w:rPr>
          <w:lang w:val="en-US"/>
        </w:rPr>
        <w:t xml:space="preserve">parametrization </w:t>
      </w:r>
      <w:r w:rsidRPr="004922EB">
        <w:rPr>
          <w:lang w:val="en-US"/>
        </w:rPr>
        <w:t>of the drag coefficient as function of wind speeds</w:t>
      </w:r>
      <w:r>
        <w:rPr>
          <w:lang w:val="en-US"/>
        </w:rPr>
        <w:t xml:space="preserve"> </w:t>
      </w:r>
      <w:r w:rsidR="00077A60">
        <w:rPr>
          <w:lang w:val="en-US"/>
        </w:rPr>
        <w:t xml:space="preserve">  </w:t>
      </w:r>
      <w:r>
        <w:rPr>
          <w:lang w:val="en-US"/>
        </w:rPr>
        <w:t xml:space="preserve">(e.g. fits through Fig 28a plots) and the latter will be compared to lower-wind speed contents </w:t>
      </w:r>
      <w:r w:rsidR="00E51560">
        <w:rPr>
          <w:lang w:val="en-US"/>
        </w:rPr>
        <w:t xml:space="preserve">data </w:t>
      </w:r>
      <w:r>
        <w:rPr>
          <w:lang w:val="en-US"/>
        </w:rPr>
        <w:t xml:space="preserve">from </w:t>
      </w:r>
      <w:r w:rsidR="00E51560">
        <w:rPr>
          <w:lang w:val="en-US"/>
        </w:rPr>
        <w:t xml:space="preserve">e.g., </w:t>
      </w:r>
      <w:r>
        <w:rPr>
          <w:lang w:val="en-US"/>
        </w:rPr>
        <w:t>scatterometer data.</w:t>
      </w:r>
      <w:r w:rsidR="00E51560">
        <w:rPr>
          <w:lang w:val="en-US"/>
        </w:rPr>
        <w:t xml:space="preserve"> </w:t>
      </w:r>
      <w:r w:rsidR="00E51560">
        <w:rPr>
          <w:lang w:val="en-GB"/>
        </w:rPr>
        <w:t>W</w:t>
      </w:r>
      <w:r w:rsidR="00E51560" w:rsidRPr="00E51560">
        <w:rPr>
          <w:lang w:val="en-GB"/>
        </w:rPr>
        <w:t>ind stress, wind divergence and stress curl</w:t>
      </w:r>
      <w:r w:rsidR="00E51560">
        <w:rPr>
          <w:lang w:val="en-GB"/>
        </w:rPr>
        <w:t xml:space="preserve"> are indeed key products </w:t>
      </w:r>
      <w:r w:rsidR="00E51560" w:rsidRPr="00E51560">
        <w:rPr>
          <w:lang w:val="en-GB"/>
        </w:rPr>
        <w:t>for the understanding and forecasting of oceanic circulation and earth climate changes</w:t>
      </w:r>
      <w:r w:rsidR="00E51560">
        <w:rPr>
          <w:lang w:val="en-GB"/>
        </w:rPr>
        <w:t>. Evaluating the added-value of SMOS-HWS and Blend-HWS in terms of coverage and wind speed range capability sampling compared to more traditional scatterometer based observations will be performed in this task.</w:t>
      </w:r>
    </w:p>
    <w:p w:rsidR="00077A60" w:rsidRDefault="004922EB" w:rsidP="005F4DD9">
      <w:pPr>
        <w:rPr>
          <w:lang w:val="en-US"/>
        </w:rPr>
      </w:pPr>
      <w:r>
        <w:rPr>
          <w:lang w:val="en-US"/>
        </w:rPr>
        <w:t xml:space="preserve">-averaged azimuthal variability of the </w:t>
      </w:r>
      <w:r w:rsidRPr="004922EB">
        <w:rPr>
          <w:lang w:val="en-US"/>
        </w:rPr>
        <w:t xml:space="preserve">BLEND-HWS </w:t>
      </w:r>
      <w:r w:rsidR="00785278">
        <w:rPr>
          <w:lang w:val="en-US"/>
        </w:rPr>
        <w:t xml:space="preserve">and SMOS-WF </w:t>
      </w:r>
      <w:r w:rsidRPr="004922EB">
        <w:rPr>
          <w:lang w:val="en-US"/>
        </w:rPr>
        <w:t>products</w:t>
      </w:r>
      <w:r>
        <w:rPr>
          <w:lang w:val="en-US"/>
        </w:rPr>
        <w:t xml:space="preserve"> will be tentatively derived as function of the storm sectors and as function of the storm wind speed strength and sea state developements. The availability of new high wind speed data in storms from SMOS shall help refining the </w:t>
      </w:r>
      <w:r w:rsidR="00AF0456">
        <w:rPr>
          <w:lang w:val="en-US"/>
        </w:rPr>
        <w:t xml:space="preserve">strong azimuthal anisotropy </w:t>
      </w:r>
      <w:r>
        <w:rPr>
          <w:lang w:val="en-US"/>
        </w:rPr>
        <w:t xml:space="preserve">observations from </w:t>
      </w:r>
      <w:r w:rsidR="00AF0456" w:rsidRPr="00AF0456">
        <w:rPr>
          <w:lang w:val="en-US"/>
        </w:rPr>
        <w:t>Holthuijsen et al., 2012</w:t>
      </w:r>
      <w:r w:rsidR="00AF0456">
        <w:rPr>
          <w:lang w:val="en-US"/>
        </w:rPr>
        <w:t>.</w:t>
      </w:r>
      <w:r w:rsidR="00785278">
        <w:rPr>
          <w:lang w:val="en-US"/>
        </w:rPr>
        <w:t xml:space="preserve"> In particular, the physical sources for the very low CD values found at very high wind will be re-analyzed in terms of whitecap and foam properties derived from SMOS observations. </w:t>
      </w:r>
    </w:p>
    <w:p w:rsidR="00D53E9F" w:rsidRPr="00785278" w:rsidRDefault="00785278" w:rsidP="00785278">
      <w:pPr>
        <w:pStyle w:val="Titre3"/>
        <w:numPr>
          <w:ilvl w:val="0"/>
          <w:numId w:val="0"/>
        </w:numPr>
        <w:ind w:left="1560"/>
        <w:rPr>
          <w:lang w:val="en-US"/>
        </w:rPr>
      </w:pPr>
      <w:bookmarkStart w:id="68" w:name="_Toc380050910"/>
      <w:r>
        <w:rPr>
          <w:lang w:val="en-US"/>
        </w:rPr>
        <w:t>2.6.4</w:t>
      </w:r>
      <w:r w:rsidR="00C43D28" w:rsidRPr="00785278">
        <w:rPr>
          <w:lang w:val="en-US"/>
        </w:rPr>
        <w:t xml:space="preserve"> </w:t>
      </w:r>
      <w:r>
        <w:rPr>
          <w:lang w:val="en-US"/>
        </w:rPr>
        <w:t>WP33</w:t>
      </w:r>
      <w:r w:rsidR="00D53E9F" w:rsidRPr="00785278">
        <w:rPr>
          <w:lang w:val="en-US"/>
        </w:rPr>
        <w:t>00</w:t>
      </w:r>
      <w:r w:rsidR="00077A60" w:rsidRPr="00785278">
        <w:rPr>
          <w:lang w:val="en-US"/>
        </w:rPr>
        <w:t xml:space="preserve"> </w:t>
      </w:r>
      <w:r w:rsidR="00D53E9F" w:rsidRPr="00785278">
        <w:rPr>
          <w:lang w:val="en-US"/>
        </w:rPr>
        <w:t xml:space="preserve"> </w:t>
      </w:r>
      <w:r w:rsidR="00077A60" w:rsidRPr="00785278">
        <w:rPr>
          <w:lang w:val="en-US"/>
        </w:rPr>
        <w:t xml:space="preserve">Impact on </w:t>
      </w:r>
      <w:r w:rsidR="00CF1287">
        <w:rPr>
          <w:lang w:val="en-US"/>
        </w:rPr>
        <w:t>O</w:t>
      </w:r>
      <w:r w:rsidR="00090DC9">
        <w:rPr>
          <w:lang w:val="en-US"/>
        </w:rPr>
        <w:t xml:space="preserve">cean </w:t>
      </w:r>
      <w:r w:rsidR="00CF1287">
        <w:rPr>
          <w:lang w:val="en-US"/>
        </w:rPr>
        <w:t>R</w:t>
      </w:r>
      <w:r>
        <w:rPr>
          <w:lang w:val="en-US"/>
        </w:rPr>
        <w:t>esponse</w:t>
      </w:r>
      <w:r w:rsidR="00090DC9">
        <w:rPr>
          <w:lang w:val="en-US"/>
        </w:rPr>
        <w:t>s</w:t>
      </w:r>
      <w:r>
        <w:rPr>
          <w:lang w:val="en-US"/>
        </w:rPr>
        <w:t xml:space="preserve"> to storms</w:t>
      </w:r>
      <w:bookmarkEnd w:id="68"/>
    </w:p>
    <w:p w:rsidR="00AF0456" w:rsidRDefault="00785278" w:rsidP="005F4DD9">
      <w:pPr>
        <w:rPr>
          <w:lang w:val="en-US"/>
        </w:rPr>
      </w:pPr>
      <w:r w:rsidRPr="00785278">
        <w:rPr>
          <w:lang w:val="en-US"/>
        </w:rPr>
        <w:t>Besides the potential to help infer improved products, it can also be repeated that a proper characterization of the hurricane-induced mixing to control the evolutions of the temperature and salinity horizontal and vertical fluxes under the maximum wind field and its wake, is still lacking</w:t>
      </w:r>
    </w:p>
    <w:p w:rsidR="00785278" w:rsidRDefault="00785278" w:rsidP="005F4DD9">
      <w:pPr>
        <w:rPr>
          <w:lang w:val="en-US"/>
        </w:rPr>
      </w:pPr>
      <w:r w:rsidRPr="00785278">
        <w:rPr>
          <w:lang w:val="en-US"/>
        </w:rPr>
        <w:t xml:space="preserve">Intense hurricane-induced mixing and upwelling act to entrain cool thermocline water into the mixed layer, leaving behind a cool wake of SST depressed by a few degrees, which reduces hurricane growth potential (e.g. Price, 1981; Bender and Ginis, 2000; </w:t>
      </w:r>
      <w:r w:rsidRPr="00785278">
        <w:rPr>
          <w:lang w:val="de-DE"/>
        </w:rPr>
        <w:t>Zhu and Zhang, 2006).</w:t>
      </w:r>
      <w:r w:rsidRPr="00785278">
        <w:rPr>
          <w:lang w:val="en-US"/>
        </w:rPr>
        <w:t xml:space="preserve"> Understanding the oceanic and atmospheric processes involved in modulating the SST changes under TC is therefore key for better Hurricane Forecasting. </w:t>
      </w:r>
      <w:r>
        <w:rPr>
          <w:lang w:val="en-US"/>
        </w:rPr>
        <w:t xml:space="preserve"> Several studies aimed at characterizing</w:t>
      </w:r>
      <w:r w:rsidRPr="00785278">
        <w:rPr>
          <w:lang w:val="en-US"/>
        </w:rPr>
        <w:t xml:space="preserve"> the lagrangian hurricane induced cooling amplitude for an ensemble of storms and analyze</w:t>
      </w:r>
      <w:r>
        <w:rPr>
          <w:lang w:val="en-US"/>
        </w:rPr>
        <w:t>d</w:t>
      </w:r>
      <w:r w:rsidRPr="00785278">
        <w:rPr>
          <w:lang w:val="en-US"/>
        </w:rPr>
        <w:t xml:space="preserve"> its dependencies with respect the </w:t>
      </w:r>
      <w:r>
        <w:rPr>
          <w:lang w:val="en-US"/>
        </w:rPr>
        <w:t>storm strength and translation speeds</w:t>
      </w:r>
      <w:r w:rsidRPr="00785278">
        <w:rPr>
          <w:lang w:val="en-US"/>
        </w:rPr>
        <w:t xml:space="preserve">. . As discussed in Price (1983),  an important scaling to characterize the oceanic response to TC is indeed the non-dimensional storm speed V/(2Rf), for V the storm translation speed, R the radius to maximum stress and f, the Coriolis parameter. </w:t>
      </w:r>
      <w:r>
        <w:rPr>
          <w:lang w:val="en-US"/>
        </w:rPr>
        <w:t xml:space="preserve">considering </w:t>
      </w:r>
      <w:r w:rsidRPr="00785278">
        <w:rPr>
          <w:lang w:val="en-US"/>
        </w:rPr>
        <w:t>the approach of Llyod and Vecchi (2010), TC are classified as function of V/f only. Llyod and Vecchi (2010) found that for V/f&lt;1,  TC induced mixing tend on average to produce greater SST cooling. For tropical cyclones with V/f &gt;1, which have a reduced mean SST response, oceanic feedback is weaker, and atmospheric forcing tends to dominate the SST response.</w:t>
      </w:r>
    </w:p>
    <w:p w:rsidR="00090DC9" w:rsidRDefault="00785278" w:rsidP="005F4DD9">
      <w:pPr>
        <w:rPr>
          <w:lang w:val="en-US"/>
        </w:rPr>
      </w:pPr>
      <w:r>
        <w:rPr>
          <w:lang w:val="en-US"/>
        </w:rPr>
        <w:t xml:space="preserve">Based on </w:t>
      </w:r>
      <w:r w:rsidRPr="00785278">
        <w:rPr>
          <w:lang w:val="en-US"/>
        </w:rPr>
        <w:t>microwave satellite SST data, sea surface cooling amplitude ΔSST</w:t>
      </w:r>
      <w:r w:rsidRPr="00785278">
        <w:rPr>
          <w:vertAlign w:val="subscript"/>
          <w:lang w:val="en-US"/>
        </w:rPr>
        <w:t>CW</w:t>
      </w:r>
      <w:r w:rsidRPr="00785278">
        <w:rPr>
          <w:lang w:val="en-US"/>
        </w:rPr>
        <w:t xml:space="preserve"> in the wake of storm was determined </w:t>
      </w:r>
      <w:r>
        <w:rPr>
          <w:lang w:val="en-US"/>
        </w:rPr>
        <w:t>recently by several authors (Vincent et al. 2012)</w:t>
      </w:r>
      <w:r w:rsidR="00090DC9">
        <w:rPr>
          <w:lang w:val="en-US"/>
        </w:rPr>
        <w:t xml:space="preserve"> </w:t>
      </w:r>
      <w:r w:rsidRPr="00785278">
        <w:rPr>
          <w:lang w:val="en-US"/>
        </w:rPr>
        <w:t xml:space="preserve">within a radius of 200 km from the storm tracks, and classified as function of the maximum wind speed along track </w:t>
      </w:r>
      <w:r w:rsidR="00090DC9">
        <w:rPr>
          <w:lang w:val="en-US"/>
        </w:rPr>
        <w:t xml:space="preserve">derived from the best-track data </w:t>
      </w:r>
      <w:r w:rsidRPr="00785278">
        <w:rPr>
          <w:lang w:val="en-US"/>
        </w:rPr>
        <w:t>and of the hurricane translation speed, both factors strongly impacting the cooling amplitude in TC wakes</w:t>
      </w:r>
      <w:r w:rsidR="00090DC9">
        <w:rPr>
          <w:lang w:val="en-US"/>
        </w:rPr>
        <w:t xml:space="preserve">. Azimuthal variability of the wind speed field might be a strong source of moidulation of the SST response to TC passages. The lack of reliable high wind speed data in TC hampered the analysis of SST response dependencies on the local wind speed strength. Combining the ensemble of TC SMOS-HWS and BLEND-HWS data, a refined re-analysis of SST anomalies as function of surface winds speed and storm translation speed can be envisaged in the frame of that study. </w:t>
      </w:r>
      <w:r w:rsidRPr="00785278">
        <w:rPr>
          <w:lang w:val="en-US"/>
        </w:rPr>
        <w:t xml:space="preserve">We </w:t>
      </w:r>
      <w:r w:rsidR="00090DC9">
        <w:rPr>
          <w:lang w:val="en-US"/>
        </w:rPr>
        <w:t>will restrict our analysis to the SMOS-DB</w:t>
      </w:r>
      <w:r w:rsidRPr="00785278">
        <w:rPr>
          <w:lang w:val="en-US"/>
        </w:rPr>
        <w:t xml:space="preserve"> period </w:t>
      </w:r>
      <w:r w:rsidR="00090DC9">
        <w:rPr>
          <w:lang w:val="en-US"/>
        </w:rPr>
        <w:t xml:space="preserve">and perform a statistical evaluation of the </w:t>
      </w:r>
      <w:r w:rsidR="00090DC9" w:rsidRPr="00090DC9">
        <w:rPr>
          <w:lang w:val="en-US"/>
        </w:rPr>
        <w:t>sea surface cooling amplitude ΔSST</w:t>
      </w:r>
      <w:r w:rsidR="00090DC9" w:rsidRPr="00090DC9">
        <w:rPr>
          <w:vertAlign w:val="subscript"/>
          <w:lang w:val="en-US"/>
        </w:rPr>
        <w:t>CW</w:t>
      </w:r>
      <w:r w:rsidR="00090DC9" w:rsidRPr="00090DC9">
        <w:rPr>
          <w:lang w:val="en-US"/>
        </w:rPr>
        <w:t xml:space="preserve"> in the wake of storm</w:t>
      </w:r>
      <w:r w:rsidR="00090DC9">
        <w:rPr>
          <w:lang w:val="en-US"/>
        </w:rPr>
        <w:t xml:space="preserve"> now based on the nwe wind speed products.</w:t>
      </w:r>
    </w:p>
    <w:p w:rsidR="00AE4B76" w:rsidRDefault="00AE4B76" w:rsidP="00AE4B76">
      <w:pPr>
        <w:pStyle w:val="Titre3"/>
        <w:numPr>
          <w:ilvl w:val="0"/>
          <w:numId w:val="0"/>
        </w:numPr>
        <w:ind w:left="1560"/>
        <w:rPr>
          <w:lang w:val="en-US"/>
        </w:rPr>
      </w:pPr>
      <w:bookmarkStart w:id="69" w:name="_Toc380050911"/>
      <w:r>
        <w:rPr>
          <w:lang w:val="en-US"/>
        </w:rPr>
        <w:t>2.6.5 Output of WP3000</w:t>
      </w:r>
      <w:bookmarkEnd w:id="69"/>
    </w:p>
    <w:p w:rsidR="00AE4B76" w:rsidRPr="00AE4B76" w:rsidRDefault="00AE4B76" w:rsidP="00AE4B76">
      <w:pPr>
        <w:rPr>
          <w:lang w:val="en-US"/>
        </w:rPr>
      </w:pPr>
      <w:r>
        <w:rPr>
          <w:lang w:val="en-US"/>
        </w:rPr>
        <w:t>See §2.7.4. The output of WP3000 will be joined with the output of WP4000 in the form of the Scientific and Impact Assessment Report (SIAR).</w:t>
      </w:r>
    </w:p>
    <w:tbl>
      <w:tblPr>
        <w:tblW w:w="45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26"/>
        <w:gridCol w:w="5148"/>
        <w:gridCol w:w="1277"/>
        <w:gridCol w:w="642"/>
        <w:gridCol w:w="774"/>
      </w:tblGrid>
      <w:tr w:rsidR="002556BF" w:rsidRPr="00AE4B76" w:rsidTr="002556BF">
        <w:trPr>
          <w:cantSplit/>
          <w:trHeight w:val="1521"/>
        </w:trPr>
        <w:tc>
          <w:tcPr>
            <w:tcW w:w="676" w:type="pct"/>
            <w:shd w:val="clear" w:color="auto" w:fill="E0E0E0"/>
            <w:vAlign w:val="center"/>
          </w:tcPr>
          <w:p w:rsidR="002556BF" w:rsidRPr="00AE4B76" w:rsidRDefault="002556BF" w:rsidP="00AE4B76">
            <w:pPr>
              <w:rPr>
                <w:b/>
                <w:lang w:val="en-GB"/>
              </w:rPr>
            </w:pPr>
            <w:r w:rsidRPr="00AE4B76">
              <w:rPr>
                <w:b/>
                <w:lang w:val="en-GB"/>
              </w:rPr>
              <w:t>Short Name</w:t>
            </w:r>
          </w:p>
        </w:tc>
        <w:tc>
          <w:tcPr>
            <w:tcW w:w="2839" w:type="pct"/>
            <w:shd w:val="clear" w:color="auto" w:fill="E0E0E0"/>
            <w:vAlign w:val="center"/>
          </w:tcPr>
          <w:p w:rsidR="002556BF" w:rsidRPr="00AE4B76" w:rsidRDefault="002556BF" w:rsidP="00AE4B76">
            <w:pPr>
              <w:rPr>
                <w:b/>
                <w:lang w:val="en-GB"/>
              </w:rPr>
            </w:pPr>
            <w:r w:rsidRPr="00AE4B76">
              <w:rPr>
                <w:b/>
                <w:lang w:val="en-GB"/>
              </w:rPr>
              <w:t>Deliverable title and description</w:t>
            </w:r>
          </w:p>
        </w:tc>
        <w:tc>
          <w:tcPr>
            <w:tcW w:w="704" w:type="pct"/>
            <w:shd w:val="clear" w:color="auto" w:fill="E0E0E0"/>
            <w:vAlign w:val="center"/>
          </w:tcPr>
          <w:p w:rsidR="002556BF" w:rsidRPr="00AE4B76" w:rsidRDefault="002556BF" w:rsidP="00AE4B76">
            <w:pPr>
              <w:rPr>
                <w:b/>
                <w:lang w:val="en-GB"/>
              </w:rPr>
            </w:pPr>
            <w:r w:rsidRPr="00AE4B76">
              <w:rPr>
                <w:b/>
                <w:lang w:val="en-GB"/>
              </w:rPr>
              <w:t>Date due</w:t>
            </w:r>
          </w:p>
        </w:tc>
        <w:tc>
          <w:tcPr>
            <w:tcW w:w="354" w:type="pct"/>
            <w:shd w:val="clear" w:color="auto" w:fill="E0E0E0"/>
            <w:textDirection w:val="btLr"/>
            <w:vAlign w:val="center"/>
          </w:tcPr>
          <w:p w:rsidR="002556BF" w:rsidRPr="00AE4B76" w:rsidRDefault="002556BF" w:rsidP="00AE4B76">
            <w:pPr>
              <w:rPr>
                <w:b/>
                <w:lang w:val="en-GB"/>
              </w:rPr>
            </w:pPr>
            <w:r w:rsidRPr="00AE4B76">
              <w:rPr>
                <w:b/>
                <w:lang w:val="en-GB"/>
              </w:rPr>
              <w:t>Number of hard copies</w:t>
            </w:r>
          </w:p>
        </w:tc>
        <w:tc>
          <w:tcPr>
            <w:tcW w:w="427" w:type="pct"/>
            <w:shd w:val="clear" w:color="auto" w:fill="E0E0E0"/>
            <w:textDirection w:val="btLr"/>
            <w:vAlign w:val="center"/>
          </w:tcPr>
          <w:p w:rsidR="002556BF" w:rsidRPr="00AE4B76" w:rsidRDefault="002556BF" w:rsidP="00AE4B76">
            <w:pPr>
              <w:rPr>
                <w:b/>
                <w:lang w:val="en-GB"/>
              </w:rPr>
            </w:pPr>
            <w:r w:rsidRPr="00AE4B76">
              <w:rPr>
                <w:b/>
                <w:lang w:val="en-GB"/>
              </w:rPr>
              <w:t xml:space="preserve">Electronic delivery </w:t>
            </w:r>
          </w:p>
        </w:tc>
      </w:tr>
      <w:tr w:rsidR="002556BF" w:rsidRPr="00AE4B76" w:rsidTr="002556BF">
        <w:tc>
          <w:tcPr>
            <w:tcW w:w="676" w:type="pct"/>
            <w:vAlign w:val="center"/>
          </w:tcPr>
          <w:p w:rsidR="002556BF" w:rsidRPr="00AE4B76" w:rsidRDefault="002556BF" w:rsidP="00AE4B76">
            <w:pPr>
              <w:rPr>
                <w:lang w:val="en-GB"/>
              </w:rPr>
            </w:pPr>
            <w:r w:rsidRPr="00AE4B76">
              <w:rPr>
                <w:lang w:val="en-GB"/>
              </w:rPr>
              <w:t>SIAR</w:t>
            </w:r>
          </w:p>
        </w:tc>
        <w:tc>
          <w:tcPr>
            <w:tcW w:w="2839" w:type="pct"/>
            <w:vAlign w:val="center"/>
          </w:tcPr>
          <w:p w:rsidR="002556BF" w:rsidRPr="00AE4B76" w:rsidRDefault="002556BF" w:rsidP="00AE4B76">
            <w:pPr>
              <w:rPr>
                <w:lang w:val="en-GB"/>
              </w:rPr>
            </w:pPr>
            <w:r w:rsidRPr="00AE4B76">
              <w:rPr>
                <w:iCs/>
                <w:lang w:val="en-GB"/>
              </w:rPr>
              <w:t>SMOS+ STORM Evolution</w:t>
            </w:r>
            <w:r w:rsidRPr="00AE4B76">
              <w:rPr>
                <w:lang w:val="en-GB"/>
              </w:rPr>
              <w:t xml:space="preserve">Scientific and Impact Assessment Report(SIAR) in the form of a </w:t>
            </w:r>
            <w:r w:rsidRPr="00AE4B76">
              <w:rPr>
                <w:b/>
                <w:lang w:val="en-GB"/>
              </w:rPr>
              <w:t>collection</w:t>
            </w:r>
            <w:r w:rsidRPr="00AE4B76">
              <w:rPr>
                <w:lang w:val="en-GB"/>
              </w:rPr>
              <w:t xml:space="preserve"> of draft peer reviewed journal papers</w:t>
            </w:r>
          </w:p>
        </w:tc>
        <w:tc>
          <w:tcPr>
            <w:tcW w:w="704" w:type="pct"/>
            <w:vAlign w:val="center"/>
          </w:tcPr>
          <w:p w:rsidR="002556BF" w:rsidRPr="00AE4B76" w:rsidRDefault="002556BF" w:rsidP="00AE4B76">
            <w:pPr>
              <w:rPr>
                <w:lang w:val="en-GB"/>
              </w:rPr>
            </w:pPr>
            <w:r w:rsidRPr="00AE4B76">
              <w:rPr>
                <w:lang w:val="en-GB"/>
              </w:rPr>
              <w:t>KO+23</w:t>
            </w:r>
          </w:p>
        </w:tc>
        <w:tc>
          <w:tcPr>
            <w:tcW w:w="354" w:type="pct"/>
            <w:vAlign w:val="center"/>
          </w:tcPr>
          <w:p w:rsidR="002556BF" w:rsidRPr="00AE4B76" w:rsidRDefault="002556BF" w:rsidP="00AE4B76">
            <w:pPr>
              <w:rPr>
                <w:lang w:val="en-GB"/>
              </w:rPr>
            </w:pPr>
            <w:r w:rsidRPr="00AE4B76">
              <w:rPr>
                <w:lang w:val="en-GB"/>
              </w:rPr>
              <w:t>0</w:t>
            </w:r>
          </w:p>
        </w:tc>
        <w:tc>
          <w:tcPr>
            <w:tcW w:w="427" w:type="pct"/>
            <w:vAlign w:val="center"/>
          </w:tcPr>
          <w:p w:rsidR="002556BF" w:rsidRPr="00AE4B76" w:rsidRDefault="002556BF" w:rsidP="00AE4B76">
            <w:pPr>
              <w:rPr>
                <w:lang w:val="en-GB"/>
              </w:rPr>
            </w:pPr>
            <w:r w:rsidRPr="00AE4B76">
              <w:rPr>
                <w:lang w:val="en-GB"/>
              </w:rPr>
              <w:t>Web</w:t>
            </w:r>
          </w:p>
        </w:tc>
      </w:tr>
    </w:tbl>
    <w:p w:rsidR="00AE4B76" w:rsidRPr="00AE4B76" w:rsidRDefault="00AE4B76" w:rsidP="00AE4B76">
      <w:pPr>
        <w:rPr>
          <w:lang w:val="en-US"/>
        </w:rPr>
      </w:pPr>
    </w:p>
    <w:p w:rsidR="00AE6FE0" w:rsidRDefault="00AE6FE0" w:rsidP="005F4DD9">
      <w:pPr>
        <w:rPr>
          <w:lang w:val="en-US"/>
        </w:rPr>
      </w:pPr>
    </w:p>
    <w:p w:rsidR="005F4DD9" w:rsidRPr="005F4DD9" w:rsidRDefault="00912CC4" w:rsidP="00912CC4">
      <w:pPr>
        <w:pStyle w:val="Titre2"/>
        <w:numPr>
          <w:ilvl w:val="0"/>
          <w:numId w:val="0"/>
        </w:numPr>
        <w:rPr>
          <w:lang w:val="en-US"/>
        </w:rPr>
      </w:pPr>
      <w:bookmarkStart w:id="70" w:name="_Toc380050912"/>
      <w:r>
        <w:rPr>
          <w:lang w:val="en-US"/>
        </w:rPr>
        <w:t xml:space="preserve">2.7 </w:t>
      </w:r>
      <w:r w:rsidR="005F4DD9">
        <w:rPr>
          <w:lang w:val="en-US"/>
        </w:rPr>
        <w:t>WP4000</w:t>
      </w:r>
      <w:r w:rsidR="005F4DD9" w:rsidRPr="005F4DD9">
        <w:rPr>
          <w:lang w:val="en-US"/>
        </w:rPr>
        <w:t>: Applications in the domain of NWP</w:t>
      </w:r>
      <w:bookmarkEnd w:id="70"/>
    </w:p>
    <w:p w:rsidR="005F4DD9" w:rsidRPr="005F4DD9" w:rsidRDefault="005F4DD9" w:rsidP="005F4DD9">
      <w:pPr>
        <w:rPr>
          <w:lang w:val="en-US"/>
        </w:rPr>
      </w:pPr>
      <w:r w:rsidRPr="005F4DD9">
        <w:rPr>
          <w:lang w:val="en-US"/>
        </w:rPr>
        <w:t>Given the historical SMOS archive of storm products (SMOS-HWS and BLEND-HWS), we shall finally demonstrate the utility, performance and impact of</w:t>
      </w:r>
      <w:r w:rsidR="00AE4B76">
        <w:rPr>
          <w:lang w:val="en-US"/>
        </w:rPr>
        <w:t xml:space="preserve"> </w:t>
      </w:r>
      <w:r w:rsidRPr="005F4DD9">
        <w:rPr>
          <w:lang w:val="en-US"/>
        </w:rPr>
        <w:t xml:space="preserve"> SMOS+ STORM Evolution products on TC and ETC prediction systems in the context of maritime applications. To reach this objective we shall first conduct statistical analysis comparing  </w:t>
      </w:r>
      <w:r w:rsidRPr="005F4DD9">
        <w:rPr>
          <w:lang w:val="en-GB"/>
        </w:rPr>
        <w:t>SMOS wind speed data with short range forecasts of 10m winds from the Met Office global model. Assimilation experiments will be further performed to demonstrate the impact of SMOS wind speed observations on Met Office forecasts and analyses. For the tropical storm season, the time period will be chosen to encompass enough storms in order to verify the mean impact on tropical cyclone forecast skill across the whole season.</w:t>
      </w:r>
      <w:r w:rsidRPr="005F4DD9">
        <w:rPr>
          <w:lang w:val="en-US"/>
        </w:rPr>
        <w:t xml:space="preserve"> This objective will form the second subpart of Task 6 as stated in the SoW. </w:t>
      </w:r>
    </w:p>
    <w:p w:rsidR="001B38C9" w:rsidRPr="001B38C9" w:rsidRDefault="001B38C9" w:rsidP="001B38C9">
      <w:pPr>
        <w:rPr>
          <w:lang w:val="en-GB"/>
        </w:rPr>
      </w:pPr>
      <w:r w:rsidRPr="001B38C9">
        <w:rPr>
          <w:lang w:val="en-GB"/>
        </w:rPr>
        <w:t xml:space="preserve">The Met Office contribution to this task </w:t>
      </w:r>
      <w:r>
        <w:rPr>
          <w:lang w:val="en-GB"/>
        </w:rPr>
        <w:t>will</w:t>
      </w:r>
      <w:r w:rsidRPr="001B38C9">
        <w:rPr>
          <w:lang w:val="en-GB"/>
        </w:rPr>
        <w:t xml:space="preserve"> cover the following areas</w:t>
      </w:r>
    </w:p>
    <w:p w:rsidR="001B38C9" w:rsidRPr="001B38C9" w:rsidRDefault="00912CC4" w:rsidP="001B38C9">
      <w:pPr>
        <w:pStyle w:val="Titre3"/>
        <w:numPr>
          <w:ilvl w:val="0"/>
          <w:numId w:val="0"/>
        </w:numPr>
        <w:ind w:left="1560"/>
        <w:rPr>
          <w:lang w:val="en-GB"/>
        </w:rPr>
      </w:pPr>
      <w:bookmarkStart w:id="71" w:name="_Toc380050913"/>
      <w:r>
        <w:rPr>
          <w:lang w:val="en-GB"/>
        </w:rPr>
        <w:t xml:space="preserve">2.7.1 </w:t>
      </w:r>
      <w:r w:rsidR="001B38C9">
        <w:rPr>
          <w:lang w:val="en-GB"/>
        </w:rPr>
        <w:t xml:space="preserve">WP4100 </w:t>
      </w:r>
      <w:r w:rsidR="001B38C9" w:rsidRPr="001B38C9">
        <w:rPr>
          <w:lang w:val="en-GB"/>
        </w:rPr>
        <w:t>Statistical analysis</w:t>
      </w:r>
      <w:bookmarkEnd w:id="71"/>
      <w:r w:rsidR="001B38C9" w:rsidRPr="001B38C9">
        <w:rPr>
          <w:lang w:val="en-GB"/>
        </w:rPr>
        <w:t xml:space="preserve"> </w:t>
      </w:r>
    </w:p>
    <w:p w:rsidR="001B38C9" w:rsidRPr="001B38C9" w:rsidRDefault="001B38C9" w:rsidP="001B38C9">
      <w:pPr>
        <w:rPr>
          <w:lang w:val="en-GB"/>
        </w:rPr>
      </w:pPr>
      <w:r w:rsidRPr="001B38C9">
        <w:rPr>
          <w:lang w:val="en-GB"/>
        </w:rPr>
        <w:t xml:space="preserve">This will primarily be done through comparison of the SMOS wind speed data with short range forecasts of 10m winds from the Met Office global model background to generate observed minus background values (O-B). The SMOS wind speeds and O-B values will also be compared with collocated </w:t>
      </w:r>
      <w:smartTag w:uri="urn:schemas-microsoft-com:office:smarttags" w:element="PersonName">
        <w:r w:rsidRPr="001B38C9">
          <w:rPr>
            <w:lang w:val="en-GB"/>
          </w:rPr>
          <w:t>scat</w:t>
        </w:r>
      </w:smartTag>
      <w:r w:rsidRPr="001B38C9">
        <w:rPr>
          <w:lang w:val="en-GB"/>
        </w:rPr>
        <w:t xml:space="preserve">terometer surface wind measurements from the ASCAT, OSCAT and WindSat instruments. This error characterisation will help assess the global performance of SMOS data across a range of meteorological conditions, examine how it compliments existing </w:t>
      </w:r>
      <w:smartTag w:uri="urn:schemas-microsoft-com:office:smarttags" w:element="PersonName">
        <w:r w:rsidRPr="001B38C9">
          <w:rPr>
            <w:lang w:val="en-GB"/>
          </w:rPr>
          <w:t>scat</w:t>
        </w:r>
      </w:smartTag>
      <w:r w:rsidRPr="001B38C9">
        <w:rPr>
          <w:lang w:val="en-GB"/>
        </w:rPr>
        <w:t>terometer data and to gauge where the data might be useful to numerical weather prediction (NWP). The statistical analysis should ideally cover a period of several months and could span the tropical and extra-tropical seasons mentioned in section 2.</w:t>
      </w:r>
    </w:p>
    <w:p w:rsidR="001B38C9" w:rsidRPr="001B38C9" w:rsidRDefault="001B38C9" w:rsidP="001B38C9">
      <w:pPr>
        <w:rPr>
          <w:lang w:val="en-GB"/>
        </w:rPr>
      </w:pPr>
    </w:p>
    <w:p w:rsidR="001B38C9" w:rsidRPr="001B38C9" w:rsidRDefault="001B38C9" w:rsidP="001B38C9">
      <w:pPr>
        <w:rPr>
          <w:lang w:val="en-GB"/>
        </w:rPr>
      </w:pPr>
      <w:r w:rsidRPr="001B38C9">
        <w:rPr>
          <w:lang w:val="en-GB"/>
        </w:rPr>
        <w:t>A key part of the analysis will be to refine a suitable quality control (QC) methodology using the supplied QC flags to screen for potentially contaminated observations. Some form of bias correction may also be required prior to use of the data and this will also need to be investigated.</w:t>
      </w:r>
    </w:p>
    <w:p w:rsidR="001B38C9" w:rsidRPr="001B38C9" w:rsidRDefault="001B38C9" w:rsidP="001B38C9">
      <w:pPr>
        <w:rPr>
          <w:lang w:val="en-GB"/>
        </w:rPr>
      </w:pPr>
    </w:p>
    <w:p w:rsidR="001B38C9" w:rsidRPr="001B38C9" w:rsidRDefault="001B38C9" w:rsidP="001B38C9">
      <w:pPr>
        <w:rPr>
          <w:lang w:val="en-GB"/>
        </w:rPr>
      </w:pPr>
      <w:r w:rsidRPr="001B38C9">
        <w:rPr>
          <w:lang w:val="en-GB"/>
        </w:rPr>
        <w:t>SMOS wind speed data will be processed in the Met Office Observation Processing System (OPS) by employing code originally developed for the quality control of wind speed observations from the Special Sensor Microwave Imager (SSMI). However, some code development will be necessary to adapt the existing system for use with SMOS wind speed data.</w:t>
      </w:r>
    </w:p>
    <w:p w:rsidR="001B38C9" w:rsidRPr="001B38C9" w:rsidRDefault="00912CC4" w:rsidP="001B38C9">
      <w:pPr>
        <w:pStyle w:val="Titre3"/>
        <w:numPr>
          <w:ilvl w:val="0"/>
          <w:numId w:val="0"/>
        </w:numPr>
        <w:ind w:left="1560"/>
        <w:rPr>
          <w:lang w:val="en-GB"/>
        </w:rPr>
      </w:pPr>
      <w:bookmarkStart w:id="72" w:name="_Toc380050914"/>
      <w:r>
        <w:rPr>
          <w:lang w:val="en-GB"/>
        </w:rPr>
        <w:t xml:space="preserve">2.7.2 </w:t>
      </w:r>
      <w:r w:rsidR="001B38C9">
        <w:rPr>
          <w:lang w:val="en-GB"/>
        </w:rPr>
        <w:t xml:space="preserve">WP4200 </w:t>
      </w:r>
      <w:r w:rsidR="001B38C9" w:rsidRPr="001B38C9">
        <w:rPr>
          <w:lang w:val="en-GB"/>
        </w:rPr>
        <w:t>Assimilation</w:t>
      </w:r>
      <w:bookmarkEnd w:id="72"/>
    </w:p>
    <w:p w:rsidR="001B38C9" w:rsidRPr="001B38C9" w:rsidRDefault="001B38C9" w:rsidP="001B38C9">
      <w:pPr>
        <w:rPr>
          <w:lang w:val="en-GB"/>
        </w:rPr>
      </w:pPr>
      <w:r w:rsidRPr="001B38C9">
        <w:rPr>
          <w:lang w:val="en-GB"/>
        </w:rPr>
        <w:t xml:space="preserve">Assimilation experiments will be performed to demonstrate the impact of SMOS wind speed observations on Met Office forecasts and analyses. These should cover two seasons of at least 6 weeks in length, e.g. a </w:t>
      </w:r>
      <w:smartTag w:uri="urn:schemas-microsoft-com:office:smarttags" w:element="place">
        <w:r w:rsidRPr="001B38C9">
          <w:rPr>
            <w:lang w:val="en-GB"/>
          </w:rPr>
          <w:t>North Atlantic</w:t>
        </w:r>
      </w:smartTag>
      <w:r w:rsidRPr="001B38C9">
        <w:rPr>
          <w:lang w:val="en-GB"/>
        </w:rPr>
        <w:t xml:space="preserve"> / Pacific tropical cyclone season and a winter extra-tropical season. Season-long experiments will help replicate the new observing system's impact were it to be used operationally.</w:t>
      </w:r>
    </w:p>
    <w:p w:rsidR="001B38C9" w:rsidRPr="001B38C9" w:rsidRDefault="001B38C9" w:rsidP="001B38C9">
      <w:pPr>
        <w:rPr>
          <w:lang w:val="en-GB"/>
        </w:rPr>
      </w:pPr>
    </w:p>
    <w:p w:rsidR="001B38C9" w:rsidRPr="001B38C9" w:rsidRDefault="001B38C9" w:rsidP="001B38C9">
      <w:pPr>
        <w:rPr>
          <w:lang w:val="en-GB"/>
        </w:rPr>
      </w:pPr>
      <w:r w:rsidRPr="001B38C9">
        <w:rPr>
          <w:lang w:val="en-GB"/>
        </w:rPr>
        <w:t xml:space="preserve">NWP forecast skill is partly controlled by the quality of the analysis (initial state). The Met Office’s data assimilation scheme uses a four-dimensional variational (4D-Var) method. In variational data assimilation schemes the analysis is derived by minimizing a cost function made up of a departure from the background and a departure from the observations. How close the analysis pulls towards the observations is determined by the balance of observation errors and model background errors. If the observation errors are set too low the observations are given too much weight which can have a detrimental impact on the quality of the analysis, too high and the observations are less able to correct errors in the background. An accurate specification of the SMOS observation error will be important to assimilate the data in a near-optimal way.  </w:t>
      </w:r>
    </w:p>
    <w:p w:rsidR="001B38C9" w:rsidRPr="001B38C9" w:rsidRDefault="001B38C9" w:rsidP="001B38C9">
      <w:pPr>
        <w:rPr>
          <w:lang w:val="en-GB"/>
        </w:rPr>
      </w:pPr>
    </w:p>
    <w:p w:rsidR="001B38C9" w:rsidRPr="001B38C9" w:rsidRDefault="001B38C9" w:rsidP="001B38C9">
      <w:pPr>
        <w:rPr>
          <w:lang w:val="en-GB"/>
        </w:rPr>
      </w:pPr>
      <w:r w:rsidRPr="001B38C9">
        <w:rPr>
          <w:lang w:val="en-GB"/>
        </w:rPr>
        <w:t>The impact of assimilating SMOS wind speeds will be demonstrated by diagnosing changes to the mean global atmospheric analyses e.g. low-level wind field, pressure at mean sea level (PMSL), etc. Forecast verification will show how changes in the analysis as a result of assimilating SMOS wind speed observations affect global model forecasts out to lead times of T+144 hours. This will done by comparing various forecast variables (e.g. wind, surface pressure, geopotential height) with quality-controlled observations valid at the same time/location and calculating the difference in root mean square (RMS) error between the trial and control values. An important metric for accessing forecast impact at the Met Office is the so-called global NWP index which is a weighted skill score combining improvements in forecast skill for a subset of atmospheric parameters.</w:t>
      </w:r>
    </w:p>
    <w:p w:rsidR="001B38C9" w:rsidRPr="001B38C9" w:rsidRDefault="00912CC4" w:rsidP="001B38C9">
      <w:pPr>
        <w:pStyle w:val="Titre3"/>
        <w:numPr>
          <w:ilvl w:val="0"/>
          <w:numId w:val="0"/>
        </w:numPr>
        <w:ind w:left="1560"/>
        <w:rPr>
          <w:lang w:val="en-GB"/>
        </w:rPr>
      </w:pPr>
      <w:bookmarkStart w:id="73" w:name="_Toc380050915"/>
      <w:r>
        <w:rPr>
          <w:lang w:val="en-GB"/>
        </w:rPr>
        <w:t xml:space="preserve">2.7.3 </w:t>
      </w:r>
      <w:r w:rsidR="001B38C9">
        <w:rPr>
          <w:lang w:val="en-GB"/>
        </w:rPr>
        <w:t>WP4300</w:t>
      </w:r>
      <w:r w:rsidR="001B38C9" w:rsidRPr="001B38C9">
        <w:rPr>
          <w:lang w:val="en-GB"/>
        </w:rPr>
        <w:t xml:space="preserve"> Tropical cyclone verification</w:t>
      </w:r>
      <w:bookmarkEnd w:id="73"/>
    </w:p>
    <w:p w:rsidR="001B38C9" w:rsidRPr="001B38C9" w:rsidRDefault="001B38C9" w:rsidP="001B38C9">
      <w:pPr>
        <w:rPr>
          <w:lang w:val="en-GB"/>
        </w:rPr>
      </w:pPr>
      <w:r w:rsidRPr="001B38C9">
        <w:rPr>
          <w:lang w:val="en-GB"/>
        </w:rPr>
        <w:t>For the tropical storm season, the time period will be chosen to encompass enough storms in order to verify the mean impact on tropical cyclone forecast skill across the whole season. The following measures can be used:</w:t>
      </w:r>
    </w:p>
    <w:p w:rsidR="001B38C9" w:rsidRPr="001B38C9" w:rsidRDefault="001B38C9" w:rsidP="001B38C9">
      <w:pPr>
        <w:rPr>
          <w:lang w:val="en-GB"/>
        </w:rPr>
      </w:pPr>
    </w:p>
    <w:p w:rsidR="001B38C9" w:rsidRPr="001B38C9" w:rsidRDefault="001B38C9" w:rsidP="007D6370">
      <w:pPr>
        <w:numPr>
          <w:ilvl w:val="0"/>
          <w:numId w:val="41"/>
        </w:numPr>
        <w:rPr>
          <w:lang w:val="en-GB"/>
        </w:rPr>
      </w:pPr>
      <w:r w:rsidRPr="001B38C9">
        <w:rPr>
          <w:lang w:val="en-GB"/>
        </w:rPr>
        <w:t>Track forecast error</w:t>
      </w:r>
    </w:p>
    <w:p w:rsidR="001B38C9" w:rsidRPr="001B38C9" w:rsidRDefault="001B38C9" w:rsidP="007D6370">
      <w:pPr>
        <w:numPr>
          <w:ilvl w:val="0"/>
          <w:numId w:val="41"/>
        </w:numPr>
        <w:rPr>
          <w:lang w:val="en-GB"/>
        </w:rPr>
      </w:pPr>
      <w:r w:rsidRPr="001B38C9">
        <w:rPr>
          <w:lang w:val="en-GB"/>
        </w:rPr>
        <w:t>Track forecast skill against CLIPER (climatology &amp; persistence)</w:t>
      </w:r>
    </w:p>
    <w:p w:rsidR="001B38C9" w:rsidRPr="001B38C9" w:rsidRDefault="001B38C9" w:rsidP="007D6370">
      <w:pPr>
        <w:numPr>
          <w:ilvl w:val="0"/>
          <w:numId w:val="41"/>
        </w:numPr>
        <w:rPr>
          <w:lang w:val="en-GB"/>
        </w:rPr>
      </w:pPr>
      <w:r w:rsidRPr="001B38C9">
        <w:rPr>
          <w:lang w:val="en-GB"/>
        </w:rPr>
        <w:t>Frequency of superior performance (for track) i.e. summing up the number of forecasts when the trial error was lower</w:t>
      </w:r>
    </w:p>
    <w:p w:rsidR="001B38C9" w:rsidRPr="001B38C9" w:rsidRDefault="001B38C9" w:rsidP="007D6370">
      <w:pPr>
        <w:numPr>
          <w:ilvl w:val="0"/>
          <w:numId w:val="41"/>
        </w:numPr>
        <w:rPr>
          <w:lang w:val="en-GB"/>
        </w:rPr>
      </w:pPr>
      <w:r w:rsidRPr="001B38C9">
        <w:rPr>
          <w:lang w:val="en-GB"/>
        </w:rPr>
        <w:t>Mean change in intensity as measured by 850mb relative vorticity, 10m wind and central pressure.</w:t>
      </w:r>
    </w:p>
    <w:p w:rsidR="001B38C9" w:rsidRPr="001B38C9" w:rsidRDefault="001B38C9" w:rsidP="007D6370">
      <w:pPr>
        <w:numPr>
          <w:ilvl w:val="0"/>
          <w:numId w:val="41"/>
        </w:numPr>
        <w:rPr>
          <w:lang w:val="en-GB"/>
        </w:rPr>
      </w:pPr>
      <w:r w:rsidRPr="001B38C9">
        <w:rPr>
          <w:lang w:val="en-GB"/>
        </w:rPr>
        <w:t>Mean absolute error of 10m wind and central pressure</w:t>
      </w:r>
    </w:p>
    <w:p w:rsidR="001B38C9" w:rsidRPr="001B38C9" w:rsidRDefault="001B38C9" w:rsidP="007D6370">
      <w:pPr>
        <w:numPr>
          <w:ilvl w:val="0"/>
          <w:numId w:val="41"/>
        </w:numPr>
        <w:rPr>
          <w:lang w:val="en-GB"/>
        </w:rPr>
      </w:pPr>
      <w:r w:rsidRPr="001B38C9">
        <w:rPr>
          <w:lang w:val="en-GB"/>
        </w:rPr>
        <w:t>Intensity tendency skill score (ability to correctly predict strengthening or weakening). Separate strengthening and weakening scores can also be calculated.</w:t>
      </w:r>
    </w:p>
    <w:p w:rsidR="001B38C9" w:rsidRPr="001B38C9" w:rsidRDefault="001B38C9" w:rsidP="001B38C9">
      <w:pPr>
        <w:rPr>
          <w:lang w:val="en-GB"/>
        </w:rPr>
      </w:pPr>
    </w:p>
    <w:p w:rsidR="001B38C9" w:rsidRPr="001B38C9" w:rsidRDefault="001B38C9" w:rsidP="001B38C9">
      <w:pPr>
        <w:rPr>
          <w:lang w:val="en-GB"/>
        </w:rPr>
      </w:pPr>
      <w:r w:rsidRPr="001B38C9">
        <w:rPr>
          <w:lang w:val="en-GB"/>
        </w:rPr>
        <w:t>For track verification the warning centre advisory positions are used. For intensity, the warning centre estimates of central pressure and maximum sustained wind are used. For the latter, the 1-minute average winds are primarily used. The models 10m wind is not exactly equivalent to the estimated 1-minute average wind, but in the context of global models where the predicted wind is nearly always too weak, it is satisfactory to equate the two in order to assess a control against a trial.</w:t>
      </w:r>
    </w:p>
    <w:p w:rsidR="001B38C9" w:rsidRPr="001B38C9" w:rsidRDefault="001B38C9" w:rsidP="001B38C9">
      <w:pPr>
        <w:rPr>
          <w:lang w:val="en-GB"/>
        </w:rPr>
      </w:pPr>
    </w:p>
    <w:p w:rsidR="003E74A5" w:rsidRDefault="001B38C9" w:rsidP="003E74A5">
      <w:pPr>
        <w:rPr>
          <w:lang w:val="en-GB"/>
        </w:rPr>
      </w:pPr>
      <w:r w:rsidRPr="001B38C9">
        <w:rPr>
          <w:lang w:val="en-GB"/>
        </w:rPr>
        <w:t>Case studies of individual storms can also be performed to compare wind speeds from SMOS, scatterometers and NWP forecasts, and to assess the affect of SMOS wind speed assimilation on the latter.</w:t>
      </w:r>
    </w:p>
    <w:p w:rsidR="00DA436B" w:rsidRPr="003E74A5" w:rsidRDefault="00AE4B76" w:rsidP="00AE4B76">
      <w:pPr>
        <w:pStyle w:val="Titre3"/>
        <w:numPr>
          <w:ilvl w:val="0"/>
          <w:numId w:val="0"/>
        </w:numPr>
        <w:ind w:left="1560"/>
        <w:rPr>
          <w:lang w:val="en-GB"/>
        </w:rPr>
      </w:pPr>
      <w:bookmarkStart w:id="74" w:name="_Toc380050916"/>
      <w:r>
        <w:rPr>
          <w:lang w:val="en-GB"/>
        </w:rPr>
        <w:t>2.7.4 Output of WP3000 &amp; WP4000</w:t>
      </w:r>
      <w:bookmarkEnd w:id="74"/>
    </w:p>
    <w:p w:rsidR="003E74A5" w:rsidRPr="003E74A5" w:rsidRDefault="003E74A5" w:rsidP="003E74A5">
      <w:pPr>
        <w:rPr>
          <w:lang w:val="en-GB"/>
        </w:rPr>
      </w:pPr>
      <w:r w:rsidRPr="003E74A5">
        <w:rPr>
          <w:lang w:val="en-GB"/>
        </w:rPr>
        <w:t xml:space="preserve">The ouptput of WP3000 and WP4000 will be </w:t>
      </w:r>
      <w:r w:rsidRPr="003E74A5">
        <w:rPr>
          <w:b/>
          <w:bCs w:val="0"/>
          <w:color w:val="000000"/>
          <w:szCs w:val="24"/>
          <w:lang w:val="en-GB"/>
        </w:rPr>
        <w:t>writen in a a comprehensive Scientific and Impact Assessment Report (SIAR)</w:t>
      </w:r>
      <w:r w:rsidRPr="003E74A5">
        <w:rPr>
          <w:bCs w:val="0"/>
          <w:color w:val="000000"/>
          <w:szCs w:val="24"/>
          <w:lang w:val="en-GB"/>
        </w:rPr>
        <w:t xml:space="preserve">, in the form of a collection of peer reviewed journal paper(s) that present all scientific findings and impact assessment results of the </w:t>
      </w:r>
      <w:r w:rsidRPr="003E74A5">
        <w:rPr>
          <w:bCs w:val="0"/>
          <w:iCs/>
          <w:color w:val="000000"/>
          <w:szCs w:val="24"/>
          <w:lang w:val="en-GB"/>
        </w:rPr>
        <w:t>project</w:t>
      </w:r>
      <w:r w:rsidRPr="003E74A5">
        <w:rPr>
          <w:bCs w:val="0"/>
          <w:color w:val="000000"/>
          <w:szCs w:val="24"/>
          <w:lang w:val="en-GB"/>
        </w:rPr>
        <w:t xml:space="preserve">.  The major outcomes of the project and their significance and relevance to the SMOS and other relevant communities </w:t>
      </w:r>
      <w:r>
        <w:rPr>
          <w:bCs w:val="0"/>
          <w:color w:val="000000"/>
          <w:szCs w:val="24"/>
          <w:lang w:val="en-GB"/>
        </w:rPr>
        <w:t>will</w:t>
      </w:r>
      <w:r w:rsidRPr="003E74A5">
        <w:rPr>
          <w:bCs w:val="0"/>
          <w:color w:val="000000"/>
          <w:szCs w:val="24"/>
          <w:lang w:val="en-GB"/>
        </w:rPr>
        <w:t xml:space="preserve"> be clearly highlighted in the report.</w:t>
      </w:r>
    </w:p>
    <w:tbl>
      <w:tblPr>
        <w:tblW w:w="45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26"/>
        <w:gridCol w:w="5148"/>
        <w:gridCol w:w="1277"/>
        <w:gridCol w:w="642"/>
        <w:gridCol w:w="774"/>
      </w:tblGrid>
      <w:tr w:rsidR="002556BF" w:rsidRPr="00AE4B76" w:rsidTr="002556BF">
        <w:trPr>
          <w:cantSplit/>
          <w:trHeight w:val="1521"/>
        </w:trPr>
        <w:tc>
          <w:tcPr>
            <w:tcW w:w="676" w:type="pct"/>
            <w:shd w:val="clear" w:color="auto" w:fill="E0E0E0"/>
            <w:vAlign w:val="center"/>
          </w:tcPr>
          <w:p w:rsidR="002556BF" w:rsidRPr="00AE4B76" w:rsidRDefault="002556BF" w:rsidP="00AE4B76">
            <w:pPr>
              <w:pStyle w:val="Default"/>
              <w:spacing w:after="240"/>
              <w:rPr>
                <w:b/>
                <w:bCs/>
                <w:lang w:val="en-GB"/>
              </w:rPr>
            </w:pPr>
            <w:r w:rsidRPr="00AE4B76">
              <w:rPr>
                <w:b/>
                <w:bCs/>
                <w:lang w:val="en-GB"/>
              </w:rPr>
              <w:t>Short Name</w:t>
            </w:r>
          </w:p>
        </w:tc>
        <w:tc>
          <w:tcPr>
            <w:tcW w:w="2839" w:type="pct"/>
            <w:shd w:val="clear" w:color="auto" w:fill="E0E0E0"/>
            <w:vAlign w:val="center"/>
          </w:tcPr>
          <w:p w:rsidR="002556BF" w:rsidRPr="00AE4B76" w:rsidRDefault="002556BF" w:rsidP="00AE4B76">
            <w:pPr>
              <w:pStyle w:val="Default"/>
              <w:spacing w:after="240"/>
              <w:rPr>
                <w:b/>
                <w:bCs/>
                <w:lang w:val="en-GB"/>
              </w:rPr>
            </w:pPr>
            <w:r w:rsidRPr="00AE4B76">
              <w:rPr>
                <w:b/>
                <w:bCs/>
                <w:lang w:val="en-GB"/>
              </w:rPr>
              <w:t>Deliverable title and description</w:t>
            </w:r>
          </w:p>
        </w:tc>
        <w:tc>
          <w:tcPr>
            <w:tcW w:w="704" w:type="pct"/>
            <w:shd w:val="clear" w:color="auto" w:fill="E0E0E0"/>
            <w:vAlign w:val="center"/>
          </w:tcPr>
          <w:p w:rsidR="002556BF" w:rsidRPr="00AE4B76" w:rsidRDefault="002556BF" w:rsidP="00AE4B76">
            <w:pPr>
              <w:pStyle w:val="Default"/>
              <w:spacing w:after="240"/>
              <w:rPr>
                <w:b/>
                <w:bCs/>
                <w:lang w:val="en-GB"/>
              </w:rPr>
            </w:pPr>
            <w:r w:rsidRPr="00AE4B76">
              <w:rPr>
                <w:b/>
                <w:bCs/>
                <w:lang w:val="en-GB"/>
              </w:rPr>
              <w:t>Date due</w:t>
            </w:r>
          </w:p>
        </w:tc>
        <w:tc>
          <w:tcPr>
            <w:tcW w:w="354" w:type="pct"/>
            <w:shd w:val="clear" w:color="auto" w:fill="E0E0E0"/>
            <w:textDirection w:val="btLr"/>
            <w:vAlign w:val="center"/>
          </w:tcPr>
          <w:p w:rsidR="002556BF" w:rsidRPr="00AE4B76" w:rsidRDefault="002556BF" w:rsidP="00AE4B76">
            <w:pPr>
              <w:pStyle w:val="Default"/>
              <w:spacing w:after="240"/>
              <w:jc w:val="both"/>
              <w:rPr>
                <w:b/>
                <w:bCs/>
                <w:lang w:val="en-GB"/>
              </w:rPr>
            </w:pPr>
            <w:r w:rsidRPr="00AE4B76">
              <w:rPr>
                <w:b/>
                <w:bCs/>
                <w:lang w:val="en-GB"/>
              </w:rPr>
              <w:t>Number of hard copies</w:t>
            </w:r>
          </w:p>
        </w:tc>
        <w:tc>
          <w:tcPr>
            <w:tcW w:w="427" w:type="pct"/>
            <w:shd w:val="clear" w:color="auto" w:fill="E0E0E0"/>
            <w:textDirection w:val="btLr"/>
            <w:vAlign w:val="center"/>
          </w:tcPr>
          <w:p w:rsidR="002556BF" w:rsidRPr="00AE4B76" w:rsidRDefault="002556BF" w:rsidP="00AE4B76">
            <w:pPr>
              <w:pStyle w:val="Default"/>
              <w:spacing w:after="240"/>
              <w:rPr>
                <w:b/>
                <w:bCs/>
                <w:lang w:val="en-GB"/>
              </w:rPr>
            </w:pPr>
            <w:r w:rsidRPr="00AE4B76">
              <w:rPr>
                <w:b/>
                <w:bCs/>
                <w:lang w:val="en-GB"/>
              </w:rPr>
              <w:t xml:space="preserve">Electronic delivery </w:t>
            </w:r>
          </w:p>
        </w:tc>
      </w:tr>
      <w:tr w:rsidR="002556BF" w:rsidRPr="00AE4B76" w:rsidTr="002556BF">
        <w:tc>
          <w:tcPr>
            <w:tcW w:w="676" w:type="pct"/>
            <w:vAlign w:val="center"/>
          </w:tcPr>
          <w:p w:rsidR="002556BF" w:rsidRPr="00AE4B76" w:rsidRDefault="002556BF" w:rsidP="00AE4B76">
            <w:pPr>
              <w:pStyle w:val="Default"/>
              <w:spacing w:after="240"/>
              <w:rPr>
                <w:lang w:val="en-GB"/>
              </w:rPr>
            </w:pPr>
            <w:r w:rsidRPr="00AE4B76">
              <w:rPr>
                <w:lang w:val="en-GB"/>
              </w:rPr>
              <w:t>SIAR</w:t>
            </w:r>
          </w:p>
        </w:tc>
        <w:tc>
          <w:tcPr>
            <w:tcW w:w="2839" w:type="pct"/>
            <w:vAlign w:val="center"/>
          </w:tcPr>
          <w:p w:rsidR="002556BF" w:rsidRPr="00AE4B76" w:rsidRDefault="002556BF" w:rsidP="00AE4B76">
            <w:pPr>
              <w:pStyle w:val="Default"/>
              <w:spacing w:after="240"/>
              <w:rPr>
                <w:lang w:val="en-GB"/>
              </w:rPr>
            </w:pPr>
            <w:r w:rsidRPr="00AE4B76">
              <w:rPr>
                <w:iCs/>
                <w:lang w:val="en-GB"/>
              </w:rPr>
              <w:t>SMOS+ STORM Evolution</w:t>
            </w:r>
            <w:r>
              <w:rPr>
                <w:iCs/>
                <w:lang w:val="en-GB"/>
              </w:rPr>
              <w:t xml:space="preserve"> </w:t>
            </w:r>
            <w:r w:rsidRPr="00AE4B76">
              <w:rPr>
                <w:lang w:val="en-GB"/>
              </w:rPr>
              <w:t>Scientific and Impact Assessment Report</w:t>
            </w:r>
            <w:r>
              <w:rPr>
                <w:lang w:val="en-GB"/>
              </w:rPr>
              <w:t xml:space="preserve"> </w:t>
            </w:r>
            <w:r w:rsidRPr="00AE4B76">
              <w:rPr>
                <w:lang w:val="en-GB"/>
              </w:rPr>
              <w:t xml:space="preserve">(SIAR) in the form of a </w:t>
            </w:r>
            <w:r w:rsidRPr="00AE4B76">
              <w:rPr>
                <w:b/>
                <w:lang w:val="en-GB"/>
              </w:rPr>
              <w:t>collection</w:t>
            </w:r>
            <w:r w:rsidRPr="00AE4B76">
              <w:rPr>
                <w:lang w:val="en-GB"/>
              </w:rPr>
              <w:t xml:space="preserve"> of draft peer reviewed journal papers</w:t>
            </w:r>
          </w:p>
        </w:tc>
        <w:tc>
          <w:tcPr>
            <w:tcW w:w="704" w:type="pct"/>
            <w:vAlign w:val="center"/>
          </w:tcPr>
          <w:p w:rsidR="002556BF" w:rsidRPr="00AE4B76" w:rsidRDefault="002556BF" w:rsidP="00AE4B76">
            <w:pPr>
              <w:pStyle w:val="Default"/>
              <w:spacing w:after="240"/>
              <w:rPr>
                <w:lang w:val="en-GB"/>
              </w:rPr>
            </w:pPr>
            <w:r w:rsidRPr="00AE4B76">
              <w:rPr>
                <w:lang w:val="en-GB"/>
              </w:rPr>
              <w:t>KO+23</w:t>
            </w:r>
          </w:p>
        </w:tc>
        <w:tc>
          <w:tcPr>
            <w:tcW w:w="354" w:type="pct"/>
            <w:vAlign w:val="center"/>
          </w:tcPr>
          <w:p w:rsidR="002556BF" w:rsidRPr="00AE4B76" w:rsidRDefault="002556BF" w:rsidP="00AE4B76">
            <w:pPr>
              <w:pStyle w:val="Default"/>
              <w:spacing w:after="240"/>
              <w:jc w:val="both"/>
              <w:rPr>
                <w:lang w:val="en-GB"/>
              </w:rPr>
            </w:pPr>
            <w:r w:rsidRPr="00AE4B76">
              <w:rPr>
                <w:lang w:val="en-GB"/>
              </w:rPr>
              <w:t>0</w:t>
            </w:r>
          </w:p>
        </w:tc>
        <w:tc>
          <w:tcPr>
            <w:tcW w:w="427" w:type="pct"/>
            <w:vAlign w:val="center"/>
          </w:tcPr>
          <w:p w:rsidR="002556BF" w:rsidRPr="00AE4B76" w:rsidRDefault="002556BF" w:rsidP="00AE4B76">
            <w:pPr>
              <w:pStyle w:val="Default"/>
              <w:spacing w:after="240"/>
              <w:rPr>
                <w:lang w:val="en-GB"/>
              </w:rPr>
            </w:pPr>
            <w:r w:rsidRPr="00AE4B76">
              <w:rPr>
                <w:lang w:val="en-GB"/>
              </w:rPr>
              <w:t>Web</w:t>
            </w:r>
          </w:p>
        </w:tc>
      </w:tr>
    </w:tbl>
    <w:p w:rsidR="00BF46E1" w:rsidRPr="003E74A5" w:rsidRDefault="00BF46E1" w:rsidP="0004613A">
      <w:pPr>
        <w:pStyle w:val="Default"/>
        <w:spacing w:after="240"/>
        <w:jc w:val="both"/>
        <w:rPr>
          <w:rFonts w:ascii="Times New Roman" w:hAnsi="Times New Roman" w:cs="Times New Roman"/>
          <w:lang w:val="en-GB"/>
        </w:rPr>
      </w:pPr>
    </w:p>
    <w:p w:rsidR="00550C8B" w:rsidRDefault="00550C8B" w:rsidP="0004613A">
      <w:pPr>
        <w:pStyle w:val="Default"/>
        <w:spacing w:after="240"/>
        <w:jc w:val="both"/>
        <w:rPr>
          <w:rFonts w:ascii="Times New Roman" w:hAnsi="Times New Roman" w:cs="Times New Roman"/>
          <w:lang w:val="en-US"/>
        </w:rPr>
      </w:pPr>
    </w:p>
    <w:p w:rsidR="00550C8B" w:rsidRDefault="00550C8B" w:rsidP="0004613A">
      <w:pPr>
        <w:pStyle w:val="Default"/>
        <w:spacing w:after="240"/>
        <w:jc w:val="both"/>
        <w:rPr>
          <w:rFonts w:ascii="Times New Roman" w:hAnsi="Times New Roman" w:cs="Times New Roman"/>
          <w:lang w:val="en-US"/>
        </w:rPr>
      </w:pPr>
    </w:p>
    <w:p w:rsidR="00550C8B" w:rsidRPr="0004613A" w:rsidRDefault="00550C8B" w:rsidP="0004613A">
      <w:pPr>
        <w:pStyle w:val="Default"/>
        <w:spacing w:after="240"/>
        <w:jc w:val="both"/>
        <w:rPr>
          <w:rFonts w:ascii="Times New Roman" w:hAnsi="Times New Roman" w:cs="Times New Roman"/>
          <w:lang w:val="en-US"/>
        </w:rPr>
      </w:pPr>
    </w:p>
    <w:p w:rsidR="00841E2C" w:rsidRDefault="00F67B0C" w:rsidP="00703859">
      <w:pPr>
        <w:pStyle w:val="Titre2"/>
        <w:numPr>
          <w:ilvl w:val="0"/>
          <w:numId w:val="0"/>
        </w:numPr>
        <w:rPr>
          <w:lang w:val="en-GB"/>
        </w:rPr>
      </w:pPr>
      <w:bookmarkStart w:id="75" w:name="_Toc380050917"/>
      <w:r>
        <w:rPr>
          <w:lang w:val="en-GB"/>
        </w:rPr>
        <w:t>2.</w:t>
      </w:r>
      <w:r w:rsidR="0086112B">
        <w:rPr>
          <w:lang w:val="en-GB"/>
        </w:rPr>
        <w:t>8</w:t>
      </w:r>
      <w:r w:rsidR="0024574E">
        <w:rPr>
          <w:lang w:val="en-GB"/>
        </w:rPr>
        <w:t xml:space="preserve"> Study Plan and Logic</w:t>
      </w:r>
      <w:bookmarkEnd w:id="75"/>
    </w:p>
    <w:p w:rsidR="00841E2C" w:rsidRDefault="005E15A6" w:rsidP="005E15A6">
      <w:pPr>
        <w:rPr>
          <w:lang w:val="en-GB"/>
        </w:rPr>
      </w:pPr>
      <w:r>
        <w:rPr>
          <w:lang w:val="en-GB"/>
        </w:rPr>
        <w:t>According to the first iteration of</w:t>
      </w:r>
      <w:r w:rsidR="007E2709">
        <w:rPr>
          <w:lang w:val="en-GB"/>
        </w:rPr>
        <w:t xml:space="preserve"> the activity as described previously</w:t>
      </w:r>
      <w:r>
        <w:rPr>
          <w:lang w:val="en-GB"/>
        </w:rPr>
        <w:t>, t</w:t>
      </w:r>
      <w:r w:rsidR="00841E2C">
        <w:rPr>
          <w:lang w:val="en-GB"/>
        </w:rPr>
        <w:t xml:space="preserve">he study will be </w:t>
      </w:r>
      <w:r w:rsidR="00CA0856">
        <w:rPr>
          <w:lang w:val="en-GB"/>
        </w:rPr>
        <w:t xml:space="preserve"> </w:t>
      </w:r>
      <w:r w:rsidR="005A5621">
        <w:rPr>
          <w:lang w:val="en-GB"/>
        </w:rPr>
        <w:t>composed of four</w:t>
      </w:r>
      <w:r w:rsidR="00841E2C">
        <w:rPr>
          <w:lang w:val="en-GB"/>
        </w:rPr>
        <w:t xml:space="preserve"> top level workpackages:</w:t>
      </w:r>
    </w:p>
    <w:p w:rsidR="00841E2C" w:rsidRDefault="00841E2C" w:rsidP="00841E2C">
      <w:pPr>
        <w:rPr>
          <w:lang w:val="en-GB"/>
        </w:rPr>
      </w:pPr>
    </w:p>
    <w:p w:rsidR="00841E2C" w:rsidRDefault="00841E2C" w:rsidP="00841E2C">
      <w:pPr>
        <w:ind w:firstLine="709"/>
        <w:rPr>
          <w:lang w:val="en-GB"/>
        </w:rPr>
      </w:pPr>
      <w:r>
        <w:rPr>
          <w:lang w:val="en-GB"/>
        </w:rPr>
        <w:t xml:space="preserve">•WP 1000   </w:t>
      </w:r>
      <w:r w:rsidR="005A5621">
        <w:rPr>
          <w:lang w:val="en-GB"/>
        </w:rPr>
        <w:t xml:space="preserve">: </w:t>
      </w:r>
      <w:r w:rsidR="00CF1287" w:rsidRPr="00CF1287">
        <w:rPr>
          <w:lang w:val="en-US"/>
        </w:rPr>
        <w:t>Improve physical understanding, retrieval algorithm</w:t>
      </w:r>
      <w:r w:rsidR="00CF1287">
        <w:rPr>
          <w:lang w:val="en-US"/>
        </w:rPr>
        <w:t>s</w:t>
      </w:r>
      <w:r w:rsidR="00CF1287" w:rsidRPr="00CF1287">
        <w:rPr>
          <w:lang w:val="en-US"/>
        </w:rPr>
        <w:t xml:space="preserve"> and product quality for </w:t>
      </w:r>
      <w:r w:rsidR="00CF1287">
        <w:rPr>
          <w:lang w:val="en-US"/>
        </w:rPr>
        <w:tab/>
      </w:r>
      <w:r w:rsidR="00CF1287">
        <w:rPr>
          <w:lang w:val="en-US"/>
        </w:rPr>
        <w:tab/>
      </w:r>
      <w:r w:rsidR="00CF1287">
        <w:rPr>
          <w:lang w:val="en-US"/>
        </w:rPr>
        <w:tab/>
      </w:r>
      <w:r w:rsidR="00CF1287" w:rsidRPr="00CF1287">
        <w:rPr>
          <w:lang w:val="en-US"/>
        </w:rPr>
        <w:t>SMOS High Wind Speed products</w:t>
      </w:r>
    </w:p>
    <w:p w:rsidR="00703859" w:rsidRPr="00CF1287" w:rsidRDefault="00841E2C" w:rsidP="00015CCF">
      <w:pPr>
        <w:ind w:firstLine="709"/>
        <w:rPr>
          <w:lang w:val="en-US"/>
        </w:rPr>
      </w:pPr>
      <w:r>
        <w:rPr>
          <w:lang w:val="en-GB"/>
        </w:rPr>
        <w:t xml:space="preserve">•WP 2000   : </w:t>
      </w:r>
      <w:r w:rsidR="00CF1287" w:rsidRPr="00CF1287">
        <w:rPr>
          <w:lang w:val="en-GB"/>
        </w:rPr>
        <w:t>Generate &amp; Validate SMOS High Wind Speed Product Databases</w:t>
      </w:r>
    </w:p>
    <w:p w:rsidR="00841E2C" w:rsidRDefault="00841E2C" w:rsidP="00015CCF">
      <w:pPr>
        <w:ind w:firstLine="709"/>
        <w:rPr>
          <w:lang w:val="en-GB"/>
        </w:rPr>
      </w:pPr>
      <w:r>
        <w:rPr>
          <w:lang w:val="en-GB"/>
        </w:rPr>
        <w:t>•WP 3000   :</w:t>
      </w:r>
      <w:r w:rsidR="00117860">
        <w:rPr>
          <w:lang w:val="en-GB"/>
        </w:rPr>
        <w:t xml:space="preserve"> </w:t>
      </w:r>
      <w:r w:rsidR="00CF1287">
        <w:rPr>
          <w:lang w:val="en-GB"/>
        </w:rPr>
        <w:t>Applications in the Domain of Ocean Atmosphere Interactions</w:t>
      </w:r>
    </w:p>
    <w:p w:rsidR="005A5621" w:rsidRDefault="005A5621" w:rsidP="005A5621">
      <w:pPr>
        <w:ind w:firstLine="709"/>
        <w:rPr>
          <w:lang w:val="en-GB"/>
        </w:rPr>
      </w:pPr>
      <w:r>
        <w:rPr>
          <w:lang w:val="en-GB"/>
        </w:rPr>
        <w:t>•WP 4000   :</w:t>
      </w:r>
      <w:r w:rsidR="002D1066">
        <w:rPr>
          <w:lang w:val="en-GB"/>
        </w:rPr>
        <w:t xml:space="preserve"> </w:t>
      </w:r>
      <w:r w:rsidR="00CF1287">
        <w:rPr>
          <w:lang w:val="en-GB"/>
        </w:rPr>
        <w:t>Application in the Domain of NWP</w:t>
      </w:r>
    </w:p>
    <w:p w:rsidR="00841E2C" w:rsidRDefault="00841E2C" w:rsidP="00841E2C">
      <w:pPr>
        <w:rPr>
          <w:lang w:val="en-GB"/>
        </w:rPr>
      </w:pPr>
    </w:p>
    <w:p w:rsidR="00841E2C" w:rsidRDefault="00841E2C" w:rsidP="00841E2C">
      <w:pPr>
        <w:rPr>
          <w:lang w:val="en-GB"/>
        </w:rPr>
      </w:pPr>
      <w:r>
        <w:rPr>
          <w:lang w:val="en-GB"/>
        </w:rPr>
        <w:t>Among those top level workpackages, WP 1000</w:t>
      </w:r>
      <w:r w:rsidR="00703859">
        <w:rPr>
          <w:lang w:val="en-GB"/>
        </w:rPr>
        <w:t>, WP 2000</w:t>
      </w:r>
      <w:r w:rsidR="00CF1287">
        <w:rPr>
          <w:lang w:val="en-GB"/>
        </w:rPr>
        <w:t>, WP3000</w:t>
      </w:r>
      <w:r w:rsidR="002D1066">
        <w:rPr>
          <w:lang w:val="en-GB"/>
        </w:rPr>
        <w:t xml:space="preserve"> </w:t>
      </w:r>
      <w:r w:rsidR="00CF1287">
        <w:rPr>
          <w:lang w:val="en-GB"/>
        </w:rPr>
        <w:t>and WP 4</w:t>
      </w:r>
      <w:r>
        <w:rPr>
          <w:lang w:val="en-GB"/>
        </w:rPr>
        <w:t>000 have lower level workpackages. These are:</w:t>
      </w:r>
    </w:p>
    <w:p w:rsidR="00841E2C" w:rsidRDefault="00841E2C" w:rsidP="00841E2C">
      <w:pPr>
        <w:rPr>
          <w:lang w:val="en-GB"/>
        </w:rPr>
      </w:pPr>
      <w:r>
        <w:rPr>
          <w:lang w:val="en-GB"/>
        </w:rPr>
        <w:tab/>
      </w:r>
    </w:p>
    <w:p w:rsidR="00CF1287" w:rsidRPr="00CF1287" w:rsidRDefault="00CF1287" w:rsidP="007D6370">
      <w:pPr>
        <w:pStyle w:val="Paragraphedeliste"/>
        <w:numPr>
          <w:ilvl w:val="0"/>
          <w:numId w:val="49"/>
        </w:numPr>
        <w:rPr>
          <w:lang w:val="en-GB"/>
        </w:rPr>
      </w:pPr>
      <w:r w:rsidRPr="00CF1287">
        <w:rPr>
          <w:lang w:val="en-GB"/>
        </w:rPr>
        <w:t xml:space="preserve">WP1100: L-band signal response over the ocean in very high wind speed conditions. </w:t>
      </w:r>
    </w:p>
    <w:p w:rsidR="00CF1287" w:rsidRPr="00CF1287" w:rsidRDefault="00CF1287" w:rsidP="007D6370">
      <w:pPr>
        <w:pStyle w:val="Paragraphedeliste"/>
        <w:numPr>
          <w:ilvl w:val="0"/>
          <w:numId w:val="49"/>
        </w:numPr>
        <w:rPr>
          <w:lang w:val="en-GB"/>
        </w:rPr>
      </w:pPr>
      <w:r w:rsidRPr="00CF1287">
        <w:rPr>
          <w:lang w:val="en-GB"/>
        </w:rPr>
        <w:t>WP1200 : SMOS GMF development &amp; surface wind speed retrieval algorithm.</w:t>
      </w:r>
    </w:p>
    <w:p w:rsidR="00CF1287" w:rsidRPr="00CF1287" w:rsidRDefault="00CF1287" w:rsidP="007D6370">
      <w:pPr>
        <w:pStyle w:val="Paragraphedeliste"/>
        <w:numPr>
          <w:ilvl w:val="0"/>
          <w:numId w:val="49"/>
        </w:numPr>
        <w:rPr>
          <w:lang w:val="en-GB"/>
        </w:rPr>
      </w:pPr>
      <w:r w:rsidRPr="00CF1287">
        <w:rPr>
          <w:lang w:val="en-GB"/>
        </w:rPr>
        <w:t>WP1300: Foam properties retrieval from SMOS data</w:t>
      </w:r>
    </w:p>
    <w:p w:rsidR="00CF1287" w:rsidRDefault="00CF1287" w:rsidP="007D6370">
      <w:pPr>
        <w:pStyle w:val="Paragraphedeliste"/>
        <w:numPr>
          <w:ilvl w:val="0"/>
          <w:numId w:val="49"/>
        </w:numPr>
        <w:rPr>
          <w:lang w:val="en-GB"/>
        </w:rPr>
      </w:pPr>
      <w:r w:rsidRPr="00CF1287">
        <w:rPr>
          <w:lang w:val="en-GB"/>
        </w:rPr>
        <w:t>WP1400: An algorithm/Method for Blended Wind Speed products</w:t>
      </w:r>
    </w:p>
    <w:p w:rsidR="00CF1287" w:rsidRPr="00CF1287" w:rsidRDefault="00CF1287" w:rsidP="00CF1287">
      <w:pPr>
        <w:pStyle w:val="Paragraphedeliste"/>
        <w:rPr>
          <w:lang w:val="en-GB"/>
        </w:rPr>
      </w:pPr>
    </w:p>
    <w:p w:rsidR="00CF1287" w:rsidRPr="00CF1287" w:rsidRDefault="00CF1287" w:rsidP="007D6370">
      <w:pPr>
        <w:pStyle w:val="Paragraphedeliste"/>
        <w:numPr>
          <w:ilvl w:val="0"/>
          <w:numId w:val="48"/>
        </w:numPr>
        <w:rPr>
          <w:lang w:val="en-GB"/>
        </w:rPr>
      </w:pPr>
      <w:r w:rsidRPr="00CF1287">
        <w:rPr>
          <w:lang w:val="en-GB"/>
        </w:rPr>
        <w:t>WP2100: Data Set collection and Preprocessing</w:t>
      </w:r>
    </w:p>
    <w:p w:rsidR="00CF1287" w:rsidRPr="00CF1287" w:rsidRDefault="00CF1287" w:rsidP="007D6370">
      <w:pPr>
        <w:pStyle w:val="Paragraphedeliste"/>
        <w:numPr>
          <w:ilvl w:val="0"/>
          <w:numId w:val="48"/>
        </w:numPr>
        <w:rPr>
          <w:lang w:val="en-US"/>
        </w:rPr>
      </w:pPr>
      <w:r w:rsidRPr="00CF1287">
        <w:rPr>
          <w:lang w:val="en-GB"/>
        </w:rPr>
        <w:t xml:space="preserve">WP2200: </w:t>
      </w:r>
      <w:r w:rsidRPr="00CF1287">
        <w:rPr>
          <w:lang w:val="en-US"/>
        </w:rPr>
        <w:t>Building and publishing of a SMOS HWS/BLEND HWS Storm catalog</w:t>
      </w:r>
    </w:p>
    <w:p w:rsidR="00CF1287" w:rsidRPr="00CF1287" w:rsidRDefault="00CF1287" w:rsidP="007D6370">
      <w:pPr>
        <w:pStyle w:val="Paragraphedeliste"/>
        <w:numPr>
          <w:ilvl w:val="0"/>
          <w:numId w:val="48"/>
        </w:numPr>
        <w:rPr>
          <w:lang w:val="en-GB"/>
        </w:rPr>
      </w:pPr>
      <w:r w:rsidRPr="00CF1287">
        <w:rPr>
          <w:lang w:val="en-GB"/>
        </w:rPr>
        <w:t xml:space="preserve">WP2300: </w:t>
      </w:r>
      <w:r w:rsidRPr="00CF1287">
        <w:rPr>
          <w:lang w:val="en-US"/>
        </w:rPr>
        <w:t>SMOS-HWS &amp; BLEND-HWS product validation</w:t>
      </w:r>
    </w:p>
    <w:p w:rsidR="00CF1287" w:rsidRDefault="00CF1287" w:rsidP="00CF1287">
      <w:pPr>
        <w:pStyle w:val="Paragraphedeliste"/>
        <w:rPr>
          <w:lang w:val="en-US"/>
        </w:rPr>
      </w:pPr>
    </w:p>
    <w:p w:rsidR="00CF1287" w:rsidRPr="00CF1287" w:rsidRDefault="00CF1287" w:rsidP="00CF1287">
      <w:pPr>
        <w:pStyle w:val="Paragraphedeliste"/>
        <w:rPr>
          <w:lang w:val="en-GB"/>
        </w:rPr>
      </w:pPr>
    </w:p>
    <w:p w:rsidR="00F43817" w:rsidRPr="00CF1287" w:rsidRDefault="00D53E9F" w:rsidP="007D6370">
      <w:pPr>
        <w:pStyle w:val="Paragraphedeliste"/>
        <w:numPr>
          <w:ilvl w:val="0"/>
          <w:numId w:val="50"/>
        </w:numPr>
        <w:rPr>
          <w:lang w:val="en-US"/>
        </w:rPr>
      </w:pPr>
      <w:r w:rsidRPr="00CF1287">
        <w:rPr>
          <w:lang w:val="en-US"/>
        </w:rPr>
        <w:t>WP3100 Statistical Analysis</w:t>
      </w:r>
    </w:p>
    <w:p w:rsidR="00EF3498" w:rsidRDefault="00CF1287" w:rsidP="007D6370">
      <w:pPr>
        <w:pStyle w:val="Paragraphedeliste"/>
        <w:numPr>
          <w:ilvl w:val="0"/>
          <w:numId w:val="50"/>
        </w:numPr>
        <w:rPr>
          <w:lang w:val="en-US"/>
        </w:rPr>
      </w:pPr>
      <w:r w:rsidRPr="00CF1287">
        <w:rPr>
          <w:lang w:val="en-US"/>
        </w:rPr>
        <w:t xml:space="preserve">WP3200 </w:t>
      </w:r>
      <w:r w:rsidR="00077A60" w:rsidRPr="00CF1287">
        <w:rPr>
          <w:lang w:val="en-US"/>
        </w:rPr>
        <w:t>Impact on Sea Surface Drag parametrization</w:t>
      </w:r>
    </w:p>
    <w:p w:rsidR="00CF1287" w:rsidRPr="00EF3498" w:rsidRDefault="00785278" w:rsidP="007D6370">
      <w:pPr>
        <w:pStyle w:val="Paragraphedeliste"/>
        <w:numPr>
          <w:ilvl w:val="0"/>
          <w:numId w:val="50"/>
        </w:numPr>
        <w:rPr>
          <w:lang w:val="en-US"/>
        </w:rPr>
      </w:pPr>
      <w:r w:rsidRPr="00EF3498">
        <w:rPr>
          <w:lang w:val="en-US"/>
        </w:rPr>
        <w:t>WP33</w:t>
      </w:r>
      <w:r w:rsidR="00D53E9F" w:rsidRPr="00EF3498">
        <w:rPr>
          <w:lang w:val="en-US"/>
        </w:rPr>
        <w:t>00</w:t>
      </w:r>
      <w:r w:rsidR="00077A60" w:rsidRPr="00EF3498">
        <w:rPr>
          <w:lang w:val="en-US"/>
        </w:rPr>
        <w:t xml:space="preserve"> </w:t>
      </w:r>
      <w:r w:rsidR="00D53E9F" w:rsidRPr="00EF3498">
        <w:rPr>
          <w:lang w:val="en-US"/>
        </w:rPr>
        <w:t xml:space="preserve"> </w:t>
      </w:r>
      <w:r w:rsidR="00077A60" w:rsidRPr="00EF3498">
        <w:rPr>
          <w:lang w:val="en-US"/>
        </w:rPr>
        <w:t xml:space="preserve">Impact on </w:t>
      </w:r>
      <w:r w:rsidR="00CF1287" w:rsidRPr="00EF3498">
        <w:rPr>
          <w:lang w:val="en-US"/>
        </w:rPr>
        <w:t>Ocean R</w:t>
      </w:r>
      <w:r w:rsidRPr="00EF3498">
        <w:rPr>
          <w:lang w:val="en-US"/>
        </w:rPr>
        <w:t>esponse</w:t>
      </w:r>
      <w:r w:rsidR="00CF1287" w:rsidRPr="00EF3498">
        <w:rPr>
          <w:lang w:val="en-US"/>
        </w:rPr>
        <w:t>s</w:t>
      </w:r>
      <w:r w:rsidRPr="00EF3498">
        <w:rPr>
          <w:lang w:val="en-US"/>
        </w:rPr>
        <w:t xml:space="preserve"> to storms</w:t>
      </w:r>
    </w:p>
    <w:p w:rsidR="00CF1287" w:rsidRDefault="00CF1287" w:rsidP="00CF1287">
      <w:pPr>
        <w:pStyle w:val="Paragraphedeliste"/>
        <w:rPr>
          <w:lang w:val="en-US"/>
        </w:rPr>
      </w:pPr>
    </w:p>
    <w:p w:rsidR="00F43817" w:rsidRPr="0086112B" w:rsidRDefault="0086112B" w:rsidP="007D6370">
      <w:pPr>
        <w:pStyle w:val="Paragraphedeliste"/>
        <w:numPr>
          <w:ilvl w:val="0"/>
          <w:numId w:val="50"/>
        </w:numPr>
        <w:rPr>
          <w:lang w:val="en-US"/>
        </w:rPr>
      </w:pPr>
      <w:r>
        <w:rPr>
          <w:lang w:val="en-US"/>
        </w:rPr>
        <w:t>WP4</w:t>
      </w:r>
      <w:r w:rsidR="00D53E9F" w:rsidRPr="0086112B">
        <w:rPr>
          <w:lang w:val="en-US"/>
        </w:rPr>
        <w:t>100 Statistical Analysis</w:t>
      </w:r>
    </w:p>
    <w:p w:rsidR="00CF1287" w:rsidRPr="0086112B" w:rsidRDefault="0086112B" w:rsidP="007D6370">
      <w:pPr>
        <w:pStyle w:val="Paragraphedeliste"/>
        <w:numPr>
          <w:ilvl w:val="0"/>
          <w:numId w:val="50"/>
        </w:numPr>
        <w:rPr>
          <w:lang w:val="en-US"/>
        </w:rPr>
      </w:pPr>
      <w:r>
        <w:rPr>
          <w:lang w:val="en-US"/>
        </w:rPr>
        <w:t>WP4</w:t>
      </w:r>
      <w:r w:rsidR="00CF1287" w:rsidRPr="0086112B">
        <w:rPr>
          <w:lang w:val="en-US"/>
        </w:rPr>
        <w:t xml:space="preserve">200 </w:t>
      </w:r>
      <w:r>
        <w:rPr>
          <w:lang w:val="en-US"/>
        </w:rPr>
        <w:t>Assimilation</w:t>
      </w:r>
    </w:p>
    <w:p w:rsidR="0086112B" w:rsidRPr="0086112B" w:rsidRDefault="0086112B" w:rsidP="007D6370">
      <w:pPr>
        <w:pStyle w:val="Paragraphedeliste"/>
        <w:numPr>
          <w:ilvl w:val="0"/>
          <w:numId w:val="50"/>
        </w:numPr>
        <w:rPr>
          <w:lang w:val="en-US"/>
        </w:rPr>
      </w:pPr>
      <w:r>
        <w:rPr>
          <w:lang w:val="en-US"/>
        </w:rPr>
        <w:t>WP43</w:t>
      </w:r>
      <w:r w:rsidR="00CF1287" w:rsidRPr="0086112B">
        <w:rPr>
          <w:lang w:val="en-US"/>
        </w:rPr>
        <w:t xml:space="preserve">00 </w:t>
      </w:r>
      <w:r>
        <w:rPr>
          <w:lang w:val="en-US"/>
        </w:rPr>
        <w:t>Tropical Cyclone Verification</w:t>
      </w:r>
    </w:p>
    <w:p w:rsidR="00CF1287" w:rsidRPr="00CF1287" w:rsidRDefault="00CF1287" w:rsidP="00CF1287">
      <w:pPr>
        <w:pStyle w:val="Paragraphedeliste"/>
        <w:rPr>
          <w:lang w:val="en-US"/>
        </w:rPr>
      </w:pPr>
    </w:p>
    <w:p w:rsidR="00CF1287" w:rsidRPr="002F11C5" w:rsidRDefault="00CF1287" w:rsidP="00F43817">
      <w:pPr>
        <w:rPr>
          <w:lang w:val="en-US"/>
        </w:rPr>
      </w:pPr>
    </w:p>
    <w:p w:rsidR="00F43817" w:rsidRDefault="00F43817" w:rsidP="002D1066">
      <w:pPr>
        <w:rPr>
          <w:lang w:val="en-GB"/>
        </w:rPr>
      </w:pPr>
      <w:r>
        <w:rPr>
          <w:lang w:val="en-GB"/>
        </w:rPr>
        <w:t xml:space="preserve">Thus, there are </w:t>
      </w:r>
      <w:r w:rsidR="0086112B">
        <w:rPr>
          <w:lang w:val="en-GB"/>
        </w:rPr>
        <w:t>1</w:t>
      </w:r>
      <w:r w:rsidR="00EF3498">
        <w:rPr>
          <w:lang w:val="en-GB"/>
        </w:rPr>
        <w:t>2</w:t>
      </w:r>
      <w:r>
        <w:rPr>
          <w:lang w:val="en-GB"/>
        </w:rPr>
        <w:t xml:space="preserve"> final workpackages that will be des</w:t>
      </w:r>
      <w:r w:rsidR="005E15A6">
        <w:rPr>
          <w:lang w:val="en-GB"/>
        </w:rPr>
        <w:t>cribed in details (</w:t>
      </w:r>
      <w:r>
        <w:rPr>
          <w:lang w:val="en-GB"/>
        </w:rPr>
        <w:t>WP 1100, WP 1200, WP 1300,</w:t>
      </w:r>
      <w:r w:rsidR="005A5621">
        <w:rPr>
          <w:lang w:val="en-GB"/>
        </w:rPr>
        <w:t xml:space="preserve"> WP 1400</w:t>
      </w:r>
      <w:r w:rsidR="0086112B">
        <w:rPr>
          <w:lang w:val="en-GB"/>
        </w:rPr>
        <w:t>,</w:t>
      </w:r>
      <w:r w:rsidR="0003520E">
        <w:rPr>
          <w:lang w:val="en-GB"/>
        </w:rPr>
        <w:t xml:space="preserve"> </w:t>
      </w:r>
      <w:r w:rsidR="005A5621">
        <w:rPr>
          <w:lang w:val="en-GB"/>
        </w:rPr>
        <w:t>WP 2</w:t>
      </w:r>
      <w:r w:rsidR="004E74EF">
        <w:rPr>
          <w:lang w:val="en-GB"/>
        </w:rPr>
        <w:t>1</w:t>
      </w:r>
      <w:r w:rsidR="005A5621">
        <w:rPr>
          <w:lang w:val="en-GB"/>
        </w:rPr>
        <w:t>00,</w:t>
      </w:r>
      <w:r w:rsidR="004E74EF">
        <w:rPr>
          <w:lang w:val="en-GB"/>
        </w:rPr>
        <w:t xml:space="preserve"> WP 22</w:t>
      </w:r>
      <w:r>
        <w:rPr>
          <w:lang w:val="en-GB"/>
        </w:rPr>
        <w:t>00</w:t>
      </w:r>
      <w:r w:rsidR="004E74EF">
        <w:rPr>
          <w:lang w:val="en-GB"/>
        </w:rPr>
        <w:t xml:space="preserve">, </w:t>
      </w:r>
      <w:r w:rsidR="0086112B">
        <w:rPr>
          <w:lang w:val="en-GB"/>
        </w:rPr>
        <w:t xml:space="preserve">WP2300, </w:t>
      </w:r>
      <w:r w:rsidR="004E74EF">
        <w:rPr>
          <w:lang w:val="en-GB"/>
        </w:rPr>
        <w:t>WP 31</w:t>
      </w:r>
      <w:r w:rsidR="002D5F54">
        <w:rPr>
          <w:lang w:val="en-GB"/>
        </w:rPr>
        <w:t>00</w:t>
      </w:r>
      <w:r w:rsidR="004E74EF">
        <w:rPr>
          <w:lang w:val="en-GB"/>
        </w:rPr>
        <w:t>, WP32</w:t>
      </w:r>
      <w:r w:rsidR="005A5621">
        <w:rPr>
          <w:lang w:val="en-GB"/>
        </w:rPr>
        <w:t>00</w:t>
      </w:r>
      <w:r w:rsidR="00EF3498">
        <w:rPr>
          <w:lang w:val="en-GB"/>
        </w:rPr>
        <w:t xml:space="preserve">, WP3300, </w:t>
      </w:r>
      <w:r w:rsidR="005A5621">
        <w:rPr>
          <w:lang w:val="en-GB"/>
        </w:rPr>
        <w:t>WP 4</w:t>
      </w:r>
      <w:r w:rsidR="0086112B">
        <w:rPr>
          <w:lang w:val="en-GB"/>
        </w:rPr>
        <w:t>1</w:t>
      </w:r>
      <w:r>
        <w:rPr>
          <w:lang w:val="en-GB"/>
        </w:rPr>
        <w:t>00</w:t>
      </w:r>
      <w:r w:rsidR="0086112B">
        <w:rPr>
          <w:lang w:val="en-GB"/>
        </w:rPr>
        <w:t>, WP4200 and WP4300</w:t>
      </w:r>
      <w:r>
        <w:rPr>
          <w:lang w:val="en-GB"/>
        </w:rPr>
        <w:t xml:space="preserve">). </w:t>
      </w:r>
      <w:r w:rsidR="0086112B">
        <w:rPr>
          <w:lang w:val="en-GB"/>
        </w:rPr>
        <w:t xml:space="preserve"> In addition, there will be a management dedicated workpackage named WPM</w:t>
      </w:r>
      <w:r w:rsidR="002B1F3B">
        <w:rPr>
          <w:lang w:val="en-GB"/>
        </w:rPr>
        <w:t xml:space="preserve"> and a Final task Workpackage WP5000</w:t>
      </w:r>
      <w:r w:rsidR="0086112B">
        <w:rPr>
          <w:lang w:val="en-GB"/>
        </w:rPr>
        <w:t>, that w</w:t>
      </w:r>
      <w:r w:rsidR="002B1F3B">
        <w:rPr>
          <w:lang w:val="en-GB"/>
        </w:rPr>
        <w:t>ill be described in the next se</w:t>
      </w:r>
      <w:r w:rsidR="0086112B">
        <w:rPr>
          <w:lang w:val="en-GB"/>
        </w:rPr>
        <w:t>ction:</w:t>
      </w:r>
    </w:p>
    <w:p w:rsidR="0086112B" w:rsidRDefault="0086112B" w:rsidP="002D1066">
      <w:pPr>
        <w:rPr>
          <w:lang w:val="en-GB"/>
        </w:rPr>
      </w:pPr>
      <w:r>
        <w:rPr>
          <w:lang w:val="en-GB"/>
        </w:rPr>
        <w:t>WPM: Cross cutting requirements managements and coordination, outrea</w:t>
      </w:r>
      <w:r w:rsidR="00C06C0D">
        <w:rPr>
          <w:lang w:val="en-GB"/>
        </w:rPr>
        <w:t>ch, communication and promotion (see details in §3.4)</w:t>
      </w:r>
    </w:p>
    <w:p w:rsidR="00040A9C" w:rsidRPr="00040A9C" w:rsidRDefault="002B1F3B" w:rsidP="00040A9C">
      <w:pPr>
        <w:rPr>
          <w:lang w:val="en-GB"/>
        </w:rPr>
      </w:pPr>
      <w:r>
        <w:rPr>
          <w:lang w:val="en-GB"/>
        </w:rPr>
        <w:t xml:space="preserve">WP5000: Final Workshop and Final Reporting </w:t>
      </w:r>
      <w:r w:rsidR="00040A9C" w:rsidRPr="00040A9C">
        <w:rPr>
          <w:lang w:val="en-GB"/>
        </w:rPr>
        <w:t xml:space="preserve">(see details in </w:t>
      </w:r>
      <w:r w:rsidR="00040A9C">
        <w:rPr>
          <w:lang w:val="en-GB"/>
        </w:rPr>
        <w:t>§3.5</w:t>
      </w:r>
      <w:r w:rsidR="00040A9C" w:rsidRPr="00040A9C">
        <w:rPr>
          <w:lang w:val="en-GB"/>
        </w:rPr>
        <w:t>)</w:t>
      </w:r>
    </w:p>
    <w:p w:rsidR="00C06C0D" w:rsidRDefault="00C06C0D" w:rsidP="002D1066">
      <w:pPr>
        <w:rPr>
          <w:lang w:val="en-GB"/>
        </w:rPr>
      </w:pPr>
    </w:p>
    <w:p w:rsidR="0066741B" w:rsidRDefault="00F43817" w:rsidP="00F43817">
      <w:pPr>
        <w:rPr>
          <w:lang w:val="en-GB"/>
        </w:rPr>
      </w:pPr>
      <w:r>
        <w:rPr>
          <w:lang w:val="en-GB"/>
        </w:rPr>
        <w:t>The</w:t>
      </w:r>
      <w:r w:rsidR="0066741B">
        <w:rPr>
          <w:lang w:val="en-GB"/>
        </w:rPr>
        <w:t xml:space="preserve"> study logic flow shart </w:t>
      </w:r>
      <w:r w:rsidR="0086112B">
        <w:rPr>
          <w:lang w:val="en-GB"/>
        </w:rPr>
        <w:t>in Figure 29</w:t>
      </w:r>
      <w:r w:rsidR="00145263">
        <w:rPr>
          <w:lang w:val="en-GB"/>
        </w:rPr>
        <w:t xml:space="preserve"> </w:t>
      </w:r>
      <w:r w:rsidR="0066741B">
        <w:rPr>
          <w:lang w:val="en-GB"/>
        </w:rPr>
        <w:t>is based on the identification of tasks workpackage definition given in Appendix A and the chaining be</w:t>
      </w:r>
      <w:r w:rsidR="002D1066">
        <w:rPr>
          <w:lang w:val="en-GB"/>
        </w:rPr>
        <w:t>tween tasks as is described in section 3.7</w:t>
      </w:r>
    </w:p>
    <w:p w:rsidR="004646C8" w:rsidRDefault="004646C8" w:rsidP="000754F9">
      <w:pPr>
        <w:keepNext/>
        <w:rPr>
          <w:lang w:val="en-GB"/>
        </w:rPr>
      </w:pPr>
    </w:p>
    <w:p w:rsidR="004646C8" w:rsidRDefault="00A10ADD" w:rsidP="000754F9">
      <w:pPr>
        <w:keepNext/>
        <w:rPr>
          <w:lang w:val="en-GB"/>
        </w:rPr>
      </w:pPr>
      <w:r>
        <w:rPr>
          <w:noProof/>
        </w:rPr>
        <w:drawing>
          <wp:inline distT="0" distB="0" distL="0" distR="0">
            <wp:extent cx="6209665" cy="4808220"/>
            <wp:effectExtent l="19050" t="0" r="635" b="0"/>
            <wp:docPr id="21" name="Image 20" descr="work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Logic.png"/>
                    <pic:cNvPicPr/>
                  </pic:nvPicPr>
                  <pic:blipFill>
                    <a:blip r:embed="rId73"/>
                    <a:stretch>
                      <a:fillRect/>
                    </a:stretch>
                  </pic:blipFill>
                  <pic:spPr>
                    <a:xfrm>
                      <a:off x="0" y="0"/>
                      <a:ext cx="6209665" cy="4808220"/>
                    </a:xfrm>
                    <a:prstGeom prst="rect">
                      <a:avLst/>
                    </a:prstGeom>
                  </pic:spPr>
                </pic:pic>
              </a:graphicData>
            </a:graphic>
          </wp:inline>
        </w:drawing>
      </w:r>
    </w:p>
    <w:p w:rsidR="00175485" w:rsidRDefault="00175485" w:rsidP="000754F9">
      <w:pPr>
        <w:keepNext/>
        <w:rPr>
          <w:lang w:val="en-GB"/>
        </w:rPr>
      </w:pPr>
    </w:p>
    <w:p w:rsidR="004646C8" w:rsidRPr="003C0AB5" w:rsidRDefault="00B90B11" w:rsidP="00A10ADD">
      <w:pPr>
        <w:keepNext/>
        <w:rPr>
          <w:lang w:val="en-GB"/>
        </w:rPr>
      </w:pPr>
      <w:r>
        <w:rPr>
          <w:noProof/>
        </w:rPr>
        <w:pict>
          <v:shapetype id="_x0000_t32" coordsize="21600,21600" o:spt="32" o:oned="t" path="m,l21600,21600e" filled="f">
            <v:path arrowok="t" fillok="f" o:connecttype="none"/>
            <o:lock v:ext="edit" shapetype="t"/>
          </v:shapetype>
          <v:shape id="_x0000_s1222" type="#_x0000_t32" style="position:absolute;left:0;text-align:left;margin-left:464.95pt;margin-top:8.6pt;width:0;height:6.3pt;z-index:251678720" o:connectortype="straight"/>
        </w:pict>
      </w:r>
      <w:r w:rsidR="00A10ADD">
        <w:rPr>
          <w:lang w:val="en-GB"/>
        </w:rPr>
        <w:tab/>
      </w:r>
      <w:r w:rsidR="00A10ADD">
        <w:rPr>
          <w:lang w:val="en-GB"/>
        </w:rPr>
        <w:tab/>
      </w:r>
      <w:r w:rsidR="00A10ADD">
        <w:rPr>
          <w:lang w:val="en-GB"/>
        </w:rPr>
        <w:tab/>
      </w:r>
      <w:r w:rsidR="003C0AB5">
        <w:rPr>
          <w:lang w:val="en-GB"/>
        </w:rPr>
        <w:tab/>
      </w:r>
      <w:r w:rsidR="0086112B">
        <w:rPr>
          <w:b/>
          <w:lang w:val="en-GB"/>
        </w:rPr>
        <w:t>Figure 29</w:t>
      </w:r>
      <w:r w:rsidR="003C0AB5" w:rsidRPr="003C0AB5">
        <w:rPr>
          <w:b/>
          <w:lang w:val="en-GB"/>
        </w:rPr>
        <w:t>:</w:t>
      </w:r>
      <w:r w:rsidR="003C0AB5">
        <w:rPr>
          <w:lang w:val="en-GB"/>
        </w:rPr>
        <w:t xml:space="preserve"> </w:t>
      </w:r>
      <w:r w:rsidR="003C0AB5" w:rsidRPr="00145263">
        <w:rPr>
          <w:szCs w:val="24"/>
          <w:lang w:val="en-GB"/>
        </w:rPr>
        <w:t>study logic plan</w:t>
      </w:r>
    </w:p>
    <w:p w:rsidR="009C3E47" w:rsidRPr="009C6176" w:rsidRDefault="00002C2E" w:rsidP="009C6176">
      <w:pPr>
        <w:pStyle w:val="Titre2"/>
        <w:numPr>
          <w:ilvl w:val="0"/>
          <w:numId w:val="0"/>
        </w:numPr>
        <w:rPr>
          <w:lang w:val="en-GB"/>
        </w:rPr>
      </w:pPr>
      <w:bookmarkStart w:id="76" w:name="_Toc380050918"/>
      <w:r>
        <w:rPr>
          <w:lang w:val="en-GB"/>
        </w:rPr>
        <w:t>2.</w:t>
      </w:r>
      <w:r w:rsidR="00AF3776">
        <w:rPr>
          <w:lang w:val="en-GB"/>
        </w:rPr>
        <w:t>12</w:t>
      </w:r>
      <w:r>
        <w:rPr>
          <w:lang w:val="en-GB"/>
        </w:rPr>
        <w:t xml:space="preserve"> References</w:t>
      </w:r>
      <w:bookmarkEnd w:id="76"/>
    </w:p>
    <w:p w:rsidR="009E75EE" w:rsidRDefault="009E75EE" w:rsidP="009C6176">
      <w:pPr>
        <w:ind w:left="284" w:hanging="284"/>
        <w:rPr>
          <w:lang w:val="en-GB"/>
        </w:rPr>
      </w:pPr>
    </w:p>
    <w:p w:rsidR="00737645" w:rsidRPr="00582B97" w:rsidRDefault="00737645" w:rsidP="00737645">
      <w:pPr>
        <w:rPr>
          <w:szCs w:val="24"/>
          <w:lang w:val="en-US"/>
        </w:rPr>
      </w:pPr>
      <w:r w:rsidRPr="00582B97">
        <w:rPr>
          <w:b/>
          <w:szCs w:val="24"/>
          <w:lang w:val="en-US"/>
        </w:rPr>
        <w:t xml:space="preserve">Allen, W. T. R. (1983), </w:t>
      </w:r>
      <w:r w:rsidRPr="00582B97">
        <w:rPr>
          <w:szCs w:val="24"/>
          <w:lang w:val="en-US"/>
        </w:rPr>
        <w:t xml:space="preserve">Wind and sea: State of sea photographs for the </w:t>
      </w:r>
      <w:r>
        <w:rPr>
          <w:szCs w:val="24"/>
          <w:lang w:val="en-US"/>
        </w:rPr>
        <w:t xml:space="preserve">Beaufort Wind Scale </w:t>
      </w:r>
      <w:r w:rsidRPr="00582B97">
        <w:rPr>
          <w:szCs w:val="24"/>
          <w:lang w:val="en-US"/>
        </w:rPr>
        <w:t>57 pp., Atmos. Environ. Serv., Environ. Can., Ottawa, Ontario.</w:t>
      </w:r>
    </w:p>
    <w:p w:rsidR="00737645" w:rsidRDefault="00737645" w:rsidP="00737645">
      <w:pPr>
        <w:pStyle w:val="NormalWeb"/>
        <w:jc w:val="both"/>
        <w:rPr>
          <w:lang w:val="en-US"/>
        </w:rPr>
      </w:pPr>
      <w:r w:rsidRPr="00AA5607">
        <w:rPr>
          <w:b/>
          <w:lang w:val="en-US"/>
        </w:rPr>
        <w:t>Anguelova, M. D., and F. Webster</w:t>
      </w:r>
      <w:r w:rsidRPr="00AA5607">
        <w:rPr>
          <w:lang w:val="en-US"/>
        </w:rPr>
        <w:t xml:space="preserve"> (2006), </w:t>
      </w:r>
      <w:r w:rsidRPr="00AA5607">
        <w:rPr>
          <w:rStyle w:val="title"/>
          <w:lang w:val="en-US"/>
        </w:rPr>
        <w:t>Whitecap coverage from satellite measurements: A   first step toward modeling the variability of oceanic whitecaps</w:t>
      </w:r>
      <w:r w:rsidRPr="00AA5607">
        <w:rPr>
          <w:lang w:val="en-US"/>
        </w:rPr>
        <w:t xml:space="preserve">, </w:t>
      </w:r>
      <w:r w:rsidRPr="00AA5607">
        <w:rPr>
          <w:rStyle w:val="ital"/>
          <w:i/>
          <w:iCs/>
          <w:lang w:val="en-US"/>
        </w:rPr>
        <w:t>J. Geophys. Res.</w:t>
      </w:r>
      <w:r w:rsidRPr="00AA5607">
        <w:rPr>
          <w:lang w:val="en-US"/>
        </w:rPr>
        <w:t xml:space="preserve">, </w:t>
      </w:r>
      <w:r w:rsidRPr="00AA5607">
        <w:rPr>
          <w:rStyle w:val="ital"/>
          <w:lang w:val="en-US"/>
        </w:rPr>
        <w:t>111</w:t>
      </w:r>
      <w:r w:rsidRPr="00AA5607">
        <w:rPr>
          <w:lang w:val="en-US"/>
        </w:rPr>
        <w:t xml:space="preserve">,  C03017, doi:10.1029/2005JC003158. </w:t>
      </w:r>
    </w:p>
    <w:p w:rsidR="00737645" w:rsidRPr="00AA5607" w:rsidRDefault="00737645" w:rsidP="00737645">
      <w:pPr>
        <w:pStyle w:val="NormalWeb"/>
        <w:jc w:val="both"/>
        <w:rPr>
          <w:lang w:val="en-US"/>
        </w:rPr>
      </w:pPr>
      <w:r w:rsidRPr="00AA5607">
        <w:rPr>
          <w:b/>
          <w:lang w:val="en-US"/>
        </w:rPr>
        <w:t>Anguelova, M. D</w:t>
      </w:r>
      <w:r>
        <w:rPr>
          <w:lang w:val="en-US"/>
        </w:rPr>
        <w:t xml:space="preserve"> (2008</w:t>
      </w:r>
      <w:r w:rsidRPr="00AA5607">
        <w:rPr>
          <w:lang w:val="en-US"/>
        </w:rPr>
        <w:t xml:space="preserve">), </w:t>
      </w:r>
      <w:r w:rsidRPr="00945457">
        <w:rPr>
          <w:lang w:val="en-US"/>
        </w:rPr>
        <w:t>Complex dielectric constant of sea foam at microwave frequencies</w:t>
      </w:r>
      <w:r w:rsidRPr="00945457">
        <w:rPr>
          <w:rStyle w:val="ital"/>
          <w:i/>
          <w:iCs/>
          <w:lang w:val="en-US"/>
        </w:rPr>
        <w:t xml:space="preserve"> </w:t>
      </w:r>
      <w:r w:rsidRPr="00AA5607">
        <w:rPr>
          <w:rStyle w:val="ital"/>
          <w:i/>
          <w:iCs/>
          <w:lang w:val="en-US"/>
        </w:rPr>
        <w:t>J. Geophys. Res.</w:t>
      </w:r>
      <w:r w:rsidRPr="00AA5607">
        <w:rPr>
          <w:lang w:val="en-US"/>
        </w:rPr>
        <w:t xml:space="preserve">, </w:t>
      </w:r>
      <w:r w:rsidRPr="00AA5607">
        <w:rPr>
          <w:rStyle w:val="ital"/>
          <w:lang w:val="en-US"/>
        </w:rPr>
        <w:t>11</w:t>
      </w:r>
      <w:r>
        <w:rPr>
          <w:rStyle w:val="ital"/>
          <w:lang w:val="en-US"/>
        </w:rPr>
        <w:t xml:space="preserve">3, </w:t>
      </w:r>
      <w:r w:rsidRPr="00737645">
        <w:rPr>
          <w:lang w:val="en-US"/>
        </w:rPr>
        <w:t>C08001</w:t>
      </w:r>
      <w:r w:rsidRPr="00AA5607">
        <w:rPr>
          <w:lang w:val="en-US"/>
        </w:rPr>
        <w:t xml:space="preserve">, </w:t>
      </w:r>
      <w:r w:rsidRPr="00737645">
        <w:rPr>
          <w:lang w:val="en-US"/>
        </w:rPr>
        <w:t>doi:10.1029/2007JC004212</w:t>
      </w:r>
      <w:r w:rsidRPr="00AA5607">
        <w:rPr>
          <w:lang w:val="en-US"/>
        </w:rPr>
        <w:t xml:space="preserve">. </w:t>
      </w:r>
    </w:p>
    <w:p w:rsidR="00737645" w:rsidRPr="00AA5607" w:rsidRDefault="00737645" w:rsidP="00737645">
      <w:pPr>
        <w:pStyle w:val="epblock"/>
        <w:shd w:val="clear" w:color="auto" w:fill="FFFFFF"/>
        <w:spacing w:after="240"/>
        <w:jc w:val="both"/>
        <w:rPr>
          <w:rStyle w:val="citation"/>
          <w:color w:val="000000"/>
          <w:lang w:val="en-US"/>
        </w:rPr>
      </w:pPr>
      <w:r w:rsidRPr="00AA5607">
        <w:rPr>
          <w:rStyle w:val="personname"/>
          <w:b/>
          <w:color w:val="000000"/>
          <w:lang w:val="en-US"/>
        </w:rPr>
        <w:t>Anguelova, M.D.</w:t>
      </w:r>
      <w:r w:rsidRPr="00AA5607">
        <w:rPr>
          <w:rStyle w:val="creators"/>
          <w:b/>
          <w:color w:val="000000"/>
          <w:lang w:val="en-US"/>
        </w:rPr>
        <w:t xml:space="preserve">, </w:t>
      </w:r>
      <w:r w:rsidRPr="00AA5607">
        <w:rPr>
          <w:rStyle w:val="personname"/>
          <w:b/>
          <w:color w:val="000000"/>
          <w:lang w:val="en-US"/>
        </w:rPr>
        <w:t>Bobak, J.P.</w:t>
      </w:r>
      <w:r w:rsidRPr="00AA5607">
        <w:rPr>
          <w:rStyle w:val="creators"/>
          <w:b/>
          <w:color w:val="000000"/>
          <w:lang w:val="en-US"/>
        </w:rPr>
        <w:t xml:space="preserve">, </w:t>
      </w:r>
      <w:r w:rsidRPr="00AA5607">
        <w:rPr>
          <w:rStyle w:val="personname"/>
          <w:b/>
          <w:color w:val="000000"/>
          <w:lang w:val="en-US"/>
        </w:rPr>
        <w:t>Asher, W.E.</w:t>
      </w:r>
      <w:r w:rsidRPr="00AA5607">
        <w:rPr>
          <w:rStyle w:val="creators"/>
          <w:b/>
          <w:color w:val="000000"/>
          <w:lang w:val="en-US"/>
        </w:rPr>
        <w:t xml:space="preserve">, </w:t>
      </w:r>
      <w:r w:rsidRPr="00AA5607">
        <w:rPr>
          <w:rStyle w:val="personname"/>
          <w:b/>
          <w:color w:val="000000"/>
          <w:lang w:val="en-US"/>
        </w:rPr>
        <w:t>Dowgiallo, D.J.</w:t>
      </w:r>
      <w:r w:rsidRPr="00AA5607">
        <w:rPr>
          <w:rStyle w:val="creators"/>
          <w:b/>
          <w:color w:val="000000"/>
          <w:lang w:val="en-US"/>
        </w:rPr>
        <w:t xml:space="preserve">, </w:t>
      </w:r>
      <w:r w:rsidRPr="00AA5607">
        <w:rPr>
          <w:rStyle w:val="personname"/>
          <w:b/>
          <w:color w:val="000000"/>
          <w:lang w:val="en-US"/>
        </w:rPr>
        <w:t>Moat, B.I.</w:t>
      </w:r>
      <w:r w:rsidRPr="00AA5607">
        <w:rPr>
          <w:rStyle w:val="creators"/>
          <w:b/>
          <w:color w:val="000000"/>
          <w:lang w:val="en-US"/>
        </w:rPr>
        <w:t xml:space="preserve">, </w:t>
      </w:r>
      <w:r w:rsidRPr="00AA5607">
        <w:rPr>
          <w:rStyle w:val="personname"/>
          <w:b/>
          <w:color w:val="000000"/>
          <w:lang w:val="en-US"/>
        </w:rPr>
        <w:t>Pascal, R.W.</w:t>
      </w:r>
      <w:r w:rsidRPr="00AA5607">
        <w:rPr>
          <w:rStyle w:val="creators"/>
          <w:b/>
          <w:color w:val="000000"/>
          <w:lang w:val="en-US"/>
        </w:rPr>
        <w:t xml:space="preserve"> and </w:t>
      </w:r>
      <w:r w:rsidRPr="00AA5607">
        <w:rPr>
          <w:rStyle w:val="personname"/>
          <w:b/>
          <w:color w:val="000000"/>
          <w:lang w:val="en-US"/>
        </w:rPr>
        <w:t>Yelland</w:t>
      </w:r>
      <w:r w:rsidRPr="00AA5607">
        <w:rPr>
          <w:rStyle w:val="personname"/>
          <w:color w:val="000000"/>
          <w:lang w:val="en-US"/>
        </w:rPr>
        <w:t>, M.J.</w:t>
      </w:r>
      <w:r w:rsidRPr="00AA5607">
        <w:rPr>
          <w:rStyle w:val="citation"/>
          <w:color w:val="000000"/>
          <w:lang w:val="en-US"/>
        </w:rPr>
        <w:t xml:space="preserve"> </w:t>
      </w:r>
      <w:r w:rsidRPr="00AA5607">
        <w:rPr>
          <w:rStyle w:val="date"/>
          <w:color w:val="000000"/>
          <w:lang w:val="en-US"/>
        </w:rPr>
        <w:t>(2009)</w:t>
      </w:r>
      <w:r w:rsidRPr="00AA5607">
        <w:rPr>
          <w:rStyle w:val="citation"/>
          <w:color w:val="000000"/>
          <w:lang w:val="en-US"/>
        </w:rPr>
        <w:t xml:space="preserve"> </w:t>
      </w:r>
      <w:r w:rsidRPr="00AA5607">
        <w:rPr>
          <w:rStyle w:val="title"/>
          <w:color w:val="000000"/>
          <w:lang w:val="en-US"/>
        </w:rPr>
        <w:t>Validation of satellite-based estimates of whitecap coverage: Approaches and initial results.</w:t>
      </w:r>
      <w:r w:rsidRPr="00AA5607">
        <w:rPr>
          <w:rStyle w:val="citation"/>
          <w:color w:val="000000"/>
          <w:lang w:val="en-US"/>
        </w:rPr>
        <w:t xml:space="preserve"> In, </w:t>
      </w:r>
      <w:r w:rsidRPr="00AA5607">
        <w:rPr>
          <w:rStyle w:val="Accentuation"/>
          <w:color w:val="000000"/>
          <w:lang w:val="en-US"/>
        </w:rPr>
        <w:t xml:space="preserve">16th Conference on air-sea interaction, </w:t>
      </w:r>
      <w:r w:rsidRPr="00AA5607">
        <w:rPr>
          <w:rStyle w:val="eventlocation"/>
          <w:i/>
          <w:iCs/>
          <w:color w:val="000000"/>
          <w:lang w:val="en-US"/>
        </w:rPr>
        <w:t>Phoenix, USA</w:t>
      </w:r>
      <w:r w:rsidRPr="00AA5607">
        <w:rPr>
          <w:rStyle w:val="citation"/>
          <w:color w:val="000000"/>
          <w:lang w:val="en-US"/>
        </w:rPr>
        <w:t xml:space="preserve"> </w:t>
      </w:r>
      <w:r w:rsidRPr="00AA5607">
        <w:rPr>
          <w:rStyle w:val="daterange"/>
          <w:i/>
          <w:iCs/>
          <w:color w:val="000000"/>
          <w:lang w:val="en-US"/>
        </w:rPr>
        <w:t>11 - 15 Jan 2009.</w:t>
      </w:r>
      <w:r w:rsidRPr="00AA5607">
        <w:rPr>
          <w:rStyle w:val="citation"/>
          <w:color w:val="000000"/>
          <w:lang w:val="en-US"/>
        </w:rPr>
        <w:t xml:space="preserve"> </w:t>
      </w:r>
      <w:r w:rsidRPr="00AA5607">
        <w:rPr>
          <w:rStyle w:val="placeofpub"/>
          <w:color w:val="000000"/>
          <w:lang w:val="en-US"/>
        </w:rPr>
        <w:t>Boston MA, USA</w:t>
      </w:r>
      <w:r w:rsidRPr="00AA5607">
        <w:rPr>
          <w:rStyle w:val="citation"/>
          <w:color w:val="000000"/>
          <w:lang w:val="en-US"/>
        </w:rPr>
        <w:t xml:space="preserve">, </w:t>
      </w:r>
      <w:r w:rsidRPr="00AA5607">
        <w:rPr>
          <w:rStyle w:val="publisher"/>
          <w:color w:val="000000"/>
          <w:lang w:val="en-US"/>
        </w:rPr>
        <w:t>American Meteorological Society</w:t>
      </w:r>
      <w:r w:rsidRPr="00AA5607">
        <w:rPr>
          <w:rStyle w:val="citation"/>
          <w:color w:val="000000"/>
          <w:lang w:val="en-US"/>
        </w:rPr>
        <w:t xml:space="preserve">, </w:t>
      </w:r>
      <w:r w:rsidRPr="00AA5607">
        <w:rPr>
          <w:rStyle w:val="pages"/>
          <w:color w:val="000000"/>
          <w:lang w:val="en-US"/>
        </w:rPr>
        <w:t>14pp</w:t>
      </w:r>
      <w:r w:rsidRPr="00AA5607">
        <w:rPr>
          <w:rStyle w:val="citation"/>
          <w:color w:val="000000"/>
          <w:lang w:val="en-US"/>
        </w:rPr>
        <w:t>.</w:t>
      </w:r>
    </w:p>
    <w:p w:rsidR="00737645" w:rsidRPr="00111D19" w:rsidRDefault="00737645" w:rsidP="00737645">
      <w:pPr>
        <w:rPr>
          <w:rStyle w:val="bold"/>
          <w:szCs w:val="24"/>
          <w:lang w:val="en-US"/>
        </w:rPr>
      </w:pPr>
      <w:r w:rsidRPr="00111D19">
        <w:rPr>
          <w:rStyle w:val="bold"/>
          <w:b/>
          <w:szCs w:val="24"/>
          <w:lang w:val="en-US"/>
        </w:rPr>
        <w:t xml:space="preserve">Ardhuin, F., B. Chapron, F. Collard (2009) </w:t>
      </w:r>
      <w:r w:rsidRPr="00111D19">
        <w:rPr>
          <w:rStyle w:val="bold"/>
          <w:szCs w:val="24"/>
          <w:lang w:val="en-US"/>
        </w:rPr>
        <w:t>Observation of swell dissipation across oceans, Geophy. Res. Letter, 36, L06607, doi:10.1029/2008GL037030.</w:t>
      </w:r>
    </w:p>
    <w:p w:rsidR="00737645" w:rsidRDefault="00737645" w:rsidP="00737645">
      <w:pPr>
        <w:rPr>
          <w:szCs w:val="24"/>
          <w:lang w:val="en-US"/>
        </w:rPr>
      </w:pPr>
      <w:r w:rsidRPr="00AA5607">
        <w:rPr>
          <w:rStyle w:val="bold"/>
          <w:b/>
          <w:szCs w:val="24"/>
          <w:lang w:val="en-US"/>
        </w:rPr>
        <w:t>Banner, M. L., and D. H. Peregrine</w:t>
      </w:r>
      <w:r w:rsidRPr="00AA5607">
        <w:rPr>
          <w:szCs w:val="24"/>
          <w:lang w:val="en-US"/>
        </w:rPr>
        <w:t xml:space="preserve"> (1993), Wave breaking in deep water, </w:t>
      </w:r>
      <w:r w:rsidRPr="00683EEB">
        <w:rPr>
          <w:rStyle w:val="ital"/>
          <w:i/>
          <w:szCs w:val="24"/>
          <w:lang w:val="en-US"/>
        </w:rPr>
        <w:t>Annu. Rev. Fluid Mech</w:t>
      </w:r>
      <w:r w:rsidRPr="00AA5607">
        <w:rPr>
          <w:rStyle w:val="ital"/>
          <w:szCs w:val="24"/>
          <w:lang w:val="en-US"/>
        </w:rPr>
        <w:t>.</w:t>
      </w:r>
      <w:r w:rsidRPr="00AA5607">
        <w:rPr>
          <w:szCs w:val="24"/>
          <w:lang w:val="en-US"/>
        </w:rPr>
        <w:t xml:space="preserve">, </w:t>
      </w:r>
      <w:r w:rsidRPr="00AA5607">
        <w:rPr>
          <w:rStyle w:val="ital"/>
          <w:szCs w:val="24"/>
          <w:lang w:val="en-US"/>
        </w:rPr>
        <w:t>25</w:t>
      </w:r>
      <w:r w:rsidRPr="00AA5607">
        <w:rPr>
          <w:szCs w:val="24"/>
          <w:lang w:val="en-US"/>
        </w:rPr>
        <w:t>, 373–397.</w:t>
      </w:r>
    </w:p>
    <w:p w:rsidR="00737645" w:rsidRPr="00197BD6" w:rsidRDefault="00737645" w:rsidP="00737645">
      <w:pPr>
        <w:rPr>
          <w:szCs w:val="24"/>
          <w:lang w:val="en-US"/>
        </w:rPr>
      </w:pPr>
      <w:r w:rsidRPr="00197BD6">
        <w:rPr>
          <w:rFonts w:ascii="TimesNewRomanPSMT" w:hAnsi="TimesNewRomanPSMT" w:cs="TimesNewRomanPSMT"/>
          <w:b/>
          <w:szCs w:val="24"/>
          <w:lang w:val="en-US"/>
        </w:rPr>
        <w:t xml:space="preserve">Bettenhausen M. H., C. K. Smith, R. M. Bevilacqua, N.-Y. Wang, P. W. Gaiser, and S. K.Cox </w:t>
      </w:r>
      <w:r>
        <w:rPr>
          <w:rFonts w:ascii="TimesNewRomanPSMT" w:hAnsi="TimesNewRomanPSMT" w:cs="TimesNewRomanPSMT"/>
          <w:szCs w:val="24"/>
          <w:lang w:val="en-US"/>
        </w:rPr>
        <w:t>(2006)</w:t>
      </w:r>
      <w:r w:rsidRPr="00197BD6">
        <w:rPr>
          <w:rFonts w:ascii="TimesNewRomanPSMT" w:hAnsi="TimesNewRomanPSMT" w:cs="TimesNewRomanPSMT"/>
          <w:szCs w:val="24"/>
          <w:lang w:val="en-US"/>
        </w:rPr>
        <w:t xml:space="preserve">, "A nonlinear optimization algorithm for WindSat wind vector retrievals," </w:t>
      </w:r>
      <w:r w:rsidRPr="00197BD6">
        <w:rPr>
          <w:i/>
          <w:iCs/>
          <w:szCs w:val="24"/>
          <w:lang w:val="en-US"/>
        </w:rPr>
        <w:t>IEEE</w:t>
      </w:r>
      <w:r>
        <w:rPr>
          <w:rFonts w:ascii="TimesNewRomanPSMT" w:hAnsi="TimesNewRomanPSMT" w:cs="TimesNewRomanPSMT"/>
          <w:szCs w:val="24"/>
          <w:lang w:val="en-US"/>
        </w:rPr>
        <w:t xml:space="preserve"> </w:t>
      </w:r>
      <w:r w:rsidRPr="00197BD6">
        <w:rPr>
          <w:i/>
          <w:iCs/>
          <w:szCs w:val="24"/>
          <w:lang w:val="en-US"/>
        </w:rPr>
        <w:t>Transactions on Geoscience and Remote Sensing</w:t>
      </w:r>
      <w:r w:rsidRPr="00197BD6">
        <w:rPr>
          <w:rFonts w:ascii="TimesNewRomanPSMT" w:hAnsi="TimesNewRomanPSMT" w:cs="TimesNewRomanPSMT"/>
          <w:szCs w:val="24"/>
          <w:lang w:val="en-US"/>
        </w:rPr>
        <w:t>, vol. 44, no. 3, pp. 597-608, 2006.</w:t>
      </w:r>
    </w:p>
    <w:p w:rsidR="00737645" w:rsidRDefault="00737645" w:rsidP="00737645">
      <w:pPr>
        <w:rPr>
          <w:b/>
          <w:bCs w:val="0"/>
          <w:szCs w:val="24"/>
          <w:lang w:val="en-US"/>
        </w:rPr>
      </w:pPr>
      <w:r w:rsidRPr="00582B97">
        <w:rPr>
          <w:b/>
          <w:bCs w:val="0"/>
          <w:szCs w:val="24"/>
          <w:lang w:val="en-US"/>
        </w:rPr>
        <w:t xml:space="preserve">Black, P. G., R. W. Burpee, N. M. Dorst, and W. L. Adams (1986), </w:t>
      </w:r>
      <w:r w:rsidRPr="00582B97">
        <w:rPr>
          <w:bCs w:val="0"/>
          <w:szCs w:val="24"/>
          <w:lang w:val="en-US"/>
        </w:rPr>
        <w:t>Appearance of the sea surface in tropical cyclones, Weather Forecasting, 1, 102–107.</w:t>
      </w:r>
    </w:p>
    <w:p w:rsidR="00737645" w:rsidRPr="00197BD6" w:rsidRDefault="00737645" w:rsidP="00737645">
      <w:pPr>
        <w:rPr>
          <w:bCs w:val="0"/>
          <w:szCs w:val="24"/>
          <w:lang w:val="en-US"/>
        </w:rPr>
      </w:pPr>
      <w:r w:rsidRPr="00A21B12">
        <w:rPr>
          <w:b/>
          <w:bCs w:val="0"/>
          <w:szCs w:val="24"/>
          <w:lang w:val="en-US"/>
        </w:rPr>
        <w:t xml:space="preserve">Black, P. G., E. A. D'Asaro, W. M. Drennan, J. R. French, P. P. Niiler, T. B. Sanford, E. J. Terrill, E. J. Walsh, and J. A. Zhang (2007), </w:t>
      </w:r>
      <w:r w:rsidRPr="00A21B12">
        <w:rPr>
          <w:bCs w:val="0"/>
          <w:szCs w:val="24"/>
          <w:lang w:val="en-US"/>
        </w:rPr>
        <w:t xml:space="preserve">Air-sea exchange in hurricanes, </w:t>
      </w:r>
      <w:r w:rsidRPr="003A6A12">
        <w:rPr>
          <w:bCs w:val="0"/>
          <w:i/>
          <w:szCs w:val="24"/>
          <w:lang w:val="en-US"/>
        </w:rPr>
        <w:t>Bull. Am. Meteorol. Soc.</w:t>
      </w:r>
      <w:r w:rsidRPr="00197BD6">
        <w:rPr>
          <w:bCs w:val="0"/>
          <w:szCs w:val="24"/>
          <w:lang w:val="en-US"/>
        </w:rPr>
        <w:t>, 88, 357–374.</w:t>
      </w:r>
    </w:p>
    <w:p w:rsidR="00737645" w:rsidRDefault="00737645" w:rsidP="00737645">
      <w:pPr>
        <w:autoSpaceDE w:val="0"/>
        <w:autoSpaceDN w:val="0"/>
        <w:adjustRightInd w:val="0"/>
        <w:spacing w:after="0"/>
        <w:rPr>
          <w:color w:val="000000"/>
          <w:szCs w:val="24"/>
          <w:lang w:val="en-US"/>
        </w:rPr>
      </w:pPr>
      <w:r w:rsidRPr="003A4039">
        <w:rPr>
          <w:b/>
          <w:color w:val="000000"/>
          <w:szCs w:val="24"/>
          <w:lang w:val="en-US"/>
        </w:rPr>
        <w:t>Boyer, T.P., Antonov, J.I. , Garcia, H.E., Johnson, D.R., Locarnini, R.A., Mishonov, A.V., Pitcher, M.T., Baranova, O.K. and Smolyar, I.V</w:t>
      </w:r>
      <w:r w:rsidRPr="003A4039">
        <w:rPr>
          <w:color w:val="000000"/>
          <w:szCs w:val="24"/>
          <w:lang w:val="en-US"/>
        </w:rPr>
        <w:t xml:space="preserve">., </w:t>
      </w:r>
      <w:r>
        <w:rPr>
          <w:color w:val="000000"/>
          <w:szCs w:val="24"/>
          <w:lang w:val="en-US"/>
        </w:rPr>
        <w:t>(</w:t>
      </w:r>
      <w:r w:rsidRPr="003A4039">
        <w:rPr>
          <w:color w:val="000000"/>
          <w:szCs w:val="24"/>
          <w:lang w:val="en-US"/>
        </w:rPr>
        <w:t>2006</w:t>
      </w:r>
      <w:r>
        <w:rPr>
          <w:color w:val="000000"/>
          <w:szCs w:val="24"/>
          <w:lang w:val="en-US"/>
        </w:rPr>
        <w:t>)</w:t>
      </w:r>
      <w:r w:rsidRPr="003A4039">
        <w:rPr>
          <w:color w:val="000000"/>
          <w:szCs w:val="24"/>
          <w:lang w:val="en-US"/>
        </w:rPr>
        <w:t xml:space="preserve">, </w:t>
      </w:r>
      <w:r w:rsidRPr="003A4039">
        <w:rPr>
          <w:i/>
          <w:iCs/>
          <w:color w:val="000000"/>
          <w:szCs w:val="24"/>
          <w:lang w:val="en-US"/>
        </w:rPr>
        <w:t>World Ocean Database 2005</w:t>
      </w:r>
      <w:r w:rsidRPr="003A4039">
        <w:rPr>
          <w:color w:val="000000"/>
          <w:szCs w:val="24"/>
          <w:lang w:val="en-US"/>
        </w:rPr>
        <w:t>. U.S. Government</w:t>
      </w:r>
      <w:r>
        <w:rPr>
          <w:color w:val="000000"/>
          <w:szCs w:val="24"/>
          <w:lang w:val="en-US"/>
        </w:rPr>
        <w:t xml:space="preserve"> </w:t>
      </w:r>
      <w:r w:rsidRPr="003A4039">
        <w:rPr>
          <w:color w:val="000000"/>
          <w:szCs w:val="24"/>
          <w:lang w:val="en-US"/>
        </w:rPr>
        <w:t>Printing Office, Washington, D.C., DVD.</w:t>
      </w:r>
    </w:p>
    <w:p w:rsidR="00737645" w:rsidRPr="003A4039" w:rsidRDefault="00737645" w:rsidP="00737645">
      <w:pPr>
        <w:autoSpaceDE w:val="0"/>
        <w:autoSpaceDN w:val="0"/>
        <w:adjustRightInd w:val="0"/>
        <w:spacing w:after="0"/>
        <w:rPr>
          <w:color w:val="000000"/>
          <w:szCs w:val="24"/>
          <w:lang w:val="en-US"/>
        </w:rPr>
      </w:pPr>
    </w:p>
    <w:p w:rsidR="00737645" w:rsidRPr="00BB7D63" w:rsidRDefault="00737645" w:rsidP="00737645">
      <w:pPr>
        <w:rPr>
          <w:rStyle w:val="nlmlpage"/>
          <w:szCs w:val="24"/>
          <w:lang w:val="en-US"/>
        </w:rPr>
      </w:pPr>
      <w:r w:rsidRPr="00BB7D63">
        <w:rPr>
          <w:b/>
          <w:szCs w:val="24"/>
          <w:lang w:val="en-US"/>
        </w:rPr>
        <w:t>Bender, M. A. and I. Ginis</w:t>
      </w:r>
      <w:r w:rsidRPr="00BB7D63">
        <w:rPr>
          <w:szCs w:val="24"/>
          <w:lang w:val="en-US"/>
        </w:rPr>
        <w:t xml:space="preserve">. </w:t>
      </w:r>
      <w:r w:rsidRPr="00BB7D63">
        <w:rPr>
          <w:rStyle w:val="nlmyear"/>
          <w:szCs w:val="24"/>
          <w:lang w:val="en-US"/>
        </w:rPr>
        <w:t>2000</w:t>
      </w:r>
      <w:r w:rsidRPr="00BB7D63">
        <w:rPr>
          <w:szCs w:val="24"/>
          <w:lang w:val="en-US"/>
        </w:rPr>
        <w:t xml:space="preserve">. </w:t>
      </w:r>
      <w:r w:rsidRPr="00BB7D63">
        <w:rPr>
          <w:rStyle w:val="nlmarticle-title"/>
          <w:szCs w:val="24"/>
          <w:lang w:val="en-US"/>
        </w:rPr>
        <w:t>Real-case simulations of hurricane–ocean interaction using a high-resolution coupled model: Effects on hurricane intensity.</w:t>
      </w:r>
      <w:r w:rsidRPr="00BB7D63">
        <w:rPr>
          <w:szCs w:val="24"/>
          <w:lang w:val="en-US"/>
        </w:rPr>
        <w:t xml:space="preserve"> Mon. Wea. Rev. 128:</w:t>
      </w:r>
      <w:r w:rsidRPr="00BB7D63">
        <w:rPr>
          <w:rStyle w:val="nlmfpage"/>
          <w:szCs w:val="24"/>
          <w:lang w:val="en-US"/>
        </w:rPr>
        <w:t>917</w:t>
      </w:r>
      <w:r w:rsidRPr="00BB7D63">
        <w:rPr>
          <w:szCs w:val="24"/>
          <w:lang w:val="en-US"/>
        </w:rPr>
        <w:t>–</w:t>
      </w:r>
      <w:r w:rsidRPr="00BB7D63">
        <w:rPr>
          <w:rStyle w:val="nlmlpage"/>
          <w:szCs w:val="24"/>
          <w:lang w:val="en-US"/>
        </w:rPr>
        <w:t>946</w:t>
      </w:r>
    </w:p>
    <w:p w:rsidR="00737645" w:rsidRDefault="00737645" w:rsidP="00737645">
      <w:pPr>
        <w:rPr>
          <w:bCs w:val="0"/>
          <w:szCs w:val="24"/>
          <w:lang w:val="en-US"/>
        </w:rPr>
      </w:pPr>
      <w:r w:rsidRPr="00737645">
        <w:rPr>
          <w:b/>
          <w:bCs w:val="0"/>
          <w:szCs w:val="24"/>
          <w:lang w:val="en-US"/>
        </w:rPr>
        <w:t xml:space="preserve">Camps, A., </w:t>
      </w:r>
      <w:r w:rsidRPr="00737645">
        <w:rPr>
          <w:b/>
          <w:szCs w:val="24"/>
          <w:lang w:val="en-US"/>
        </w:rPr>
        <w:t xml:space="preserve"> Vall-llossera, M.,  Villarino, R.,   Reul, N.,   Chapron, B.,   Corbella, I.,   Duffo, N.,   Torres, F.,   Miranda, J.J.,   Sabia, R.,   Monerris, A., and R.  </w:t>
      </w:r>
      <w:r w:rsidRPr="00683EEB">
        <w:rPr>
          <w:b/>
          <w:szCs w:val="24"/>
          <w:lang w:val="en-US"/>
        </w:rPr>
        <w:t>Rodriguez, R</w:t>
      </w:r>
      <w:r w:rsidRPr="00683EEB">
        <w:rPr>
          <w:szCs w:val="24"/>
          <w:lang w:val="en-US"/>
        </w:rPr>
        <w:t> </w:t>
      </w:r>
      <w:r w:rsidRPr="00683EEB">
        <w:rPr>
          <w:b/>
          <w:bCs w:val="0"/>
          <w:szCs w:val="24"/>
          <w:lang w:val="en-US"/>
        </w:rPr>
        <w:t xml:space="preserve"> </w:t>
      </w:r>
      <w:r w:rsidRPr="00683EEB">
        <w:rPr>
          <w:bCs w:val="0"/>
          <w:szCs w:val="24"/>
          <w:lang w:val="en-US"/>
        </w:rPr>
        <w:t>(2005),</w:t>
      </w:r>
      <w:r w:rsidRPr="00683EEB">
        <w:rPr>
          <w:b/>
          <w:bCs w:val="0"/>
          <w:szCs w:val="24"/>
          <w:lang w:val="en-US"/>
        </w:rPr>
        <w:t xml:space="preserve"> </w:t>
      </w:r>
      <w:r w:rsidRPr="00683EEB">
        <w:rPr>
          <w:bCs w:val="0"/>
          <w:szCs w:val="24"/>
          <w:lang w:val="en-US"/>
        </w:rPr>
        <w:t xml:space="preserve">The emissivity of foam-covered water surface at L-band: Theoretical modeling and experimental results from the FROG 2003 field experiment, </w:t>
      </w:r>
      <w:r w:rsidRPr="00683EEB">
        <w:rPr>
          <w:bCs w:val="0"/>
          <w:i/>
          <w:szCs w:val="24"/>
          <w:lang w:val="en-US"/>
        </w:rPr>
        <w:t>IEEE Trans. Geosci. Remote Sens.</w:t>
      </w:r>
      <w:r w:rsidRPr="00683EEB">
        <w:rPr>
          <w:bCs w:val="0"/>
          <w:szCs w:val="24"/>
          <w:lang w:val="en-US"/>
        </w:rPr>
        <w:t>, 43, 925–937.</w:t>
      </w:r>
    </w:p>
    <w:p w:rsidR="00737645" w:rsidRPr="00550C8B" w:rsidRDefault="00737645" w:rsidP="00737645">
      <w:pPr>
        <w:rPr>
          <w:bCs w:val="0"/>
          <w:szCs w:val="24"/>
          <w:lang w:val="en-US"/>
        </w:rPr>
      </w:pPr>
      <w:r w:rsidRPr="00111D19">
        <w:rPr>
          <w:b/>
          <w:bCs w:val="0"/>
          <w:szCs w:val="24"/>
          <w:lang w:val="en-US"/>
        </w:rPr>
        <w:t xml:space="preserve">Carrère, L., Y. Quilfen, F. Mertz, J. Dorandeu, J. Patoux (2008) </w:t>
      </w:r>
      <w:r w:rsidRPr="00111D19">
        <w:rPr>
          <w:bCs w:val="0"/>
          <w:szCs w:val="24"/>
          <w:lang w:val="en-US"/>
        </w:rPr>
        <w:t>Observing and studying extreme low pressure events with altimetry. Sensors 9, 1306-1329, doi:10.3390/s90301306.</w:t>
      </w:r>
    </w:p>
    <w:p w:rsidR="00737645" w:rsidRDefault="00737645" w:rsidP="00737645">
      <w:pPr>
        <w:rPr>
          <w:bCs w:val="0"/>
          <w:szCs w:val="24"/>
          <w:lang w:val="en-US"/>
        </w:rPr>
      </w:pPr>
      <w:r w:rsidRPr="00F35377">
        <w:rPr>
          <w:b/>
          <w:bCs w:val="0"/>
          <w:szCs w:val="24"/>
          <w:lang w:val="en-US"/>
        </w:rPr>
        <w:t>Chao, Y., L. Burroughs and H. Tolman</w:t>
      </w:r>
      <w:r w:rsidRPr="00F35377">
        <w:rPr>
          <w:bCs w:val="0"/>
          <w:szCs w:val="24"/>
          <w:lang w:val="en-US"/>
        </w:rPr>
        <w:t xml:space="preserve">, </w:t>
      </w:r>
      <w:r>
        <w:rPr>
          <w:bCs w:val="0"/>
          <w:szCs w:val="24"/>
          <w:lang w:val="en-US"/>
        </w:rPr>
        <w:t>(</w:t>
      </w:r>
      <w:r w:rsidRPr="00F35377">
        <w:rPr>
          <w:bCs w:val="0"/>
          <w:szCs w:val="24"/>
          <w:lang w:val="en-US"/>
        </w:rPr>
        <w:t>2003</w:t>
      </w:r>
      <w:r>
        <w:rPr>
          <w:bCs w:val="0"/>
          <w:szCs w:val="24"/>
          <w:lang w:val="en-US"/>
        </w:rPr>
        <w:t>)</w:t>
      </w:r>
      <w:r w:rsidRPr="00F35377">
        <w:rPr>
          <w:bCs w:val="0"/>
          <w:szCs w:val="24"/>
          <w:lang w:val="en-US"/>
        </w:rPr>
        <w:t xml:space="preserve"> Wave Forecasting for the western North Atlantic and Adjacent Waters. </w:t>
      </w:r>
      <w:r w:rsidRPr="00F35377">
        <w:rPr>
          <w:bCs w:val="0"/>
          <w:i/>
          <w:iCs/>
          <w:szCs w:val="24"/>
          <w:lang w:val="en-US"/>
        </w:rPr>
        <w:t>Technical Procedures Bulletin</w:t>
      </w:r>
      <w:r w:rsidRPr="00F35377">
        <w:rPr>
          <w:bCs w:val="0"/>
          <w:szCs w:val="24"/>
          <w:lang w:val="en-US"/>
        </w:rPr>
        <w:t xml:space="preserve"> No. 495, National weather Service, NOAA, U.S. Department of Commerce. </w:t>
      </w:r>
    </w:p>
    <w:p w:rsidR="00737645" w:rsidRPr="006A7C93" w:rsidRDefault="00737645" w:rsidP="00737645">
      <w:pPr>
        <w:rPr>
          <w:bCs w:val="0"/>
          <w:szCs w:val="24"/>
          <w:lang w:val="en-US"/>
        </w:rPr>
      </w:pPr>
      <w:r w:rsidRPr="006A7C93">
        <w:rPr>
          <w:b/>
          <w:szCs w:val="24"/>
          <w:lang w:val="en-US"/>
        </w:rPr>
        <w:t>Chao, Y. Y. and H. L. Tolman</w:t>
      </w:r>
      <w:r w:rsidRPr="006A7C93">
        <w:rPr>
          <w:szCs w:val="24"/>
          <w:lang w:val="en-US"/>
        </w:rPr>
        <w:t xml:space="preserve"> (2001), Specification of Hurricane Wind Fields for Ocean Wave Prediction. Ocean Wave Measurement and Analysis, San Francisco, CA, B.L. Edge and J. M. Hemsley, Eds., ASCE, 671-679.</w:t>
      </w:r>
    </w:p>
    <w:p w:rsidR="00737645" w:rsidRPr="00111D19" w:rsidRDefault="00737645" w:rsidP="00737645">
      <w:pPr>
        <w:rPr>
          <w:szCs w:val="24"/>
          <w:lang w:val="en-GB"/>
        </w:rPr>
      </w:pPr>
      <w:r w:rsidRPr="00111D19">
        <w:rPr>
          <w:b/>
          <w:szCs w:val="24"/>
          <w:lang w:val="en-GB"/>
        </w:rPr>
        <w:t xml:space="preserve">Collard, F., F. Ardhuin, and B. Chapron (2009), </w:t>
      </w:r>
      <w:r w:rsidRPr="00111D19">
        <w:rPr>
          <w:szCs w:val="24"/>
          <w:lang w:val="en-GB"/>
        </w:rPr>
        <w:t>Monitoring and analysis of ocean swell fields from space: New methods for routine observations , J. Geophys. Res. , 114 , C07023, doi:10.1029/2008JC005215.</w:t>
      </w:r>
    </w:p>
    <w:p w:rsidR="00737645" w:rsidRDefault="00737645" w:rsidP="00737645">
      <w:pPr>
        <w:rPr>
          <w:b/>
          <w:szCs w:val="24"/>
          <w:lang w:val="en-GB"/>
        </w:rPr>
      </w:pPr>
    </w:p>
    <w:p w:rsidR="00737645" w:rsidRPr="00111D19" w:rsidRDefault="00737645" w:rsidP="00737645">
      <w:pPr>
        <w:rPr>
          <w:szCs w:val="24"/>
          <w:lang w:val="en-GB"/>
        </w:rPr>
      </w:pPr>
      <w:r w:rsidRPr="00111D19">
        <w:rPr>
          <w:b/>
          <w:szCs w:val="24"/>
          <w:lang w:val="en-GB"/>
        </w:rPr>
        <w:t xml:space="preserve">Delpey, M. T., F. Ardhuin, F. Collard, and B. Chapron (2010), </w:t>
      </w:r>
      <w:r w:rsidRPr="00111D19">
        <w:rPr>
          <w:szCs w:val="24"/>
          <w:lang w:val="en-GB"/>
        </w:rPr>
        <w:t>Space-time structure of long ocean swell fields, J. Geophys. Res., 115, C12037, doi:10.1029/2009JC005885.</w:t>
      </w:r>
    </w:p>
    <w:p w:rsidR="00737645" w:rsidRDefault="00737645" w:rsidP="00737645">
      <w:pPr>
        <w:rPr>
          <w:b/>
          <w:szCs w:val="24"/>
          <w:lang w:val="en-GB"/>
        </w:rPr>
      </w:pPr>
    </w:p>
    <w:p w:rsidR="00737645" w:rsidRDefault="00737645" w:rsidP="00737645">
      <w:pPr>
        <w:rPr>
          <w:i/>
          <w:iCs/>
          <w:szCs w:val="24"/>
          <w:lang w:val="en-GB"/>
        </w:rPr>
      </w:pPr>
      <w:r w:rsidRPr="00390D49">
        <w:rPr>
          <w:b/>
          <w:szCs w:val="24"/>
          <w:lang w:val="en-GB"/>
        </w:rPr>
        <w:t>Donlon, C. J., M. Martin, J. D. Stark, Jonah Roberts-Jones and Emma Fiedler,</w:t>
      </w:r>
      <w:r w:rsidRPr="00581E89">
        <w:rPr>
          <w:szCs w:val="24"/>
          <w:lang w:val="en-GB"/>
        </w:rPr>
        <w:t xml:space="preserve"> </w:t>
      </w:r>
      <w:r>
        <w:rPr>
          <w:szCs w:val="24"/>
          <w:lang w:val="en-GB"/>
        </w:rPr>
        <w:t xml:space="preserve">(2011), </w:t>
      </w:r>
      <w:r w:rsidRPr="00581E89">
        <w:rPr>
          <w:szCs w:val="24"/>
          <w:lang w:val="en-GB"/>
        </w:rPr>
        <w:t xml:space="preserve">The Operational Sea Surface Temperature and Sea Ice analysis (OSTIA), </w:t>
      </w:r>
      <w:r w:rsidRPr="00581E89">
        <w:rPr>
          <w:i/>
          <w:iCs/>
          <w:szCs w:val="24"/>
          <w:lang w:val="en-GB"/>
        </w:rPr>
        <w:t xml:space="preserve">in press, Remote </w:t>
      </w:r>
      <w:r>
        <w:rPr>
          <w:i/>
          <w:iCs/>
          <w:szCs w:val="24"/>
          <w:lang w:val="en-GB"/>
        </w:rPr>
        <w:t>Sensing of the Environment</w:t>
      </w:r>
      <w:r w:rsidRPr="00581E89">
        <w:rPr>
          <w:i/>
          <w:iCs/>
          <w:szCs w:val="24"/>
          <w:lang w:val="en-GB"/>
        </w:rPr>
        <w:t>.</w:t>
      </w:r>
    </w:p>
    <w:p w:rsidR="00737645" w:rsidRPr="002F07F1" w:rsidRDefault="00737645" w:rsidP="00737645">
      <w:pPr>
        <w:rPr>
          <w:iCs/>
          <w:szCs w:val="24"/>
          <w:lang w:val="en-US"/>
        </w:rPr>
      </w:pPr>
      <w:r w:rsidRPr="002F07F1">
        <w:rPr>
          <w:b/>
          <w:iCs/>
          <w:szCs w:val="24"/>
          <w:lang w:val="en-US"/>
        </w:rPr>
        <w:t>Donelan, M. A., B. K. Haus, N. Reul, W. J. Plant, M. Stiassnie, and H. C. Graber</w:t>
      </w:r>
      <w:r w:rsidRPr="002F07F1">
        <w:rPr>
          <w:iCs/>
          <w:szCs w:val="24"/>
          <w:lang w:val="en-US"/>
        </w:rPr>
        <w:t>, 2004: On the limiting aerodynamic roughness of the ocean in very strong winds. Geophys. Res. Lett., 31.L18306, doi:10.1029/2004GL019460.</w:t>
      </w:r>
    </w:p>
    <w:p w:rsidR="00737645" w:rsidRPr="000434EB" w:rsidRDefault="00737645" w:rsidP="00737645">
      <w:pPr>
        <w:rPr>
          <w:szCs w:val="24"/>
          <w:lang w:val="en-US"/>
        </w:rPr>
      </w:pPr>
      <w:r w:rsidRPr="000434EB">
        <w:rPr>
          <w:b/>
          <w:szCs w:val="24"/>
          <w:lang w:val="en-US"/>
        </w:rPr>
        <w:t>Dombrovskiy, L. A., and V. Y. Raizer</w:t>
      </w:r>
      <w:r>
        <w:rPr>
          <w:szCs w:val="24"/>
          <w:lang w:val="en-US"/>
        </w:rPr>
        <w:t xml:space="preserve"> (1992</w:t>
      </w:r>
      <w:r w:rsidRPr="000434EB">
        <w:rPr>
          <w:szCs w:val="24"/>
          <w:lang w:val="en-US"/>
        </w:rPr>
        <w:t xml:space="preserve">), Microwave model of a two-phase medium at the ocean surface, Izvestiya, Atmospheric </w:t>
      </w:r>
      <w:r w:rsidRPr="000434EB">
        <w:rPr>
          <w:bCs w:val="0"/>
          <w:szCs w:val="24"/>
          <w:lang w:val="en-US"/>
        </w:rPr>
        <w:t>and Oceanic Physics, 28, 650-656.</w:t>
      </w:r>
    </w:p>
    <w:p w:rsidR="00737645" w:rsidRPr="00BE6FDC" w:rsidRDefault="00737645" w:rsidP="00737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4"/>
          <w:lang w:val="en-US"/>
        </w:rPr>
      </w:pPr>
      <w:r w:rsidRPr="00BE6FDC">
        <w:rPr>
          <w:b/>
          <w:szCs w:val="24"/>
          <w:lang w:val="en-US"/>
        </w:rPr>
        <w:t>D'Asaro E., and C. McNeil</w:t>
      </w:r>
      <w:r>
        <w:rPr>
          <w:szCs w:val="24"/>
          <w:lang w:val="en-US"/>
        </w:rPr>
        <w:t xml:space="preserve"> (</w:t>
      </w:r>
      <w:r w:rsidRPr="00BE6FDC">
        <w:rPr>
          <w:szCs w:val="24"/>
          <w:lang w:val="en-US"/>
        </w:rPr>
        <w:t>2007</w:t>
      </w:r>
      <w:r>
        <w:rPr>
          <w:szCs w:val="24"/>
          <w:lang w:val="en-US"/>
        </w:rPr>
        <w:t>)</w:t>
      </w:r>
      <w:r w:rsidRPr="00BE6FDC">
        <w:rPr>
          <w:szCs w:val="24"/>
          <w:lang w:val="en-US"/>
        </w:rPr>
        <w:t xml:space="preserve">, Air-sea gas exchange at extreme wind speeds measured by autonomous oceanographic floats, </w:t>
      </w:r>
      <w:r w:rsidRPr="00BE6FDC">
        <w:rPr>
          <w:i/>
          <w:szCs w:val="24"/>
          <w:lang w:val="en-US"/>
        </w:rPr>
        <w:t>Journal of Marine Systems</w:t>
      </w:r>
      <w:r w:rsidRPr="00BE6FDC">
        <w:rPr>
          <w:szCs w:val="24"/>
          <w:lang w:val="en-US"/>
        </w:rPr>
        <w:t>, Volume 66, Issues 1-4, 5th International Symposium on Gas Transfer at Water Surfaces - Pages 92-109, ISSN 0924-7963, DOI: 10.1016/j.jmarsys.2006.06.007.</w:t>
      </w:r>
    </w:p>
    <w:p w:rsidR="00737645" w:rsidRDefault="00737645" w:rsidP="00737645">
      <w:pPr>
        <w:rPr>
          <w:b/>
          <w:bCs w:val="0"/>
          <w:szCs w:val="24"/>
          <w:lang w:val="en-US"/>
        </w:rPr>
      </w:pPr>
    </w:p>
    <w:p w:rsidR="00737645" w:rsidRDefault="00737645" w:rsidP="00737645">
      <w:pPr>
        <w:rPr>
          <w:b/>
          <w:bCs w:val="0"/>
          <w:szCs w:val="24"/>
          <w:lang w:val="en-US"/>
        </w:rPr>
      </w:pPr>
      <w:r w:rsidRPr="00BB7D63">
        <w:rPr>
          <w:b/>
          <w:szCs w:val="24"/>
          <w:lang w:val="en-US"/>
        </w:rPr>
        <w:t>Dvorak, V. F., 1984: Tropical cyclone intensity analysis using satellite</w:t>
      </w:r>
      <w:r>
        <w:rPr>
          <w:b/>
          <w:bCs w:val="0"/>
          <w:szCs w:val="24"/>
          <w:lang w:val="en-US"/>
        </w:rPr>
        <w:t xml:space="preserve"> </w:t>
      </w:r>
      <w:r w:rsidRPr="00BB7D63">
        <w:rPr>
          <w:b/>
          <w:szCs w:val="24"/>
          <w:lang w:val="en-US"/>
        </w:rPr>
        <w:t>data. NOAA Tech. Memo. NESDIS-11, 47 pp.</w:t>
      </w:r>
    </w:p>
    <w:p w:rsidR="00737645" w:rsidRPr="002F07F1" w:rsidRDefault="00737645" w:rsidP="00737645">
      <w:pPr>
        <w:rPr>
          <w:bCs w:val="0"/>
          <w:szCs w:val="24"/>
          <w:lang w:val="en-US"/>
        </w:rPr>
      </w:pPr>
      <w:r w:rsidRPr="004A1C9F">
        <w:rPr>
          <w:b/>
          <w:szCs w:val="24"/>
          <w:lang w:val="en-US"/>
        </w:rPr>
        <w:t>Elachi, C., T. W. Thompson, and D. King</w:t>
      </w:r>
      <w:r>
        <w:rPr>
          <w:b/>
          <w:bCs w:val="0"/>
          <w:szCs w:val="24"/>
          <w:lang w:val="en-US"/>
        </w:rPr>
        <w:t xml:space="preserve"> </w:t>
      </w:r>
      <w:r w:rsidRPr="002F07F1">
        <w:rPr>
          <w:bCs w:val="0"/>
          <w:szCs w:val="24"/>
          <w:lang w:val="en-US"/>
        </w:rPr>
        <w:t>(1977)</w:t>
      </w:r>
      <w:r w:rsidRPr="002F07F1">
        <w:rPr>
          <w:szCs w:val="24"/>
          <w:lang w:val="en-US"/>
        </w:rPr>
        <w:t>, Ocean wave patterns</w:t>
      </w:r>
      <w:r w:rsidRPr="002F07F1">
        <w:rPr>
          <w:bCs w:val="0"/>
          <w:szCs w:val="24"/>
          <w:lang w:val="en-US"/>
        </w:rPr>
        <w:t xml:space="preserve"> </w:t>
      </w:r>
      <w:r w:rsidRPr="002F07F1">
        <w:rPr>
          <w:szCs w:val="24"/>
          <w:lang w:val="en-US"/>
        </w:rPr>
        <w:t>under Hurricane Gloria: Observations with an airborne synthetic</w:t>
      </w:r>
      <w:r w:rsidRPr="002F07F1">
        <w:rPr>
          <w:bCs w:val="0"/>
          <w:szCs w:val="24"/>
          <w:lang w:val="en-US"/>
        </w:rPr>
        <w:t xml:space="preserve"> </w:t>
      </w:r>
      <w:r w:rsidRPr="002F07F1">
        <w:rPr>
          <w:szCs w:val="24"/>
          <w:lang w:val="en-US"/>
        </w:rPr>
        <w:t>aperture</w:t>
      </w:r>
      <w:r w:rsidRPr="002F07F1">
        <w:rPr>
          <w:bCs w:val="0"/>
          <w:szCs w:val="24"/>
          <w:lang w:val="en-US"/>
        </w:rPr>
        <w:t xml:space="preserve"> </w:t>
      </w:r>
      <w:r w:rsidRPr="002F07F1">
        <w:rPr>
          <w:szCs w:val="24"/>
          <w:lang w:val="en-US"/>
        </w:rPr>
        <w:t>r</w:t>
      </w:r>
      <w:r w:rsidRPr="002F07F1">
        <w:rPr>
          <w:bCs w:val="0"/>
          <w:szCs w:val="24"/>
          <w:lang w:val="en-US"/>
        </w:rPr>
        <w:t>adar, Science, 98, 609-610</w:t>
      </w:r>
      <w:r w:rsidRPr="002F07F1">
        <w:rPr>
          <w:szCs w:val="24"/>
          <w:lang w:val="en-US"/>
        </w:rPr>
        <w:t>.</w:t>
      </w:r>
    </w:p>
    <w:p w:rsidR="00737645" w:rsidRPr="00BE6FDC" w:rsidRDefault="00737645" w:rsidP="00737645">
      <w:pPr>
        <w:pStyle w:val="Default"/>
        <w:jc w:val="both"/>
        <w:rPr>
          <w:rFonts w:ascii="Times New Roman" w:hAnsi="Times New Roman" w:cs="Times New Roman"/>
          <w:lang w:val="en-GB"/>
        </w:rPr>
      </w:pPr>
      <w:r w:rsidRPr="00BE6FDC">
        <w:rPr>
          <w:rFonts w:ascii="Times New Roman" w:hAnsi="Times New Roman" w:cs="Times New Roman"/>
          <w:b/>
          <w:lang w:val="en-GB"/>
        </w:rPr>
        <w:t>J. Font, A. Camps, A. Borges, M. Martín-Neira, J. Boutin, N. Reul, Y. H. Kerr, A. Hahne, and S. Mecklenburg</w:t>
      </w:r>
      <w:r>
        <w:rPr>
          <w:rFonts w:ascii="Times New Roman" w:hAnsi="Times New Roman" w:cs="Times New Roman"/>
          <w:lang w:val="en-GB"/>
        </w:rPr>
        <w:t xml:space="preserve"> (</w:t>
      </w:r>
      <w:r w:rsidRPr="00BE6FDC">
        <w:rPr>
          <w:rFonts w:ascii="Times New Roman" w:hAnsi="Times New Roman" w:cs="Times New Roman"/>
          <w:lang w:val="en-GB"/>
        </w:rPr>
        <w:t>2010</w:t>
      </w:r>
      <w:r>
        <w:rPr>
          <w:rFonts w:ascii="Times New Roman" w:hAnsi="Times New Roman" w:cs="Times New Roman"/>
          <w:lang w:val="en-GB"/>
        </w:rPr>
        <w:t>)</w:t>
      </w:r>
      <w:r w:rsidRPr="00BE6FDC">
        <w:rPr>
          <w:rFonts w:ascii="Times New Roman" w:hAnsi="Times New Roman" w:cs="Times New Roman"/>
          <w:lang w:val="en-GB"/>
        </w:rPr>
        <w:t xml:space="preserve">,  SMOS: The Challenging Sea Surface Salinity Measurement from Space, </w:t>
      </w:r>
      <w:r w:rsidRPr="00BE6FDC">
        <w:rPr>
          <w:rFonts w:ascii="Times New Roman" w:hAnsi="Times New Roman" w:cs="Times New Roman"/>
          <w:i/>
          <w:iCs/>
          <w:lang w:val="en-GB"/>
        </w:rPr>
        <w:t>Proceedings of the IEEE</w:t>
      </w:r>
      <w:r>
        <w:rPr>
          <w:rFonts w:ascii="Times New Roman" w:hAnsi="Times New Roman" w:cs="Times New Roman"/>
          <w:lang w:val="en-GB"/>
        </w:rPr>
        <w:t xml:space="preserve"> , vol 98, 5,649-665</w:t>
      </w:r>
      <w:r w:rsidRPr="00BE6FDC">
        <w:rPr>
          <w:rFonts w:ascii="Times New Roman" w:hAnsi="Times New Roman" w:cs="Times New Roman"/>
          <w:lang w:val="en-GB"/>
        </w:rPr>
        <w:t>.</w:t>
      </w:r>
    </w:p>
    <w:p w:rsidR="00737645" w:rsidRPr="00BE6FDC" w:rsidRDefault="00737645" w:rsidP="00737645">
      <w:pPr>
        <w:pStyle w:val="Default"/>
        <w:jc w:val="both"/>
        <w:rPr>
          <w:rFonts w:ascii="Times New Roman" w:hAnsi="Times New Roman" w:cs="Times New Roman"/>
          <w:b/>
          <w:bCs/>
          <w:lang w:val="en-GB"/>
        </w:rPr>
      </w:pPr>
      <w:r w:rsidRPr="00BE6FDC">
        <w:rPr>
          <w:rFonts w:ascii="Times New Roman" w:hAnsi="Times New Roman" w:cs="Times New Roman"/>
          <w:lang w:val="en-GB"/>
        </w:rPr>
        <w:t xml:space="preserve"> </w:t>
      </w:r>
    </w:p>
    <w:p w:rsidR="00737645" w:rsidRDefault="00737645" w:rsidP="00737645">
      <w:pPr>
        <w:rPr>
          <w:szCs w:val="24"/>
          <w:lang w:val="de-DE"/>
        </w:rPr>
      </w:pPr>
      <w:r w:rsidRPr="004D1163">
        <w:rPr>
          <w:b/>
          <w:bCs w:val="0"/>
          <w:szCs w:val="24"/>
          <w:lang w:val="en-US"/>
        </w:rPr>
        <w:t>Gloersen, P. and F. T. Barath</w:t>
      </w:r>
      <w:r>
        <w:rPr>
          <w:bCs w:val="0"/>
          <w:szCs w:val="24"/>
          <w:lang w:val="en-US"/>
        </w:rPr>
        <w:t xml:space="preserve"> (</w:t>
      </w:r>
      <w:r w:rsidRPr="004D1163">
        <w:rPr>
          <w:bCs w:val="0"/>
          <w:szCs w:val="24"/>
          <w:lang w:val="en-US"/>
        </w:rPr>
        <w:t>1977</w:t>
      </w:r>
      <w:r>
        <w:rPr>
          <w:bCs w:val="0"/>
          <w:szCs w:val="24"/>
          <w:lang w:val="en-US"/>
        </w:rPr>
        <w:t>),</w:t>
      </w:r>
      <w:r w:rsidRPr="004D1163">
        <w:rPr>
          <w:bCs w:val="0"/>
          <w:szCs w:val="24"/>
          <w:lang w:val="en-US"/>
        </w:rPr>
        <w:t xml:space="preserve"> Scanning multichannel microwave radiometer for Nimbus-G and Seasat-A. </w:t>
      </w:r>
      <w:r w:rsidRPr="004D1163">
        <w:rPr>
          <w:bCs w:val="0"/>
          <w:i/>
          <w:iCs/>
          <w:szCs w:val="24"/>
          <w:lang w:val="en-US"/>
        </w:rPr>
        <w:t>IEEE Journal of Ocean Engineering</w:t>
      </w:r>
      <w:r w:rsidRPr="004D1163">
        <w:rPr>
          <w:bCs w:val="0"/>
          <w:szCs w:val="24"/>
          <w:lang w:val="en-US"/>
        </w:rPr>
        <w:t xml:space="preserve"> OE-2: 172-178.</w:t>
      </w:r>
      <w:r w:rsidRPr="00BE6FDC">
        <w:rPr>
          <w:szCs w:val="24"/>
          <w:lang w:val="de-DE"/>
        </w:rPr>
        <w:t xml:space="preserve"> </w:t>
      </w:r>
    </w:p>
    <w:p w:rsidR="00737645" w:rsidRDefault="00737645" w:rsidP="00737645">
      <w:pPr>
        <w:rPr>
          <w:szCs w:val="24"/>
          <w:lang w:val="de-DE"/>
        </w:rPr>
      </w:pPr>
      <w:r w:rsidRPr="00111D19">
        <w:rPr>
          <w:b/>
          <w:szCs w:val="24"/>
          <w:lang w:val="de-DE"/>
        </w:rPr>
        <w:t>Goldenberg, S.B., Landsea, C.W., Mestas-nunez, A.M., and W.M. Gray</w:t>
      </w:r>
      <w:r>
        <w:rPr>
          <w:szCs w:val="24"/>
          <w:lang w:val="de-DE"/>
        </w:rPr>
        <w:t xml:space="preserve"> </w:t>
      </w:r>
      <w:r w:rsidRPr="00111D19">
        <w:rPr>
          <w:szCs w:val="24"/>
          <w:lang w:val="de-DE"/>
        </w:rPr>
        <w:t xml:space="preserve"> </w:t>
      </w:r>
      <w:r>
        <w:rPr>
          <w:szCs w:val="24"/>
          <w:lang w:val="de-DE"/>
        </w:rPr>
        <w:t>(</w:t>
      </w:r>
      <w:r w:rsidRPr="00111D19">
        <w:rPr>
          <w:szCs w:val="24"/>
          <w:lang w:val="de-DE"/>
        </w:rPr>
        <w:t>2001</w:t>
      </w:r>
      <w:r>
        <w:rPr>
          <w:szCs w:val="24"/>
          <w:lang w:val="de-DE"/>
        </w:rPr>
        <w:t>)</w:t>
      </w:r>
      <w:r w:rsidRPr="00111D19">
        <w:rPr>
          <w:szCs w:val="24"/>
          <w:lang w:val="de-DE"/>
        </w:rPr>
        <w:t>, The</w:t>
      </w:r>
      <w:r>
        <w:rPr>
          <w:szCs w:val="24"/>
          <w:lang w:val="de-DE"/>
        </w:rPr>
        <w:t xml:space="preserve"> </w:t>
      </w:r>
      <w:r w:rsidRPr="00111D19">
        <w:rPr>
          <w:szCs w:val="24"/>
          <w:lang w:val="de-DE"/>
        </w:rPr>
        <w:t>recent increase in Atlantic hurricane activity: causes and implications: Science, v. 293,</w:t>
      </w:r>
      <w:r>
        <w:rPr>
          <w:szCs w:val="24"/>
          <w:lang w:val="de-DE"/>
        </w:rPr>
        <w:t xml:space="preserve"> </w:t>
      </w:r>
      <w:r w:rsidRPr="00111D19">
        <w:rPr>
          <w:szCs w:val="24"/>
          <w:lang w:val="de-DE"/>
        </w:rPr>
        <w:t>p. 474–479.</w:t>
      </w:r>
    </w:p>
    <w:p w:rsidR="00737645" w:rsidRDefault="00737645" w:rsidP="00737645">
      <w:pPr>
        <w:rPr>
          <w:szCs w:val="24"/>
          <w:lang w:val="de-DE"/>
        </w:rPr>
      </w:pPr>
      <w:r w:rsidRPr="000434EB">
        <w:rPr>
          <w:b/>
          <w:szCs w:val="24"/>
          <w:lang w:val="de-DE"/>
        </w:rPr>
        <w:t>Guo, J., L. Tsang, W. Asher, K.-H. Ding, and C.-T. Chen</w:t>
      </w:r>
      <w:r>
        <w:rPr>
          <w:szCs w:val="24"/>
          <w:lang w:val="de-DE"/>
        </w:rPr>
        <w:t xml:space="preserve"> (2001)</w:t>
      </w:r>
      <w:r w:rsidRPr="000434EB">
        <w:rPr>
          <w:szCs w:val="24"/>
          <w:lang w:val="de-DE"/>
        </w:rPr>
        <w:t>, Applications of dense media radiative transfer theory for passive</w:t>
      </w:r>
      <w:r>
        <w:rPr>
          <w:szCs w:val="24"/>
          <w:lang w:val="de-DE"/>
        </w:rPr>
        <w:t xml:space="preserve"> </w:t>
      </w:r>
      <w:r w:rsidRPr="000434EB">
        <w:rPr>
          <w:szCs w:val="24"/>
          <w:lang w:val="de-DE"/>
        </w:rPr>
        <w:t>microwave remote sensing of foam covered ocean, IEEE Trans.Geo</w:t>
      </w:r>
      <w:r>
        <w:rPr>
          <w:szCs w:val="24"/>
          <w:lang w:val="de-DE"/>
        </w:rPr>
        <w:t>sci. and Remote Sens., 39, 1019-1027</w:t>
      </w:r>
      <w:r w:rsidRPr="000434EB">
        <w:rPr>
          <w:szCs w:val="24"/>
          <w:lang w:val="de-DE"/>
        </w:rPr>
        <w:t>.</w:t>
      </w:r>
    </w:p>
    <w:p w:rsidR="00737645" w:rsidRPr="00BB7D63" w:rsidRDefault="00737645" w:rsidP="00737645">
      <w:pPr>
        <w:rPr>
          <w:szCs w:val="24"/>
          <w:lang w:val="de-DE"/>
        </w:rPr>
      </w:pPr>
      <w:r w:rsidRPr="00875477">
        <w:rPr>
          <w:b/>
          <w:color w:val="000000"/>
          <w:szCs w:val="24"/>
          <w:lang w:val="en-US"/>
        </w:rPr>
        <w:t>Hanson, Jeffrey L., Owen M. Phillips</w:t>
      </w:r>
      <w:r w:rsidRPr="00875477">
        <w:rPr>
          <w:color w:val="000000"/>
          <w:szCs w:val="24"/>
          <w:lang w:val="en-US"/>
        </w:rPr>
        <w:t>, 1999: Wind Sea Growth and Dissipation in the Open Ocean. J. Phys. Oceanogr., 29, 1633–1648</w:t>
      </w:r>
    </w:p>
    <w:p w:rsidR="00737645" w:rsidRDefault="00737645" w:rsidP="00737645">
      <w:pPr>
        <w:autoSpaceDE w:val="0"/>
        <w:autoSpaceDN w:val="0"/>
        <w:adjustRightInd w:val="0"/>
        <w:spacing w:after="0"/>
        <w:rPr>
          <w:rFonts w:ascii="TimesNewRomanPSMT" w:hAnsi="TimesNewRomanPSMT" w:cs="TimesNewRomanPSMT"/>
          <w:szCs w:val="24"/>
          <w:lang w:val="en-US"/>
        </w:rPr>
      </w:pPr>
      <w:r w:rsidRPr="00F5129C">
        <w:rPr>
          <w:rFonts w:ascii="TimesNewRomanPSMT" w:hAnsi="TimesNewRomanPSMT" w:cs="TimesNewRomanPSMT"/>
          <w:b/>
          <w:szCs w:val="24"/>
          <w:lang w:val="en-US"/>
        </w:rPr>
        <w:t>Harris, D. L</w:t>
      </w:r>
      <w:r w:rsidRPr="00F5129C">
        <w:rPr>
          <w:rFonts w:ascii="TimesNewRomanPSMT" w:hAnsi="TimesNewRomanPSMT" w:cs="TimesNewRomanPSMT"/>
          <w:szCs w:val="24"/>
          <w:lang w:val="en-US"/>
        </w:rPr>
        <w:t>., 1986: Models for the hurricane wave field. Wave Dynamics</w:t>
      </w:r>
      <w:r>
        <w:rPr>
          <w:rFonts w:ascii="TimesNewRomanPSMT" w:hAnsi="TimesNewRomanPSMT" w:cs="TimesNewRomanPSMT"/>
          <w:szCs w:val="24"/>
          <w:lang w:val="en-US"/>
        </w:rPr>
        <w:t xml:space="preserve"> </w:t>
      </w:r>
      <w:r w:rsidRPr="00F5129C">
        <w:rPr>
          <w:rFonts w:ascii="TimesNewRomanPSMT" w:hAnsi="TimesNewRomanPSMT" w:cs="TimesNewRomanPSMT"/>
          <w:szCs w:val="24"/>
          <w:lang w:val="en-US"/>
        </w:rPr>
        <w:t>and Radio Probing of the Ocean Surface, O. M. Phillips</w:t>
      </w:r>
      <w:r>
        <w:rPr>
          <w:rFonts w:ascii="TimesNewRomanPSMT" w:hAnsi="TimesNewRomanPSMT" w:cs="TimesNewRomanPSMT"/>
          <w:szCs w:val="24"/>
          <w:lang w:val="en-US"/>
        </w:rPr>
        <w:t xml:space="preserve"> </w:t>
      </w:r>
      <w:r w:rsidRPr="00F5129C">
        <w:rPr>
          <w:rFonts w:ascii="TimesNewRomanPSMT" w:hAnsi="TimesNewRomanPSMT" w:cs="TimesNewRomanPSMT"/>
          <w:szCs w:val="24"/>
          <w:lang w:val="en-US"/>
        </w:rPr>
        <w:t>and K. Hasselmann, Eds., Plenum Press, 677–681.</w:t>
      </w:r>
    </w:p>
    <w:p w:rsidR="00737645" w:rsidRPr="00F5129C" w:rsidRDefault="00737645" w:rsidP="00737645">
      <w:pPr>
        <w:autoSpaceDE w:val="0"/>
        <w:autoSpaceDN w:val="0"/>
        <w:adjustRightInd w:val="0"/>
        <w:spacing w:after="0"/>
        <w:rPr>
          <w:rFonts w:ascii="TimesNewRomanPSMT" w:hAnsi="TimesNewRomanPSMT" w:cs="TimesNewRomanPSMT"/>
          <w:szCs w:val="24"/>
          <w:lang w:val="en-US"/>
        </w:rPr>
      </w:pPr>
    </w:p>
    <w:p w:rsidR="00737645" w:rsidRPr="002A19FD" w:rsidRDefault="00737645" w:rsidP="00737645">
      <w:pPr>
        <w:rPr>
          <w:szCs w:val="24"/>
          <w:lang w:val="en-US"/>
        </w:rPr>
      </w:pPr>
      <w:r w:rsidRPr="00900E04">
        <w:rPr>
          <w:b/>
          <w:szCs w:val="24"/>
          <w:lang w:val="de-DE"/>
        </w:rPr>
        <w:t>Hasselmann K., T.P. Barnett, E. Bouws, H. Carlson, D.E. Cartwright, K. Enke, J.A. Ewing, H. Gienapp, D.E. Hasselmann, P. Kruseman, A. Meerburg, P. Mller, D.J. Olbers, K. Richter, W. Sell, and H. Walden</w:t>
      </w:r>
      <w:r>
        <w:rPr>
          <w:b/>
          <w:szCs w:val="24"/>
          <w:lang w:val="de-DE"/>
        </w:rPr>
        <w:t xml:space="preserve"> </w:t>
      </w:r>
      <w:r w:rsidRPr="002A19FD">
        <w:rPr>
          <w:szCs w:val="24"/>
          <w:lang w:val="de-DE"/>
        </w:rPr>
        <w:t>(1973)</w:t>
      </w:r>
      <w:r>
        <w:rPr>
          <w:szCs w:val="24"/>
          <w:lang w:val="de-DE"/>
        </w:rPr>
        <w:t>,</w:t>
      </w:r>
      <w:r w:rsidRPr="00900E04">
        <w:rPr>
          <w:b/>
          <w:szCs w:val="24"/>
          <w:lang w:val="de-DE"/>
        </w:rPr>
        <w:t xml:space="preserve"> </w:t>
      </w:r>
      <w:r w:rsidRPr="002A19FD">
        <w:rPr>
          <w:szCs w:val="24"/>
          <w:lang w:val="en-US"/>
        </w:rPr>
        <w:t xml:space="preserve">Measurements of wind-wave growth and swell decay during the Joint North Sea Wave Project (JONSWAP)' Ergnzungsheft zur Deutschen Hydrographischen Zeitschrift </w:t>
      </w:r>
      <w:r>
        <w:rPr>
          <w:szCs w:val="24"/>
          <w:lang w:val="en-US"/>
        </w:rPr>
        <w:t>Reihe, A(8) (Nr. 12), p.95</w:t>
      </w:r>
      <w:r w:rsidRPr="002A19FD">
        <w:rPr>
          <w:szCs w:val="24"/>
          <w:lang w:val="en-US"/>
        </w:rPr>
        <w:t>.</w:t>
      </w:r>
    </w:p>
    <w:p w:rsidR="00737645" w:rsidRDefault="00737645" w:rsidP="00737645">
      <w:pPr>
        <w:autoSpaceDE w:val="0"/>
        <w:autoSpaceDN w:val="0"/>
        <w:adjustRightInd w:val="0"/>
        <w:spacing w:after="0"/>
        <w:rPr>
          <w:rFonts w:ascii="TimesNewRomanPSMT" w:hAnsi="TimesNewRomanPSMT" w:cs="TimesNewRomanPSMT"/>
          <w:szCs w:val="24"/>
          <w:lang w:val="en-US"/>
        </w:rPr>
      </w:pPr>
      <w:r w:rsidRPr="000B3617">
        <w:rPr>
          <w:rFonts w:ascii="TimesNewRomanPSMT" w:hAnsi="TimesNewRomanPSMT" w:cs="TimesNewRomanPSMT"/>
          <w:b/>
          <w:szCs w:val="24"/>
          <w:lang w:val="en-US"/>
        </w:rPr>
        <w:t>Hilburn K. A. and F. J. Wentz</w:t>
      </w:r>
      <w:r>
        <w:rPr>
          <w:rFonts w:ascii="TimesNewRomanPSMT" w:hAnsi="TimesNewRomanPSMT" w:cs="TimesNewRomanPSMT"/>
          <w:szCs w:val="24"/>
          <w:lang w:val="en-US"/>
        </w:rPr>
        <w:t xml:space="preserve"> (2008)</w:t>
      </w:r>
      <w:r w:rsidRPr="00EF17AB">
        <w:rPr>
          <w:rFonts w:ascii="TimesNewRomanPSMT" w:hAnsi="TimesNewRomanPSMT" w:cs="TimesNewRomanPSMT"/>
          <w:szCs w:val="24"/>
          <w:lang w:val="en-US"/>
        </w:rPr>
        <w:t>, "Intercalibrated passive microwave rain products from the</w:t>
      </w:r>
      <w:r>
        <w:rPr>
          <w:rFonts w:ascii="TimesNewRomanPSMT" w:hAnsi="TimesNewRomanPSMT" w:cs="TimesNewRomanPSMT"/>
          <w:szCs w:val="24"/>
          <w:lang w:val="en-US"/>
        </w:rPr>
        <w:t xml:space="preserve"> </w:t>
      </w:r>
      <w:r w:rsidRPr="00EF17AB">
        <w:rPr>
          <w:rFonts w:ascii="TimesNewRomanPSMT" w:hAnsi="TimesNewRomanPSMT" w:cs="TimesNewRomanPSMT"/>
          <w:szCs w:val="24"/>
          <w:lang w:val="en-US"/>
        </w:rPr>
        <w:t xml:space="preserve">unified microwave ocean retrieval algorithm (UMORA)," </w:t>
      </w:r>
      <w:r w:rsidRPr="00EF17AB">
        <w:rPr>
          <w:i/>
          <w:iCs/>
          <w:szCs w:val="24"/>
          <w:lang w:val="en-US"/>
        </w:rPr>
        <w:t>Journal of Applied</w:t>
      </w:r>
      <w:r>
        <w:rPr>
          <w:rFonts w:ascii="TimesNewRomanPSMT" w:hAnsi="TimesNewRomanPSMT" w:cs="TimesNewRomanPSMT"/>
          <w:szCs w:val="24"/>
          <w:lang w:val="en-US"/>
        </w:rPr>
        <w:t xml:space="preserve"> </w:t>
      </w:r>
      <w:r w:rsidRPr="00EF17AB">
        <w:rPr>
          <w:i/>
          <w:iCs/>
          <w:szCs w:val="24"/>
          <w:lang w:val="en-US"/>
        </w:rPr>
        <w:t>Meteorology and Climatology</w:t>
      </w:r>
      <w:r>
        <w:rPr>
          <w:rFonts w:ascii="TimesNewRomanPSMT" w:hAnsi="TimesNewRomanPSMT" w:cs="TimesNewRomanPSMT"/>
          <w:szCs w:val="24"/>
          <w:lang w:val="en-US"/>
        </w:rPr>
        <w:t>, vol. 47, pp. 778-794</w:t>
      </w:r>
    </w:p>
    <w:p w:rsidR="00737645" w:rsidRDefault="00737645" w:rsidP="00737645">
      <w:pPr>
        <w:autoSpaceDE w:val="0"/>
        <w:autoSpaceDN w:val="0"/>
        <w:adjustRightInd w:val="0"/>
        <w:spacing w:after="0"/>
        <w:rPr>
          <w:rFonts w:ascii="TimesNewRomanPSMT" w:hAnsi="TimesNewRomanPSMT" w:cs="TimesNewRomanPSMT"/>
          <w:szCs w:val="24"/>
          <w:lang w:val="en-US"/>
        </w:rPr>
      </w:pPr>
    </w:p>
    <w:p w:rsidR="00737645" w:rsidRDefault="00737645" w:rsidP="00737645">
      <w:pPr>
        <w:autoSpaceDE w:val="0"/>
        <w:autoSpaceDN w:val="0"/>
        <w:adjustRightInd w:val="0"/>
        <w:spacing w:after="0"/>
        <w:rPr>
          <w:rFonts w:ascii="TimesNewRomanPSMT" w:hAnsi="TimesNewRomanPSMT" w:cs="TimesNewRomanPSMT"/>
          <w:szCs w:val="24"/>
          <w:lang w:val="en-US"/>
        </w:rPr>
      </w:pPr>
      <w:r w:rsidRPr="004A1C9F">
        <w:rPr>
          <w:rFonts w:ascii="TimesNewRomanPSMT" w:hAnsi="TimesNewRomanPSMT" w:cs="TimesNewRomanPSMT"/>
          <w:b/>
          <w:szCs w:val="24"/>
          <w:lang w:val="en-US"/>
        </w:rPr>
        <w:t>Holt, B., and F. I. Gonzalez</w:t>
      </w:r>
      <w:r w:rsidRPr="004A1C9F">
        <w:rPr>
          <w:rFonts w:ascii="TimesNewRomanPSMT" w:hAnsi="TimesNewRomanPSMT" w:cs="TimesNewRomanPSMT"/>
          <w:szCs w:val="24"/>
          <w:lang w:val="en-US"/>
        </w:rPr>
        <w:t xml:space="preserve"> (1986), SIR-B Observations of Dominant Ocean Waves Near Hurricane Josephine, J. Geophys. Res., 91(C7), 8595–8598, doi:10.1029/JC091iC07p08595.</w:t>
      </w:r>
    </w:p>
    <w:p w:rsidR="00737645" w:rsidRDefault="00737645" w:rsidP="00737645">
      <w:pPr>
        <w:autoSpaceDE w:val="0"/>
        <w:autoSpaceDN w:val="0"/>
        <w:adjustRightInd w:val="0"/>
        <w:spacing w:after="0"/>
        <w:rPr>
          <w:rFonts w:ascii="TimesNewRomanPSMT" w:hAnsi="TimesNewRomanPSMT" w:cs="TimesNewRomanPSMT"/>
          <w:szCs w:val="24"/>
          <w:lang w:val="en-US"/>
        </w:rPr>
      </w:pPr>
    </w:p>
    <w:p w:rsidR="00737645" w:rsidRDefault="00737645" w:rsidP="00737645">
      <w:pPr>
        <w:autoSpaceDE w:val="0"/>
        <w:autoSpaceDN w:val="0"/>
        <w:adjustRightInd w:val="0"/>
        <w:spacing w:after="0"/>
        <w:rPr>
          <w:rFonts w:ascii="TimesNewRomanPSMT" w:hAnsi="TimesNewRomanPSMT" w:cs="TimesNewRomanPSMT"/>
          <w:szCs w:val="24"/>
          <w:lang w:val="en-US"/>
        </w:rPr>
      </w:pPr>
      <w:r w:rsidRPr="00F5129C">
        <w:rPr>
          <w:rFonts w:ascii="TimesNewRomanPSMT" w:hAnsi="TimesNewRomanPSMT" w:cs="TimesNewRomanPSMT"/>
          <w:b/>
          <w:szCs w:val="24"/>
          <w:lang w:val="en-US"/>
        </w:rPr>
        <w:t>Hock, T. F., and J. L. Franklin</w:t>
      </w:r>
      <w:r w:rsidRPr="00F5129C">
        <w:rPr>
          <w:rFonts w:ascii="TimesNewRomanPSMT" w:hAnsi="TimesNewRomanPSMT" w:cs="TimesNewRomanPSMT"/>
          <w:szCs w:val="24"/>
          <w:lang w:val="en-US"/>
        </w:rPr>
        <w:t>, 1999: The NCAR GPS dropwindsonde.</w:t>
      </w:r>
      <w:r>
        <w:rPr>
          <w:rFonts w:ascii="TimesNewRomanPSMT" w:hAnsi="TimesNewRomanPSMT" w:cs="TimesNewRomanPSMT"/>
          <w:szCs w:val="24"/>
          <w:lang w:val="en-US"/>
        </w:rPr>
        <w:t xml:space="preserve"> </w:t>
      </w:r>
      <w:r w:rsidRPr="00F5129C">
        <w:rPr>
          <w:rFonts w:ascii="TimesNewRomanPSMT" w:hAnsi="TimesNewRomanPSMT" w:cs="TimesNewRomanPSMT"/>
          <w:szCs w:val="24"/>
          <w:lang w:val="en-US"/>
        </w:rPr>
        <w:t>Bull. Amer. Meteor. Soc., 80, 407–420.</w:t>
      </w:r>
    </w:p>
    <w:p w:rsidR="00737645" w:rsidRPr="00EF17AB" w:rsidRDefault="00737645" w:rsidP="00737645">
      <w:pPr>
        <w:autoSpaceDE w:val="0"/>
        <w:autoSpaceDN w:val="0"/>
        <w:adjustRightInd w:val="0"/>
        <w:spacing w:after="0"/>
        <w:rPr>
          <w:rFonts w:ascii="TimesNewRomanPSMT" w:hAnsi="TimesNewRomanPSMT" w:cs="TimesNewRomanPSMT"/>
          <w:szCs w:val="24"/>
          <w:lang w:val="en-US"/>
        </w:rPr>
      </w:pPr>
    </w:p>
    <w:p w:rsidR="00737645" w:rsidRPr="002F07F1" w:rsidRDefault="00737645" w:rsidP="00737645">
      <w:pPr>
        <w:autoSpaceDE w:val="0"/>
        <w:autoSpaceDN w:val="0"/>
        <w:adjustRightInd w:val="0"/>
        <w:spacing w:after="0"/>
        <w:rPr>
          <w:rFonts w:ascii="TimesNewRomanPSMT" w:hAnsi="TimesNewRomanPSMT" w:cs="TimesNewRomanPSMT"/>
          <w:szCs w:val="24"/>
          <w:lang w:val="en-US"/>
        </w:rPr>
      </w:pPr>
      <w:r w:rsidRPr="002F07F1">
        <w:rPr>
          <w:rFonts w:ascii="TimesNewRomanPSMT" w:hAnsi="TimesNewRomanPSMT" w:cs="TimesNewRomanPSMT"/>
          <w:b/>
          <w:szCs w:val="24"/>
          <w:lang w:val="en-US"/>
        </w:rPr>
        <w:t>Katsaros, K. et al</w:t>
      </w:r>
      <w:r w:rsidRPr="002F07F1">
        <w:rPr>
          <w:rFonts w:ascii="TimesNewRomanPSMT" w:hAnsi="TimesNewRomanPSMT" w:cs="TimesNewRomanPSMT"/>
          <w:szCs w:val="24"/>
          <w:lang w:val="en-US"/>
        </w:rPr>
        <w:t>., 2000: Wind fields from SAR: Could they improve our understanding</w:t>
      </w:r>
    </w:p>
    <w:p w:rsidR="00737645" w:rsidRPr="002F07F1" w:rsidRDefault="00737645" w:rsidP="00737645">
      <w:pPr>
        <w:rPr>
          <w:b/>
          <w:szCs w:val="24"/>
          <w:lang w:val="en-US"/>
        </w:rPr>
      </w:pPr>
      <w:r w:rsidRPr="002F07F1">
        <w:rPr>
          <w:rFonts w:ascii="TimesNewRomanPSMT" w:hAnsi="TimesNewRomanPSMT" w:cs="TimesNewRomanPSMT"/>
          <w:szCs w:val="24"/>
          <w:lang w:val="en-US"/>
        </w:rPr>
        <w:t xml:space="preserve">of storm dynamics? </w:t>
      </w:r>
      <w:r w:rsidRPr="002F07F1">
        <w:rPr>
          <w:rFonts w:ascii="TimesNewRomanPS-ItalicMT" w:hAnsi="TimesNewRomanPS-ItalicMT" w:cs="TimesNewRomanPS-ItalicMT"/>
          <w:i/>
          <w:iCs/>
          <w:szCs w:val="24"/>
          <w:lang w:val="en-US"/>
        </w:rPr>
        <w:t>Johns Hopkins APL Technical Digest</w:t>
      </w:r>
      <w:r w:rsidRPr="002F07F1">
        <w:rPr>
          <w:rFonts w:ascii="TimesNewRomanPSMT" w:hAnsi="TimesNewRomanPSMT" w:cs="TimesNewRomanPSMT"/>
          <w:szCs w:val="24"/>
          <w:lang w:val="en-US"/>
        </w:rPr>
        <w:t xml:space="preserve">, </w:t>
      </w:r>
      <w:r w:rsidRPr="002F07F1">
        <w:rPr>
          <w:rFonts w:ascii="TimesNewRomanPS-BoldMT" w:hAnsi="TimesNewRomanPS-BoldMT" w:cs="TimesNewRomanPS-BoldMT"/>
          <w:b/>
          <w:bCs w:val="0"/>
          <w:szCs w:val="24"/>
          <w:lang w:val="en-US"/>
        </w:rPr>
        <w:t xml:space="preserve">21, </w:t>
      </w:r>
      <w:r w:rsidRPr="002F07F1">
        <w:rPr>
          <w:rFonts w:ascii="TimesNewRomanPSMT" w:hAnsi="TimesNewRomanPSMT" w:cs="TimesNewRomanPSMT"/>
          <w:szCs w:val="24"/>
          <w:lang w:val="en-US"/>
        </w:rPr>
        <w:t>No. 1., 86-93.</w:t>
      </w:r>
    </w:p>
    <w:p w:rsidR="00737645" w:rsidRDefault="00737645" w:rsidP="00737645">
      <w:pPr>
        <w:rPr>
          <w:szCs w:val="24"/>
          <w:lang w:val="en-GB"/>
        </w:rPr>
      </w:pPr>
      <w:r w:rsidRPr="00BE6FDC">
        <w:rPr>
          <w:b/>
          <w:szCs w:val="24"/>
          <w:lang w:val="de-DE"/>
        </w:rPr>
        <w:t xml:space="preserve">Kerr Y. H., P. Waldteufel, J-P. Wigneron, F. Cabot, J. Boutin, M-J. </w:t>
      </w:r>
      <w:r w:rsidRPr="00BE6FDC">
        <w:rPr>
          <w:b/>
          <w:szCs w:val="24"/>
          <w:lang w:val="en-GB"/>
        </w:rPr>
        <w:t>Escorihuela, N. Reul, C. Gruhier, S. Juglea, J. Font, S. Delwart, M. Drinkwater, A. Hahne, M. Martín-Neira, and S. Mecklenburg</w:t>
      </w:r>
      <w:r>
        <w:rPr>
          <w:szCs w:val="24"/>
          <w:lang w:val="en-GB"/>
        </w:rPr>
        <w:t xml:space="preserve"> (2010)</w:t>
      </w:r>
      <w:r w:rsidRPr="00BE6FDC">
        <w:rPr>
          <w:i/>
          <w:iCs/>
          <w:szCs w:val="24"/>
          <w:lang w:val="en-GB"/>
        </w:rPr>
        <w:t xml:space="preserve"> </w:t>
      </w:r>
      <w:r w:rsidRPr="00BE6FDC">
        <w:rPr>
          <w:szCs w:val="24"/>
          <w:lang w:val="en-GB"/>
        </w:rPr>
        <w:t xml:space="preserve"> The SMOS mission: new tool for monitoring key elements of the global water cycle, </w:t>
      </w:r>
      <w:r w:rsidRPr="00BE6FDC">
        <w:rPr>
          <w:i/>
          <w:iCs/>
          <w:szCs w:val="24"/>
          <w:lang w:val="en-GB"/>
        </w:rPr>
        <w:t>Proceedings of the IEEE</w:t>
      </w:r>
      <w:r w:rsidRPr="00BE6FDC">
        <w:rPr>
          <w:szCs w:val="24"/>
          <w:lang w:val="en-GB"/>
        </w:rPr>
        <w:t xml:space="preserve">, </w:t>
      </w:r>
      <w:r>
        <w:rPr>
          <w:szCs w:val="24"/>
          <w:lang w:val="en-GB"/>
        </w:rPr>
        <w:t>vol 98, 5, 666-687</w:t>
      </w:r>
      <w:r w:rsidRPr="00BE6FDC">
        <w:rPr>
          <w:szCs w:val="24"/>
          <w:lang w:val="en-GB"/>
        </w:rPr>
        <w:t>.</w:t>
      </w:r>
    </w:p>
    <w:p w:rsidR="00737645" w:rsidRPr="000434EB" w:rsidRDefault="00737645" w:rsidP="00737645">
      <w:pPr>
        <w:autoSpaceDE w:val="0"/>
        <w:autoSpaceDN w:val="0"/>
        <w:adjustRightInd w:val="0"/>
        <w:spacing w:after="0"/>
        <w:rPr>
          <w:szCs w:val="24"/>
          <w:lang w:val="en-US"/>
        </w:rPr>
      </w:pPr>
      <w:r w:rsidRPr="000434EB">
        <w:rPr>
          <w:b/>
          <w:szCs w:val="24"/>
          <w:lang w:val="en-US"/>
        </w:rPr>
        <w:t>Kunkee, D. B., and A. J. Gasiewski</w:t>
      </w:r>
      <w:r>
        <w:rPr>
          <w:szCs w:val="24"/>
          <w:lang w:val="en-US"/>
        </w:rPr>
        <w:t xml:space="preserve"> (1997)</w:t>
      </w:r>
      <w:r w:rsidRPr="000434EB">
        <w:rPr>
          <w:szCs w:val="24"/>
          <w:lang w:val="en-US"/>
        </w:rPr>
        <w:t>, Simulation of passive microwave wind direction signatures over the ocean using an asymmetric-wave geometrical optics model, Radio Sci., 32,</w:t>
      </w:r>
      <w:r>
        <w:rPr>
          <w:szCs w:val="24"/>
          <w:lang w:val="en-US"/>
        </w:rPr>
        <w:t xml:space="preserve"> </w:t>
      </w:r>
      <w:r w:rsidRPr="000434EB">
        <w:rPr>
          <w:szCs w:val="24"/>
          <w:lang w:val="en-US"/>
        </w:rPr>
        <w:t>59-78.</w:t>
      </w:r>
    </w:p>
    <w:p w:rsidR="00737645" w:rsidRPr="00610D0E" w:rsidRDefault="00737645" w:rsidP="00737645">
      <w:pPr>
        <w:autoSpaceDE w:val="0"/>
        <w:autoSpaceDN w:val="0"/>
        <w:adjustRightInd w:val="0"/>
        <w:spacing w:after="0"/>
        <w:rPr>
          <w:rStyle w:val="lev"/>
          <w:b w:val="0"/>
          <w:bCs/>
          <w:szCs w:val="24"/>
          <w:lang w:val="en-US"/>
        </w:rPr>
      </w:pPr>
    </w:p>
    <w:p w:rsidR="00737645" w:rsidRPr="000434EB" w:rsidRDefault="00737645" w:rsidP="00737645">
      <w:pPr>
        <w:rPr>
          <w:b/>
          <w:bCs w:val="0"/>
          <w:szCs w:val="24"/>
          <w:lang w:val="en-US"/>
        </w:rPr>
      </w:pPr>
      <w:r w:rsidRPr="003D3F8D">
        <w:rPr>
          <w:b/>
          <w:bCs w:val="0"/>
          <w:szCs w:val="24"/>
          <w:lang w:val="en-US"/>
        </w:rPr>
        <w:t>Kleiss, J. M., W. K. Melville, J. R. Lasswell, P. Matusov,</w:t>
      </w:r>
      <w:r>
        <w:rPr>
          <w:b/>
          <w:bCs w:val="0"/>
          <w:szCs w:val="24"/>
          <w:lang w:val="en-US"/>
        </w:rPr>
        <w:t xml:space="preserve"> </w:t>
      </w:r>
      <w:r w:rsidRPr="003D3F8D">
        <w:rPr>
          <w:b/>
          <w:bCs w:val="0"/>
          <w:szCs w:val="24"/>
          <w:lang w:val="en-US"/>
        </w:rPr>
        <w:t xml:space="preserve">and E. Terrill, </w:t>
      </w:r>
      <w:r w:rsidRPr="00267C8E">
        <w:rPr>
          <w:bCs w:val="0"/>
          <w:szCs w:val="24"/>
          <w:lang w:val="en-US"/>
        </w:rPr>
        <w:t>(2004)</w:t>
      </w:r>
      <w:r w:rsidRPr="003D3F8D">
        <w:rPr>
          <w:b/>
          <w:bCs w:val="0"/>
          <w:szCs w:val="24"/>
          <w:lang w:val="en-US"/>
        </w:rPr>
        <w:t xml:space="preserve"> </w:t>
      </w:r>
      <w:r w:rsidRPr="00267C8E">
        <w:rPr>
          <w:bCs w:val="0"/>
          <w:szCs w:val="24"/>
          <w:lang w:val="en-US"/>
        </w:rPr>
        <w:t>Breaking waves in hurricanes</w:t>
      </w:r>
      <w:r>
        <w:rPr>
          <w:b/>
          <w:bCs w:val="0"/>
          <w:szCs w:val="24"/>
          <w:lang w:val="en-US"/>
        </w:rPr>
        <w:t xml:space="preserve"> </w:t>
      </w:r>
      <w:r w:rsidRPr="00267C8E">
        <w:rPr>
          <w:bCs w:val="0"/>
          <w:szCs w:val="24"/>
          <w:lang w:val="en-US"/>
        </w:rPr>
        <w:t xml:space="preserve">Isabel and Fabian. Preprints, </w:t>
      </w:r>
      <w:r w:rsidRPr="00267C8E">
        <w:rPr>
          <w:bCs w:val="0"/>
          <w:i/>
          <w:iCs/>
          <w:szCs w:val="24"/>
          <w:lang w:val="en-US"/>
        </w:rPr>
        <w:t>26th Conf. on Hurricanes</w:t>
      </w:r>
      <w:r>
        <w:rPr>
          <w:b/>
          <w:bCs w:val="0"/>
          <w:szCs w:val="24"/>
          <w:lang w:val="en-US"/>
        </w:rPr>
        <w:t xml:space="preserve"> </w:t>
      </w:r>
      <w:r w:rsidRPr="00267C8E">
        <w:rPr>
          <w:bCs w:val="0"/>
          <w:i/>
          <w:iCs/>
          <w:szCs w:val="24"/>
          <w:lang w:val="en-US"/>
        </w:rPr>
        <w:t xml:space="preserve">and Tropical Meteorology, </w:t>
      </w:r>
      <w:r w:rsidRPr="00267C8E">
        <w:rPr>
          <w:bCs w:val="0"/>
          <w:szCs w:val="24"/>
          <w:lang w:val="en-US"/>
        </w:rPr>
        <w:t>Miami Beach, FL,</w:t>
      </w:r>
      <w:r>
        <w:rPr>
          <w:b/>
          <w:bCs w:val="0"/>
          <w:szCs w:val="24"/>
          <w:lang w:val="en-US"/>
        </w:rPr>
        <w:t xml:space="preserve"> </w:t>
      </w:r>
      <w:r w:rsidRPr="00267C8E">
        <w:rPr>
          <w:bCs w:val="0"/>
          <w:szCs w:val="24"/>
          <w:lang w:val="en-US"/>
        </w:rPr>
        <w:t>Amer. Meteor. Soc., CD-ROM, 3A.1.</w:t>
      </w:r>
    </w:p>
    <w:p w:rsidR="00737645" w:rsidRDefault="00737645" w:rsidP="00737645">
      <w:pPr>
        <w:autoSpaceDE w:val="0"/>
        <w:autoSpaceDN w:val="0"/>
        <w:adjustRightInd w:val="0"/>
        <w:spacing w:after="0"/>
        <w:rPr>
          <w:szCs w:val="24"/>
          <w:lang w:val="en-US"/>
        </w:rPr>
      </w:pPr>
      <w:r w:rsidRPr="00610D0E">
        <w:rPr>
          <w:b/>
          <w:szCs w:val="24"/>
          <w:lang w:val="en-GB"/>
        </w:rPr>
        <w:t>Mecklenburg S., N. Wright, C. Bouzinac and S. Delwart</w:t>
      </w:r>
      <w:r w:rsidRPr="0002030E">
        <w:rPr>
          <w:szCs w:val="24"/>
          <w:lang w:val="en-US"/>
        </w:rPr>
        <w:t xml:space="preserve"> </w:t>
      </w:r>
      <w:r>
        <w:rPr>
          <w:szCs w:val="24"/>
          <w:lang w:val="en-US"/>
        </w:rPr>
        <w:t>(</w:t>
      </w:r>
      <w:r w:rsidRPr="0002030E">
        <w:rPr>
          <w:szCs w:val="24"/>
          <w:lang w:val="en-US"/>
        </w:rPr>
        <w:t>2009</w:t>
      </w:r>
      <w:r>
        <w:rPr>
          <w:szCs w:val="24"/>
          <w:lang w:val="en-US"/>
        </w:rPr>
        <w:t>)</w:t>
      </w:r>
      <w:r w:rsidRPr="0002030E">
        <w:rPr>
          <w:szCs w:val="24"/>
          <w:lang w:val="en-US"/>
        </w:rPr>
        <w:t>,</w:t>
      </w:r>
      <w:r>
        <w:rPr>
          <w:szCs w:val="24"/>
          <w:lang w:val="en-US"/>
        </w:rPr>
        <w:t xml:space="preserve"> </w:t>
      </w:r>
      <w:r w:rsidRPr="0002030E">
        <w:rPr>
          <w:szCs w:val="24"/>
          <w:lang w:val="en-US"/>
        </w:rPr>
        <w:t xml:space="preserve">Getting down to business - SMOS operations and products, </w:t>
      </w:r>
      <w:r w:rsidRPr="0002030E">
        <w:rPr>
          <w:i/>
          <w:iCs/>
          <w:szCs w:val="24"/>
          <w:lang w:val="en-US"/>
        </w:rPr>
        <w:t>ESA Bulletin</w:t>
      </w:r>
      <w:r w:rsidRPr="0002030E">
        <w:rPr>
          <w:szCs w:val="24"/>
          <w:lang w:val="en-US"/>
        </w:rPr>
        <w:t xml:space="preserve">, </w:t>
      </w:r>
      <w:r w:rsidRPr="0002030E">
        <w:rPr>
          <w:b/>
          <w:bCs w:val="0"/>
          <w:szCs w:val="24"/>
          <w:lang w:val="en-US"/>
        </w:rPr>
        <w:t>137</w:t>
      </w:r>
      <w:r w:rsidRPr="0002030E">
        <w:rPr>
          <w:szCs w:val="24"/>
          <w:lang w:val="en-US"/>
        </w:rPr>
        <w:t>,</w:t>
      </w:r>
      <w:r>
        <w:rPr>
          <w:szCs w:val="24"/>
          <w:lang w:val="en-US"/>
        </w:rPr>
        <w:t xml:space="preserve"> </w:t>
      </w:r>
      <w:r w:rsidRPr="003D3F8D">
        <w:rPr>
          <w:szCs w:val="24"/>
          <w:lang w:val="en-US"/>
        </w:rPr>
        <w:t>25-30.</w:t>
      </w:r>
    </w:p>
    <w:p w:rsidR="00737645" w:rsidRDefault="00737645" w:rsidP="00737645">
      <w:pPr>
        <w:rPr>
          <w:rStyle w:val="lev"/>
          <w:szCs w:val="24"/>
          <w:lang w:val="en-US"/>
        </w:rPr>
      </w:pPr>
    </w:p>
    <w:p w:rsidR="00737645" w:rsidRDefault="00737645" w:rsidP="00737645">
      <w:pPr>
        <w:rPr>
          <w:b/>
          <w:szCs w:val="24"/>
          <w:lang w:val="en-US"/>
        </w:rPr>
      </w:pPr>
      <w:r w:rsidRPr="00FF621E">
        <w:rPr>
          <w:rStyle w:val="lev"/>
          <w:szCs w:val="24"/>
          <w:lang w:val="en-US"/>
        </w:rPr>
        <w:t>Meissner, T, FJ Wentz</w:t>
      </w:r>
      <w:r w:rsidRPr="00FF621E">
        <w:rPr>
          <w:szCs w:val="24"/>
          <w:lang w:val="en-US"/>
        </w:rPr>
        <w:t xml:space="preserve">, </w:t>
      </w:r>
      <w:r>
        <w:rPr>
          <w:szCs w:val="24"/>
          <w:lang w:val="en-US"/>
        </w:rPr>
        <w:t>(</w:t>
      </w:r>
      <w:r w:rsidRPr="00FF621E">
        <w:rPr>
          <w:szCs w:val="24"/>
          <w:lang w:val="en-US"/>
        </w:rPr>
        <w:t>2009</w:t>
      </w:r>
      <w:r>
        <w:rPr>
          <w:szCs w:val="24"/>
          <w:lang w:val="en-US"/>
        </w:rPr>
        <w:t>)</w:t>
      </w:r>
      <w:r w:rsidRPr="00FF621E">
        <w:rPr>
          <w:szCs w:val="24"/>
          <w:lang w:val="en-US"/>
        </w:rPr>
        <w:t xml:space="preserve">, Wind vector retrievals under rain with passive satellite microwave radiometers, </w:t>
      </w:r>
      <w:r w:rsidRPr="00FF621E">
        <w:rPr>
          <w:i/>
          <w:iCs/>
          <w:szCs w:val="24"/>
          <w:lang w:val="en-US"/>
        </w:rPr>
        <w:t>IEEE Transactions on Geoscience and Remote Sensing</w:t>
      </w:r>
      <w:r w:rsidRPr="00FF621E">
        <w:rPr>
          <w:szCs w:val="24"/>
          <w:lang w:val="en-US"/>
        </w:rPr>
        <w:t>, 47, 3065-3083, doi:10.1109/TGRS.2009.2027012.</w:t>
      </w:r>
    </w:p>
    <w:p w:rsidR="00737645" w:rsidRDefault="00737645" w:rsidP="00737645">
      <w:pPr>
        <w:rPr>
          <w:rStyle w:val="nlmlpage"/>
          <w:szCs w:val="24"/>
          <w:lang w:val="en-US"/>
        </w:rPr>
      </w:pPr>
      <w:r w:rsidRPr="00975BF2">
        <w:rPr>
          <w:b/>
          <w:szCs w:val="24"/>
          <w:lang w:val="en-US"/>
        </w:rPr>
        <w:t>Melville, W. K</w:t>
      </w:r>
      <w:r>
        <w:rPr>
          <w:szCs w:val="24"/>
          <w:lang w:val="en-US"/>
        </w:rPr>
        <w:t>.</w:t>
      </w:r>
      <w:r w:rsidRPr="00975BF2">
        <w:rPr>
          <w:szCs w:val="24"/>
          <w:lang w:val="en-US"/>
        </w:rPr>
        <w:t xml:space="preserve"> (</w:t>
      </w:r>
      <w:r w:rsidRPr="00975BF2">
        <w:rPr>
          <w:rStyle w:val="nlmyear"/>
          <w:szCs w:val="24"/>
          <w:lang w:val="en-US"/>
        </w:rPr>
        <w:t>1996)</w:t>
      </w:r>
      <w:r>
        <w:rPr>
          <w:szCs w:val="24"/>
          <w:lang w:val="en-US"/>
        </w:rPr>
        <w:t>,</w:t>
      </w:r>
      <w:r w:rsidRPr="00975BF2">
        <w:rPr>
          <w:szCs w:val="24"/>
          <w:lang w:val="en-US"/>
        </w:rPr>
        <w:t xml:space="preserve"> </w:t>
      </w:r>
      <w:r w:rsidRPr="00975BF2">
        <w:rPr>
          <w:rStyle w:val="nlmarticle-title"/>
          <w:szCs w:val="24"/>
          <w:lang w:val="en-US"/>
        </w:rPr>
        <w:t>The role of surface-wave breaking in air-sea interaction.</w:t>
      </w:r>
      <w:r w:rsidRPr="00975BF2">
        <w:rPr>
          <w:szCs w:val="24"/>
          <w:lang w:val="en-US"/>
        </w:rPr>
        <w:t xml:space="preserve"> </w:t>
      </w:r>
      <w:r w:rsidRPr="00975BF2">
        <w:rPr>
          <w:i/>
          <w:iCs/>
          <w:szCs w:val="24"/>
          <w:lang w:val="en-US"/>
        </w:rPr>
        <w:t>Annu. Rev. Fluid Mech.</w:t>
      </w:r>
      <w:r w:rsidRPr="00975BF2">
        <w:rPr>
          <w:szCs w:val="24"/>
          <w:lang w:val="en-US"/>
        </w:rPr>
        <w:t xml:space="preserve">, </w:t>
      </w:r>
      <w:r w:rsidRPr="00975BF2">
        <w:rPr>
          <w:bCs w:val="0"/>
          <w:szCs w:val="24"/>
          <w:lang w:val="en-US"/>
        </w:rPr>
        <w:t>28</w:t>
      </w:r>
      <w:r w:rsidRPr="00975BF2">
        <w:rPr>
          <w:b/>
          <w:bCs w:val="0"/>
          <w:szCs w:val="24"/>
          <w:lang w:val="en-US"/>
        </w:rPr>
        <w:t xml:space="preserve">, </w:t>
      </w:r>
      <w:r w:rsidRPr="00975BF2">
        <w:rPr>
          <w:rStyle w:val="nlmfpage"/>
          <w:szCs w:val="24"/>
          <w:lang w:val="en-US"/>
        </w:rPr>
        <w:t>279</w:t>
      </w:r>
      <w:r w:rsidRPr="00975BF2">
        <w:rPr>
          <w:szCs w:val="24"/>
          <w:lang w:val="en-US"/>
        </w:rPr>
        <w:t>–</w:t>
      </w:r>
      <w:r w:rsidRPr="00975BF2">
        <w:rPr>
          <w:rStyle w:val="nlmlpage"/>
          <w:szCs w:val="24"/>
          <w:lang w:val="en-US"/>
        </w:rPr>
        <w:t>321</w:t>
      </w:r>
    </w:p>
    <w:p w:rsidR="00737645" w:rsidRPr="00975BF2" w:rsidRDefault="00737645" w:rsidP="00737645">
      <w:pPr>
        <w:rPr>
          <w:szCs w:val="24"/>
          <w:lang w:val="en-US"/>
        </w:rPr>
      </w:pPr>
      <w:r w:rsidRPr="00F5129C">
        <w:rPr>
          <w:rStyle w:val="nlmlpage"/>
          <w:b/>
          <w:szCs w:val="24"/>
          <w:lang w:val="en-US"/>
        </w:rPr>
        <w:t>Miller, B. I</w:t>
      </w:r>
      <w:r w:rsidRPr="00F5129C">
        <w:rPr>
          <w:rStyle w:val="nlmlpage"/>
          <w:szCs w:val="24"/>
          <w:lang w:val="en-US"/>
        </w:rPr>
        <w:t>., 1958: The three-dimensional wind structure around a</w:t>
      </w:r>
      <w:r>
        <w:rPr>
          <w:rStyle w:val="nlmlpage"/>
          <w:szCs w:val="24"/>
          <w:lang w:val="en-US"/>
        </w:rPr>
        <w:t xml:space="preserve"> </w:t>
      </w:r>
      <w:r w:rsidRPr="00F5129C">
        <w:rPr>
          <w:rStyle w:val="nlmlpage"/>
          <w:szCs w:val="24"/>
          <w:lang w:val="en-US"/>
        </w:rPr>
        <w:t>tropical cyclone. National Hurricane Research Project Rep. 15,</w:t>
      </w:r>
      <w:r>
        <w:rPr>
          <w:rStyle w:val="nlmlpage"/>
          <w:szCs w:val="24"/>
          <w:lang w:val="en-US"/>
        </w:rPr>
        <w:t xml:space="preserve"> </w:t>
      </w:r>
      <w:r w:rsidRPr="00F5129C">
        <w:rPr>
          <w:rStyle w:val="nlmlpage"/>
          <w:szCs w:val="24"/>
          <w:lang w:val="en-US"/>
        </w:rPr>
        <w:t>U. S. Weather Bureau, 41 pp.</w:t>
      </w:r>
    </w:p>
    <w:p w:rsidR="00737645" w:rsidRPr="002E0E00" w:rsidRDefault="00737645" w:rsidP="00737645">
      <w:pPr>
        <w:rPr>
          <w:b/>
          <w:szCs w:val="24"/>
          <w:lang w:val="en-US"/>
        </w:rPr>
      </w:pPr>
      <w:r w:rsidRPr="002E0E00">
        <w:rPr>
          <w:b/>
          <w:szCs w:val="24"/>
          <w:lang w:val="en-US"/>
        </w:rPr>
        <w:t>Monahan, E.</w:t>
      </w:r>
      <w:r w:rsidRPr="00E6122E">
        <w:rPr>
          <w:b/>
          <w:szCs w:val="24"/>
          <w:lang w:val="en-US"/>
        </w:rPr>
        <w:t xml:space="preserve"> </w:t>
      </w:r>
      <w:r w:rsidRPr="00E6122E">
        <w:rPr>
          <w:szCs w:val="24"/>
          <w:lang w:val="en-US"/>
        </w:rPr>
        <w:t>(1971).,</w:t>
      </w:r>
      <w:r w:rsidRPr="002E0E00">
        <w:rPr>
          <w:b/>
          <w:szCs w:val="24"/>
          <w:lang w:val="en-US"/>
        </w:rPr>
        <w:t xml:space="preserve"> </w:t>
      </w:r>
      <w:r w:rsidRPr="00E6122E">
        <w:rPr>
          <w:szCs w:val="24"/>
          <w:lang w:val="en-US"/>
        </w:rPr>
        <w:t>Oceanic whitecaps, J. Phys. Oceanogr., 1, 139</w:t>
      </w:r>
      <w:r>
        <w:rPr>
          <w:szCs w:val="24"/>
          <w:lang w:val="en-US"/>
        </w:rPr>
        <w:t>.</w:t>
      </w:r>
      <w:r w:rsidRPr="002E0E00">
        <w:rPr>
          <w:b/>
          <w:szCs w:val="24"/>
          <w:lang w:val="en-US"/>
        </w:rPr>
        <w:t xml:space="preserve"> </w:t>
      </w:r>
    </w:p>
    <w:p w:rsidR="00737645" w:rsidRPr="00E6122E" w:rsidRDefault="00737645" w:rsidP="00737645">
      <w:pPr>
        <w:rPr>
          <w:szCs w:val="24"/>
          <w:lang w:val="en-US"/>
        </w:rPr>
      </w:pPr>
      <w:r w:rsidRPr="002E0E00">
        <w:rPr>
          <w:b/>
          <w:szCs w:val="24"/>
          <w:lang w:val="en-US"/>
        </w:rPr>
        <w:t>Monahan, E., and I. G. O’Muircheartaigh</w:t>
      </w:r>
      <w:r>
        <w:rPr>
          <w:b/>
          <w:szCs w:val="24"/>
          <w:lang w:val="en-US"/>
        </w:rPr>
        <w:t xml:space="preserve"> </w:t>
      </w:r>
      <w:r w:rsidRPr="00E6122E">
        <w:rPr>
          <w:szCs w:val="24"/>
          <w:lang w:val="en-US"/>
        </w:rPr>
        <w:t>(1980),</w:t>
      </w:r>
      <w:r w:rsidRPr="002E0E00">
        <w:rPr>
          <w:b/>
          <w:szCs w:val="24"/>
          <w:lang w:val="en-US"/>
        </w:rPr>
        <w:t xml:space="preserve"> </w:t>
      </w:r>
      <w:r w:rsidRPr="00E6122E">
        <w:rPr>
          <w:szCs w:val="24"/>
          <w:lang w:val="en-US"/>
        </w:rPr>
        <w:t>Optimal power-law description of</w:t>
      </w:r>
      <w:r>
        <w:rPr>
          <w:szCs w:val="24"/>
          <w:lang w:val="en-US"/>
        </w:rPr>
        <w:t xml:space="preserve"> </w:t>
      </w:r>
      <w:r w:rsidRPr="00E6122E">
        <w:rPr>
          <w:szCs w:val="24"/>
          <w:lang w:val="en-US"/>
        </w:rPr>
        <w:t>oceanic whitecap coverage dependence onwind speed, J. Phys. Oceanogr.,</w:t>
      </w:r>
      <w:r>
        <w:rPr>
          <w:szCs w:val="24"/>
          <w:lang w:val="en-US"/>
        </w:rPr>
        <w:t xml:space="preserve"> </w:t>
      </w:r>
      <w:r w:rsidRPr="00E6122E">
        <w:rPr>
          <w:szCs w:val="24"/>
          <w:lang w:val="en-US"/>
        </w:rPr>
        <w:t>10</w:t>
      </w:r>
      <w:r>
        <w:rPr>
          <w:szCs w:val="24"/>
          <w:lang w:val="en-US"/>
        </w:rPr>
        <w:t>, 2094–2099</w:t>
      </w:r>
      <w:r w:rsidRPr="00E6122E">
        <w:rPr>
          <w:szCs w:val="24"/>
          <w:lang w:val="en-US"/>
        </w:rPr>
        <w:t>.</w:t>
      </w:r>
    </w:p>
    <w:p w:rsidR="00737645" w:rsidRDefault="00737645" w:rsidP="00737645">
      <w:pPr>
        <w:rPr>
          <w:bCs w:val="0"/>
          <w:szCs w:val="24"/>
          <w:lang w:val="en-US"/>
        </w:rPr>
      </w:pPr>
      <w:r w:rsidRPr="00975BF2">
        <w:rPr>
          <w:b/>
          <w:szCs w:val="24"/>
          <w:lang w:val="en-US"/>
        </w:rPr>
        <w:t>Norberg, W., J. Conaway, D. B. Ross, and T. Wilheit</w:t>
      </w:r>
      <w:r>
        <w:rPr>
          <w:b/>
          <w:szCs w:val="24"/>
          <w:lang w:val="en-US"/>
        </w:rPr>
        <w:t xml:space="preserve"> </w:t>
      </w:r>
      <w:r w:rsidRPr="00975BF2">
        <w:rPr>
          <w:szCs w:val="24"/>
          <w:lang w:val="en-US"/>
        </w:rPr>
        <w:t>(1971), Measurements of</w:t>
      </w:r>
      <w:r>
        <w:rPr>
          <w:szCs w:val="24"/>
          <w:lang w:val="en-US"/>
        </w:rPr>
        <w:t xml:space="preserve"> </w:t>
      </w:r>
      <w:r w:rsidRPr="00975BF2">
        <w:rPr>
          <w:szCs w:val="24"/>
          <w:lang w:val="en-US"/>
        </w:rPr>
        <w:t xml:space="preserve">microwave emission from a foam-covered, wind-driven sea, </w:t>
      </w:r>
      <w:r w:rsidRPr="00BB31BD">
        <w:rPr>
          <w:i/>
          <w:szCs w:val="24"/>
          <w:lang w:val="en-US"/>
        </w:rPr>
        <w:t xml:space="preserve">J. Atmos. </w:t>
      </w:r>
      <w:r w:rsidRPr="00BB31BD">
        <w:rPr>
          <w:bCs w:val="0"/>
          <w:i/>
          <w:szCs w:val="24"/>
          <w:lang w:val="en-US"/>
        </w:rPr>
        <w:t>Sci</w:t>
      </w:r>
      <w:r w:rsidRPr="00975BF2">
        <w:rPr>
          <w:bCs w:val="0"/>
          <w:szCs w:val="24"/>
          <w:lang w:val="en-US"/>
        </w:rPr>
        <w:t>.</w:t>
      </w:r>
      <w:r>
        <w:rPr>
          <w:bCs w:val="0"/>
          <w:szCs w:val="24"/>
          <w:lang w:val="en-US"/>
        </w:rPr>
        <w:t>, 429– 435</w:t>
      </w:r>
      <w:r w:rsidRPr="00975BF2">
        <w:rPr>
          <w:bCs w:val="0"/>
          <w:szCs w:val="24"/>
          <w:lang w:val="en-US"/>
        </w:rPr>
        <w:t>.</w:t>
      </w:r>
    </w:p>
    <w:p w:rsidR="00737645" w:rsidRPr="00683EEB" w:rsidRDefault="00737645" w:rsidP="00737645">
      <w:pPr>
        <w:rPr>
          <w:bCs w:val="0"/>
          <w:szCs w:val="24"/>
          <w:lang w:val="en-US"/>
        </w:rPr>
      </w:pPr>
      <w:r>
        <w:rPr>
          <w:b/>
          <w:szCs w:val="24"/>
          <w:lang w:val="en-US"/>
        </w:rPr>
        <w:t>Padmanabhan, S.,</w:t>
      </w:r>
      <w:r w:rsidRPr="00683EEB">
        <w:rPr>
          <w:b/>
          <w:szCs w:val="24"/>
          <w:lang w:val="en-US"/>
        </w:rPr>
        <w:t>   Reising, S.</w:t>
      </w:r>
      <w:r>
        <w:rPr>
          <w:b/>
          <w:szCs w:val="24"/>
          <w:lang w:val="en-US"/>
        </w:rPr>
        <w:t>C.,   Asher, W.E.,</w:t>
      </w:r>
      <w:r w:rsidRPr="00683EEB">
        <w:rPr>
          <w:b/>
          <w:szCs w:val="24"/>
          <w:lang w:val="en-US"/>
        </w:rPr>
        <w:t xml:space="preserve">   Rose, L.A. and   </w:t>
      </w:r>
      <w:r>
        <w:rPr>
          <w:b/>
          <w:szCs w:val="24"/>
          <w:lang w:val="en-US"/>
        </w:rPr>
        <w:t xml:space="preserve">P.W. </w:t>
      </w:r>
      <w:r w:rsidRPr="00683EEB">
        <w:rPr>
          <w:b/>
          <w:szCs w:val="24"/>
          <w:lang w:val="en-US"/>
        </w:rPr>
        <w:t>Gaiser</w:t>
      </w:r>
      <w:r w:rsidRPr="00683EEB">
        <w:rPr>
          <w:szCs w:val="24"/>
          <w:lang w:val="en-US"/>
        </w:rPr>
        <w:t xml:space="preserve"> (2006),  Effects of foam on ocean surface microwave emission inferred from radiometric observations of reproducible breaking waves, </w:t>
      </w:r>
      <w:r w:rsidRPr="00683EEB">
        <w:rPr>
          <w:i/>
          <w:szCs w:val="24"/>
          <w:lang w:val="en-US"/>
        </w:rPr>
        <w:t>IEEE Trans. Geosci. Remote Sen</w:t>
      </w:r>
      <w:r w:rsidRPr="00683EEB">
        <w:rPr>
          <w:szCs w:val="24"/>
          <w:lang w:val="en-US"/>
        </w:rPr>
        <w:t>., vol. 44, no. 3, pp. 569-583.</w:t>
      </w:r>
    </w:p>
    <w:p w:rsidR="00737645" w:rsidRPr="000434EB" w:rsidRDefault="00737645" w:rsidP="00737645">
      <w:pPr>
        <w:autoSpaceDE w:val="0"/>
        <w:autoSpaceDN w:val="0"/>
        <w:adjustRightInd w:val="0"/>
        <w:spacing w:after="0"/>
        <w:rPr>
          <w:szCs w:val="24"/>
          <w:lang w:val="en-US"/>
        </w:rPr>
      </w:pPr>
      <w:r w:rsidRPr="000434EB">
        <w:rPr>
          <w:b/>
          <w:szCs w:val="24"/>
          <w:lang w:val="en-US"/>
        </w:rPr>
        <w:t xml:space="preserve">Pielke </w:t>
      </w:r>
      <w:r>
        <w:rPr>
          <w:b/>
          <w:szCs w:val="24"/>
          <w:lang w:val="en-US"/>
        </w:rPr>
        <w:t>R.</w:t>
      </w:r>
      <w:r w:rsidRPr="000434EB">
        <w:rPr>
          <w:b/>
          <w:szCs w:val="24"/>
          <w:lang w:val="en-US"/>
        </w:rPr>
        <w:t xml:space="preserve"> A.</w:t>
      </w:r>
      <w:r>
        <w:rPr>
          <w:b/>
          <w:szCs w:val="24"/>
          <w:lang w:val="en-US"/>
        </w:rPr>
        <w:t>, Jr. and C.</w:t>
      </w:r>
      <w:r w:rsidRPr="000434EB">
        <w:rPr>
          <w:b/>
          <w:szCs w:val="24"/>
          <w:lang w:val="en-US"/>
        </w:rPr>
        <w:t xml:space="preserve"> W. Landsea</w:t>
      </w:r>
      <w:r>
        <w:rPr>
          <w:b/>
          <w:szCs w:val="24"/>
          <w:lang w:val="en-US"/>
        </w:rPr>
        <w:t xml:space="preserve"> </w:t>
      </w:r>
      <w:r w:rsidRPr="000434EB">
        <w:rPr>
          <w:szCs w:val="24"/>
          <w:lang w:val="en-US"/>
        </w:rPr>
        <w:t xml:space="preserve">(1999), La Niña, El Niño, and Atlantic Hurricane Damages in the United States, Bull. Amer. Meteor. Soc., 80, 2027-2033. </w:t>
      </w:r>
    </w:p>
    <w:p w:rsidR="00737645" w:rsidRDefault="00737645" w:rsidP="00737645">
      <w:pPr>
        <w:autoSpaceDE w:val="0"/>
        <w:autoSpaceDN w:val="0"/>
        <w:adjustRightInd w:val="0"/>
        <w:spacing w:after="0"/>
        <w:rPr>
          <w:b/>
          <w:szCs w:val="24"/>
          <w:lang w:val="en-US"/>
        </w:rPr>
      </w:pPr>
    </w:p>
    <w:p w:rsidR="00737645" w:rsidRPr="00F5129C" w:rsidRDefault="00737645" w:rsidP="00737645">
      <w:pPr>
        <w:autoSpaceDE w:val="0"/>
        <w:autoSpaceDN w:val="0"/>
        <w:adjustRightInd w:val="0"/>
        <w:spacing w:after="0"/>
        <w:rPr>
          <w:szCs w:val="24"/>
          <w:lang w:val="en-US"/>
        </w:rPr>
      </w:pPr>
      <w:r w:rsidRPr="00F5129C">
        <w:rPr>
          <w:b/>
          <w:szCs w:val="24"/>
          <w:lang w:val="en-US"/>
        </w:rPr>
        <w:t xml:space="preserve">Pore, A., </w:t>
      </w:r>
      <w:r w:rsidRPr="00F5129C">
        <w:rPr>
          <w:szCs w:val="24"/>
          <w:lang w:val="en-US"/>
        </w:rPr>
        <w:t>1957: Ocean surface waves produced by some recent hurricanes. Mon. Wea. Rev., 85, 385–392.</w:t>
      </w:r>
    </w:p>
    <w:p w:rsidR="00737645" w:rsidRPr="00F5129C" w:rsidRDefault="00737645" w:rsidP="00737645">
      <w:pPr>
        <w:autoSpaceDE w:val="0"/>
        <w:autoSpaceDN w:val="0"/>
        <w:adjustRightInd w:val="0"/>
        <w:spacing w:after="0"/>
        <w:rPr>
          <w:szCs w:val="24"/>
          <w:lang w:val="en-US"/>
        </w:rPr>
      </w:pPr>
    </w:p>
    <w:p w:rsidR="00737645" w:rsidRPr="00562526" w:rsidRDefault="00737645" w:rsidP="00737645">
      <w:pPr>
        <w:autoSpaceDE w:val="0"/>
        <w:autoSpaceDN w:val="0"/>
        <w:adjustRightInd w:val="0"/>
        <w:spacing w:after="0"/>
        <w:rPr>
          <w:b/>
          <w:szCs w:val="24"/>
          <w:lang w:val="en-US"/>
        </w:rPr>
      </w:pPr>
      <w:r w:rsidRPr="00562526">
        <w:rPr>
          <w:b/>
          <w:szCs w:val="24"/>
          <w:lang w:val="en-US"/>
        </w:rPr>
        <w:t>Powell, M. D., S. H. Houston, L. R. Amat, and N Morisseau-Leroy</w:t>
      </w:r>
      <w:r w:rsidRPr="00562526">
        <w:rPr>
          <w:szCs w:val="24"/>
          <w:lang w:val="en-US"/>
        </w:rPr>
        <w:t xml:space="preserve">, (1998), The HRD real-time hurricane wind analysis system. </w:t>
      </w:r>
      <w:r w:rsidRPr="00562526">
        <w:rPr>
          <w:i/>
          <w:iCs/>
          <w:szCs w:val="24"/>
          <w:lang w:val="en-US"/>
        </w:rPr>
        <w:t>J. Wind Engineer. and Indust. Aerodyn.</w:t>
      </w:r>
      <w:r w:rsidRPr="00562526">
        <w:rPr>
          <w:szCs w:val="24"/>
          <w:lang w:val="en-US"/>
        </w:rPr>
        <w:t xml:space="preserve"> 77-78, 53-64.</w:t>
      </w:r>
    </w:p>
    <w:p w:rsidR="00737645" w:rsidRDefault="00737645" w:rsidP="00737645">
      <w:pPr>
        <w:autoSpaceDE w:val="0"/>
        <w:autoSpaceDN w:val="0"/>
        <w:adjustRightInd w:val="0"/>
        <w:spacing w:after="0"/>
        <w:rPr>
          <w:b/>
          <w:szCs w:val="24"/>
          <w:lang w:val="en-US"/>
        </w:rPr>
      </w:pPr>
    </w:p>
    <w:p w:rsidR="00737645" w:rsidRPr="00BB7D63" w:rsidRDefault="00737645" w:rsidP="00737645">
      <w:pPr>
        <w:autoSpaceDE w:val="0"/>
        <w:autoSpaceDN w:val="0"/>
        <w:adjustRightInd w:val="0"/>
        <w:spacing w:after="0"/>
        <w:rPr>
          <w:szCs w:val="24"/>
          <w:lang w:val="en-US"/>
        </w:rPr>
      </w:pPr>
      <w:r w:rsidRPr="00562526">
        <w:rPr>
          <w:b/>
          <w:szCs w:val="24"/>
          <w:lang w:val="en-US"/>
        </w:rPr>
        <w:t xml:space="preserve">Powell, M. D., </w:t>
      </w:r>
      <w:r w:rsidRPr="00BB7D63">
        <w:rPr>
          <w:b/>
          <w:szCs w:val="24"/>
          <w:lang w:val="en-US"/>
        </w:rPr>
        <w:t xml:space="preserve"> S. H. Houston, and T. A. Reinhold, 1996: </w:t>
      </w:r>
      <w:r w:rsidRPr="00BB7D63">
        <w:rPr>
          <w:szCs w:val="24"/>
          <w:lang w:val="en-US"/>
        </w:rPr>
        <w:t>Hurricane Andrew’s landfall in South Florida. Part I: Standardizing measurements for documentation of surface wind fields. Wea. Forecasting, 11, 304–328.</w:t>
      </w:r>
    </w:p>
    <w:p w:rsidR="00737645" w:rsidRDefault="00737645" w:rsidP="00737645">
      <w:pPr>
        <w:autoSpaceDE w:val="0"/>
        <w:autoSpaceDN w:val="0"/>
        <w:adjustRightInd w:val="0"/>
        <w:spacing w:after="0"/>
        <w:rPr>
          <w:b/>
          <w:szCs w:val="24"/>
          <w:lang w:val="en-US"/>
        </w:rPr>
      </w:pPr>
    </w:p>
    <w:p w:rsidR="00737645" w:rsidRPr="002F07F1" w:rsidRDefault="00737645" w:rsidP="00737645">
      <w:pPr>
        <w:autoSpaceDE w:val="0"/>
        <w:autoSpaceDN w:val="0"/>
        <w:adjustRightInd w:val="0"/>
        <w:spacing w:after="0"/>
        <w:rPr>
          <w:szCs w:val="24"/>
          <w:lang w:val="en-US"/>
        </w:rPr>
      </w:pPr>
      <w:r w:rsidRPr="002F07F1">
        <w:rPr>
          <w:rStyle w:val="author"/>
          <w:b/>
          <w:lang w:val="en-US"/>
        </w:rPr>
        <w:t xml:space="preserve"> </w:t>
      </w:r>
      <w:r w:rsidRPr="002F07F1">
        <w:rPr>
          <w:rStyle w:val="author"/>
          <w:b/>
          <w:szCs w:val="24"/>
          <w:lang w:val="en-US"/>
        </w:rPr>
        <w:t>Powell</w:t>
      </w:r>
      <w:r w:rsidRPr="002F07F1">
        <w:rPr>
          <w:b/>
          <w:szCs w:val="24"/>
          <w:lang w:val="en-US"/>
        </w:rPr>
        <w:t xml:space="preserve">, M. D., </w:t>
      </w:r>
      <w:r w:rsidRPr="002F07F1">
        <w:rPr>
          <w:rStyle w:val="author"/>
          <w:b/>
          <w:szCs w:val="24"/>
          <w:lang w:val="en-US"/>
        </w:rPr>
        <w:t>Eric W. Uhlhorn</w:t>
      </w:r>
      <w:r w:rsidRPr="002F07F1">
        <w:rPr>
          <w:b/>
          <w:szCs w:val="24"/>
          <w:lang w:val="en-US"/>
        </w:rPr>
        <w:t xml:space="preserve">, </w:t>
      </w:r>
      <w:r w:rsidRPr="002F07F1">
        <w:rPr>
          <w:rStyle w:val="author"/>
          <w:b/>
          <w:szCs w:val="24"/>
          <w:lang w:val="en-US"/>
        </w:rPr>
        <w:t>Jeffrey D. Kepert</w:t>
      </w:r>
      <w:r w:rsidRPr="002F07F1">
        <w:rPr>
          <w:b/>
          <w:szCs w:val="24"/>
          <w:lang w:val="en-US"/>
        </w:rPr>
        <w:t>.</w:t>
      </w:r>
      <w:r w:rsidRPr="002F07F1">
        <w:rPr>
          <w:szCs w:val="24"/>
          <w:lang w:val="en-US"/>
        </w:rPr>
        <w:t xml:space="preserve"> (2009) Estimating Maximum Surface Winds from Hurricane Reconnaissance Measurements. </w:t>
      </w:r>
      <w:r w:rsidRPr="002F07F1">
        <w:rPr>
          <w:rStyle w:val="nlmsource"/>
          <w:i/>
          <w:iCs/>
          <w:szCs w:val="24"/>
          <w:lang w:val="en-US"/>
        </w:rPr>
        <w:t>Weather and Forecasting</w:t>
      </w:r>
      <w:r w:rsidRPr="002F07F1">
        <w:rPr>
          <w:szCs w:val="24"/>
          <w:lang w:val="en-US"/>
        </w:rPr>
        <w:t xml:space="preserve"> </w:t>
      </w:r>
      <w:r w:rsidRPr="002F07F1">
        <w:rPr>
          <w:b/>
          <w:bCs w:val="0"/>
          <w:szCs w:val="24"/>
          <w:lang w:val="en-US"/>
        </w:rPr>
        <w:t>24</w:t>
      </w:r>
      <w:r w:rsidRPr="002F07F1">
        <w:rPr>
          <w:szCs w:val="24"/>
          <w:lang w:val="en-US"/>
        </w:rPr>
        <w:t>:3, 868-883.</w:t>
      </w:r>
    </w:p>
    <w:p w:rsidR="00737645" w:rsidRDefault="00737645" w:rsidP="00737645">
      <w:pPr>
        <w:autoSpaceDE w:val="0"/>
        <w:autoSpaceDN w:val="0"/>
        <w:adjustRightInd w:val="0"/>
        <w:spacing w:after="0"/>
        <w:rPr>
          <w:b/>
          <w:szCs w:val="24"/>
          <w:lang w:val="en-US"/>
        </w:rPr>
      </w:pPr>
    </w:p>
    <w:p w:rsidR="00737645" w:rsidRDefault="00737645" w:rsidP="00737645">
      <w:pPr>
        <w:autoSpaceDE w:val="0"/>
        <w:autoSpaceDN w:val="0"/>
        <w:adjustRightInd w:val="0"/>
        <w:spacing w:after="0"/>
        <w:rPr>
          <w:b/>
          <w:szCs w:val="24"/>
          <w:lang w:val="en-US"/>
        </w:rPr>
      </w:pPr>
    </w:p>
    <w:p w:rsidR="00737645" w:rsidRPr="00945457" w:rsidRDefault="00737645" w:rsidP="00737645">
      <w:pPr>
        <w:autoSpaceDE w:val="0"/>
        <w:autoSpaceDN w:val="0"/>
        <w:adjustRightInd w:val="0"/>
        <w:spacing w:after="0"/>
        <w:rPr>
          <w:szCs w:val="24"/>
          <w:lang w:val="en-US"/>
        </w:rPr>
      </w:pPr>
      <w:r w:rsidRPr="00945457">
        <w:rPr>
          <w:b/>
          <w:szCs w:val="24"/>
          <w:lang w:val="en-US"/>
        </w:rPr>
        <w:t xml:space="preserve">Quilfen, Y., J. Tournadre, and B. Chapron </w:t>
      </w:r>
      <w:r w:rsidRPr="00945457">
        <w:rPr>
          <w:szCs w:val="24"/>
          <w:lang w:val="en-US"/>
        </w:rPr>
        <w:t>(2006) Altimeter dual-frequency observations of surface winds, waves, and rain rate in tropical cyclone Isabel, J. Geophys. Res., 111, C01004, doi:10.1029/2005JC003068.</w:t>
      </w:r>
    </w:p>
    <w:p w:rsidR="00737645" w:rsidRDefault="00737645" w:rsidP="00737645">
      <w:pPr>
        <w:autoSpaceDE w:val="0"/>
        <w:autoSpaceDN w:val="0"/>
        <w:adjustRightInd w:val="0"/>
        <w:spacing w:after="0"/>
        <w:rPr>
          <w:b/>
          <w:szCs w:val="24"/>
          <w:lang w:val="en-US"/>
        </w:rPr>
      </w:pPr>
    </w:p>
    <w:p w:rsidR="00737645" w:rsidRPr="00945457" w:rsidRDefault="00737645" w:rsidP="00737645">
      <w:pPr>
        <w:autoSpaceDE w:val="0"/>
        <w:autoSpaceDN w:val="0"/>
        <w:adjustRightInd w:val="0"/>
        <w:spacing w:after="0"/>
        <w:rPr>
          <w:szCs w:val="24"/>
          <w:lang w:val="en-US"/>
        </w:rPr>
      </w:pPr>
      <w:r w:rsidRPr="00945457">
        <w:rPr>
          <w:b/>
          <w:szCs w:val="24"/>
          <w:lang w:val="en-US"/>
        </w:rPr>
        <w:t xml:space="preserve">Quilfen, Y., C. Prigent, B. Chapron, A. A. Mouche, and N. Houti </w:t>
      </w:r>
      <w:r w:rsidRPr="00945457">
        <w:rPr>
          <w:szCs w:val="24"/>
          <w:lang w:val="en-US"/>
        </w:rPr>
        <w:t>(2007) The potential of</w:t>
      </w:r>
    </w:p>
    <w:p w:rsidR="00737645" w:rsidRPr="00945457" w:rsidRDefault="00737645" w:rsidP="00737645">
      <w:pPr>
        <w:autoSpaceDE w:val="0"/>
        <w:autoSpaceDN w:val="0"/>
        <w:adjustRightInd w:val="0"/>
        <w:spacing w:after="0"/>
        <w:rPr>
          <w:szCs w:val="24"/>
          <w:lang w:val="en-US"/>
        </w:rPr>
      </w:pPr>
      <w:r w:rsidRPr="00945457">
        <w:rPr>
          <w:szCs w:val="24"/>
          <w:lang w:val="en-US"/>
        </w:rPr>
        <w:t>QuikSCAT and WindSat observations for the estimation of sea surface wind vector under severe weather conditions, J. Geophys. Res., 112, C09023, doi:10.1029/2007JC004163.</w:t>
      </w:r>
    </w:p>
    <w:p w:rsidR="00737645" w:rsidRDefault="00737645" w:rsidP="00737645">
      <w:pPr>
        <w:autoSpaceDE w:val="0"/>
        <w:autoSpaceDN w:val="0"/>
        <w:adjustRightInd w:val="0"/>
        <w:spacing w:after="0"/>
        <w:rPr>
          <w:b/>
          <w:szCs w:val="24"/>
          <w:lang w:val="en-US"/>
        </w:rPr>
      </w:pPr>
    </w:p>
    <w:p w:rsidR="00737645" w:rsidRDefault="00737645" w:rsidP="00737645">
      <w:pPr>
        <w:autoSpaceDE w:val="0"/>
        <w:autoSpaceDN w:val="0"/>
        <w:adjustRightInd w:val="0"/>
        <w:spacing w:after="0"/>
        <w:rPr>
          <w:szCs w:val="24"/>
          <w:lang w:val="en-US"/>
        </w:rPr>
      </w:pPr>
      <w:r w:rsidRPr="00E407E8">
        <w:rPr>
          <w:b/>
          <w:szCs w:val="24"/>
          <w:lang w:val="en-US"/>
        </w:rPr>
        <w:t xml:space="preserve">Quilfen, Y., B. Chapron and J. Tournadre, </w:t>
      </w:r>
      <w:r w:rsidRPr="00E407E8">
        <w:rPr>
          <w:szCs w:val="24"/>
          <w:lang w:val="en-US"/>
        </w:rPr>
        <w:t xml:space="preserve">(2010), Satellite Microwave Surface Observations in Tropical Cyclones. Mon. Wea. </w:t>
      </w:r>
      <w:r w:rsidRPr="00EB709C">
        <w:rPr>
          <w:szCs w:val="24"/>
          <w:lang w:val="en-US"/>
        </w:rPr>
        <w:t>Rev., 138, 421–437. doi: 10.1175/2009MWR3040.1.</w:t>
      </w:r>
    </w:p>
    <w:p w:rsidR="00737645" w:rsidRDefault="00737645" w:rsidP="00737645">
      <w:pPr>
        <w:autoSpaceDE w:val="0"/>
        <w:autoSpaceDN w:val="0"/>
        <w:adjustRightInd w:val="0"/>
        <w:spacing w:after="0"/>
        <w:rPr>
          <w:szCs w:val="24"/>
          <w:lang w:val="en-US"/>
        </w:rPr>
      </w:pPr>
    </w:p>
    <w:p w:rsidR="00737645" w:rsidRPr="00111D19" w:rsidRDefault="00737645" w:rsidP="00737645">
      <w:pPr>
        <w:autoSpaceDE w:val="0"/>
        <w:autoSpaceDN w:val="0"/>
        <w:adjustRightInd w:val="0"/>
        <w:spacing w:after="0"/>
        <w:rPr>
          <w:szCs w:val="24"/>
          <w:lang w:val="en-US"/>
        </w:rPr>
      </w:pPr>
      <w:r w:rsidRPr="00111D19">
        <w:rPr>
          <w:b/>
          <w:szCs w:val="24"/>
          <w:lang w:val="en-US"/>
        </w:rPr>
        <w:t>Quilfen, Y., D. Vandemark, B. Chapron, H. Feng, and J. Sienkiewicz</w:t>
      </w:r>
      <w:r w:rsidRPr="00111D19">
        <w:rPr>
          <w:szCs w:val="24"/>
          <w:lang w:val="en-US"/>
        </w:rPr>
        <w:t xml:space="preserve"> (2011), Estimating gale</w:t>
      </w:r>
      <w:r>
        <w:rPr>
          <w:szCs w:val="24"/>
          <w:lang w:val="en-US"/>
        </w:rPr>
        <w:t xml:space="preserve"> </w:t>
      </w:r>
      <w:r w:rsidRPr="00111D19">
        <w:rPr>
          <w:bCs w:val="0"/>
          <w:szCs w:val="24"/>
          <w:lang w:val="en-US"/>
        </w:rPr>
        <w:t xml:space="preserve">to hurricane force winds using the satellite altimeter. </w:t>
      </w:r>
      <w:r w:rsidRPr="00111D19">
        <w:rPr>
          <w:bCs w:val="0"/>
          <w:i/>
          <w:iCs/>
          <w:szCs w:val="24"/>
          <w:lang w:val="en-US"/>
        </w:rPr>
        <w:t>J. Atmos. Oceanic Technol., in press.</w:t>
      </w:r>
    </w:p>
    <w:p w:rsidR="00737645" w:rsidRPr="00EB709C" w:rsidRDefault="00737645" w:rsidP="00737645">
      <w:pPr>
        <w:autoSpaceDE w:val="0"/>
        <w:autoSpaceDN w:val="0"/>
        <w:adjustRightInd w:val="0"/>
        <w:spacing w:after="0"/>
        <w:rPr>
          <w:b/>
          <w:szCs w:val="24"/>
          <w:lang w:val="en-US"/>
        </w:rPr>
      </w:pPr>
    </w:p>
    <w:p w:rsidR="00737645" w:rsidRPr="00DC5B2A" w:rsidRDefault="00737645" w:rsidP="00737645">
      <w:pPr>
        <w:autoSpaceDE w:val="0"/>
        <w:autoSpaceDN w:val="0"/>
        <w:adjustRightInd w:val="0"/>
        <w:spacing w:after="0"/>
        <w:rPr>
          <w:b/>
          <w:szCs w:val="24"/>
          <w:lang w:val="en-US"/>
        </w:rPr>
      </w:pPr>
      <w:r w:rsidRPr="00DC5B2A">
        <w:rPr>
          <w:rStyle w:val="bold"/>
          <w:b/>
          <w:szCs w:val="24"/>
          <w:lang w:val="en-US"/>
        </w:rPr>
        <w:t>Raizer, V.</w:t>
      </w:r>
      <w:r w:rsidRPr="00DC5B2A">
        <w:rPr>
          <w:szCs w:val="24"/>
          <w:lang w:val="en-US"/>
        </w:rPr>
        <w:t xml:space="preserve"> (2007), Macroscopic foam-spray models for ocean microwave radiometry, </w:t>
      </w:r>
      <w:r w:rsidRPr="00BB31BD">
        <w:rPr>
          <w:rStyle w:val="ital"/>
          <w:i/>
          <w:szCs w:val="24"/>
          <w:lang w:val="en-US"/>
        </w:rPr>
        <w:t>IEEE Trans. Geosci. Remote Sens</w:t>
      </w:r>
      <w:r w:rsidRPr="00BB31BD">
        <w:rPr>
          <w:rStyle w:val="ital"/>
          <w:szCs w:val="24"/>
          <w:lang w:val="en-US"/>
        </w:rPr>
        <w:t>.</w:t>
      </w:r>
      <w:r w:rsidRPr="00BB31BD">
        <w:rPr>
          <w:szCs w:val="24"/>
          <w:lang w:val="en-US"/>
        </w:rPr>
        <w:t xml:space="preserve">, </w:t>
      </w:r>
      <w:r w:rsidRPr="00BB31BD">
        <w:rPr>
          <w:rStyle w:val="ital"/>
          <w:szCs w:val="24"/>
          <w:lang w:val="en-US"/>
        </w:rPr>
        <w:t>45</w:t>
      </w:r>
      <w:r w:rsidRPr="00BB31BD">
        <w:rPr>
          <w:szCs w:val="24"/>
          <w:lang w:val="en-US"/>
        </w:rPr>
        <w:t>(10), 3138–3144.</w:t>
      </w:r>
    </w:p>
    <w:p w:rsidR="00737645" w:rsidRDefault="00737645" w:rsidP="00737645">
      <w:pPr>
        <w:autoSpaceDE w:val="0"/>
        <w:autoSpaceDN w:val="0"/>
        <w:adjustRightInd w:val="0"/>
        <w:spacing w:after="0"/>
        <w:rPr>
          <w:b/>
          <w:szCs w:val="24"/>
          <w:lang w:val="en-US"/>
        </w:rPr>
      </w:pPr>
    </w:p>
    <w:p w:rsidR="00737645" w:rsidRPr="00945457" w:rsidRDefault="00737645" w:rsidP="00737645">
      <w:pPr>
        <w:autoSpaceDE w:val="0"/>
        <w:autoSpaceDN w:val="0"/>
        <w:adjustRightInd w:val="0"/>
        <w:spacing w:after="0"/>
        <w:rPr>
          <w:szCs w:val="24"/>
          <w:lang w:val="en-US"/>
        </w:rPr>
      </w:pPr>
      <w:r>
        <w:rPr>
          <w:b/>
          <w:szCs w:val="24"/>
          <w:lang w:val="en-US"/>
        </w:rPr>
        <w:t xml:space="preserve">Reul N. (2001) ,"Foam emissivity modeling at L-band', </w:t>
      </w:r>
      <w:r w:rsidRPr="00945457">
        <w:rPr>
          <w:szCs w:val="24"/>
          <w:lang w:val="en-US"/>
        </w:rPr>
        <w:t>in “Scientific requirements and impact of space observations of ocean salinity for modelling and climate studies ». ESA</w:t>
      </w:r>
      <w:r>
        <w:rPr>
          <w:szCs w:val="24"/>
          <w:lang w:val="en-US"/>
        </w:rPr>
        <w:t xml:space="preserve"> contract 14273/00/NL/DC</w:t>
      </w:r>
      <w:r w:rsidRPr="00945457">
        <w:rPr>
          <w:szCs w:val="24"/>
          <w:lang w:val="en-US"/>
        </w:rPr>
        <w:t>.</w:t>
      </w:r>
    </w:p>
    <w:p w:rsidR="00737645" w:rsidRDefault="00737645" w:rsidP="00737645">
      <w:pPr>
        <w:autoSpaceDE w:val="0"/>
        <w:autoSpaceDN w:val="0"/>
        <w:adjustRightInd w:val="0"/>
        <w:spacing w:after="0"/>
        <w:rPr>
          <w:b/>
          <w:szCs w:val="24"/>
          <w:lang w:val="en-US"/>
        </w:rPr>
      </w:pPr>
    </w:p>
    <w:p w:rsidR="00737645" w:rsidRPr="00AA5607" w:rsidRDefault="00737645" w:rsidP="00737645">
      <w:pPr>
        <w:autoSpaceDE w:val="0"/>
        <w:autoSpaceDN w:val="0"/>
        <w:adjustRightInd w:val="0"/>
        <w:spacing w:after="0"/>
        <w:rPr>
          <w:rStyle w:val="citation"/>
          <w:szCs w:val="24"/>
          <w:lang w:val="en-US"/>
        </w:rPr>
      </w:pPr>
      <w:r w:rsidRPr="00AA5607">
        <w:rPr>
          <w:b/>
          <w:szCs w:val="24"/>
          <w:lang w:val="en-US"/>
        </w:rPr>
        <w:t>Reul, N., and B. Chapron</w:t>
      </w:r>
      <w:r>
        <w:rPr>
          <w:b/>
          <w:szCs w:val="24"/>
          <w:lang w:val="en-US"/>
        </w:rPr>
        <w:t xml:space="preserve"> </w:t>
      </w:r>
      <w:r w:rsidRPr="00BB31BD">
        <w:rPr>
          <w:szCs w:val="24"/>
          <w:lang w:val="en-US"/>
        </w:rPr>
        <w:t>(2003)</w:t>
      </w:r>
      <w:r w:rsidRPr="00AA5607">
        <w:rPr>
          <w:szCs w:val="24"/>
          <w:lang w:val="en-US"/>
        </w:rPr>
        <w:t>, A model of sea-foam thickness distribution for passive microwave remote sensing applications,</w:t>
      </w:r>
      <w:r>
        <w:rPr>
          <w:szCs w:val="24"/>
          <w:lang w:val="en-US"/>
        </w:rPr>
        <w:t xml:space="preserve"> </w:t>
      </w:r>
      <w:r w:rsidRPr="00BB31BD">
        <w:rPr>
          <w:i/>
          <w:szCs w:val="24"/>
          <w:lang w:val="en-US"/>
        </w:rPr>
        <w:t xml:space="preserve">J. Geophys. </w:t>
      </w:r>
      <w:r w:rsidRPr="00FA1844">
        <w:rPr>
          <w:i/>
          <w:szCs w:val="24"/>
          <w:lang w:val="en-US"/>
        </w:rPr>
        <w:t>Res</w:t>
      </w:r>
      <w:r w:rsidRPr="00FA1844">
        <w:rPr>
          <w:szCs w:val="24"/>
          <w:lang w:val="en-US"/>
        </w:rPr>
        <w:t>., 108(C10), 3321, doi:10.1029/2003JC001887.</w:t>
      </w:r>
    </w:p>
    <w:p w:rsidR="00737645" w:rsidRDefault="00737645" w:rsidP="00737645">
      <w:pPr>
        <w:autoSpaceDE w:val="0"/>
        <w:autoSpaceDN w:val="0"/>
        <w:adjustRightInd w:val="0"/>
        <w:spacing w:after="0"/>
        <w:rPr>
          <w:rFonts w:ascii="AdvTT5843c571" w:hAnsi="AdvTT5843c571" w:cs="AdvTT5843c571"/>
          <w:sz w:val="16"/>
          <w:szCs w:val="16"/>
          <w:lang w:val="en-US"/>
        </w:rPr>
      </w:pPr>
    </w:p>
    <w:p w:rsidR="00737645" w:rsidRPr="00945457" w:rsidRDefault="00737645" w:rsidP="00737645">
      <w:pPr>
        <w:autoSpaceDE w:val="0"/>
        <w:autoSpaceDN w:val="0"/>
        <w:adjustRightInd w:val="0"/>
        <w:spacing w:after="0"/>
        <w:rPr>
          <w:szCs w:val="24"/>
          <w:lang w:val="en-US"/>
        </w:rPr>
      </w:pPr>
      <w:r w:rsidRPr="00945457">
        <w:rPr>
          <w:b/>
          <w:szCs w:val="24"/>
          <w:lang w:val="en-US"/>
        </w:rPr>
        <w:t>Reul, N., J. Tenerelli, B. Chapron, D. Vandemark, and Y. Quilfen</w:t>
      </w:r>
      <w:r>
        <w:rPr>
          <w:b/>
          <w:szCs w:val="24"/>
          <w:lang w:val="en-US"/>
        </w:rPr>
        <w:t xml:space="preserve"> (2011)</w:t>
      </w:r>
      <w:r w:rsidRPr="00945457">
        <w:rPr>
          <w:b/>
          <w:szCs w:val="24"/>
          <w:lang w:val="en-US"/>
        </w:rPr>
        <w:t xml:space="preserve">, </w:t>
      </w:r>
      <w:r w:rsidRPr="00945457">
        <w:rPr>
          <w:szCs w:val="24"/>
          <w:lang w:val="en-US"/>
        </w:rPr>
        <w:t>Remote sensing of ocean surface properties beneath hurricanes with the new SMOS L-band radiometer, in preparation.</w:t>
      </w:r>
    </w:p>
    <w:p w:rsidR="00737645" w:rsidRDefault="00737645" w:rsidP="00737645">
      <w:pPr>
        <w:autoSpaceDE w:val="0"/>
        <w:autoSpaceDN w:val="0"/>
        <w:adjustRightInd w:val="0"/>
        <w:spacing w:after="0"/>
        <w:rPr>
          <w:b/>
          <w:szCs w:val="24"/>
          <w:lang w:val="en-US"/>
        </w:rPr>
      </w:pPr>
    </w:p>
    <w:p w:rsidR="00737645" w:rsidRPr="00975BF2" w:rsidRDefault="00737645" w:rsidP="00737645">
      <w:pPr>
        <w:autoSpaceDE w:val="0"/>
        <w:autoSpaceDN w:val="0"/>
        <w:adjustRightInd w:val="0"/>
        <w:spacing w:after="0"/>
        <w:rPr>
          <w:szCs w:val="24"/>
          <w:lang w:val="en-US"/>
        </w:rPr>
      </w:pPr>
      <w:r w:rsidRPr="00975BF2">
        <w:rPr>
          <w:b/>
          <w:szCs w:val="24"/>
          <w:lang w:val="en-US"/>
        </w:rPr>
        <w:t>Ross, D. B., and V. Cardone</w:t>
      </w:r>
      <w:r>
        <w:rPr>
          <w:szCs w:val="24"/>
          <w:lang w:val="en-US"/>
        </w:rPr>
        <w:t xml:space="preserve"> (1974)</w:t>
      </w:r>
      <w:r w:rsidRPr="00975BF2">
        <w:rPr>
          <w:szCs w:val="24"/>
          <w:lang w:val="en-US"/>
        </w:rPr>
        <w:t>, Observations of oceanic whitecaps and their</w:t>
      </w:r>
      <w:r>
        <w:rPr>
          <w:szCs w:val="24"/>
          <w:lang w:val="en-US"/>
        </w:rPr>
        <w:t xml:space="preserve"> </w:t>
      </w:r>
      <w:r w:rsidRPr="00975BF2">
        <w:rPr>
          <w:szCs w:val="24"/>
          <w:lang w:val="en-US"/>
        </w:rPr>
        <w:t>relation to remote measurements of surface wind speed</w:t>
      </w:r>
      <w:r w:rsidRPr="00BB31BD">
        <w:rPr>
          <w:i/>
          <w:szCs w:val="24"/>
          <w:lang w:val="en-US"/>
        </w:rPr>
        <w:t>, J. Geophys. Res</w:t>
      </w:r>
      <w:r w:rsidRPr="00975BF2">
        <w:rPr>
          <w:szCs w:val="24"/>
          <w:lang w:val="en-US"/>
        </w:rPr>
        <w:t>.,79</w:t>
      </w:r>
      <w:r>
        <w:rPr>
          <w:szCs w:val="24"/>
          <w:lang w:val="en-US"/>
        </w:rPr>
        <w:t>, 444– 452</w:t>
      </w:r>
      <w:r w:rsidRPr="00975BF2">
        <w:rPr>
          <w:szCs w:val="24"/>
          <w:lang w:val="en-US"/>
        </w:rPr>
        <w:t>.</w:t>
      </w:r>
    </w:p>
    <w:p w:rsidR="00737645" w:rsidRDefault="00737645" w:rsidP="00737645">
      <w:pPr>
        <w:autoSpaceDE w:val="0"/>
        <w:autoSpaceDN w:val="0"/>
        <w:adjustRightInd w:val="0"/>
        <w:spacing w:after="0"/>
        <w:rPr>
          <w:szCs w:val="24"/>
          <w:lang w:val="en-US"/>
        </w:rPr>
      </w:pPr>
    </w:p>
    <w:p w:rsidR="00737645" w:rsidRDefault="00737645" w:rsidP="00737645">
      <w:pPr>
        <w:autoSpaceDE w:val="0"/>
        <w:autoSpaceDN w:val="0"/>
        <w:adjustRightInd w:val="0"/>
        <w:spacing w:after="0"/>
        <w:rPr>
          <w:szCs w:val="24"/>
          <w:lang w:val="en-US"/>
        </w:rPr>
      </w:pPr>
      <w:r w:rsidRPr="004A1C9F">
        <w:rPr>
          <w:b/>
          <w:szCs w:val="24"/>
          <w:lang w:val="en-US"/>
        </w:rPr>
        <w:t>Rose L.A, W.E. Asher, S.C. Reising, P.W. Gaiser, K.M.,St. Germain, D.J. Dowgiallo, K.A. Horgan, G. Farquharson, and E. J. Knapp,</w:t>
      </w:r>
      <w:r w:rsidRPr="004A1C9F">
        <w:rPr>
          <w:szCs w:val="24"/>
          <w:lang w:val="en-US"/>
        </w:rPr>
        <w:t xml:space="preserve"> </w:t>
      </w:r>
      <w:r>
        <w:rPr>
          <w:szCs w:val="24"/>
          <w:lang w:val="en-US"/>
        </w:rPr>
        <w:t>(2002)</w:t>
      </w:r>
      <w:r w:rsidRPr="004A1C9F">
        <w:rPr>
          <w:szCs w:val="24"/>
          <w:lang w:val="en-US"/>
        </w:rPr>
        <w:t>., “Radiometric Measurements of the Microwave</w:t>
      </w:r>
      <w:r>
        <w:rPr>
          <w:szCs w:val="24"/>
          <w:lang w:val="en-US"/>
        </w:rPr>
        <w:t xml:space="preserve"> </w:t>
      </w:r>
      <w:r w:rsidRPr="004A1C9F">
        <w:rPr>
          <w:szCs w:val="24"/>
          <w:lang w:val="en-US"/>
        </w:rPr>
        <w:t>Emissivity of Foam,” IEEE Trans. Geosci. Remote Sens. 40(12),</w:t>
      </w:r>
      <w:r>
        <w:rPr>
          <w:szCs w:val="24"/>
          <w:lang w:val="en-US"/>
        </w:rPr>
        <w:t xml:space="preserve"> </w:t>
      </w:r>
      <w:r w:rsidRPr="004A1C9F">
        <w:rPr>
          <w:szCs w:val="24"/>
          <w:lang w:val="en-US"/>
        </w:rPr>
        <w:t xml:space="preserve">2619-2625 </w:t>
      </w:r>
    </w:p>
    <w:p w:rsidR="00737645" w:rsidRDefault="00737645" w:rsidP="00737645">
      <w:pPr>
        <w:autoSpaceDE w:val="0"/>
        <w:autoSpaceDN w:val="0"/>
        <w:adjustRightInd w:val="0"/>
        <w:spacing w:after="0"/>
        <w:rPr>
          <w:szCs w:val="24"/>
          <w:lang w:val="en-US"/>
        </w:rPr>
      </w:pPr>
    </w:p>
    <w:p w:rsidR="00737645" w:rsidRPr="00C325F8" w:rsidRDefault="00737645" w:rsidP="00737645">
      <w:pPr>
        <w:autoSpaceDE w:val="0"/>
        <w:autoSpaceDN w:val="0"/>
        <w:adjustRightInd w:val="0"/>
        <w:spacing w:after="0"/>
        <w:rPr>
          <w:szCs w:val="24"/>
          <w:lang w:val="en-US"/>
        </w:rPr>
      </w:pPr>
      <w:r w:rsidRPr="002E0E00">
        <w:rPr>
          <w:b/>
          <w:bCs w:val="0"/>
          <w:szCs w:val="24"/>
          <w:lang w:val="en-US"/>
        </w:rPr>
        <w:t xml:space="preserve">Rosenkranz, P., and D. Staelin </w:t>
      </w:r>
      <w:r w:rsidRPr="002E0E00">
        <w:rPr>
          <w:bCs w:val="0"/>
          <w:szCs w:val="24"/>
          <w:lang w:val="en-US"/>
        </w:rPr>
        <w:t>(1972),</w:t>
      </w:r>
      <w:r w:rsidRPr="002E0E00">
        <w:rPr>
          <w:b/>
          <w:bCs w:val="0"/>
          <w:szCs w:val="24"/>
          <w:lang w:val="en-US"/>
        </w:rPr>
        <w:t xml:space="preserve"> </w:t>
      </w:r>
      <w:r w:rsidRPr="002E0E00">
        <w:rPr>
          <w:bCs w:val="0"/>
          <w:szCs w:val="24"/>
          <w:lang w:val="en-US"/>
        </w:rPr>
        <w:t xml:space="preserve">Microwave emissivity of ocean foam and its effect on nadiral radiometric measurements, J. Geophys. </w:t>
      </w:r>
      <w:r w:rsidRPr="00126357">
        <w:rPr>
          <w:bCs w:val="0"/>
          <w:szCs w:val="24"/>
          <w:lang w:val="en-US"/>
        </w:rPr>
        <w:t>Res., 77, 6528–6538</w:t>
      </w:r>
    </w:p>
    <w:p w:rsidR="00737645" w:rsidRDefault="00737645" w:rsidP="00737645">
      <w:pPr>
        <w:autoSpaceDE w:val="0"/>
        <w:autoSpaceDN w:val="0"/>
        <w:adjustRightInd w:val="0"/>
        <w:spacing w:after="0"/>
        <w:rPr>
          <w:b/>
          <w:color w:val="000000"/>
          <w:szCs w:val="24"/>
          <w:lang w:val="en-US"/>
        </w:rPr>
      </w:pPr>
    </w:p>
    <w:p w:rsidR="00737645" w:rsidRPr="00F73915" w:rsidRDefault="00737645" w:rsidP="00737645">
      <w:pPr>
        <w:autoSpaceDE w:val="0"/>
        <w:autoSpaceDN w:val="0"/>
        <w:adjustRightInd w:val="0"/>
        <w:spacing w:after="0"/>
        <w:rPr>
          <w:szCs w:val="24"/>
          <w:lang w:val="en-US"/>
        </w:rPr>
      </w:pPr>
      <w:r w:rsidRPr="00F73915">
        <w:rPr>
          <w:b/>
          <w:szCs w:val="24"/>
          <w:lang w:val="en-US"/>
        </w:rPr>
        <w:t>Ruf, C.S., Swift, C.T., Tanner, A.B. and Le Vine D.M.</w:t>
      </w:r>
      <w:r w:rsidRPr="00F73915">
        <w:rPr>
          <w:szCs w:val="24"/>
          <w:lang w:val="en-US"/>
        </w:rPr>
        <w:t>, (1988), Interferometric synthetic aperture microwave radiometry for the remote sensing of the Earth</w:t>
      </w:r>
      <w:r w:rsidRPr="00F73915">
        <w:rPr>
          <w:i/>
          <w:iCs/>
          <w:szCs w:val="24"/>
          <w:lang w:val="en-US"/>
        </w:rPr>
        <w:t>.</w:t>
      </w:r>
      <w:r w:rsidRPr="00F73915">
        <w:rPr>
          <w:szCs w:val="24"/>
          <w:lang w:val="en-US"/>
        </w:rPr>
        <w:t xml:space="preserve"> </w:t>
      </w:r>
      <w:r w:rsidRPr="00F73915">
        <w:rPr>
          <w:i/>
          <w:iCs/>
          <w:szCs w:val="24"/>
          <w:lang w:val="en-US"/>
        </w:rPr>
        <w:t xml:space="preserve">IEEE Transactions on Geoscience and Remote Sensing, </w:t>
      </w:r>
      <w:r w:rsidRPr="00F73915">
        <w:rPr>
          <w:bCs w:val="0"/>
          <w:szCs w:val="24"/>
          <w:lang w:val="en-US"/>
        </w:rPr>
        <w:t>26</w:t>
      </w:r>
      <w:r w:rsidRPr="00F73915">
        <w:rPr>
          <w:szCs w:val="24"/>
          <w:lang w:val="en-US"/>
        </w:rPr>
        <w:t>, pp. 597-611.</w:t>
      </w:r>
    </w:p>
    <w:p w:rsidR="00737645" w:rsidRDefault="00737645" w:rsidP="00737645">
      <w:pPr>
        <w:autoSpaceDE w:val="0"/>
        <w:autoSpaceDN w:val="0"/>
        <w:adjustRightInd w:val="0"/>
        <w:spacing w:after="0"/>
        <w:rPr>
          <w:b/>
          <w:color w:val="000000"/>
          <w:szCs w:val="24"/>
          <w:lang w:val="en-US"/>
        </w:rPr>
      </w:pPr>
    </w:p>
    <w:p w:rsidR="00737645" w:rsidRPr="00126357" w:rsidRDefault="00737645" w:rsidP="00737645">
      <w:pPr>
        <w:autoSpaceDE w:val="0"/>
        <w:autoSpaceDN w:val="0"/>
        <w:adjustRightInd w:val="0"/>
        <w:spacing w:after="0"/>
        <w:rPr>
          <w:color w:val="000000"/>
          <w:szCs w:val="24"/>
          <w:lang w:val="en-US"/>
        </w:rPr>
      </w:pPr>
      <w:r w:rsidRPr="00126357">
        <w:rPr>
          <w:b/>
          <w:color w:val="000000"/>
          <w:szCs w:val="24"/>
          <w:lang w:val="en-US"/>
        </w:rPr>
        <w:t>Sampson, R. C., and A. J. Schraeder</w:t>
      </w:r>
      <w:r w:rsidRPr="00126357">
        <w:rPr>
          <w:color w:val="000000"/>
          <w:szCs w:val="24"/>
          <w:lang w:val="en-US"/>
        </w:rPr>
        <w:t xml:space="preserve">, </w:t>
      </w:r>
      <w:r>
        <w:rPr>
          <w:color w:val="000000"/>
          <w:szCs w:val="24"/>
          <w:lang w:val="en-US"/>
        </w:rPr>
        <w:t>(</w:t>
      </w:r>
      <w:r w:rsidRPr="00126357">
        <w:rPr>
          <w:color w:val="000000"/>
          <w:szCs w:val="24"/>
          <w:lang w:val="en-US"/>
        </w:rPr>
        <w:t>2000</w:t>
      </w:r>
      <w:r>
        <w:rPr>
          <w:color w:val="000000"/>
          <w:szCs w:val="24"/>
          <w:lang w:val="en-US"/>
        </w:rPr>
        <w:t>)</w:t>
      </w:r>
      <w:r w:rsidRPr="00126357">
        <w:rPr>
          <w:color w:val="000000"/>
          <w:szCs w:val="24"/>
          <w:lang w:val="en-US"/>
        </w:rPr>
        <w:t xml:space="preserve"> The Automated Tropical Cyclone Forecasting System, version 3.2, </w:t>
      </w:r>
      <w:r w:rsidRPr="00126357">
        <w:rPr>
          <w:i/>
          <w:iCs/>
          <w:color w:val="000000"/>
          <w:szCs w:val="24"/>
          <w:lang w:val="en-US"/>
        </w:rPr>
        <w:t xml:space="preserve">Bull. Amer. Meteor. Soc., </w:t>
      </w:r>
      <w:r w:rsidRPr="00126357">
        <w:rPr>
          <w:color w:val="000000"/>
          <w:szCs w:val="24"/>
          <w:lang w:val="en-US"/>
        </w:rPr>
        <w:t>81, 1231-1240.</w:t>
      </w:r>
    </w:p>
    <w:p w:rsidR="00737645" w:rsidRDefault="00737645" w:rsidP="00737645">
      <w:pPr>
        <w:autoSpaceDE w:val="0"/>
        <w:autoSpaceDN w:val="0"/>
        <w:adjustRightInd w:val="0"/>
        <w:spacing w:after="0"/>
        <w:rPr>
          <w:szCs w:val="24"/>
          <w:lang w:val="en-US"/>
        </w:rPr>
      </w:pPr>
    </w:p>
    <w:p w:rsidR="00C325F8" w:rsidRPr="00C325F8" w:rsidRDefault="00C325F8" w:rsidP="00737645">
      <w:pPr>
        <w:autoSpaceDE w:val="0"/>
        <w:autoSpaceDN w:val="0"/>
        <w:adjustRightInd w:val="0"/>
        <w:spacing w:after="0"/>
        <w:rPr>
          <w:b/>
          <w:szCs w:val="24"/>
          <w:lang w:val="en-US"/>
        </w:rPr>
      </w:pPr>
      <w:r w:rsidRPr="00C325F8">
        <w:rPr>
          <w:b/>
          <w:lang w:val="en-US"/>
        </w:rPr>
        <w:t>Sienkiewicz J.</w:t>
      </w:r>
      <w:r w:rsidRPr="00C325F8">
        <w:rPr>
          <w:lang w:val="en-US"/>
        </w:rPr>
        <w:t>, 2010: Extra-tropical Cyclone Climatology. International Ocean Vector Winds Meeting, Barcelona, 18-20 Mai 2010</w:t>
      </w:r>
    </w:p>
    <w:p w:rsidR="00C325F8" w:rsidRDefault="00C325F8" w:rsidP="00737645">
      <w:pPr>
        <w:autoSpaceDE w:val="0"/>
        <w:autoSpaceDN w:val="0"/>
        <w:adjustRightInd w:val="0"/>
        <w:spacing w:after="0"/>
        <w:rPr>
          <w:b/>
          <w:szCs w:val="24"/>
          <w:lang w:val="en-US"/>
        </w:rPr>
      </w:pPr>
    </w:p>
    <w:p w:rsidR="00737645" w:rsidRDefault="00737645" w:rsidP="00737645">
      <w:pPr>
        <w:autoSpaceDE w:val="0"/>
        <w:autoSpaceDN w:val="0"/>
        <w:adjustRightInd w:val="0"/>
        <w:spacing w:after="0"/>
        <w:rPr>
          <w:szCs w:val="24"/>
          <w:lang w:val="en-US"/>
        </w:rPr>
      </w:pPr>
      <w:r w:rsidRPr="00B64E2A">
        <w:rPr>
          <w:b/>
          <w:szCs w:val="24"/>
          <w:lang w:val="en-US"/>
        </w:rPr>
        <w:t>Smith, P. M</w:t>
      </w:r>
      <w:r w:rsidRPr="00B64E2A">
        <w:rPr>
          <w:szCs w:val="24"/>
          <w:lang w:val="en-US"/>
        </w:rPr>
        <w:t>.</w:t>
      </w:r>
      <w:r>
        <w:rPr>
          <w:szCs w:val="24"/>
          <w:lang w:val="en-US"/>
        </w:rPr>
        <w:t xml:space="preserve"> (1988)</w:t>
      </w:r>
      <w:r w:rsidRPr="00B64E2A">
        <w:rPr>
          <w:szCs w:val="24"/>
          <w:lang w:val="en-US"/>
        </w:rPr>
        <w:t>, The emissivity of sea foam at 19 and 37 gHz, IEEE Trans.</w:t>
      </w:r>
      <w:r>
        <w:rPr>
          <w:szCs w:val="24"/>
          <w:lang w:val="en-US"/>
        </w:rPr>
        <w:t xml:space="preserve"> </w:t>
      </w:r>
      <w:r w:rsidRPr="00B64E2A">
        <w:rPr>
          <w:bCs w:val="0"/>
          <w:szCs w:val="24"/>
          <w:lang w:val="en-US"/>
        </w:rPr>
        <w:t>Geosci. Remote Sens., 26, 541– 547.</w:t>
      </w:r>
    </w:p>
    <w:p w:rsidR="00C325F8" w:rsidRDefault="00C325F8" w:rsidP="00737645">
      <w:pPr>
        <w:autoSpaceDE w:val="0"/>
        <w:autoSpaceDN w:val="0"/>
        <w:adjustRightInd w:val="0"/>
        <w:spacing w:after="0"/>
        <w:rPr>
          <w:b/>
          <w:bCs w:val="0"/>
          <w:szCs w:val="24"/>
          <w:lang w:val="en-US"/>
        </w:rPr>
      </w:pPr>
    </w:p>
    <w:p w:rsidR="00737645" w:rsidRPr="004E45CF" w:rsidRDefault="00737645" w:rsidP="00737645">
      <w:pPr>
        <w:autoSpaceDE w:val="0"/>
        <w:autoSpaceDN w:val="0"/>
        <w:adjustRightInd w:val="0"/>
        <w:spacing w:after="0"/>
        <w:rPr>
          <w:bCs w:val="0"/>
          <w:szCs w:val="24"/>
          <w:lang w:val="en-US"/>
        </w:rPr>
      </w:pPr>
      <w:r w:rsidRPr="004E45CF">
        <w:rPr>
          <w:b/>
          <w:bCs w:val="0"/>
          <w:szCs w:val="24"/>
          <w:lang w:val="en-US"/>
        </w:rPr>
        <w:t>Skou</w:t>
      </w:r>
      <w:r>
        <w:rPr>
          <w:b/>
          <w:bCs w:val="0"/>
          <w:szCs w:val="24"/>
          <w:lang w:val="en-US"/>
        </w:rPr>
        <w:t xml:space="preserve"> N. </w:t>
      </w:r>
      <w:r w:rsidRPr="00945457">
        <w:rPr>
          <w:bCs w:val="0"/>
          <w:szCs w:val="24"/>
          <w:lang w:val="en-US"/>
        </w:rPr>
        <w:t>(2003),</w:t>
      </w:r>
      <w:r>
        <w:rPr>
          <w:b/>
          <w:bCs w:val="0"/>
          <w:szCs w:val="24"/>
          <w:lang w:val="en-US"/>
        </w:rPr>
        <w:t xml:space="preserve"> </w:t>
      </w:r>
      <w:r w:rsidRPr="004E45CF">
        <w:rPr>
          <w:bCs w:val="0"/>
          <w:szCs w:val="24"/>
          <w:lang w:val="en-US"/>
        </w:rPr>
        <w:t>Faraday rotation and L-band oceanographic measurements, Radio Sci., vol. 38, p. 8059.</w:t>
      </w:r>
    </w:p>
    <w:p w:rsidR="00737645" w:rsidRDefault="00737645" w:rsidP="00737645">
      <w:pPr>
        <w:autoSpaceDE w:val="0"/>
        <w:autoSpaceDN w:val="0"/>
        <w:adjustRightInd w:val="0"/>
        <w:spacing w:after="0"/>
        <w:rPr>
          <w:b/>
          <w:bCs w:val="0"/>
          <w:szCs w:val="24"/>
          <w:lang w:val="en-US"/>
        </w:rPr>
      </w:pPr>
    </w:p>
    <w:p w:rsidR="00737645" w:rsidRDefault="00737645" w:rsidP="00737645">
      <w:pPr>
        <w:autoSpaceDE w:val="0"/>
        <w:autoSpaceDN w:val="0"/>
        <w:adjustRightInd w:val="0"/>
        <w:spacing w:after="0"/>
        <w:rPr>
          <w:b/>
          <w:bCs w:val="0"/>
          <w:szCs w:val="24"/>
          <w:lang w:val="en-US"/>
        </w:rPr>
      </w:pPr>
      <w:r>
        <w:rPr>
          <w:b/>
          <w:bCs w:val="0"/>
          <w:szCs w:val="24"/>
          <w:lang w:val="en-US"/>
        </w:rPr>
        <w:t xml:space="preserve">Sharkov A. </w:t>
      </w:r>
      <w:r w:rsidRPr="00945457">
        <w:rPr>
          <w:bCs w:val="0"/>
          <w:szCs w:val="24"/>
          <w:lang w:val="en-US"/>
        </w:rPr>
        <w:t>(2006), Breaking Ocean Waves, Springer-Praxis books in geophysical science, 278pp.</w:t>
      </w:r>
    </w:p>
    <w:p w:rsidR="00737645" w:rsidRDefault="00737645" w:rsidP="00737645">
      <w:pPr>
        <w:autoSpaceDE w:val="0"/>
        <w:autoSpaceDN w:val="0"/>
        <w:adjustRightInd w:val="0"/>
        <w:spacing w:after="0"/>
        <w:rPr>
          <w:b/>
          <w:bCs w:val="0"/>
          <w:szCs w:val="24"/>
          <w:lang w:val="en-US"/>
        </w:rPr>
      </w:pPr>
      <w:r>
        <w:rPr>
          <w:b/>
          <w:bCs w:val="0"/>
          <w:szCs w:val="24"/>
          <w:lang w:val="en-US"/>
        </w:rPr>
        <w:t xml:space="preserve"> </w:t>
      </w:r>
    </w:p>
    <w:p w:rsidR="00737645" w:rsidRPr="00126357" w:rsidRDefault="00737645" w:rsidP="00737645">
      <w:pPr>
        <w:autoSpaceDE w:val="0"/>
        <w:autoSpaceDN w:val="0"/>
        <w:adjustRightInd w:val="0"/>
        <w:spacing w:after="0"/>
        <w:rPr>
          <w:szCs w:val="24"/>
          <w:lang w:val="en-US"/>
        </w:rPr>
      </w:pPr>
      <w:r w:rsidRPr="003A6A12">
        <w:rPr>
          <w:b/>
          <w:bCs w:val="0"/>
          <w:szCs w:val="24"/>
          <w:lang w:val="en-US"/>
        </w:rPr>
        <w:t xml:space="preserve">Skou </w:t>
      </w:r>
      <w:r>
        <w:rPr>
          <w:b/>
          <w:bCs w:val="0"/>
          <w:szCs w:val="24"/>
          <w:lang w:val="en-US"/>
        </w:rPr>
        <w:t xml:space="preserve">N. </w:t>
      </w:r>
      <w:r w:rsidRPr="003A6A12">
        <w:rPr>
          <w:b/>
          <w:bCs w:val="0"/>
          <w:szCs w:val="24"/>
          <w:lang w:val="en-US"/>
        </w:rPr>
        <w:t>and D. Hoffman-Bang</w:t>
      </w:r>
      <w:r>
        <w:rPr>
          <w:b/>
          <w:bCs w:val="0"/>
          <w:szCs w:val="24"/>
          <w:lang w:val="en-US"/>
        </w:rPr>
        <w:t xml:space="preserve"> </w:t>
      </w:r>
      <w:r w:rsidRPr="003A6A12">
        <w:rPr>
          <w:bCs w:val="0"/>
          <w:szCs w:val="24"/>
          <w:lang w:val="en-US"/>
        </w:rPr>
        <w:t>(2005)</w:t>
      </w:r>
      <w:r w:rsidRPr="003A6A12">
        <w:rPr>
          <w:b/>
          <w:bCs w:val="0"/>
          <w:szCs w:val="24"/>
          <w:lang w:val="en-US"/>
        </w:rPr>
        <w:t xml:space="preserve">, </w:t>
      </w:r>
      <w:r w:rsidRPr="003A6A12">
        <w:rPr>
          <w:bCs w:val="0"/>
          <w:szCs w:val="24"/>
          <w:lang w:val="en-US"/>
        </w:rPr>
        <w:t xml:space="preserve">L-band radiometers measuring salinity from space: Atmospheric propagation effects," </w:t>
      </w:r>
      <w:r w:rsidRPr="003A6A12">
        <w:rPr>
          <w:bCs w:val="0"/>
          <w:i/>
          <w:iCs/>
          <w:szCs w:val="24"/>
          <w:lang w:val="en-US"/>
        </w:rPr>
        <w:t xml:space="preserve">IEEE T. Geosci. Remote, </w:t>
      </w:r>
      <w:r>
        <w:rPr>
          <w:bCs w:val="0"/>
          <w:szCs w:val="24"/>
          <w:lang w:val="en-US"/>
        </w:rPr>
        <w:t xml:space="preserve">vol. 43, pp. 2210-2217, </w:t>
      </w:r>
      <w:r w:rsidRPr="003A6A12">
        <w:rPr>
          <w:bCs w:val="0"/>
          <w:szCs w:val="24"/>
          <w:lang w:val="en-US"/>
        </w:rPr>
        <w:t>2005.</w:t>
      </w:r>
    </w:p>
    <w:p w:rsidR="00737645" w:rsidRDefault="00737645" w:rsidP="00737645">
      <w:pPr>
        <w:autoSpaceDE w:val="0"/>
        <w:autoSpaceDN w:val="0"/>
        <w:adjustRightInd w:val="0"/>
        <w:spacing w:after="0"/>
        <w:rPr>
          <w:b/>
          <w:szCs w:val="24"/>
          <w:lang w:val="en-US"/>
        </w:rPr>
      </w:pPr>
    </w:p>
    <w:p w:rsidR="00737645" w:rsidRPr="000434EB" w:rsidRDefault="00737645" w:rsidP="00737645">
      <w:pPr>
        <w:autoSpaceDE w:val="0"/>
        <w:autoSpaceDN w:val="0"/>
        <w:adjustRightInd w:val="0"/>
        <w:spacing w:after="0"/>
        <w:rPr>
          <w:szCs w:val="24"/>
          <w:lang w:val="en-US"/>
        </w:rPr>
      </w:pPr>
      <w:r w:rsidRPr="000434EB">
        <w:rPr>
          <w:b/>
          <w:szCs w:val="24"/>
          <w:lang w:val="en-US"/>
        </w:rPr>
        <w:t xml:space="preserve">Soden, Brian J., C S Velden, and Robert E Tuleya, </w:t>
      </w:r>
      <w:r>
        <w:rPr>
          <w:b/>
          <w:szCs w:val="24"/>
          <w:lang w:val="en-US"/>
        </w:rPr>
        <w:t>(</w:t>
      </w:r>
      <w:r w:rsidRPr="000434EB">
        <w:rPr>
          <w:b/>
          <w:szCs w:val="24"/>
          <w:lang w:val="en-US"/>
        </w:rPr>
        <w:t>2001</w:t>
      </w:r>
      <w:r>
        <w:rPr>
          <w:b/>
          <w:szCs w:val="24"/>
          <w:lang w:val="en-US"/>
        </w:rPr>
        <w:t>)</w:t>
      </w:r>
      <w:r w:rsidRPr="000434EB">
        <w:rPr>
          <w:b/>
          <w:szCs w:val="24"/>
          <w:lang w:val="en-US"/>
        </w:rPr>
        <w:t xml:space="preserve">: </w:t>
      </w:r>
      <w:r w:rsidRPr="000434EB">
        <w:rPr>
          <w:szCs w:val="24"/>
          <w:lang w:val="en-US"/>
        </w:rPr>
        <w:t>The impact of satellite winds on experimental GFDL hurricane model forecasts. Monthly Weather Review, 129(4), 835-852.</w:t>
      </w:r>
    </w:p>
    <w:p w:rsidR="00737645" w:rsidRDefault="00737645" w:rsidP="00737645">
      <w:pPr>
        <w:autoSpaceDE w:val="0"/>
        <w:autoSpaceDN w:val="0"/>
        <w:adjustRightInd w:val="0"/>
        <w:spacing w:after="0"/>
        <w:rPr>
          <w:b/>
          <w:szCs w:val="24"/>
          <w:lang w:val="en-US"/>
        </w:rPr>
      </w:pPr>
    </w:p>
    <w:p w:rsidR="00737645" w:rsidRDefault="00737645" w:rsidP="00737645">
      <w:pPr>
        <w:autoSpaceDE w:val="0"/>
        <w:autoSpaceDN w:val="0"/>
        <w:adjustRightInd w:val="0"/>
        <w:spacing w:after="0"/>
        <w:rPr>
          <w:bCs w:val="0"/>
          <w:szCs w:val="24"/>
          <w:lang w:val="en-US"/>
        </w:rPr>
      </w:pPr>
      <w:r w:rsidRPr="00975BF2">
        <w:rPr>
          <w:b/>
          <w:szCs w:val="24"/>
          <w:lang w:val="en-US"/>
        </w:rPr>
        <w:t>Stogryn, A</w:t>
      </w:r>
      <w:r w:rsidRPr="00975BF2">
        <w:rPr>
          <w:szCs w:val="24"/>
          <w:lang w:val="en-US"/>
        </w:rPr>
        <w:t>.</w:t>
      </w:r>
      <w:r>
        <w:rPr>
          <w:szCs w:val="24"/>
          <w:lang w:val="en-US"/>
        </w:rPr>
        <w:t xml:space="preserve"> (1972)</w:t>
      </w:r>
      <w:r w:rsidRPr="00975BF2">
        <w:rPr>
          <w:szCs w:val="24"/>
          <w:lang w:val="en-US"/>
        </w:rPr>
        <w:t>, The emissivity of sea foam at microwave frequencies,</w:t>
      </w:r>
      <w:r>
        <w:rPr>
          <w:szCs w:val="24"/>
          <w:lang w:val="en-US"/>
        </w:rPr>
        <w:t xml:space="preserve"> </w:t>
      </w:r>
      <w:r w:rsidRPr="00BB31BD">
        <w:rPr>
          <w:bCs w:val="0"/>
          <w:i/>
          <w:szCs w:val="24"/>
          <w:lang w:val="en-US"/>
        </w:rPr>
        <w:t>J. Geophys. Res.,</w:t>
      </w:r>
      <w:r w:rsidRPr="00975BF2">
        <w:rPr>
          <w:bCs w:val="0"/>
          <w:szCs w:val="24"/>
          <w:lang w:val="en-US"/>
        </w:rPr>
        <w:t xml:space="preserve"> 77</w:t>
      </w:r>
      <w:r>
        <w:rPr>
          <w:bCs w:val="0"/>
          <w:szCs w:val="24"/>
          <w:lang w:val="en-US"/>
        </w:rPr>
        <w:t>, 1658–1666</w:t>
      </w:r>
      <w:r w:rsidRPr="00975BF2">
        <w:rPr>
          <w:bCs w:val="0"/>
          <w:szCs w:val="24"/>
          <w:lang w:val="en-US"/>
        </w:rPr>
        <w:t>.</w:t>
      </w:r>
    </w:p>
    <w:p w:rsidR="00737645" w:rsidRDefault="00737645" w:rsidP="00737645">
      <w:pPr>
        <w:autoSpaceDE w:val="0"/>
        <w:autoSpaceDN w:val="0"/>
        <w:adjustRightInd w:val="0"/>
        <w:spacing w:after="0"/>
        <w:rPr>
          <w:bCs w:val="0"/>
          <w:szCs w:val="24"/>
          <w:lang w:val="en-US"/>
        </w:rPr>
      </w:pPr>
    </w:p>
    <w:p w:rsidR="00737645" w:rsidRPr="00F5129C" w:rsidRDefault="00737645" w:rsidP="00737645">
      <w:pPr>
        <w:spacing w:after="200" w:line="276" w:lineRule="auto"/>
        <w:rPr>
          <w:bCs w:val="0"/>
          <w:szCs w:val="24"/>
          <w:lang w:val="en-US"/>
        </w:rPr>
      </w:pPr>
      <w:r w:rsidRPr="00F5129C">
        <w:rPr>
          <w:b/>
          <w:bCs w:val="0"/>
          <w:szCs w:val="24"/>
          <w:lang w:val="en-US"/>
        </w:rPr>
        <w:t>Schulz J. (2001)</w:t>
      </w:r>
      <w:r w:rsidRPr="00F5129C">
        <w:rPr>
          <w:b/>
          <w:szCs w:val="24"/>
          <w:lang w:val="en-US"/>
        </w:rPr>
        <w:t>,</w:t>
      </w:r>
      <w:r w:rsidRPr="00F5129C">
        <w:rPr>
          <w:szCs w:val="24"/>
          <w:lang w:val="en-US"/>
        </w:rPr>
        <w:t xml:space="preserve"> "Rain Impact at L-band",  “Scientific requirements and impact of space observations of ocean salinity for modelling and climate studies ». ESA contract 14273/00/NL/DC, (2002).</w:t>
      </w:r>
    </w:p>
    <w:p w:rsidR="00737645" w:rsidRDefault="00737645" w:rsidP="00737645">
      <w:pPr>
        <w:autoSpaceDE w:val="0"/>
        <w:autoSpaceDN w:val="0"/>
        <w:adjustRightInd w:val="0"/>
        <w:spacing w:after="0"/>
        <w:rPr>
          <w:bCs w:val="0"/>
          <w:szCs w:val="24"/>
          <w:lang w:val="en-US"/>
        </w:rPr>
      </w:pPr>
    </w:p>
    <w:p w:rsidR="00737645" w:rsidRPr="00BB31BD" w:rsidRDefault="00737645" w:rsidP="00737645">
      <w:pPr>
        <w:autoSpaceDE w:val="0"/>
        <w:autoSpaceDN w:val="0"/>
        <w:adjustRightInd w:val="0"/>
        <w:spacing w:after="0"/>
        <w:rPr>
          <w:szCs w:val="24"/>
          <w:lang w:val="en-US"/>
        </w:rPr>
      </w:pPr>
      <w:r w:rsidRPr="00BB31BD">
        <w:rPr>
          <w:b/>
          <w:szCs w:val="24"/>
          <w:lang w:val="en-US"/>
        </w:rPr>
        <w:t>Schlüssel, P., and H. Luthardt</w:t>
      </w:r>
      <w:r w:rsidRPr="00BB31BD">
        <w:rPr>
          <w:szCs w:val="24"/>
          <w:lang w:val="en-US"/>
        </w:rPr>
        <w:t xml:space="preserve"> </w:t>
      </w:r>
      <w:r>
        <w:rPr>
          <w:szCs w:val="24"/>
          <w:lang w:val="en-US"/>
        </w:rPr>
        <w:t>(</w:t>
      </w:r>
      <w:r w:rsidRPr="00BB31BD">
        <w:rPr>
          <w:szCs w:val="24"/>
          <w:lang w:val="en-US"/>
        </w:rPr>
        <w:t>1991</w:t>
      </w:r>
      <w:r>
        <w:rPr>
          <w:szCs w:val="24"/>
          <w:lang w:val="en-US"/>
        </w:rPr>
        <w:t>),</w:t>
      </w:r>
      <w:r w:rsidRPr="00BB31BD">
        <w:rPr>
          <w:szCs w:val="24"/>
          <w:lang w:val="en-US"/>
        </w:rPr>
        <w:t xml:space="preserve"> Surface wind speeds over the North Sea from Special Sensor Microwave/Imager observations. </w:t>
      </w:r>
      <w:r w:rsidRPr="00BB31BD">
        <w:rPr>
          <w:i/>
          <w:iCs/>
          <w:szCs w:val="24"/>
          <w:lang w:val="en-US"/>
        </w:rPr>
        <w:t>J. Geophys. Res.,</w:t>
      </w:r>
      <w:r w:rsidRPr="00BB31BD">
        <w:rPr>
          <w:b/>
          <w:bCs w:val="0"/>
          <w:szCs w:val="24"/>
          <w:lang w:val="en-US"/>
        </w:rPr>
        <w:t>96,</w:t>
      </w:r>
      <w:r w:rsidRPr="00BB31BD">
        <w:rPr>
          <w:szCs w:val="24"/>
          <w:lang w:val="en-US"/>
        </w:rPr>
        <w:t xml:space="preserve"> 4845–4853</w:t>
      </w:r>
    </w:p>
    <w:p w:rsidR="00737645" w:rsidRDefault="00737645" w:rsidP="00737645">
      <w:pPr>
        <w:autoSpaceDE w:val="0"/>
        <w:autoSpaceDN w:val="0"/>
        <w:adjustRightInd w:val="0"/>
        <w:spacing w:after="0"/>
        <w:rPr>
          <w:szCs w:val="24"/>
          <w:lang w:val="en-US"/>
        </w:rPr>
      </w:pPr>
    </w:p>
    <w:p w:rsidR="00737645" w:rsidRPr="002F07F1" w:rsidRDefault="00737645" w:rsidP="00737645">
      <w:pPr>
        <w:autoSpaceDE w:val="0"/>
        <w:autoSpaceDN w:val="0"/>
        <w:adjustRightInd w:val="0"/>
        <w:spacing w:after="0"/>
        <w:rPr>
          <w:szCs w:val="24"/>
          <w:lang w:val="en-US"/>
        </w:rPr>
      </w:pPr>
      <w:r w:rsidRPr="002F07F1">
        <w:rPr>
          <w:rStyle w:val="author"/>
          <w:b/>
          <w:lang w:val="en-US"/>
        </w:rPr>
        <w:t>Shibata A</w:t>
      </w:r>
      <w:r w:rsidRPr="002F07F1">
        <w:rPr>
          <w:lang w:val="en-US"/>
        </w:rPr>
        <w:t xml:space="preserve">. (2006) A wind speed retrieval algorithm by combining 6 and 10 GHz data from Advanced Microwave Scanning Radiometer: Wind speed inside hurricanes. </w:t>
      </w:r>
      <w:r w:rsidRPr="002F07F1">
        <w:rPr>
          <w:rStyle w:val="nlmsource"/>
          <w:i/>
          <w:iCs/>
          <w:lang w:val="en-US"/>
        </w:rPr>
        <w:t>Journal of Oceanography</w:t>
      </w:r>
      <w:r w:rsidRPr="002F07F1">
        <w:rPr>
          <w:lang w:val="en-US"/>
        </w:rPr>
        <w:t xml:space="preserve"> </w:t>
      </w:r>
      <w:r w:rsidRPr="002F07F1">
        <w:rPr>
          <w:b/>
          <w:bCs w:val="0"/>
          <w:lang w:val="en-US"/>
        </w:rPr>
        <w:t>62</w:t>
      </w:r>
      <w:r w:rsidRPr="002F07F1">
        <w:rPr>
          <w:lang w:val="en-US"/>
        </w:rPr>
        <w:t>:3, 351-359</w:t>
      </w:r>
    </w:p>
    <w:p w:rsidR="00737645" w:rsidRDefault="00737645" w:rsidP="00737645">
      <w:pPr>
        <w:autoSpaceDE w:val="0"/>
        <w:autoSpaceDN w:val="0"/>
        <w:adjustRightInd w:val="0"/>
        <w:spacing w:after="0"/>
        <w:rPr>
          <w:szCs w:val="24"/>
          <w:lang w:val="en-US"/>
        </w:rPr>
      </w:pPr>
    </w:p>
    <w:p w:rsidR="00737645" w:rsidRPr="003A6A12" w:rsidRDefault="00737645" w:rsidP="00737645">
      <w:pPr>
        <w:autoSpaceDE w:val="0"/>
        <w:autoSpaceDN w:val="0"/>
        <w:adjustRightInd w:val="0"/>
        <w:spacing w:after="0"/>
        <w:rPr>
          <w:b/>
          <w:bCs w:val="0"/>
          <w:szCs w:val="24"/>
          <w:lang w:val="en-US"/>
        </w:rPr>
      </w:pPr>
      <w:r>
        <w:rPr>
          <w:b/>
          <w:bCs w:val="0"/>
          <w:szCs w:val="24"/>
          <w:lang w:val="en-US"/>
        </w:rPr>
        <w:t>Uhlhorn, E. W. and P.</w:t>
      </w:r>
      <w:r w:rsidRPr="004D1163">
        <w:rPr>
          <w:b/>
          <w:bCs w:val="0"/>
          <w:szCs w:val="24"/>
          <w:lang w:val="en-US"/>
        </w:rPr>
        <w:t xml:space="preserve"> G. Black</w:t>
      </w:r>
      <w:r w:rsidRPr="003A6A12">
        <w:rPr>
          <w:b/>
          <w:bCs w:val="0"/>
          <w:szCs w:val="24"/>
          <w:lang w:val="en-US"/>
        </w:rPr>
        <w:t xml:space="preserve"> </w:t>
      </w:r>
      <w:r>
        <w:rPr>
          <w:b/>
          <w:bCs w:val="0"/>
          <w:szCs w:val="24"/>
          <w:lang w:val="en-US"/>
        </w:rPr>
        <w:t xml:space="preserve">(2003) </w:t>
      </w:r>
      <w:r w:rsidRPr="003A6A12">
        <w:rPr>
          <w:bCs w:val="0"/>
          <w:szCs w:val="24"/>
          <w:lang w:val="en-US"/>
        </w:rPr>
        <w:t>Verification of Remotely Sensed Sea Surface Winds in Hurricanes</w:t>
      </w:r>
      <w:r w:rsidRPr="003A6A12">
        <w:rPr>
          <w:bCs w:val="0"/>
          <w:i/>
          <w:szCs w:val="24"/>
          <w:lang w:val="en-US"/>
        </w:rPr>
        <w:t>,</w:t>
      </w:r>
      <w:r w:rsidRPr="003A6A12">
        <w:rPr>
          <w:i/>
          <w:szCs w:val="24"/>
          <w:lang w:val="en-US"/>
        </w:rPr>
        <w:t xml:space="preserve"> </w:t>
      </w:r>
      <w:r w:rsidRPr="003A6A12">
        <w:rPr>
          <w:rStyle w:val="databold"/>
          <w:i/>
          <w:szCs w:val="24"/>
          <w:lang w:val="en-US"/>
        </w:rPr>
        <w:t>J. Atm. Ocean. Tech</w:t>
      </w:r>
      <w:r w:rsidRPr="003A6A12">
        <w:rPr>
          <w:rStyle w:val="databold"/>
          <w:szCs w:val="24"/>
          <w:lang w:val="en-US"/>
        </w:rPr>
        <w:t>.,</w:t>
      </w:r>
      <w:r w:rsidRPr="003A6A12">
        <w:rPr>
          <w:szCs w:val="24"/>
          <w:lang w:val="en-US"/>
        </w:rPr>
        <w:t xml:space="preserve">    </w:t>
      </w:r>
      <w:r w:rsidRPr="003A6A12">
        <w:rPr>
          <w:rStyle w:val="databold"/>
          <w:szCs w:val="24"/>
          <w:lang w:val="en-US"/>
        </w:rPr>
        <w:t>20,</w:t>
      </w:r>
      <w:r w:rsidRPr="003A6A12">
        <w:rPr>
          <w:szCs w:val="24"/>
          <w:lang w:val="en-US"/>
        </w:rPr>
        <w:t xml:space="preserve">   </w:t>
      </w:r>
      <w:r w:rsidRPr="003A6A12">
        <w:rPr>
          <w:rStyle w:val="databold"/>
          <w:szCs w:val="24"/>
          <w:lang w:val="en-US"/>
        </w:rPr>
        <w:t>1,</w:t>
      </w:r>
      <w:r w:rsidRPr="003A6A12">
        <w:rPr>
          <w:szCs w:val="24"/>
          <w:lang w:val="en-US"/>
        </w:rPr>
        <w:t xml:space="preserve">   </w:t>
      </w:r>
      <w:r w:rsidRPr="003A6A12">
        <w:rPr>
          <w:rStyle w:val="databold"/>
          <w:szCs w:val="24"/>
          <w:lang w:val="en-US"/>
        </w:rPr>
        <w:t>99-116.</w:t>
      </w:r>
    </w:p>
    <w:p w:rsidR="00737645" w:rsidRDefault="00737645" w:rsidP="00737645">
      <w:pPr>
        <w:autoSpaceDE w:val="0"/>
        <w:autoSpaceDN w:val="0"/>
        <w:adjustRightInd w:val="0"/>
        <w:spacing w:after="0"/>
        <w:rPr>
          <w:b/>
          <w:bCs w:val="0"/>
          <w:szCs w:val="24"/>
          <w:lang w:val="en-US"/>
        </w:rPr>
      </w:pPr>
    </w:p>
    <w:p w:rsidR="00737645" w:rsidRPr="004D1163" w:rsidRDefault="00737645" w:rsidP="00737645">
      <w:pPr>
        <w:autoSpaceDE w:val="0"/>
        <w:autoSpaceDN w:val="0"/>
        <w:adjustRightInd w:val="0"/>
        <w:spacing w:after="0"/>
        <w:rPr>
          <w:szCs w:val="24"/>
          <w:lang w:val="en-US"/>
        </w:rPr>
      </w:pPr>
      <w:r w:rsidRPr="004D1163">
        <w:rPr>
          <w:b/>
          <w:bCs w:val="0"/>
          <w:szCs w:val="24"/>
          <w:lang w:val="en-US"/>
        </w:rPr>
        <w:t>Uhlhorn, Eric W., Peter G. Black, James L. Franklin, Mark Goodberlet, Jam</w:t>
      </w:r>
      <w:r>
        <w:rPr>
          <w:b/>
          <w:bCs w:val="0"/>
          <w:szCs w:val="24"/>
          <w:lang w:val="en-US"/>
        </w:rPr>
        <w:t>es Carswell, Alan S. Goldstein (</w:t>
      </w:r>
      <w:r w:rsidRPr="004D1163">
        <w:rPr>
          <w:bCs w:val="0"/>
          <w:szCs w:val="24"/>
          <w:lang w:val="en-US"/>
        </w:rPr>
        <w:t>2007</w:t>
      </w:r>
      <w:r>
        <w:rPr>
          <w:bCs w:val="0"/>
          <w:szCs w:val="24"/>
          <w:lang w:val="en-US"/>
        </w:rPr>
        <w:t>),</w:t>
      </w:r>
      <w:r w:rsidRPr="004D1163">
        <w:rPr>
          <w:bCs w:val="0"/>
          <w:szCs w:val="24"/>
          <w:lang w:val="en-US"/>
        </w:rPr>
        <w:t xml:space="preserve"> Hurricane Surface Wind Measurements from an Operational Stepped Frequency Microwave Radiometer. </w:t>
      </w:r>
      <w:r w:rsidRPr="004D1163">
        <w:rPr>
          <w:bCs w:val="0"/>
          <w:i/>
          <w:iCs/>
          <w:szCs w:val="24"/>
          <w:lang w:val="en-US"/>
        </w:rPr>
        <w:t>Mon. Wea. Rev.</w:t>
      </w:r>
      <w:r w:rsidRPr="004D1163">
        <w:rPr>
          <w:bCs w:val="0"/>
          <w:szCs w:val="24"/>
          <w:lang w:val="en-US"/>
        </w:rPr>
        <w:t>, 135, 3070–3085.</w:t>
      </w:r>
    </w:p>
    <w:p w:rsidR="00737645" w:rsidRDefault="00737645" w:rsidP="00737645">
      <w:pPr>
        <w:autoSpaceDE w:val="0"/>
        <w:autoSpaceDN w:val="0"/>
        <w:adjustRightInd w:val="0"/>
        <w:spacing w:after="0"/>
        <w:rPr>
          <w:szCs w:val="24"/>
          <w:lang w:val="en-US"/>
        </w:rPr>
      </w:pPr>
    </w:p>
    <w:p w:rsidR="00737645" w:rsidRPr="00737645" w:rsidRDefault="00737645" w:rsidP="00737645">
      <w:pPr>
        <w:autoSpaceDE w:val="0"/>
        <w:autoSpaceDN w:val="0"/>
        <w:adjustRightInd w:val="0"/>
        <w:spacing w:after="0"/>
        <w:rPr>
          <w:rStyle w:val="nlmlpage"/>
          <w:szCs w:val="24"/>
          <w:lang w:val="en-US"/>
        </w:rPr>
      </w:pPr>
      <w:r w:rsidRPr="00BB7D63">
        <w:rPr>
          <w:b/>
          <w:szCs w:val="24"/>
          <w:lang w:val="en-US"/>
        </w:rPr>
        <w:t>Walsh, E. J. and Coauthors</w:t>
      </w:r>
      <w:r w:rsidRPr="00BB7D63">
        <w:rPr>
          <w:szCs w:val="24"/>
          <w:lang w:val="en-US"/>
        </w:rPr>
        <w:t xml:space="preserve">. </w:t>
      </w:r>
      <w:r w:rsidRPr="00BB7D63">
        <w:rPr>
          <w:rStyle w:val="nlmyear"/>
          <w:szCs w:val="24"/>
          <w:lang w:val="en-US"/>
        </w:rPr>
        <w:t>2002</w:t>
      </w:r>
      <w:r w:rsidRPr="00BB7D63">
        <w:rPr>
          <w:szCs w:val="24"/>
          <w:lang w:val="en-US"/>
        </w:rPr>
        <w:t xml:space="preserve">. </w:t>
      </w:r>
      <w:r w:rsidRPr="00BB7D63">
        <w:rPr>
          <w:rStyle w:val="nlmarticle-title"/>
          <w:szCs w:val="24"/>
          <w:lang w:val="en-US"/>
        </w:rPr>
        <w:t>Hurricane directional wave spectrum spatial variation at landfall.</w:t>
      </w:r>
      <w:r w:rsidRPr="00BB7D63">
        <w:rPr>
          <w:szCs w:val="24"/>
          <w:lang w:val="en-US"/>
        </w:rPr>
        <w:t xml:space="preserve"> </w:t>
      </w:r>
      <w:r w:rsidRPr="00737645">
        <w:rPr>
          <w:szCs w:val="24"/>
          <w:lang w:val="en-US"/>
        </w:rPr>
        <w:t>J. Phys. Oceanogr. 32:</w:t>
      </w:r>
      <w:r w:rsidRPr="00737645">
        <w:rPr>
          <w:rStyle w:val="nlmfpage"/>
          <w:szCs w:val="24"/>
          <w:lang w:val="en-US"/>
        </w:rPr>
        <w:t>1667</w:t>
      </w:r>
      <w:r w:rsidRPr="00737645">
        <w:rPr>
          <w:szCs w:val="24"/>
          <w:lang w:val="en-US"/>
        </w:rPr>
        <w:t>–</w:t>
      </w:r>
      <w:r w:rsidRPr="00737645">
        <w:rPr>
          <w:rStyle w:val="nlmlpage"/>
          <w:szCs w:val="24"/>
          <w:lang w:val="en-US"/>
        </w:rPr>
        <w:t>1684</w:t>
      </w:r>
    </w:p>
    <w:p w:rsidR="00737645" w:rsidRPr="00BB7D63" w:rsidRDefault="00737645" w:rsidP="00737645">
      <w:pPr>
        <w:autoSpaceDE w:val="0"/>
        <w:autoSpaceDN w:val="0"/>
        <w:adjustRightInd w:val="0"/>
        <w:spacing w:after="0"/>
        <w:rPr>
          <w:szCs w:val="24"/>
          <w:lang w:val="en-US"/>
        </w:rPr>
      </w:pPr>
    </w:p>
    <w:p w:rsidR="00737645" w:rsidRPr="00975BF2" w:rsidRDefault="00737645" w:rsidP="00737645">
      <w:pPr>
        <w:autoSpaceDE w:val="0"/>
        <w:autoSpaceDN w:val="0"/>
        <w:adjustRightInd w:val="0"/>
        <w:spacing w:after="0"/>
        <w:rPr>
          <w:szCs w:val="24"/>
          <w:lang w:val="en-US"/>
        </w:rPr>
      </w:pPr>
      <w:r w:rsidRPr="00975BF2">
        <w:rPr>
          <w:b/>
          <w:szCs w:val="24"/>
          <w:lang w:val="en-US"/>
        </w:rPr>
        <w:t>Webster, W. J., T. T. Wilheit, D. B. Ross, and P. Gloersen</w:t>
      </w:r>
      <w:r>
        <w:rPr>
          <w:szCs w:val="24"/>
          <w:lang w:val="en-US"/>
        </w:rPr>
        <w:t xml:space="preserve"> (1976)</w:t>
      </w:r>
      <w:r w:rsidRPr="00975BF2">
        <w:rPr>
          <w:szCs w:val="24"/>
          <w:lang w:val="en-US"/>
        </w:rPr>
        <w:t xml:space="preserve"> Spectral characteristics</w:t>
      </w:r>
    </w:p>
    <w:p w:rsidR="00737645" w:rsidRDefault="00737645" w:rsidP="00737645">
      <w:pPr>
        <w:autoSpaceDE w:val="0"/>
        <w:autoSpaceDN w:val="0"/>
        <w:adjustRightInd w:val="0"/>
        <w:spacing w:after="0"/>
        <w:rPr>
          <w:szCs w:val="24"/>
          <w:lang w:val="en-US"/>
        </w:rPr>
      </w:pPr>
      <w:r w:rsidRPr="00975BF2">
        <w:rPr>
          <w:szCs w:val="24"/>
          <w:lang w:val="en-US"/>
        </w:rPr>
        <w:t>of the microwave emission from a wind-driven foam covered sea</w:t>
      </w:r>
      <w:r w:rsidRPr="00BB31BD">
        <w:rPr>
          <w:i/>
          <w:szCs w:val="24"/>
          <w:lang w:val="en-US"/>
        </w:rPr>
        <w:t>, J. Geophys. Res</w:t>
      </w:r>
      <w:r w:rsidRPr="00975BF2">
        <w:rPr>
          <w:szCs w:val="24"/>
          <w:lang w:val="en-US"/>
        </w:rPr>
        <w:t>., 81, 3095–3099, 1976.</w:t>
      </w:r>
    </w:p>
    <w:p w:rsidR="00737645" w:rsidRDefault="00737645" w:rsidP="00737645">
      <w:pPr>
        <w:autoSpaceDE w:val="0"/>
        <w:autoSpaceDN w:val="0"/>
        <w:adjustRightInd w:val="0"/>
        <w:spacing w:after="0"/>
        <w:rPr>
          <w:szCs w:val="24"/>
          <w:lang w:val="en-US"/>
        </w:rPr>
      </w:pPr>
    </w:p>
    <w:p w:rsidR="00737645" w:rsidRDefault="00737645" w:rsidP="00737645">
      <w:pPr>
        <w:autoSpaceDE w:val="0"/>
        <w:autoSpaceDN w:val="0"/>
        <w:adjustRightInd w:val="0"/>
        <w:spacing w:after="0"/>
        <w:rPr>
          <w:rFonts w:ascii="TimesNewRomanPSMT" w:hAnsi="TimesNewRomanPSMT" w:cs="TimesNewRomanPSMT"/>
          <w:szCs w:val="24"/>
          <w:lang w:val="en-US"/>
        </w:rPr>
      </w:pPr>
      <w:r w:rsidRPr="00197BD6">
        <w:rPr>
          <w:rFonts w:ascii="TimesNewRomanPSMT" w:hAnsi="TimesNewRomanPSMT" w:cs="TimesNewRomanPSMT"/>
          <w:b/>
          <w:szCs w:val="24"/>
          <w:lang w:val="en-US"/>
        </w:rPr>
        <w:t>Wentz F. J. and R. W. Spencer</w:t>
      </w:r>
      <w:r>
        <w:rPr>
          <w:rFonts w:ascii="TimesNewRomanPSMT" w:hAnsi="TimesNewRomanPSMT" w:cs="TimesNewRomanPSMT"/>
          <w:szCs w:val="24"/>
          <w:lang w:val="en-US"/>
        </w:rPr>
        <w:t xml:space="preserve"> (1998)</w:t>
      </w:r>
      <w:r w:rsidRPr="00EF17AB">
        <w:rPr>
          <w:rFonts w:ascii="TimesNewRomanPSMT" w:hAnsi="TimesNewRomanPSMT" w:cs="TimesNewRomanPSMT"/>
          <w:szCs w:val="24"/>
          <w:lang w:val="en-US"/>
        </w:rPr>
        <w:t>, "SSM/I rain retrievals within a unified all-weather ocean</w:t>
      </w:r>
      <w:r>
        <w:rPr>
          <w:rFonts w:ascii="TimesNewRomanPSMT" w:hAnsi="TimesNewRomanPSMT" w:cs="TimesNewRomanPSMT"/>
          <w:szCs w:val="24"/>
          <w:lang w:val="en-US"/>
        </w:rPr>
        <w:t xml:space="preserve"> </w:t>
      </w:r>
      <w:r w:rsidRPr="00EF17AB">
        <w:rPr>
          <w:rFonts w:ascii="TimesNewRomanPSMT" w:hAnsi="TimesNewRomanPSMT" w:cs="TimesNewRomanPSMT"/>
          <w:szCs w:val="24"/>
          <w:lang w:val="en-US"/>
        </w:rPr>
        <w:t xml:space="preserve">algorithm," </w:t>
      </w:r>
      <w:r w:rsidRPr="00EF17AB">
        <w:rPr>
          <w:i/>
          <w:iCs/>
          <w:szCs w:val="24"/>
          <w:lang w:val="en-US"/>
        </w:rPr>
        <w:t>Journal of the Atmospheric Sciences</w:t>
      </w:r>
      <w:r w:rsidRPr="00EF17AB">
        <w:rPr>
          <w:rFonts w:ascii="TimesNewRomanPSMT" w:hAnsi="TimesNewRomanPSMT" w:cs="TimesNewRomanPSMT"/>
          <w:szCs w:val="24"/>
          <w:lang w:val="en-US"/>
        </w:rPr>
        <w:t>, vol. 55, no. 9, pp. 1613-1627, 1998.</w:t>
      </w:r>
    </w:p>
    <w:p w:rsidR="00737645" w:rsidRDefault="00737645" w:rsidP="00737645">
      <w:pPr>
        <w:autoSpaceDE w:val="0"/>
        <w:autoSpaceDN w:val="0"/>
        <w:adjustRightInd w:val="0"/>
        <w:spacing w:after="0"/>
        <w:rPr>
          <w:rFonts w:ascii="TimesNewRomanPSMT" w:hAnsi="TimesNewRomanPSMT" w:cs="TimesNewRomanPSMT"/>
          <w:szCs w:val="24"/>
          <w:lang w:val="en-US"/>
        </w:rPr>
      </w:pPr>
    </w:p>
    <w:p w:rsidR="00737645" w:rsidRDefault="00737645" w:rsidP="00737645">
      <w:pPr>
        <w:autoSpaceDE w:val="0"/>
        <w:autoSpaceDN w:val="0"/>
        <w:adjustRightInd w:val="0"/>
        <w:spacing w:after="0"/>
        <w:rPr>
          <w:rStyle w:val="nlmlpage"/>
          <w:szCs w:val="24"/>
          <w:lang w:val="en-US"/>
        </w:rPr>
      </w:pPr>
      <w:r w:rsidRPr="00BB7D63">
        <w:rPr>
          <w:b/>
          <w:szCs w:val="24"/>
          <w:lang w:val="en-US"/>
        </w:rPr>
        <w:t>Wright, C. W. and Coauthors</w:t>
      </w:r>
      <w:r w:rsidRPr="00BB7D63">
        <w:rPr>
          <w:szCs w:val="24"/>
          <w:lang w:val="en-US"/>
        </w:rPr>
        <w:t xml:space="preserve">. </w:t>
      </w:r>
      <w:r w:rsidRPr="00BB7D63">
        <w:rPr>
          <w:rStyle w:val="nlmyear"/>
          <w:szCs w:val="24"/>
          <w:lang w:val="en-US"/>
        </w:rPr>
        <w:t>2001</w:t>
      </w:r>
      <w:r w:rsidRPr="00BB7D63">
        <w:rPr>
          <w:szCs w:val="24"/>
          <w:lang w:val="en-US"/>
        </w:rPr>
        <w:t xml:space="preserve">. </w:t>
      </w:r>
      <w:r w:rsidRPr="00BB7D63">
        <w:rPr>
          <w:rStyle w:val="nlmarticle-title"/>
          <w:szCs w:val="24"/>
          <w:lang w:val="en-US"/>
        </w:rPr>
        <w:t>Hurricane directional wave spectrum spatial variation in the open ocean.</w:t>
      </w:r>
      <w:r w:rsidRPr="00BB7D63">
        <w:rPr>
          <w:szCs w:val="24"/>
          <w:lang w:val="en-US"/>
        </w:rPr>
        <w:t xml:space="preserve"> J. Phys. Oceanogr. 31:</w:t>
      </w:r>
      <w:r w:rsidRPr="00BB7D63">
        <w:rPr>
          <w:rStyle w:val="nlmfpage"/>
          <w:szCs w:val="24"/>
          <w:lang w:val="en-US"/>
        </w:rPr>
        <w:t>2472</w:t>
      </w:r>
      <w:r w:rsidRPr="00BB7D63">
        <w:rPr>
          <w:szCs w:val="24"/>
          <w:lang w:val="en-US"/>
        </w:rPr>
        <w:t>–</w:t>
      </w:r>
      <w:r w:rsidRPr="00BB7D63">
        <w:rPr>
          <w:rStyle w:val="nlmlpage"/>
          <w:szCs w:val="24"/>
          <w:lang w:val="en-US"/>
        </w:rPr>
        <w:t>2488</w:t>
      </w:r>
    </w:p>
    <w:p w:rsidR="00737645" w:rsidRPr="00BB7D63" w:rsidRDefault="00737645" w:rsidP="00737645">
      <w:pPr>
        <w:autoSpaceDE w:val="0"/>
        <w:autoSpaceDN w:val="0"/>
        <w:adjustRightInd w:val="0"/>
        <w:spacing w:after="0"/>
        <w:rPr>
          <w:szCs w:val="24"/>
          <w:lang w:val="en-US"/>
        </w:rPr>
      </w:pPr>
    </w:p>
    <w:p w:rsidR="00737645" w:rsidRPr="0012248C" w:rsidRDefault="00737645" w:rsidP="00737645">
      <w:pPr>
        <w:autoSpaceDE w:val="0"/>
        <w:autoSpaceDN w:val="0"/>
        <w:adjustRightInd w:val="0"/>
        <w:spacing w:after="0"/>
        <w:rPr>
          <w:rFonts w:ascii="TimesNewRomanPSMT" w:hAnsi="TimesNewRomanPSMT" w:cs="TimesNewRomanPSMT"/>
          <w:szCs w:val="24"/>
          <w:lang w:val="en-US"/>
        </w:rPr>
      </w:pPr>
      <w:r w:rsidRPr="0012248C">
        <w:rPr>
          <w:rFonts w:ascii="TimesNewRomanPSMT" w:hAnsi="TimesNewRomanPSMT" w:cs="TimesNewRomanPSMT"/>
          <w:b/>
          <w:szCs w:val="24"/>
          <w:lang w:val="en-US"/>
        </w:rPr>
        <w:t>Young, I. R.</w:t>
      </w:r>
      <w:r w:rsidRPr="0012248C">
        <w:rPr>
          <w:rFonts w:ascii="TimesNewRomanPSMT" w:hAnsi="TimesNewRomanPSMT" w:cs="TimesNewRomanPSMT"/>
          <w:szCs w:val="24"/>
          <w:lang w:val="en-US"/>
        </w:rPr>
        <w:t xml:space="preserve">, </w:t>
      </w:r>
      <w:r>
        <w:rPr>
          <w:rFonts w:ascii="TimesNewRomanPSMT" w:hAnsi="TimesNewRomanPSMT" w:cs="TimesNewRomanPSMT"/>
          <w:szCs w:val="24"/>
          <w:lang w:val="en-US"/>
        </w:rPr>
        <w:t>(</w:t>
      </w:r>
      <w:r w:rsidRPr="0012248C">
        <w:rPr>
          <w:rFonts w:ascii="TimesNewRomanPSMT" w:hAnsi="TimesNewRomanPSMT" w:cs="TimesNewRomanPSMT"/>
          <w:szCs w:val="24"/>
          <w:lang w:val="en-US"/>
        </w:rPr>
        <w:t>1988</w:t>
      </w:r>
      <w:r>
        <w:rPr>
          <w:rFonts w:ascii="TimesNewRomanPSMT" w:hAnsi="TimesNewRomanPSMT" w:cs="TimesNewRomanPSMT"/>
          <w:szCs w:val="24"/>
          <w:lang w:val="en-US"/>
        </w:rPr>
        <w:t xml:space="preserve">), </w:t>
      </w:r>
      <w:r w:rsidRPr="0012248C">
        <w:rPr>
          <w:rFonts w:ascii="TimesNewRomanPSMT" w:hAnsi="TimesNewRomanPSMT" w:cs="TimesNewRomanPSMT"/>
          <w:szCs w:val="24"/>
          <w:lang w:val="en-US"/>
        </w:rPr>
        <w:t xml:space="preserve">Parametric </w:t>
      </w:r>
      <w:r>
        <w:rPr>
          <w:rFonts w:ascii="TimesNewRomanPSMT" w:hAnsi="TimesNewRomanPSMT" w:cs="TimesNewRomanPSMT"/>
          <w:szCs w:val="24"/>
          <w:lang w:val="en-US"/>
        </w:rPr>
        <w:t>hurricane wave prediction model</w:t>
      </w:r>
      <w:r w:rsidRPr="0012248C">
        <w:rPr>
          <w:rFonts w:ascii="TimesNewRomanPSMT" w:hAnsi="TimesNewRomanPSMT" w:cs="TimesNewRomanPSMT"/>
          <w:szCs w:val="24"/>
          <w:lang w:val="en-US"/>
        </w:rPr>
        <w:t>, J. Waterway, Port, Coastal and Ocean Eng., 114, 5,639-652.</w:t>
      </w:r>
    </w:p>
    <w:p w:rsidR="00737645" w:rsidRDefault="00737645" w:rsidP="00737645">
      <w:pPr>
        <w:autoSpaceDE w:val="0"/>
        <w:autoSpaceDN w:val="0"/>
        <w:adjustRightInd w:val="0"/>
        <w:spacing w:after="0"/>
        <w:rPr>
          <w:rFonts w:ascii="TimesNewRomanPSMT" w:hAnsi="TimesNewRomanPSMT" w:cs="TimesNewRomanPSMT"/>
          <w:szCs w:val="24"/>
          <w:lang w:val="en-US"/>
        </w:rPr>
      </w:pPr>
    </w:p>
    <w:p w:rsidR="00737645" w:rsidRDefault="00737645" w:rsidP="00737645">
      <w:pPr>
        <w:autoSpaceDE w:val="0"/>
        <w:autoSpaceDN w:val="0"/>
        <w:adjustRightInd w:val="0"/>
        <w:spacing w:after="0"/>
        <w:rPr>
          <w:rFonts w:ascii="TimesNewRomanPSMT" w:hAnsi="TimesNewRomanPSMT" w:cs="TimesNewRomanPSMT"/>
          <w:szCs w:val="24"/>
          <w:lang w:val="en-US"/>
        </w:rPr>
      </w:pPr>
      <w:r w:rsidRPr="004A1C9F">
        <w:rPr>
          <w:rFonts w:ascii="TimesNewRomanPSMT" w:hAnsi="TimesNewRomanPSMT" w:cs="TimesNewRomanPSMT"/>
          <w:b/>
          <w:szCs w:val="24"/>
          <w:lang w:val="en-US"/>
        </w:rPr>
        <w:t>Young, I. R</w:t>
      </w:r>
      <w:r w:rsidRPr="004A1C9F">
        <w:rPr>
          <w:rFonts w:ascii="TimesNewRomanPSMT" w:hAnsi="TimesNewRomanPSMT" w:cs="TimesNewRomanPSMT"/>
          <w:szCs w:val="24"/>
          <w:lang w:val="en-US"/>
        </w:rPr>
        <w:t>. (2006), Directional spectra of hurricane wind wav</w:t>
      </w:r>
      <w:r>
        <w:rPr>
          <w:rFonts w:ascii="TimesNewRomanPSMT" w:hAnsi="TimesNewRomanPSMT" w:cs="TimesNewRomanPSMT"/>
          <w:szCs w:val="24"/>
          <w:lang w:val="en-US"/>
        </w:rPr>
        <w:t>es, J Geophys Res, 111, C08020.</w:t>
      </w:r>
    </w:p>
    <w:p w:rsidR="00737645" w:rsidRDefault="00737645" w:rsidP="00737645">
      <w:pPr>
        <w:autoSpaceDE w:val="0"/>
        <w:autoSpaceDN w:val="0"/>
        <w:adjustRightInd w:val="0"/>
        <w:spacing w:after="0"/>
        <w:rPr>
          <w:rFonts w:ascii="TimesNewRomanPSMT" w:hAnsi="TimesNewRomanPSMT" w:cs="TimesNewRomanPSMT"/>
          <w:szCs w:val="24"/>
          <w:lang w:val="en-US"/>
        </w:rPr>
      </w:pPr>
    </w:p>
    <w:p w:rsidR="00737645" w:rsidRPr="00F73915" w:rsidRDefault="00737645" w:rsidP="00737645">
      <w:pPr>
        <w:autoSpaceDE w:val="0"/>
        <w:autoSpaceDN w:val="0"/>
        <w:adjustRightInd w:val="0"/>
        <w:spacing w:after="0"/>
        <w:rPr>
          <w:szCs w:val="24"/>
          <w:lang w:val="en-US"/>
        </w:rPr>
      </w:pPr>
      <w:r w:rsidRPr="00F73915">
        <w:rPr>
          <w:b/>
          <w:szCs w:val="24"/>
          <w:lang w:val="en-US"/>
        </w:rPr>
        <w:t>Yueh, S.H., West, R., Wislon W.J., Li, F.K., Njoku, E.G. and Rahmatsamii,Y</w:t>
      </w:r>
      <w:r w:rsidRPr="00F73915">
        <w:rPr>
          <w:szCs w:val="24"/>
          <w:lang w:val="en-US"/>
        </w:rPr>
        <w:t xml:space="preserve">., </w:t>
      </w:r>
      <w:r>
        <w:rPr>
          <w:szCs w:val="24"/>
          <w:lang w:val="en-US"/>
        </w:rPr>
        <w:t>(</w:t>
      </w:r>
      <w:r w:rsidRPr="00F73915">
        <w:rPr>
          <w:szCs w:val="24"/>
          <w:lang w:val="en-US"/>
        </w:rPr>
        <w:t>2001</w:t>
      </w:r>
      <w:r>
        <w:rPr>
          <w:szCs w:val="24"/>
          <w:lang w:val="en-US"/>
        </w:rPr>
        <w:t>)</w:t>
      </w:r>
      <w:r w:rsidRPr="00F73915">
        <w:rPr>
          <w:szCs w:val="24"/>
          <w:lang w:val="en-US"/>
        </w:rPr>
        <w:t>, Error sources and feasibility for microwave remote sensing of</w:t>
      </w:r>
      <w:r>
        <w:rPr>
          <w:szCs w:val="24"/>
          <w:lang w:val="en-US"/>
        </w:rPr>
        <w:t xml:space="preserve"> </w:t>
      </w:r>
      <w:r w:rsidRPr="00F73915">
        <w:rPr>
          <w:szCs w:val="24"/>
          <w:lang w:val="en-US"/>
        </w:rPr>
        <w:t>ocean surface salinity</w:t>
      </w:r>
      <w:r w:rsidRPr="00F73915">
        <w:rPr>
          <w:i/>
          <w:iCs/>
          <w:szCs w:val="24"/>
          <w:lang w:val="en-US"/>
        </w:rPr>
        <w:t>. IEEE Transactions on Geoscience and Remote Sensing,</w:t>
      </w:r>
      <w:r>
        <w:rPr>
          <w:szCs w:val="24"/>
          <w:lang w:val="en-US"/>
        </w:rPr>
        <w:t xml:space="preserve"> </w:t>
      </w:r>
      <w:r w:rsidRPr="00FA1844">
        <w:rPr>
          <w:bCs w:val="0"/>
          <w:szCs w:val="24"/>
          <w:lang w:val="en-US"/>
        </w:rPr>
        <w:t>39</w:t>
      </w:r>
      <w:r w:rsidRPr="00FA1844">
        <w:rPr>
          <w:szCs w:val="24"/>
          <w:lang w:val="en-US"/>
        </w:rPr>
        <w:t>, pp. 1049-1060.</w:t>
      </w:r>
    </w:p>
    <w:p w:rsidR="00737645" w:rsidRDefault="00737645" w:rsidP="00737645">
      <w:pPr>
        <w:autoSpaceDE w:val="0"/>
        <w:autoSpaceDN w:val="0"/>
        <w:adjustRightInd w:val="0"/>
        <w:spacing w:after="0"/>
        <w:rPr>
          <w:b/>
          <w:szCs w:val="24"/>
          <w:lang w:val="en-GB"/>
        </w:rPr>
      </w:pPr>
    </w:p>
    <w:p w:rsidR="00737645" w:rsidRPr="000B3617" w:rsidRDefault="00737645" w:rsidP="00737645">
      <w:pPr>
        <w:autoSpaceDE w:val="0"/>
        <w:autoSpaceDN w:val="0"/>
        <w:adjustRightInd w:val="0"/>
        <w:spacing w:after="0"/>
        <w:rPr>
          <w:rFonts w:ascii="TimesNewRomanPSMT" w:hAnsi="TimesNewRomanPSMT" w:cs="TimesNewRomanPSMT"/>
          <w:szCs w:val="24"/>
          <w:lang w:val="en-US"/>
        </w:rPr>
      </w:pPr>
      <w:r w:rsidRPr="000B3617">
        <w:rPr>
          <w:b/>
          <w:szCs w:val="24"/>
          <w:lang w:val="en-GB"/>
        </w:rPr>
        <w:t>Yueh S.H., S.J. Dinardo, A.G. Fore, F.K. Li</w:t>
      </w:r>
      <w:r>
        <w:rPr>
          <w:szCs w:val="24"/>
          <w:lang w:val="en-GB"/>
        </w:rPr>
        <w:t xml:space="preserve"> (2010)</w:t>
      </w:r>
      <w:r w:rsidRPr="000B3617">
        <w:rPr>
          <w:szCs w:val="24"/>
          <w:lang w:val="en-GB"/>
        </w:rPr>
        <w:t>, “</w:t>
      </w:r>
      <w:r>
        <w:rPr>
          <w:szCs w:val="24"/>
          <w:lang w:val="en-GB"/>
        </w:rPr>
        <w:t xml:space="preserve">Passive and Active L-band Microwave </w:t>
      </w:r>
      <w:r w:rsidRPr="000B3617">
        <w:rPr>
          <w:szCs w:val="24"/>
          <w:lang w:val="en-GB"/>
        </w:rPr>
        <w:t>Observations and Modeling of Ocean Surface Winds”,  IEEE Trans. Geosci. Remote Sens., vol. 48, no. 8, pp. 3087-3100, Aug. 2010.</w:t>
      </w:r>
    </w:p>
    <w:p w:rsidR="00737645" w:rsidRDefault="00737645" w:rsidP="00737645">
      <w:pPr>
        <w:autoSpaceDE w:val="0"/>
        <w:autoSpaceDN w:val="0"/>
        <w:adjustRightInd w:val="0"/>
        <w:spacing w:after="0"/>
        <w:rPr>
          <w:szCs w:val="24"/>
          <w:lang w:val="de-DE"/>
        </w:rPr>
      </w:pPr>
    </w:p>
    <w:p w:rsidR="00737645" w:rsidRPr="00F73915" w:rsidRDefault="00737645" w:rsidP="00737645">
      <w:pPr>
        <w:autoSpaceDE w:val="0"/>
        <w:autoSpaceDN w:val="0"/>
        <w:adjustRightInd w:val="0"/>
        <w:spacing w:after="0"/>
        <w:rPr>
          <w:szCs w:val="24"/>
          <w:lang w:val="en-US"/>
        </w:rPr>
      </w:pPr>
      <w:r w:rsidRPr="00F73915">
        <w:rPr>
          <w:b/>
          <w:szCs w:val="24"/>
          <w:lang w:val="en-US"/>
        </w:rPr>
        <w:t>Zine S., J. Boutin 1, J.Font, N. Reul, P.Waldteufel, C.Gabarró, J. Tenerelli, F. Petitcolin, J.-L. Vergely, M. Talone</w:t>
      </w:r>
      <w:r w:rsidRPr="00F73915">
        <w:rPr>
          <w:szCs w:val="24"/>
          <w:lang w:val="en-US"/>
        </w:rPr>
        <w:t xml:space="preserve">, </w:t>
      </w:r>
      <w:r>
        <w:rPr>
          <w:szCs w:val="24"/>
          <w:lang w:val="en-US"/>
        </w:rPr>
        <w:t xml:space="preserve">(2008) </w:t>
      </w:r>
      <w:r w:rsidRPr="00F73915">
        <w:rPr>
          <w:szCs w:val="24"/>
          <w:lang w:val="en-US"/>
        </w:rPr>
        <w:t>Overview of the SMOS sea surface salinity prototype processor, IEEE Transactions on Geoscience and Remote Sensing, vol 46, 3, doi:10.1109</w:t>
      </w:r>
      <w:r>
        <w:rPr>
          <w:szCs w:val="24"/>
          <w:lang w:val="en-US"/>
        </w:rPr>
        <w:t>/TGRS.2007.915543</w:t>
      </w:r>
      <w:r w:rsidRPr="00F73915">
        <w:rPr>
          <w:szCs w:val="24"/>
          <w:lang w:val="en-US"/>
        </w:rPr>
        <w:t>.</w:t>
      </w:r>
    </w:p>
    <w:p w:rsidR="009D7289" w:rsidRDefault="00737645" w:rsidP="009D7289">
      <w:pPr>
        <w:pStyle w:val="NormalWeb"/>
        <w:rPr>
          <w:lang w:val="en-US"/>
        </w:rPr>
      </w:pPr>
      <w:r w:rsidRPr="00E6122E">
        <w:rPr>
          <w:b/>
          <w:lang w:val="en-US"/>
        </w:rPr>
        <w:t>Zhang, Weiqing, William Perrie</w:t>
      </w:r>
      <w:r w:rsidRPr="00E6122E">
        <w:rPr>
          <w:lang w:val="en-US"/>
        </w:rPr>
        <w:t xml:space="preserve">, </w:t>
      </w:r>
      <w:r>
        <w:rPr>
          <w:lang w:val="en-US"/>
        </w:rPr>
        <w:t>(2008)</w:t>
      </w:r>
      <w:r w:rsidRPr="00E6122E">
        <w:rPr>
          <w:lang w:val="en-US"/>
        </w:rPr>
        <w:t xml:space="preserve"> The Influence of Air–Sea Roughness, Sea Spray, and Storm Translation Speed on Waves in North Atlantic Storms. </w:t>
      </w:r>
      <w:r w:rsidRPr="00E6122E">
        <w:rPr>
          <w:i/>
          <w:iCs/>
          <w:lang w:val="en-US"/>
        </w:rPr>
        <w:t>J. Phys. Oceanogr.</w:t>
      </w:r>
      <w:r w:rsidRPr="00E6122E">
        <w:rPr>
          <w:lang w:val="en-US"/>
        </w:rPr>
        <w:t xml:space="preserve">, </w:t>
      </w:r>
      <w:r w:rsidRPr="00E6122E">
        <w:rPr>
          <w:b/>
          <w:bCs/>
          <w:lang w:val="en-US"/>
        </w:rPr>
        <w:t>38</w:t>
      </w:r>
      <w:r w:rsidRPr="00E6122E">
        <w:rPr>
          <w:lang w:val="en-US"/>
        </w:rPr>
        <w:t>, 817–839.</w:t>
      </w:r>
    </w:p>
    <w:p w:rsidR="009D7289" w:rsidRDefault="009D7289" w:rsidP="009D7289">
      <w:pPr>
        <w:pStyle w:val="NormalWeb"/>
        <w:rPr>
          <w:lang w:val="en-US"/>
        </w:rPr>
      </w:pPr>
    </w:p>
    <w:p w:rsidR="00040A9C" w:rsidRDefault="00040A9C" w:rsidP="009D7289">
      <w:pPr>
        <w:pStyle w:val="NormalWeb"/>
        <w:rPr>
          <w:lang w:val="en-US"/>
        </w:rPr>
      </w:pPr>
    </w:p>
    <w:p w:rsidR="00040A9C" w:rsidRPr="009D7289" w:rsidRDefault="00040A9C" w:rsidP="009D7289">
      <w:pPr>
        <w:pStyle w:val="NormalWeb"/>
        <w:rPr>
          <w:lang w:val="en-US"/>
        </w:rPr>
      </w:pPr>
    </w:p>
    <w:p w:rsidR="000419A1" w:rsidRPr="000419A1" w:rsidRDefault="00AF3776" w:rsidP="000419A1">
      <w:pPr>
        <w:pStyle w:val="Titre2"/>
        <w:numPr>
          <w:ilvl w:val="0"/>
          <w:numId w:val="0"/>
        </w:numPr>
        <w:rPr>
          <w:lang w:val="en-GB"/>
        </w:rPr>
      </w:pPr>
      <w:bookmarkStart w:id="77" w:name="_Toc380050919"/>
      <w:r>
        <w:rPr>
          <w:lang w:val="en-GB"/>
        </w:rPr>
        <w:t>2.13</w:t>
      </w:r>
      <w:r w:rsidR="00002C2E">
        <w:rPr>
          <w:lang w:val="en-GB"/>
        </w:rPr>
        <w:t xml:space="preserve"> Technical Proposal Checklist</w:t>
      </w:r>
      <w:bookmarkEnd w:id="77"/>
      <w:r w:rsidR="000419A1">
        <w:rPr>
          <w:lang w:val="en-GB"/>
        </w:rPr>
        <w:t xml:space="preserve"> </w:t>
      </w:r>
    </w:p>
    <w:p w:rsidR="00070C7D" w:rsidRDefault="00070C7D" w:rsidP="00070C7D">
      <w:pPr>
        <w:pStyle w:val="Alattention"/>
        <w:tabs>
          <w:tab w:val="right" w:pos="9214"/>
        </w:tabs>
      </w:pPr>
      <w:r>
        <w:t>Introduction</w:t>
      </w:r>
      <w:r>
        <w:tab/>
        <w:t>§2.1</w:t>
      </w:r>
    </w:p>
    <w:p w:rsidR="00070C7D" w:rsidRDefault="009D7289" w:rsidP="00070C7D">
      <w:pPr>
        <w:pStyle w:val="Alattention"/>
        <w:tabs>
          <w:tab w:val="right" w:pos="9214"/>
        </w:tabs>
      </w:pPr>
      <w:r>
        <w:t>Overview of the proposed approach</w:t>
      </w:r>
      <w:r w:rsidR="00070C7D">
        <w:t xml:space="preserve">                                                                                          </w:t>
      </w:r>
      <w:r w:rsidR="00070C7D" w:rsidRPr="00070C7D">
        <w:rPr>
          <w:lang w:val="en-GB"/>
        </w:rPr>
        <w:t>§2</w:t>
      </w:r>
      <w:r w:rsidR="00070C7D">
        <w:rPr>
          <w:lang w:val="en-GB"/>
        </w:rPr>
        <w:t>.2</w:t>
      </w:r>
    </w:p>
    <w:p w:rsidR="00070C7D" w:rsidRDefault="009D7289" w:rsidP="00070C7D">
      <w:pPr>
        <w:tabs>
          <w:tab w:val="right" w:pos="9214"/>
        </w:tabs>
        <w:rPr>
          <w:lang w:val="en-GB"/>
        </w:rPr>
      </w:pPr>
      <w:r>
        <w:rPr>
          <w:lang w:val="en-GB"/>
        </w:rPr>
        <w:t xml:space="preserve">Detailed </w:t>
      </w:r>
      <w:r w:rsidR="00070C7D">
        <w:rPr>
          <w:lang w:val="en-GB"/>
        </w:rPr>
        <w:t>Proposed approach</w:t>
      </w:r>
      <w:r>
        <w:rPr>
          <w:lang w:val="en-GB"/>
        </w:rPr>
        <w:t xml:space="preserve">   </w:t>
      </w:r>
      <w:r w:rsidR="00070C7D">
        <w:rPr>
          <w:lang w:val="en-GB"/>
        </w:rPr>
        <w:tab/>
      </w:r>
      <w:r>
        <w:rPr>
          <w:lang w:val="en-GB"/>
        </w:rPr>
        <w:t xml:space="preserve">     </w:t>
      </w:r>
      <w:r w:rsidR="00F67B0C">
        <w:rPr>
          <w:lang w:val="en-GB"/>
        </w:rPr>
        <w:t xml:space="preserve">from </w:t>
      </w:r>
      <w:r w:rsidR="00070C7D" w:rsidRPr="00070C7D">
        <w:rPr>
          <w:lang w:val="en-GB"/>
        </w:rPr>
        <w:t>§2</w:t>
      </w:r>
      <w:r w:rsidR="00070C7D">
        <w:rPr>
          <w:lang w:val="en-GB"/>
        </w:rPr>
        <w:t>.</w:t>
      </w:r>
      <w:r w:rsidR="00F67B0C">
        <w:rPr>
          <w:lang w:val="en-GB"/>
        </w:rPr>
        <w:t xml:space="preserve">3 to </w:t>
      </w:r>
      <w:r w:rsidR="00F67B0C" w:rsidRPr="00070C7D">
        <w:rPr>
          <w:lang w:val="en-GB"/>
        </w:rPr>
        <w:t>§</w:t>
      </w:r>
      <w:r w:rsidR="00070C7D" w:rsidRPr="00070C7D">
        <w:rPr>
          <w:lang w:val="en-GB"/>
        </w:rPr>
        <w:t>2</w:t>
      </w:r>
      <w:r w:rsidR="00070C7D">
        <w:rPr>
          <w:lang w:val="en-GB"/>
        </w:rPr>
        <w:t>.</w:t>
      </w:r>
      <w:r w:rsidR="0040501E">
        <w:rPr>
          <w:lang w:val="en-GB"/>
        </w:rPr>
        <w:t>7</w:t>
      </w:r>
    </w:p>
    <w:p w:rsidR="00070C7D" w:rsidRDefault="00070C7D" w:rsidP="00070C7D">
      <w:pPr>
        <w:tabs>
          <w:tab w:val="right" w:pos="9214"/>
        </w:tabs>
        <w:rPr>
          <w:lang w:val="en-GB"/>
        </w:rPr>
      </w:pPr>
      <w:r>
        <w:rPr>
          <w:lang w:val="en-GB"/>
        </w:rPr>
        <w:t>Study Logic</w:t>
      </w:r>
      <w:r>
        <w:rPr>
          <w:lang w:val="en-GB"/>
        </w:rPr>
        <w:tab/>
      </w:r>
      <w:r w:rsidRPr="00070C7D">
        <w:rPr>
          <w:lang w:val="en-GB"/>
        </w:rPr>
        <w:t>§2</w:t>
      </w:r>
      <w:r>
        <w:rPr>
          <w:lang w:val="en-GB"/>
        </w:rPr>
        <w:t>.</w:t>
      </w:r>
      <w:r w:rsidR="0040501E">
        <w:rPr>
          <w:lang w:val="en-GB"/>
        </w:rPr>
        <w:t>8</w:t>
      </w: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BC0A6D" w:rsidRDefault="00BC0A6D">
      <w:pPr>
        <w:rPr>
          <w:b/>
          <w:sz w:val="36"/>
          <w:lang w:val="en-GB"/>
        </w:rPr>
      </w:pPr>
    </w:p>
    <w:p w:rsidR="00105FFC" w:rsidRPr="00105FFC" w:rsidRDefault="00105FFC" w:rsidP="00105FFC">
      <w:pPr>
        <w:rPr>
          <w:lang w:val="en-GB"/>
        </w:rPr>
      </w:pPr>
    </w:p>
    <w:p w:rsidR="00BC0A6D" w:rsidRDefault="00A10FD0" w:rsidP="003A554F">
      <w:pPr>
        <w:pStyle w:val="Titre1"/>
        <w:numPr>
          <w:ilvl w:val="0"/>
          <w:numId w:val="12"/>
        </w:numPr>
        <w:rPr>
          <w:lang w:val="en-GB"/>
        </w:rPr>
      </w:pPr>
      <w:bookmarkStart w:id="78" w:name="_Toc380050920"/>
      <w:r>
        <w:rPr>
          <w:lang w:val="en-GB"/>
        </w:rPr>
        <w:t>Management section</w:t>
      </w:r>
      <w:bookmarkEnd w:id="78"/>
      <w:r w:rsidR="00BC0A6D">
        <w:rPr>
          <w:lang w:val="en-GB"/>
        </w:rPr>
        <w:tab/>
      </w:r>
    </w:p>
    <w:p w:rsidR="000E3152" w:rsidRDefault="000E3152" w:rsidP="000E3152">
      <w:pPr>
        <w:rPr>
          <w:lang w:val="en-GB"/>
        </w:rPr>
      </w:pPr>
    </w:p>
    <w:p w:rsidR="000E3152" w:rsidRDefault="000E3152" w:rsidP="000E3152">
      <w:pPr>
        <w:pStyle w:val="Titre2"/>
        <w:rPr>
          <w:lang w:val="en-GB"/>
        </w:rPr>
      </w:pPr>
      <w:bookmarkStart w:id="79" w:name="_Toc380050921"/>
      <w:r>
        <w:rPr>
          <w:lang w:val="en-GB"/>
        </w:rPr>
        <w:t>Introduction</w:t>
      </w:r>
      <w:bookmarkEnd w:id="79"/>
    </w:p>
    <w:p w:rsidR="000E3152" w:rsidRDefault="000E3152" w:rsidP="00ED3D4C">
      <w:pPr>
        <w:autoSpaceDE w:val="0"/>
        <w:autoSpaceDN w:val="0"/>
        <w:adjustRightInd w:val="0"/>
        <w:spacing w:after="0"/>
        <w:rPr>
          <w:bCs w:val="0"/>
          <w:szCs w:val="24"/>
          <w:lang w:val="en-GB"/>
        </w:rPr>
      </w:pPr>
      <w:r w:rsidRPr="000E3152">
        <w:rPr>
          <w:bCs w:val="0"/>
          <w:szCs w:val="24"/>
          <w:lang w:val="en-GB"/>
        </w:rPr>
        <w:t xml:space="preserve">This section constitutes the management proposal from </w:t>
      </w:r>
      <w:r>
        <w:rPr>
          <w:bCs w:val="0"/>
          <w:szCs w:val="24"/>
          <w:lang w:val="en-GB"/>
        </w:rPr>
        <w:t xml:space="preserve">IFREMER </w:t>
      </w:r>
      <w:r w:rsidRPr="000E3152">
        <w:rPr>
          <w:bCs w:val="0"/>
          <w:szCs w:val="24"/>
          <w:lang w:val="en-GB"/>
        </w:rPr>
        <w:t xml:space="preserve">to the ESA </w:t>
      </w:r>
      <w:r w:rsidR="00ED3D4C">
        <w:rPr>
          <w:bCs w:val="0"/>
          <w:szCs w:val="24"/>
          <w:lang w:val="en-GB"/>
        </w:rPr>
        <w:t>SoW</w:t>
      </w:r>
      <w:r w:rsidR="0004613A" w:rsidRPr="00437813">
        <w:rPr>
          <w:szCs w:val="24"/>
          <w:lang w:val="en-US"/>
        </w:rPr>
        <w:t xml:space="preserve"> entitled "SMOS + </w:t>
      </w:r>
      <w:r w:rsidR="00ED3D4C">
        <w:rPr>
          <w:szCs w:val="24"/>
          <w:lang w:val="en-US"/>
        </w:rPr>
        <w:t>STORM Evolution</w:t>
      </w:r>
      <w:r w:rsidR="0004613A" w:rsidRPr="00437813">
        <w:rPr>
          <w:szCs w:val="24"/>
          <w:lang w:val="en-US"/>
        </w:rPr>
        <w:t>"</w:t>
      </w:r>
      <w:r w:rsidR="0004613A" w:rsidRPr="00437813">
        <w:rPr>
          <w:szCs w:val="24"/>
          <w:lang w:val="en-GB"/>
        </w:rPr>
        <w:t xml:space="preserve"> concerning the exploitation of SMOS data for ocean surface remote sensing at high winds with SMOS.</w:t>
      </w:r>
    </w:p>
    <w:p w:rsidR="000E3152" w:rsidRDefault="000E3152" w:rsidP="000372D4">
      <w:pPr>
        <w:autoSpaceDE w:val="0"/>
        <w:autoSpaceDN w:val="0"/>
        <w:adjustRightInd w:val="0"/>
        <w:spacing w:after="0"/>
        <w:rPr>
          <w:bCs w:val="0"/>
          <w:szCs w:val="24"/>
          <w:lang w:val="en-GB"/>
        </w:rPr>
      </w:pPr>
    </w:p>
    <w:p w:rsidR="000E3152" w:rsidRPr="000E3152" w:rsidRDefault="000E3152" w:rsidP="000E3152">
      <w:pPr>
        <w:autoSpaceDE w:val="0"/>
        <w:autoSpaceDN w:val="0"/>
        <w:adjustRightInd w:val="0"/>
        <w:spacing w:after="0"/>
        <w:jc w:val="left"/>
        <w:rPr>
          <w:bCs w:val="0"/>
          <w:szCs w:val="24"/>
          <w:lang w:val="en-GB"/>
        </w:rPr>
      </w:pPr>
      <w:r w:rsidRPr="000E3152">
        <w:rPr>
          <w:bCs w:val="0"/>
          <w:szCs w:val="24"/>
          <w:lang w:val="en-GB"/>
        </w:rPr>
        <w:t>This section includes:</w:t>
      </w:r>
    </w:p>
    <w:p w:rsidR="000E3152" w:rsidRDefault="000E3152" w:rsidP="000E3152">
      <w:pPr>
        <w:autoSpaceDE w:val="0"/>
        <w:autoSpaceDN w:val="0"/>
        <w:adjustRightInd w:val="0"/>
        <w:spacing w:after="0"/>
        <w:jc w:val="left"/>
        <w:rPr>
          <w:bCs w:val="0"/>
          <w:szCs w:val="24"/>
          <w:lang w:val="en-GB"/>
        </w:rPr>
      </w:pPr>
    </w:p>
    <w:p w:rsidR="000E3152" w:rsidRDefault="000E3152" w:rsidP="000E3152">
      <w:pPr>
        <w:autoSpaceDE w:val="0"/>
        <w:autoSpaceDN w:val="0"/>
        <w:adjustRightInd w:val="0"/>
        <w:spacing w:after="0"/>
        <w:jc w:val="left"/>
        <w:rPr>
          <w:bCs w:val="0"/>
          <w:szCs w:val="24"/>
          <w:lang w:val="en-GB"/>
        </w:rPr>
      </w:pPr>
      <w:r w:rsidRPr="000E3152">
        <w:rPr>
          <w:bCs w:val="0"/>
          <w:szCs w:val="24"/>
          <w:lang w:val="en-GB"/>
        </w:rPr>
        <w:t>- th</w:t>
      </w:r>
      <w:r w:rsidR="0004613A">
        <w:rPr>
          <w:bCs w:val="0"/>
          <w:szCs w:val="24"/>
          <w:lang w:val="en-GB"/>
        </w:rPr>
        <w:t>e presentation of the institute, the industry</w:t>
      </w:r>
      <w:r w:rsidRPr="000E3152">
        <w:rPr>
          <w:bCs w:val="0"/>
          <w:szCs w:val="24"/>
          <w:lang w:val="en-GB"/>
        </w:rPr>
        <w:t xml:space="preserve"> and the scientific teams (including the identification of the key</w:t>
      </w:r>
      <w:r>
        <w:rPr>
          <w:bCs w:val="0"/>
          <w:szCs w:val="24"/>
          <w:lang w:val="en-GB"/>
        </w:rPr>
        <w:t xml:space="preserve"> </w:t>
      </w:r>
      <w:r w:rsidRPr="000E3152">
        <w:rPr>
          <w:bCs w:val="0"/>
          <w:szCs w:val="24"/>
          <w:lang w:val="en-GB"/>
        </w:rPr>
        <w:t>personnel) that are involved in the project (§.3.2)</w:t>
      </w:r>
    </w:p>
    <w:p w:rsidR="00A21355" w:rsidRPr="000E3152" w:rsidRDefault="00A21355" w:rsidP="000E3152">
      <w:pPr>
        <w:autoSpaceDE w:val="0"/>
        <w:autoSpaceDN w:val="0"/>
        <w:adjustRightInd w:val="0"/>
        <w:spacing w:after="0"/>
        <w:jc w:val="left"/>
        <w:rPr>
          <w:bCs w:val="0"/>
          <w:szCs w:val="24"/>
          <w:lang w:val="en-GB"/>
        </w:rPr>
      </w:pPr>
    </w:p>
    <w:p w:rsidR="000E3152" w:rsidRPr="000E3152" w:rsidRDefault="000E3152" w:rsidP="000E3152">
      <w:pPr>
        <w:autoSpaceDE w:val="0"/>
        <w:autoSpaceDN w:val="0"/>
        <w:adjustRightInd w:val="0"/>
        <w:spacing w:after="0"/>
        <w:jc w:val="left"/>
        <w:rPr>
          <w:bCs w:val="0"/>
          <w:szCs w:val="24"/>
          <w:lang w:val="en-GB"/>
        </w:rPr>
      </w:pPr>
      <w:r w:rsidRPr="000E3152">
        <w:rPr>
          <w:bCs w:val="0"/>
          <w:szCs w:val="24"/>
          <w:lang w:val="en-GB"/>
        </w:rPr>
        <w:t>- the presentation of the relevant knowledge and experience of the teams in the field of the study</w:t>
      </w:r>
    </w:p>
    <w:p w:rsidR="000E3152" w:rsidRPr="000E3152" w:rsidRDefault="000E3152" w:rsidP="000E3152">
      <w:pPr>
        <w:autoSpaceDE w:val="0"/>
        <w:autoSpaceDN w:val="0"/>
        <w:adjustRightInd w:val="0"/>
        <w:spacing w:after="0"/>
        <w:jc w:val="left"/>
        <w:rPr>
          <w:bCs w:val="0"/>
          <w:szCs w:val="24"/>
          <w:lang w:val="en-GB"/>
        </w:rPr>
      </w:pPr>
      <w:r w:rsidRPr="000E3152">
        <w:rPr>
          <w:bCs w:val="0"/>
          <w:szCs w:val="24"/>
          <w:lang w:val="en-GB"/>
        </w:rPr>
        <w:t>(§.3.3)</w:t>
      </w:r>
    </w:p>
    <w:p w:rsidR="00A21355" w:rsidRDefault="00A21355" w:rsidP="000E3152">
      <w:pPr>
        <w:autoSpaceDE w:val="0"/>
        <w:autoSpaceDN w:val="0"/>
        <w:adjustRightInd w:val="0"/>
        <w:spacing w:after="0"/>
        <w:jc w:val="left"/>
        <w:rPr>
          <w:bCs w:val="0"/>
          <w:szCs w:val="24"/>
          <w:lang w:val="en-GB"/>
        </w:rPr>
      </w:pPr>
    </w:p>
    <w:p w:rsidR="000E3152" w:rsidRPr="000E3152" w:rsidRDefault="000E3152" w:rsidP="000E3152">
      <w:pPr>
        <w:autoSpaceDE w:val="0"/>
        <w:autoSpaceDN w:val="0"/>
        <w:adjustRightInd w:val="0"/>
        <w:spacing w:after="0"/>
        <w:jc w:val="left"/>
        <w:rPr>
          <w:bCs w:val="0"/>
          <w:szCs w:val="24"/>
          <w:lang w:val="en-GB"/>
        </w:rPr>
      </w:pPr>
      <w:r w:rsidRPr="000E3152">
        <w:rPr>
          <w:bCs w:val="0"/>
          <w:szCs w:val="24"/>
          <w:lang w:val="en-GB"/>
        </w:rPr>
        <w:t>- the presentation of the project management and control (§.3.4)</w:t>
      </w:r>
    </w:p>
    <w:p w:rsidR="00A21355" w:rsidRDefault="00A21355" w:rsidP="000E3152">
      <w:pPr>
        <w:autoSpaceDE w:val="0"/>
        <w:autoSpaceDN w:val="0"/>
        <w:adjustRightInd w:val="0"/>
        <w:spacing w:after="0"/>
        <w:jc w:val="left"/>
        <w:rPr>
          <w:bCs w:val="0"/>
          <w:szCs w:val="24"/>
          <w:lang w:val="en-GB"/>
        </w:rPr>
      </w:pPr>
    </w:p>
    <w:p w:rsidR="000E3152" w:rsidRPr="000E3152" w:rsidRDefault="000E3152" w:rsidP="000E3152">
      <w:pPr>
        <w:autoSpaceDE w:val="0"/>
        <w:autoSpaceDN w:val="0"/>
        <w:adjustRightInd w:val="0"/>
        <w:spacing w:after="0"/>
        <w:jc w:val="left"/>
        <w:rPr>
          <w:bCs w:val="0"/>
          <w:szCs w:val="24"/>
          <w:lang w:val="en-GB"/>
        </w:rPr>
      </w:pPr>
      <w:r w:rsidRPr="000E3152">
        <w:rPr>
          <w:bCs w:val="0"/>
          <w:szCs w:val="24"/>
          <w:lang w:val="en-GB"/>
        </w:rPr>
        <w:t>- the presentation of the Work Breakdown Structure (§.3.5)</w:t>
      </w:r>
    </w:p>
    <w:p w:rsidR="00A21355" w:rsidRDefault="00A21355" w:rsidP="000E3152">
      <w:pPr>
        <w:autoSpaceDE w:val="0"/>
        <w:autoSpaceDN w:val="0"/>
        <w:adjustRightInd w:val="0"/>
        <w:spacing w:after="0"/>
        <w:jc w:val="left"/>
        <w:rPr>
          <w:bCs w:val="0"/>
          <w:szCs w:val="24"/>
          <w:lang w:val="en-GB"/>
        </w:rPr>
      </w:pPr>
    </w:p>
    <w:p w:rsidR="000E3152" w:rsidRPr="000E3152" w:rsidRDefault="000E3152" w:rsidP="000E3152">
      <w:pPr>
        <w:autoSpaceDE w:val="0"/>
        <w:autoSpaceDN w:val="0"/>
        <w:adjustRightInd w:val="0"/>
        <w:spacing w:after="0"/>
        <w:jc w:val="left"/>
        <w:rPr>
          <w:bCs w:val="0"/>
          <w:szCs w:val="24"/>
          <w:lang w:val="en-GB"/>
        </w:rPr>
      </w:pPr>
      <w:r w:rsidRPr="000E3152">
        <w:rPr>
          <w:bCs w:val="0"/>
          <w:szCs w:val="24"/>
          <w:lang w:val="en-GB"/>
        </w:rPr>
        <w:t>- the presentation of the deliverables (§.3.6)</w:t>
      </w:r>
    </w:p>
    <w:p w:rsidR="00A21355" w:rsidRDefault="00A21355" w:rsidP="00A21355">
      <w:pPr>
        <w:autoSpaceDE w:val="0"/>
        <w:autoSpaceDN w:val="0"/>
        <w:adjustRightInd w:val="0"/>
        <w:spacing w:after="0"/>
        <w:jc w:val="left"/>
        <w:rPr>
          <w:bCs w:val="0"/>
          <w:szCs w:val="24"/>
          <w:lang w:val="en-GB"/>
        </w:rPr>
      </w:pPr>
    </w:p>
    <w:p w:rsidR="000E3152" w:rsidRDefault="00A21355" w:rsidP="00A21355">
      <w:pPr>
        <w:autoSpaceDE w:val="0"/>
        <w:autoSpaceDN w:val="0"/>
        <w:adjustRightInd w:val="0"/>
        <w:spacing w:after="0"/>
        <w:jc w:val="left"/>
        <w:rPr>
          <w:bCs w:val="0"/>
          <w:szCs w:val="24"/>
          <w:lang w:val="en-GB"/>
        </w:rPr>
      </w:pPr>
      <w:r>
        <w:rPr>
          <w:bCs w:val="0"/>
          <w:szCs w:val="24"/>
          <w:lang w:val="en-GB"/>
        </w:rPr>
        <w:t xml:space="preserve">- </w:t>
      </w:r>
      <w:r w:rsidR="000E3152" w:rsidRPr="000E3152">
        <w:rPr>
          <w:bCs w:val="0"/>
          <w:szCs w:val="24"/>
          <w:lang w:val="en-GB"/>
        </w:rPr>
        <w:t>the presentation of the schedule (§.3.7)</w:t>
      </w:r>
      <w:r>
        <w:rPr>
          <w:bCs w:val="0"/>
          <w:szCs w:val="24"/>
          <w:lang w:val="en-GB"/>
        </w:rPr>
        <w:t>.</w:t>
      </w:r>
    </w:p>
    <w:p w:rsidR="00A21355" w:rsidRDefault="00A21355" w:rsidP="00A21355">
      <w:pPr>
        <w:autoSpaceDE w:val="0"/>
        <w:autoSpaceDN w:val="0"/>
        <w:adjustRightInd w:val="0"/>
        <w:spacing w:after="0"/>
        <w:jc w:val="left"/>
        <w:rPr>
          <w:bCs w:val="0"/>
          <w:szCs w:val="24"/>
          <w:lang w:val="en-GB"/>
        </w:rPr>
      </w:pPr>
    </w:p>
    <w:p w:rsidR="00A21355" w:rsidRPr="000E3152" w:rsidRDefault="00A21355" w:rsidP="00A21355">
      <w:pPr>
        <w:autoSpaceDE w:val="0"/>
        <w:autoSpaceDN w:val="0"/>
        <w:adjustRightInd w:val="0"/>
        <w:spacing w:after="0"/>
        <w:jc w:val="left"/>
        <w:rPr>
          <w:bCs w:val="0"/>
          <w:sz w:val="20"/>
          <w:lang w:val="en-GB"/>
        </w:rPr>
      </w:pPr>
    </w:p>
    <w:p w:rsidR="000E3152" w:rsidRDefault="0033483E" w:rsidP="0033483E">
      <w:pPr>
        <w:pStyle w:val="Titre2"/>
        <w:rPr>
          <w:lang w:val="en-GB"/>
        </w:rPr>
      </w:pPr>
      <w:bookmarkStart w:id="80" w:name="_Toc380050922"/>
      <w:r>
        <w:rPr>
          <w:lang w:val="en-GB"/>
        </w:rPr>
        <w:t>Project organisation</w:t>
      </w:r>
      <w:bookmarkEnd w:id="80"/>
    </w:p>
    <w:p w:rsidR="0033483E" w:rsidRDefault="0033483E" w:rsidP="0033483E">
      <w:pPr>
        <w:rPr>
          <w:lang w:val="en-GB"/>
        </w:rPr>
      </w:pPr>
    </w:p>
    <w:p w:rsidR="0033483E" w:rsidRDefault="0033483E" w:rsidP="0033483E">
      <w:pPr>
        <w:pStyle w:val="Titre3"/>
        <w:rPr>
          <w:lang w:val="en-GB"/>
        </w:rPr>
      </w:pPr>
      <w:bookmarkStart w:id="81" w:name="_Toc380050923"/>
      <w:r>
        <w:rPr>
          <w:lang w:val="en-GB"/>
        </w:rPr>
        <w:t>Objective of the project and knowledge required</w:t>
      </w:r>
      <w:bookmarkEnd w:id="81"/>
    </w:p>
    <w:p w:rsidR="00950786" w:rsidRPr="00DF6009" w:rsidRDefault="00950786" w:rsidP="00950786">
      <w:pPr>
        <w:rPr>
          <w:b/>
          <w:i/>
          <w:lang w:val="en-GB"/>
        </w:rPr>
      </w:pPr>
      <w:r>
        <w:rPr>
          <w:lang w:val="en-GB"/>
        </w:rPr>
        <w:t xml:space="preserve">The present project has one overall aim which is to </w:t>
      </w:r>
      <w:r w:rsidRPr="00DF6009">
        <w:rPr>
          <w:b/>
          <w:i/>
          <w:lang w:val="en-GB"/>
        </w:rPr>
        <w:t>Demonstrate the performance, utility and impact of SMOS L-band measurements at high wind speeds over the ocean during Tropical and Extra-Tropical storm conditions.</w:t>
      </w:r>
    </w:p>
    <w:p w:rsidR="00950786" w:rsidRPr="00DF6009" w:rsidRDefault="00950786" w:rsidP="00950786">
      <w:pPr>
        <w:rPr>
          <w:lang w:val="en-GB"/>
        </w:rPr>
      </w:pPr>
      <w:r w:rsidRPr="00DF6009">
        <w:rPr>
          <w:lang w:val="en-GB"/>
        </w:rPr>
        <w:t xml:space="preserve">The </w:t>
      </w:r>
      <w:r>
        <w:rPr>
          <w:lang w:val="en-GB"/>
        </w:rPr>
        <w:t xml:space="preserve">seven </w:t>
      </w:r>
      <w:r w:rsidRPr="00DF6009">
        <w:rPr>
          <w:lang w:val="en-GB"/>
        </w:rPr>
        <w:t xml:space="preserve">specific </w:t>
      </w:r>
      <w:r>
        <w:rPr>
          <w:b/>
          <w:lang w:val="en-GB"/>
        </w:rPr>
        <w:t>objectives</w:t>
      </w:r>
      <w:r>
        <w:rPr>
          <w:lang w:val="en-GB"/>
        </w:rPr>
        <w:t xml:space="preserve"> to be addressed </w:t>
      </w:r>
      <w:r w:rsidRPr="00DF6009">
        <w:rPr>
          <w:lang w:val="en-GB"/>
        </w:rPr>
        <w:t>within the SMOS+ STORM Evolution</w:t>
      </w:r>
      <w:r>
        <w:rPr>
          <w:lang w:val="en-GB"/>
        </w:rPr>
        <w:t xml:space="preserve"> </w:t>
      </w:r>
      <w:r w:rsidRPr="00DF6009">
        <w:rPr>
          <w:lang w:val="en-GB"/>
        </w:rPr>
        <w:t>project are:</w:t>
      </w:r>
    </w:p>
    <w:p w:rsidR="00950786" w:rsidRPr="008254D2" w:rsidRDefault="00950786" w:rsidP="007D6370">
      <w:pPr>
        <w:pStyle w:val="Paragraphedeliste"/>
        <w:numPr>
          <w:ilvl w:val="0"/>
          <w:numId w:val="70"/>
        </w:numPr>
        <w:rPr>
          <w:lang w:val="en-GB"/>
        </w:rPr>
      </w:pPr>
      <w:r w:rsidRPr="008254D2">
        <w:rPr>
          <w:lang w:val="en-US"/>
        </w:rPr>
        <w:t>Improve and consolidate our theoretical understanding of the L-band signal response and physical properties that can be inferred over the ocean during the passage of Tropical Cyclone (TC) and Extra-Tropical Cyclone (ETC) systems.</w:t>
      </w:r>
    </w:p>
    <w:p w:rsidR="00950786" w:rsidRPr="008254D2" w:rsidRDefault="00950786" w:rsidP="007D6370">
      <w:pPr>
        <w:pStyle w:val="Paragraphedeliste"/>
        <w:numPr>
          <w:ilvl w:val="0"/>
          <w:numId w:val="70"/>
        </w:numPr>
        <w:rPr>
          <w:lang w:val="en-GB"/>
        </w:rPr>
      </w:pPr>
      <w:r w:rsidRPr="008254D2">
        <w:rPr>
          <w:lang w:val="en-GB"/>
        </w:rPr>
        <w:t>Consolidate, evolve, implement and validate the STSE SMOS+ STORM feasibility project Geophysical Model Function (GMF) and retrieval algorithm for high wind speed conditions.</w:t>
      </w:r>
    </w:p>
    <w:p w:rsidR="00950786" w:rsidRPr="008254D2" w:rsidRDefault="00950786" w:rsidP="007D6370">
      <w:pPr>
        <w:pStyle w:val="Paragraphedeliste"/>
        <w:numPr>
          <w:ilvl w:val="0"/>
          <w:numId w:val="70"/>
        </w:numPr>
        <w:rPr>
          <w:lang w:val="en-GB"/>
        </w:rPr>
      </w:pPr>
      <w:r w:rsidRPr="008254D2">
        <w:rPr>
          <w:lang w:val="en-US"/>
        </w:rPr>
        <w:t>Systematically produce and validate L-band SMOS high wind speed products with uncertainty estimates/flags for ETC and TC conditions over the entire SMOS Mission archive.</w:t>
      </w:r>
    </w:p>
    <w:p w:rsidR="00950786" w:rsidRPr="008254D2" w:rsidRDefault="00950786" w:rsidP="007D6370">
      <w:pPr>
        <w:pStyle w:val="Paragraphedeliste"/>
        <w:numPr>
          <w:ilvl w:val="0"/>
          <w:numId w:val="70"/>
        </w:numPr>
        <w:rPr>
          <w:lang w:val="en-GB"/>
        </w:rPr>
      </w:pPr>
      <w:r w:rsidRPr="008254D2">
        <w:rPr>
          <w:lang w:val="en-US"/>
        </w:rPr>
        <w:t>Develop, implement and validate new blended multi-mission oceanic wind speed products with uncertainty estimates incorporating SMOS+STORM Evolution L-Band measurements at high-wind speeds for TC and ETC events.</w:t>
      </w:r>
    </w:p>
    <w:p w:rsidR="00950786" w:rsidRPr="008254D2" w:rsidRDefault="00950786" w:rsidP="007D6370">
      <w:pPr>
        <w:pStyle w:val="Paragraphedeliste"/>
        <w:numPr>
          <w:ilvl w:val="0"/>
          <w:numId w:val="70"/>
        </w:numPr>
        <w:rPr>
          <w:lang w:val="en-GB"/>
        </w:rPr>
      </w:pPr>
      <w:r w:rsidRPr="008254D2">
        <w:rPr>
          <w:lang w:val="en-US"/>
        </w:rPr>
        <w:t>Generate a global database of TC and ETC events over the ocean surface and characterize each event using diverse Earth Observation and other observations in synergy.</w:t>
      </w:r>
    </w:p>
    <w:p w:rsidR="00950786" w:rsidRPr="00603CBA" w:rsidRDefault="00950786" w:rsidP="007D6370">
      <w:pPr>
        <w:pStyle w:val="Paragraphedeliste"/>
        <w:numPr>
          <w:ilvl w:val="0"/>
          <w:numId w:val="70"/>
        </w:numPr>
        <w:rPr>
          <w:lang w:val="en-GB"/>
        </w:rPr>
      </w:pPr>
      <w:r w:rsidRPr="008254D2">
        <w:rPr>
          <w:lang w:val="en-US"/>
        </w:rPr>
        <w:t>Improve our understanding and parameterization o</w:t>
      </w:r>
      <w:r w:rsidRPr="00856303">
        <w:rPr>
          <w:lang w:val="en-US"/>
        </w:rPr>
        <w:t>f</w:t>
      </w:r>
      <w:r w:rsidRPr="00DF6009">
        <w:rPr>
          <w:b/>
          <w:lang w:val="en-US"/>
        </w:rPr>
        <w:t xml:space="preserve"> </w:t>
      </w:r>
      <w:r w:rsidRPr="00856303">
        <w:rPr>
          <w:lang w:val="en-US"/>
        </w:rPr>
        <w:t>ocean-atmosphere coupling and mixed-layer dynamics for ETC and TC cases.</w:t>
      </w:r>
    </w:p>
    <w:p w:rsidR="00950786" w:rsidRPr="00EC6F4F" w:rsidRDefault="00950786" w:rsidP="007D6370">
      <w:pPr>
        <w:numPr>
          <w:ilvl w:val="0"/>
          <w:numId w:val="70"/>
        </w:numPr>
        <w:spacing w:after="0"/>
        <w:jc w:val="left"/>
        <w:rPr>
          <w:bCs w:val="0"/>
          <w:lang w:val="en-US"/>
        </w:rPr>
      </w:pPr>
      <w:r w:rsidRPr="00603CBA">
        <w:rPr>
          <w:lang w:val="en-US"/>
        </w:rPr>
        <w:t>Demonstrate the utility, performance and impact of SMOS+ STORM Evolution products on TC and ETC</w:t>
      </w:r>
      <w:r>
        <w:rPr>
          <w:lang w:val="en-US"/>
        </w:rPr>
        <w:t xml:space="preserve"> </w:t>
      </w:r>
      <w:r w:rsidRPr="00603CBA">
        <w:rPr>
          <w:lang w:val="en-US"/>
        </w:rPr>
        <w:t>prediction systems in the context of maritime applications</w:t>
      </w:r>
      <w:r w:rsidRPr="00EC6F4F">
        <w:rPr>
          <w:lang w:val="en-US"/>
        </w:rPr>
        <w:t>.</w:t>
      </w:r>
    </w:p>
    <w:p w:rsidR="00950786" w:rsidRDefault="00950786" w:rsidP="00FD1ABC">
      <w:pPr>
        <w:rPr>
          <w:b/>
          <w:color w:val="000000" w:themeColor="text1"/>
          <w:lang w:val="en-US"/>
        </w:rPr>
      </w:pPr>
    </w:p>
    <w:p w:rsidR="00FD1ABC" w:rsidRPr="00926BB4" w:rsidRDefault="00926BB4" w:rsidP="00FD1ABC">
      <w:pPr>
        <w:rPr>
          <w:lang w:val="en-GB"/>
        </w:rPr>
      </w:pPr>
      <w:r w:rsidRPr="00926BB4">
        <w:rPr>
          <w:szCs w:val="24"/>
          <w:lang w:val="en-GB"/>
        </w:rPr>
        <w:t>I</w:t>
      </w:r>
      <w:r w:rsidR="00FD1ABC" w:rsidRPr="00FD1ABC">
        <w:rPr>
          <w:szCs w:val="24"/>
          <w:lang w:val="en-GB"/>
        </w:rPr>
        <w:t>t requires</w:t>
      </w:r>
      <w:r w:rsidR="00FD1ABC">
        <w:rPr>
          <w:sz w:val="36"/>
          <w:szCs w:val="36"/>
          <w:lang w:val="en-GB"/>
        </w:rPr>
        <w:t xml:space="preserve"> </w:t>
      </w:r>
      <w:r w:rsidR="00FD1ABC">
        <w:rPr>
          <w:szCs w:val="24"/>
          <w:lang w:val="en-GB"/>
        </w:rPr>
        <w:t>know-how and experience in the following areas:</w:t>
      </w:r>
    </w:p>
    <w:p w:rsidR="00FD1ABC" w:rsidRDefault="00FD1ABC" w:rsidP="000C6248">
      <w:pPr>
        <w:rPr>
          <w:szCs w:val="24"/>
          <w:lang w:val="en-GB"/>
        </w:rPr>
      </w:pPr>
      <w:r>
        <w:rPr>
          <w:szCs w:val="24"/>
          <w:lang w:val="en-GB"/>
        </w:rPr>
        <w:tab/>
      </w:r>
      <w:r>
        <w:rPr>
          <w:szCs w:val="24"/>
          <w:lang w:val="en-GB"/>
        </w:rPr>
        <w:tab/>
      </w:r>
      <w:r w:rsidR="00396E55" w:rsidRPr="000C6248">
        <w:rPr>
          <w:szCs w:val="24"/>
          <w:lang w:val="en-GB"/>
        </w:rPr>
        <w:t xml:space="preserve">o </w:t>
      </w:r>
      <w:r w:rsidR="001A3163">
        <w:rPr>
          <w:szCs w:val="24"/>
          <w:lang w:val="en-GB"/>
        </w:rPr>
        <w:t xml:space="preserve">  </w:t>
      </w:r>
      <w:r w:rsidR="00926BB4">
        <w:rPr>
          <w:szCs w:val="24"/>
          <w:lang w:val="en-GB"/>
        </w:rPr>
        <w:t>ocean surface passive</w:t>
      </w:r>
      <w:r w:rsidR="00950786">
        <w:rPr>
          <w:szCs w:val="24"/>
          <w:lang w:val="en-GB"/>
        </w:rPr>
        <w:t>/active</w:t>
      </w:r>
      <w:r w:rsidR="00926BB4">
        <w:rPr>
          <w:szCs w:val="24"/>
          <w:lang w:val="en-GB"/>
        </w:rPr>
        <w:t xml:space="preserve"> microwave</w:t>
      </w:r>
      <w:r w:rsidR="00396E55" w:rsidRPr="000C6248">
        <w:rPr>
          <w:szCs w:val="24"/>
          <w:lang w:val="en-GB"/>
        </w:rPr>
        <w:t xml:space="preserve"> remote sensing, </w:t>
      </w:r>
    </w:p>
    <w:p w:rsidR="000C6248" w:rsidRDefault="000C6248" w:rsidP="000C6248">
      <w:pPr>
        <w:rPr>
          <w:szCs w:val="24"/>
          <w:lang w:val="en-GB"/>
        </w:rPr>
      </w:pPr>
      <w:r>
        <w:rPr>
          <w:szCs w:val="24"/>
          <w:lang w:val="en-GB"/>
        </w:rPr>
        <w:tab/>
      </w:r>
      <w:r>
        <w:rPr>
          <w:szCs w:val="24"/>
          <w:lang w:val="en-GB"/>
        </w:rPr>
        <w:tab/>
        <w:t xml:space="preserve">o </w:t>
      </w:r>
      <w:r w:rsidR="001A3163">
        <w:rPr>
          <w:szCs w:val="24"/>
          <w:lang w:val="en-GB"/>
        </w:rPr>
        <w:t xml:space="preserve"> </w:t>
      </w:r>
      <w:r>
        <w:rPr>
          <w:szCs w:val="24"/>
          <w:lang w:val="en-GB"/>
        </w:rPr>
        <w:t>SMOS missions technical and scientific specificities,</w:t>
      </w:r>
    </w:p>
    <w:p w:rsidR="00926BB4" w:rsidRDefault="00926BB4" w:rsidP="000C6248">
      <w:pPr>
        <w:rPr>
          <w:szCs w:val="24"/>
          <w:lang w:val="en-GB"/>
        </w:rPr>
      </w:pPr>
      <w:r>
        <w:rPr>
          <w:szCs w:val="24"/>
          <w:lang w:val="en-GB"/>
        </w:rPr>
        <w:tab/>
      </w:r>
      <w:r>
        <w:rPr>
          <w:szCs w:val="24"/>
          <w:lang w:val="en-GB"/>
        </w:rPr>
        <w:tab/>
        <w:t>o  Hurricane and sea surface physics at High Wind</w:t>
      </w:r>
    </w:p>
    <w:p w:rsidR="008111B7" w:rsidRDefault="000C6248" w:rsidP="00926BB4">
      <w:pPr>
        <w:rPr>
          <w:szCs w:val="24"/>
          <w:lang w:val="en-GB"/>
        </w:rPr>
      </w:pPr>
      <w:r>
        <w:rPr>
          <w:szCs w:val="24"/>
          <w:lang w:val="en-GB"/>
        </w:rPr>
        <w:tab/>
      </w:r>
      <w:r>
        <w:rPr>
          <w:szCs w:val="24"/>
          <w:lang w:val="en-GB"/>
        </w:rPr>
        <w:tab/>
        <w:t xml:space="preserve">o </w:t>
      </w:r>
      <w:r w:rsidR="001A3163">
        <w:rPr>
          <w:szCs w:val="24"/>
          <w:lang w:val="en-GB"/>
        </w:rPr>
        <w:t xml:space="preserve"> </w:t>
      </w:r>
      <w:r>
        <w:rPr>
          <w:szCs w:val="24"/>
          <w:lang w:val="en-GB"/>
        </w:rPr>
        <w:t xml:space="preserve">satellite data processing </w:t>
      </w:r>
      <w:r w:rsidR="008111B7">
        <w:rPr>
          <w:szCs w:val="24"/>
          <w:lang w:val="en-GB"/>
        </w:rPr>
        <w:t xml:space="preserve">and algorithm </w:t>
      </w:r>
      <w:r>
        <w:rPr>
          <w:szCs w:val="24"/>
          <w:lang w:val="en-GB"/>
        </w:rPr>
        <w:t>development</w:t>
      </w:r>
      <w:r w:rsidR="008111B7">
        <w:rPr>
          <w:szCs w:val="24"/>
          <w:lang w:val="en-GB"/>
        </w:rPr>
        <w:t>s</w:t>
      </w:r>
      <w:r>
        <w:rPr>
          <w:szCs w:val="24"/>
          <w:lang w:val="en-GB"/>
        </w:rPr>
        <w:t>,</w:t>
      </w:r>
    </w:p>
    <w:p w:rsidR="00950786" w:rsidRDefault="00396E55" w:rsidP="00950786">
      <w:pPr>
        <w:ind w:left="709" w:firstLine="709"/>
        <w:rPr>
          <w:szCs w:val="24"/>
          <w:lang w:val="en-GB"/>
        </w:rPr>
      </w:pPr>
      <w:r>
        <w:rPr>
          <w:szCs w:val="24"/>
          <w:lang w:val="en-GB"/>
        </w:rPr>
        <w:t>o</w:t>
      </w:r>
      <w:r w:rsidR="000C6248">
        <w:rPr>
          <w:szCs w:val="24"/>
          <w:lang w:val="en-GB"/>
        </w:rPr>
        <w:t xml:space="preserve"> </w:t>
      </w:r>
      <w:r w:rsidR="001A3163">
        <w:rPr>
          <w:szCs w:val="24"/>
          <w:lang w:val="en-GB"/>
        </w:rPr>
        <w:t xml:space="preserve"> </w:t>
      </w:r>
      <w:r w:rsidR="000C6248">
        <w:rPr>
          <w:szCs w:val="24"/>
          <w:lang w:val="en-GB"/>
        </w:rPr>
        <w:t xml:space="preserve">ocean </w:t>
      </w:r>
      <w:r w:rsidR="00926BB4">
        <w:rPr>
          <w:szCs w:val="24"/>
          <w:lang w:val="en-GB"/>
        </w:rPr>
        <w:t>wind and wave</w:t>
      </w:r>
      <w:r w:rsidR="000C6248">
        <w:rPr>
          <w:szCs w:val="24"/>
          <w:lang w:val="en-GB"/>
        </w:rPr>
        <w:t xml:space="preserve"> modelling.</w:t>
      </w:r>
    </w:p>
    <w:p w:rsidR="00FD1ABC" w:rsidRPr="00FD1ABC" w:rsidRDefault="00950786" w:rsidP="00923E4D">
      <w:pPr>
        <w:ind w:left="709" w:firstLine="709"/>
        <w:rPr>
          <w:szCs w:val="24"/>
          <w:lang w:val="en-GB"/>
        </w:rPr>
      </w:pPr>
      <w:r w:rsidRPr="00950786">
        <w:rPr>
          <w:szCs w:val="24"/>
          <w:lang w:val="en-GB"/>
        </w:rPr>
        <w:t xml:space="preserve">o </w:t>
      </w:r>
      <w:r>
        <w:rPr>
          <w:szCs w:val="24"/>
          <w:lang w:val="en-GB"/>
        </w:rPr>
        <w:t xml:space="preserve"> </w:t>
      </w:r>
      <w:r w:rsidRPr="00950786">
        <w:rPr>
          <w:szCs w:val="24"/>
          <w:lang w:val="en-GB"/>
        </w:rPr>
        <w:t>Numerical Weather Forecasting</w:t>
      </w:r>
    </w:p>
    <w:p w:rsidR="008F2034" w:rsidRDefault="0033483E" w:rsidP="0033483E">
      <w:pPr>
        <w:pStyle w:val="Titre3"/>
        <w:rPr>
          <w:lang w:val="en-GB"/>
        </w:rPr>
      </w:pPr>
      <w:bookmarkStart w:id="82" w:name="_Toc380050924"/>
      <w:r>
        <w:rPr>
          <w:lang w:val="en-GB"/>
        </w:rPr>
        <w:t>Consortium organisation</w:t>
      </w:r>
      <w:bookmarkEnd w:id="82"/>
    </w:p>
    <w:p w:rsidR="00FD1ABC" w:rsidRDefault="00FD1ABC" w:rsidP="00FD1ABC">
      <w:pPr>
        <w:rPr>
          <w:lang w:val="en-GB"/>
        </w:rPr>
      </w:pPr>
    </w:p>
    <w:p w:rsidR="001A3163" w:rsidRPr="00FA08A5" w:rsidRDefault="00FD1ABC" w:rsidP="001A3163">
      <w:pPr>
        <w:rPr>
          <w:snapToGrid w:val="0"/>
          <w:lang w:val="en-GB"/>
        </w:rPr>
      </w:pPr>
      <w:r>
        <w:rPr>
          <w:lang w:val="en-GB"/>
        </w:rPr>
        <w:t xml:space="preserve">In order to fulfil the requirements mentioned in </w:t>
      </w:r>
      <w:r w:rsidR="000372D4">
        <w:rPr>
          <w:lang w:val="en-GB"/>
        </w:rPr>
        <w:t xml:space="preserve">the SoW, </w:t>
      </w:r>
      <w:r w:rsidRPr="00FD1ABC">
        <w:rPr>
          <w:bCs w:val="0"/>
          <w:szCs w:val="24"/>
          <w:lang w:val="en-GB"/>
        </w:rPr>
        <w:t>the propos</w:t>
      </w:r>
      <w:r>
        <w:rPr>
          <w:bCs w:val="0"/>
          <w:szCs w:val="24"/>
          <w:lang w:val="en-GB"/>
        </w:rPr>
        <w:t xml:space="preserve">ed consortium is led by IFREMER </w:t>
      </w:r>
      <w:r w:rsidRPr="00FD1ABC">
        <w:rPr>
          <w:bCs w:val="0"/>
          <w:szCs w:val="24"/>
          <w:lang w:val="en-GB"/>
        </w:rPr>
        <w:t xml:space="preserve">and supported by </w:t>
      </w:r>
      <w:r w:rsidR="00ED3D4C">
        <w:rPr>
          <w:bCs w:val="0"/>
          <w:szCs w:val="24"/>
          <w:lang w:val="en-GB"/>
        </w:rPr>
        <w:t>OceanDatalab and the UK MetOffice</w:t>
      </w:r>
      <w:r w:rsidR="00926BB4">
        <w:rPr>
          <w:bCs w:val="0"/>
          <w:szCs w:val="24"/>
          <w:lang w:val="en-GB"/>
        </w:rPr>
        <w:t xml:space="preserve"> </w:t>
      </w:r>
      <w:r w:rsidRPr="00FD1ABC">
        <w:rPr>
          <w:bCs w:val="0"/>
          <w:szCs w:val="24"/>
          <w:lang w:val="en-GB"/>
        </w:rPr>
        <w:t xml:space="preserve"> to ensure the compliance with the study objective.</w:t>
      </w:r>
      <w:r>
        <w:rPr>
          <w:bCs w:val="0"/>
          <w:szCs w:val="24"/>
          <w:lang w:val="en-GB"/>
        </w:rPr>
        <w:t xml:space="preserve"> </w:t>
      </w:r>
      <w:r w:rsidR="001A3163">
        <w:rPr>
          <w:lang w:val="en-GB"/>
        </w:rPr>
        <w:t>IFREMER</w:t>
      </w:r>
      <w:r w:rsidR="001A3163" w:rsidRPr="001A3163">
        <w:rPr>
          <w:lang w:val="en-GB"/>
        </w:rPr>
        <w:t xml:space="preserve"> will act</w:t>
      </w:r>
      <w:r w:rsidR="001A3163" w:rsidRPr="001A3163">
        <w:rPr>
          <w:snapToGrid w:val="0"/>
          <w:lang w:val="en-GB"/>
        </w:rPr>
        <w:t xml:space="preserve"> as the Coordinator and will keep the responsibility for technical, managerial and contractual matters. </w:t>
      </w:r>
      <w:r w:rsidR="001A3163">
        <w:rPr>
          <w:snapToGrid w:val="0"/>
          <w:lang w:val="en-GB"/>
        </w:rPr>
        <w:t>IFREMER</w:t>
      </w:r>
      <w:r w:rsidR="001A3163" w:rsidRPr="001A3163">
        <w:rPr>
          <w:snapToGrid w:val="0"/>
          <w:lang w:val="en-GB"/>
        </w:rPr>
        <w:t>'s designated Project Coordinator will be the formal interface to/from ESA with respect to this project, providing a single point of contact between the consortium and ESA. For technical matters</w:t>
      </w:r>
      <w:r w:rsidR="00FA08A5">
        <w:rPr>
          <w:snapToGrid w:val="0"/>
          <w:lang w:val="en-GB"/>
        </w:rPr>
        <w:t>,</w:t>
      </w:r>
      <w:r w:rsidR="001A3163" w:rsidRPr="001A3163">
        <w:rPr>
          <w:snapToGrid w:val="0"/>
          <w:lang w:val="en-GB"/>
        </w:rPr>
        <w:t xml:space="preserve"> </w:t>
      </w:r>
      <w:r w:rsidR="00FA08A5">
        <w:rPr>
          <w:snapToGrid w:val="0"/>
          <w:lang w:val="en-GB"/>
        </w:rPr>
        <w:t xml:space="preserve">IFREMER </w:t>
      </w:r>
      <w:r w:rsidR="00ED3D4C">
        <w:rPr>
          <w:snapToGrid w:val="0"/>
          <w:lang w:val="en-GB"/>
        </w:rPr>
        <w:t xml:space="preserve">and OceanDatalab </w:t>
      </w:r>
      <w:r w:rsidR="00FA08A5">
        <w:rPr>
          <w:snapToGrid w:val="0"/>
          <w:lang w:val="en-GB"/>
        </w:rPr>
        <w:t xml:space="preserve">have a strong history of cooperation since several years on the SMOS and Envisat/ASAR projects (belonging to same ESL teams) and will work conjointly on almost all subtasks.  </w:t>
      </w:r>
      <w:r w:rsidR="001A3163" w:rsidRPr="001A3163">
        <w:rPr>
          <w:snapToGrid w:val="0"/>
          <w:lang w:val="en-GB"/>
        </w:rPr>
        <w:t xml:space="preserve">Also the project coordinator will have the support of </w:t>
      </w:r>
      <w:r w:rsidR="001A3163">
        <w:rPr>
          <w:snapToGrid w:val="0"/>
          <w:lang w:val="en-GB"/>
        </w:rPr>
        <w:t>B. Chapron</w:t>
      </w:r>
      <w:r w:rsidR="001A3163" w:rsidRPr="001A3163">
        <w:rPr>
          <w:snapToGrid w:val="0"/>
          <w:lang w:val="en-GB"/>
        </w:rPr>
        <w:t xml:space="preserve"> for the technic</w:t>
      </w:r>
      <w:r w:rsidR="000C508B">
        <w:rPr>
          <w:snapToGrid w:val="0"/>
          <w:lang w:val="en-GB"/>
        </w:rPr>
        <w:t>al matters as well as an IFREMER</w:t>
      </w:r>
      <w:r w:rsidR="001A3163" w:rsidRPr="001A3163">
        <w:rPr>
          <w:snapToGrid w:val="0"/>
          <w:lang w:val="en-GB"/>
        </w:rPr>
        <w:t xml:space="preserve"> contract officer for administrative and contractual matters.</w:t>
      </w:r>
    </w:p>
    <w:p w:rsidR="00FD1ABC" w:rsidRPr="00FD1ABC" w:rsidRDefault="00FD1ABC" w:rsidP="00396E55">
      <w:pPr>
        <w:autoSpaceDE w:val="0"/>
        <w:autoSpaceDN w:val="0"/>
        <w:adjustRightInd w:val="0"/>
        <w:spacing w:after="0"/>
        <w:rPr>
          <w:bCs w:val="0"/>
          <w:szCs w:val="24"/>
          <w:lang w:val="en-GB"/>
        </w:rPr>
      </w:pPr>
      <w:r w:rsidRPr="00FD1ABC">
        <w:rPr>
          <w:bCs w:val="0"/>
          <w:szCs w:val="24"/>
          <w:lang w:val="en-GB"/>
        </w:rPr>
        <w:t>The consortium is deeply involved in the fields of remote sensing</w:t>
      </w:r>
      <w:r>
        <w:rPr>
          <w:bCs w:val="0"/>
          <w:szCs w:val="24"/>
          <w:lang w:val="en-GB"/>
        </w:rPr>
        <w:t xml:space="preserve"> over ocean surfaces, </w:t>
      </w:r>
      <w:r w:rsidR="00926BB4">
        <w:rPr>
          <w:bCs w:val="0"/>
          <w:szCs w:val="24"/>
          <w:lang w:val="en-GB"/>
        </w:rPr>
        <w:t xml:space="preserve">wave modelisation, </w:t>
      </w:r>
      <w:r>
        <w:rPr>
          <w:bCs w:val="0"/>
          <w:szCs w:val="24"/>
          <w:lang w:val="en-GB"/>
        </w:rPr>
        <w:t>scientific algorithms and processing line development</w:t>
      </w:r>
      <w:r w:rsidR="000372D4">
        <w:rPr>
          <w:bCs w:val="0"/>
          <w:szCs w:val="24"/>
          <w:lang w:val="en-GB"/>
        </w:rPr>
        <w:t>s</w:t>
      </w:r>
      <w:r>
        <w:rPr>
          <w:bCs w:val="0"/>
          <w:szCs w:val="24"/>
          <w:lang w:val="en-GB"/>
        </w:rPr>
        <w:t xml:space="preserve"> for SMOS mission</w:t>
      </w:r>
      <w:r w:rsidR="00926BB4">
        <w:rPr>
          <w:bCs w:val="0"/>
          <w:szCs w:val="24"/>
          <w:lang w:val="en-GB"/>
        </w:rPr>
        <w:t xml:space="preserve"> </w:t>
      </w:r>
      <w:r w:rsidR="000C78F3">
        <w:rPr>
          <w:bCs w:val="0"/>
          <w:szCs w:val="24"/>
          <w:lang w:val="en-GB"/>
        </w:rPr>
        <w:t xml:space="preserve">(Level 1 to Level 3 products), </w:t>
      </w:r>
      <w:r w:rsidR="00926BB4">
        <w:rPr>
          <w:bCs w:val="0"/>
          <w:szCs w:val="24"/>
          <w:lang w:val="en-GB"/>
        </w:rPr>
        <w:t>as well as ocean surface remote sensing in the particular context of  High wind speeds.</w:t>
      </w:r>
      <w:r w:rsidR="000C78F3">
        <w:rPr>
          <w:bCs w:val="0"/>
          <w:szCs w:val="24"/>
          <w:lang w:val="en-GB"/>
        </w:rPr>
        <w:t xml:space="preserve"> In particular IFREMER </w:t>
      </w:r>
      <w:r w:rsidR="00BA0A6D">
        <w:rPr>
          <w:bCs w:val="0"/>
          <w:szCs w:val="24"/>
          <w:lang w:val="en-GB"/>
        </w:rPr>
        <w:t>led the SMOS+STORM feas</w:t>
      </w:r>
      <w:r w:rsidR="00194AF2">
        <w:rPr>
          <w:bCs w:val="0"/>
          <w:szCs w:val="24"/>
          <w:lang w:val="en-GB"/>
        </w:rPr>
        <w:t>a</w:t>
      </w:r>
      <w:r w:rsidR="00BA0A6D">
        <w:rPr>
          <w:bCs w:val="0"/>
          <w:szCs w:val="24"/>
          <w:lang w:val="en-GB"/>
        </w:rPr>
        <w:t xml:space="preserve">bility study and </w:t>
      </w:r>
      <w:r w:rsidR="000C78F3">
        <w:rPr>
          <w:bCs w:val="0"/>
          <w:szCs w:val="24"/>
          <w:lang w:val="en-GB"/>
        </w:rPr>
        <w:t xml:space="preserve">host the CATDS center, the french CNES/IFREMER/CESBIO ground segment for level 3 products. </w:t>
      </w:r>
      <w:r w:rsidR="00194AF2">
        <w:rPr>
          <w:bCs w:val="0"/>
          <w:szCs w:val="24"/>
          <w:lang w:val="en-GB"/>
        </w:rPr>
        <w:t xml:space="preserve"> UK Metoffice is obviously a leading european institute in the matter of weather forecast.</w:t>
      </w:r>
    </w:p>
    <w:p w:rsidR="00942931" w:rsidRDefault="00942931" w:rsidP="00FD1ABC">
      <w:pPr>
        <w:rPr>
          <w:lang w:val="en-GB"/>
        </w:rPr>
      </w:pPr>
    </w:p>
    <w:p w:rsidR="000C6248" w:rsidRDefault="000C6248" w:rsidP="00FD1ABC">
      <w:pPr>
        <w:rPr>
          <w:lang w:val="en-GB"/>
        </w:rPr>
      </w:pPr>
      <w:r>
        <w:rPr>
          <w:lang w:val="en-GB"/>
        </w:rPr>
        <w:t>The core team is structured with the following organisation:</w:t>
      </w:r>
    </w:p>
    <w:p w:rsidR="001A3163" w:rsidRDefault="000C6248" w:rsidP="000C6248">
      <w:pPr>
        <w:rPr>
          <w:lang w:val="en-GB"/>
        </w:rPr>
      </w:pPr>
      <w:r w:rsidRPr="000C6248">
        <w:rPr>
          <w:b/>
          <w:bCs w:val="0"/>
          <w:lang w:val="en-GB"/>
        </w:rPr>
        <w:t>-</w:t>
      </w:r>
      <w:r w:rsidRPr="00D24056">
        <w:rPr>
          <w:rFonts w:ascii="Arial" w:hAnsi="Arial" w:cs="Arial"/>
          <w:b/>
          <w:bCs w:val="0"/>
          <w:lang w:val="en-GB"/>
        </w:rPr>
        <w:t>IFREMER (France)</w:t>
      </w:r>
      <w:r w:rsidRPr="000C6248">
        <w:rPr>
          <w:b/>
          <w:bCs w:val="0"/>
          <w:lang w:val="en-GB"/>
        </w:rPr>
        <w:t xml:space="preserve"> </w:t>
      </w:r>
      <w:r w:rsidRPr="000C6248">
        <w:rPr>
          <w:lang w:val="en-GB"/>
        </w:rPr>
        <w:t xml:space="preserve">is responsible for the management of the project </w:t>
      </w:r>
      <w:r>
        <w:rPr>
          <w:lang w:val="en-GB"/>
        </w:rPr>
        <w:t>an</w:t>
      </w:r>
      <w:r w:rsidR="00AC42EF">
        <w:rPr>
          <w:lang w:val="en-GB"/>
        </w:rPr>
        <w:t>d</w:t>
      </w:r>
      <w:r>
        <w:rPr>
          <w:lang w:val="en-GB"/>
        </w:rPr>
        <w:t xml:space="preserve"> </w:t>
      </w:r>
      <w:r w:rsidR="00FA08A5">
        <w:rPr>
          <w:lang w:val="en-GB"/>
        </w:rPr>
        <w:t xml:space="preserve">will be involved in all </w:t>
      </w:r>
      <w:r w:rsidR="000C78F3">
        <w:rPr>
          <w:lang w:val="en-GB"/>
        </w:rPr>
        <w:t xml:space="preserve">technical </w:t>
      </w:r>
      <w:r w:rsidR="00FA08A5">
        <w:rPr>
          <w:lang w:val="en-GB"/>
        </w:rPr>
        <w:t>tasks of the project</w:t>
      </w:r>
    </w:p>
    <w:p w:rsidR="00942931" w:rsidRDefault="00942931" w:rsidP="000C6248">
      <w:pPr>
        <w:rPr>
          <w:b/>
          <w:bCs w:val="0"/>
          <w:lang w:val="en-GB"/>
        </w:rPr>
      </w:pPr>
    </w:p>
    <w:p w:rsidR="000C78F3" w:rsidRDefault="000C6248" w:rsidP="000C78F3">
      <w:pPr>
        <w:rPr>
          <w:lang w:val="en-GB"/>
        </w:rPr>
      </w:pPr>
      <w:r w:rsidRPr="00EF4B13">
        <w:rPr>
          <w:b/>
          <w:bCs w:val="0"/>
          <w:lang w:val="en-GB"/>
        </w:rPr>
        <w:t>-</w:t>
      </w:r>
      <w:r w:rsidR="00BA0A6D">
        <w:rPr>
          <w:rFonts w:ascii="Arial" w:hAnsi="Arial"/>
          <w:b/>
          <w:bCs w:val="0"/>
          <w:lang w:val="en-GB"/>
        </w:rPr>
        <w:t>OceanDataLab</w:t>
      </w:r>
      <w:r w:rsidRPr="00D24056">
        <w:rPr>
          <w:rFonts w:ascii="Arial" w:hAnsi="Arial"/>
          <w:b/>
          <w:bCs w:val="0"/>
          <w:lang w:val="en-GB"/>
        </w:rPr>
        <w:t xml:space="preserve"> (France)</w:t>
      </w:r>
      <w:r w:rsidR="00910295">
        <w:rPr>
          <w:b/>
          <w:bCs w:val="0"/>
          <w:lang w:val="en-GB"/>
        </w:rPr>
        <w:t xml:space="preserve"> </w:t>
      </w:r>
      <w:r w:rsidR="000C78F3">
        <w:rPr>
          <w:lang w:val="en-GB"/>
        </w:rPr>
        <w:t xml:space="preserve">will participate in </w:t>
      </w:r>
      <w:r w:rsidR="00950786">
        <w:rPr>
          <w:lang w:val="en-GB"/>
        </w:rPr>
        <w:t>WP100, WP1400, WP2100, WP2200, WP2300, WP3100, WP3200, WP3300 and WP5000</w:t>
      </w:r>
      <w:r w:rsidR="00BA0A6D">
        <w:rPr>
          <w:lang w:val="en-GB"/>
        </w:rPr>
        <w:t xml:space="preserve"> </w:t>
      </w:r>
      <w:r w:rsidR="000C78F3">
        <w:rPr>
          <w:lang w:val="en-GB"/>
        </w:rPr>
        <w:t>of the project</w:t>
      </w:r>
      <w:r w:rsidR="00BA0A6D">
        <w:rPr>
          <w:lang w:val="en-GB"/>
        </w:rPr>
        <w:t>.</w:t>
      </w:r>
    </w:p>
    <w:p w:rsidR="000C6248" w:rsidRDefault="000C6248" w:rsidP="000C6248">
      <w:pPr>
        <w:rPr>
          <w:lang w:val="en-GB"/>
        </w:rPr>
      </w:pPr>
    </w:p>
    <w:p w:rsidR="00EF14F2" w:rsidRDefault="00BA0A6D" w:rsidP="000C6248">
      <w:pPr>
        <w:rPr>
          <w:lang w:val="en-GB"/>
        </w:rPr>
      </w:pPr>
      <w:r>
        <w:rPr>
          <w:lang w:val="en-GB"/>
        </w:rPr>
        <w:t>-</w:t>
      </w:r>
      <w:r w:rsidRPr="00BA0A6D">
        <w:rPr>
          <w:rFonts w:ascii="Arial" w:hAnsi="Arial" w:cs="Arial"/>
          <w:b/>
          <w:lang w:val="en-GB"/>
        </w:rPr>
        <w:t>UK/Metoffice (UK)</w:t>
      </w:r>
      <w:r w:rsidR="00950786">
        <w:rPr>
          <w:lang w:val="en-GB"/>
        </w:rPr>
        <w:t xml:space="preserve"> will participate to WP4000 and WP5000</w:t>
      </w:r>
      <w:r>
        <w:rPr>
          <w:lang w:val="en-GB"/>
        </w:rPr>
        <w:t xml:space="preserve">. </w:t>
      </w:r>
    </w:p>
    <w:p w:rsidR="0093189D" w:rsidRDefault="00B90B11" w:rsidP="00FD1ABC">
      <w:pPr>
        <w:rPr>
          <w:lang w:val="en-GB"/>
        </w:rPr>
      </w:pPr>
      <w:r>
        <w:rPr>
          <w:noProof/>
        </w:rPr>
        <w:pict>
          <v:rect id="_x0000_s1250" style="position:absolute;left:0;text-align:left;margin-left:131.15pt;margin-top:-.1pt;width:110.6pt;height:47.4pt;z-index:251705344">
            <v:textbox>
              <w:txbxContent>
                <w:p w:rsidR="00C514DA" w:rsidRPr="00EF14F2" w:rsidRDefault="00C514DA">
                  <w:pPr>
                    <w:rPr>
                      <w:u w:val="single"/>
                    </w:rPr>
                  </w:pPr>
                  <w:r>
                    <w:rPr>
                      <w:u w:val="single"/>
                    </w:rPr>
                    <w:t xml:space="preserve">   </w:t>
                  </w:r>
                  <w:r w:rsidRPr="00EF14F2">
                    <w:rPr>
                      <w:u w:val="single"/>
                    </w:rPr>
                    <w:t>IFREMER</w:t>
                  </w:r>
                </w:p>
                <w:p w:rsidR="00C514DA" w:rsidRDefault="00C514DA">
                  <w:r>
                    <w:t>Prime contractor</w:t>
                  </w:r>
                </w:p>
              </w:txbxContent>
            </v:textbox>
          </v:rect>
        </w:pict>
      </w:r>
    </w:p>
    <w:p w:rsidR="0093189D" w:rsidRPr="002D3E2F" w:rsidRDefault="00B90B11" w:rsidP="0093189D">
      <w:pPr>
        <w:keepNext/>
        <w:rPr>
          <w:lang w:val="en-US"/>
        </w:rPr>
      </w:pPr>
      <w:r>
        <w:rPr>
          <w:noProof/>
        </w:rPr>
        <w:pict>
          <v:shape id="_x0000_s1306" type="#_x0000_t32" style="position:absolute;left:0;text-align:left;margin-left:241.75pt;margin-top:2.1pt;width:51.8pt;height:52.95pt;flip:x y;z-index:251765760" o:connectortype="straight">
            <v:stroke dashstyle="dashDot"/>
          </v:shape>
        </w:pict>
      </w:r>
      <w:r>
        <w:rPr>
          <w:noProof/>
        </w:rPr>
        <w:pict>
          <v:shape id="_x0000_s1249" type="#_x0000_t32" style="position:absolute;left:0;text-align:left;margin-left:97.75pt;margin-top:2.1pt;width:33.4pt;height:75.95pt;flip:y;z-index:251704320" o:connectortype="straight"/>
        </w:pict>
      </w:r>
    </w:p>
    <w:p w:rsidR="00EF14F2" w:rsidRPr="002D3E2F" w:rsidRDefault="00EF14F2" w:rsidP="0093189D">
      <w:pPr>
        <w:pStyle w:val="Lgende"/>
        <w:rPr>
          <w:sz w:val="24"/>
          <w:szCs w:val="24"/>
          <w:lang w:val="en-US"/>
        </w:rPr>
      </w:pPr>
    </w:p>
    <w:p w:rsidR="00BA0A6D" w:rsidRDefault="00B90B11" w:rsidP="0093189D">
      <w:pPr>
        <w:pStyle w:val="Lgende"/>
        <w:rPr>
          <w:sz w:val="24"/>
          <w:szCs w:val="24"/>
          <w:lang w:val="en-US"/>
        </w:rPr>
      </w:pPr>
      <w:r>
        <w:rPr>
          <w:noProof/>
          <w:sz w:val="24"/>
          <w:szCs w:val="24"/>
        </w:rPr>
        <w:pict>
          <v:rect id="_x0000_s1305" style="position:absolute;left:0;text-align:left;margin-left:293.55pt;margin-top:1.4pt;width:120.35pt;height:61.45pt;z-index:251764736">
            <v:textbox style="mso-next-textbox:#_x0000_s1305">
              <w:txbxContent>
                <w:p w:rsidR="00C514DA" w:rsidRPr="00EF14F2" w:rsidRDefault="00C514DA" w:rsidP="00BF55BF">
                  <w:pPr>
                    <w:jc w:val="center"/>
                    <w:rPr>
                      <w:u w:val="single"/>
                    </w:rPr>
                  </w:pPr>
                  <w:r>
                    <w:rPr>
                      <w:u w:val="single"/>
                    </w:rPr>
                    <w:t>SOLAB</w:t>
                  </w:r>
                </w:p>
                <w:p w:rsidR="00C514DA" w:rsidRDefault="00C514DA" w:rsidP="00BF55BF">
                  <w:r>
                    <w:t xml:space="preserve">  External Expertise</w:t>
                  </w:r>
                </w:p>
              </w:txbxContent>
            </v:textbox>
          </v:rect>
        </w:pict>
      </w:r>
      <w:r w:rsidRPr="00B90B11">
        <w:rPr>
          <w:noProof/>
        </w:rPr>
        <w:pict>
          <v:shape id="_x0000_s1307" type="#_x0000_t32" style="position:absolute;left:0;text-align:left;margin-left:251.5pt;margin-top:15.45pt;width:42.05pt;height:16.75pt;flip:y;z-index:251766784" o:connectortype="straight">
            <v:stroke dashstyle="dashDot"/>
          </v:shape>
        </w:pict>
      </w:r>
      <w:r w:rsidRPr="00B90B11">
        <w:rPr>
          <w:noProof/>
        </w:rPr>
        <w:pict>
          <v:shape id="_x0000_s1252" type="#_x0000_t32" style="position:absolute;left:0;text-align:left;margin-left:97.75pt;margin-top:15.45pt;width:33.4pt;height:23pt;flip:y;z-index:251707392" o:connectortype="straight"/>
        </w:pict>
      </w:r>
      <w:r w:rsidRPr="00B90B11">
        <w:rPr>
          <w:noProof/>
        </w:rPr>
        <w:pict>
          <v:rect id="_x0000_s1248" style="position:absolute;left:0;text-align:left;margin-left:.3pt;margin-top:15.45pt;width:97.45pt;height:47.4pt;z-index:251703296" strokecolor="black [3213]">
            <v:textbox style="mso-next-textbox:#_x0000_s1248">
              <w:txbxContent>
                <w:p w:rsidR="00C514DA" w:rsidRPr="00EF14F2" w:rsidRDefault="00C514DA">
                  <w:pPr>
                    <w:rPr>
                      <w:u w:val="single"/>
                    </w:rPr>
                  </w:pPr>
                  <w:r>
                    <w:rPr>
                      <w:u w:val="single"/>
                    </w:rPr>
                    <w:t>ESA/ESTEC</w:t>
                  </w:r>
                </w:p>
                <w:p w:rsidR="00C514DA" w:rsidRDefault="00C514DA">
                  <w:r>
                    <w:t xml:space="preserve">  Customer</w:t>
                  </w:r>
                </w:p>
              </w:txbxContent>
            </v:textbox>
          </v:rect>
        </w:pict>
      </w:r>
      <w:r w:rsidRPr="00B90B11">
        <w:rPr>
          <w:noProof/>
        </w:rPr>
        <w:pict>
          <v:rect id="_x0000_s1251" style="position:absolute;left:0;text-align:left;margin-left:131.15pt;margin-top:1.4pt;width:120.35pt;height:47.4pt;z-index:251706368">
            <v:textbox style="mso-next-textbox:#_x0000_s1251">
              <w:txbxContent>
                <w:p w:rsidR="00C514DA" w:rsidRPr="00EF14F2" w:rsidRDefault="00C514DA" w:rsidP="00EF14F2">
                  <w:pPr>
                    <w:jc w:val="center"/>
                    <w:rPr>
                      <w:u w:val="single"/>
                    </w:rPr>
                  </w:pPr>
                  <w:r>
                    <w:rPr>
                      <w:u w:val="single"/>
                    </w:rPr>
                    <w:t>OCEANDATALAB</w:t>
                  </w:r>
                </w:p>
                <w:p w:rsidR="00C514DA" w:rsidRDefault="00C514DA">
                  <w:r>
                    <w:t xml:space="preserve">  Second contractor</w:t>
                  </w:r>
                </w:p>
              </w:txbxContent>
            </v:textbox>
          </v:rect>
        </w:pict>
      </w:r>
    </w:p>
    <w:p w:rsidR="00BA0A6D" w:rsidRDefault="00B90B11" w:rsidP="0093189D">
      <w:pPr>
        <w:pStyle w:val="Lgende"/>
        <w:rPr>
          <w:sz w:val="24"/>
          <w:szCs w:val="24"/>
          <w:lang w:val="en-US"/>
        </w:rPr>
      </w:pPr>
      <w:r w:rsidRPr="00B90B11">
        <w:rPr>
          <w:noProof/>
        </w:rPr>
        <w:pict>
          <v:shape id="_x0000_s1304" type="#_x0000_t32" style="position:absolute;left:0;text-align:left;margin-left:97.75pt;margin-top:18.65pt;width:33.4pt;height:50.35pt;z-index:251763712" o:connectortype="straight"/>
        </w:pict>
      </w:r>
    </w:p>
    <w:p w:rsidR="00BA0A6D" w:rsidRDefault="00BA0A6D" w:rsidP="0093189D">
      <w:pPr>
        <w:pStyle w:val="Lgende"/>
        <w:rPr>
          <w:sz w:val="24"/>
          <w:szCs w:val="24"/>
          <w:lang w:val="en-US"/>
        </w:rPr>
      </w:pPr>
    </w:p>
    <w:p w:rsidR="00BA0A6D" w:rsidRDefault="00B90B11" w:rsidP="0093189D">
      <w:pPr>
        <w:pStyle w:val="Lgende"/>
        <w:rPr>
          <w:sz w:val="24"/>
          <w:szCs w:val="24"/>
          <w:lang w:val="en-US"/>
        </w:rPr>
      </w:pPr>
      <w:r>
        <w:rPr>
          <w:noProof/>
          <w:sz w:val="24"/>
          <w:szCs w:val="24"/>
        </w:rPr>
        <w:pict>
          <v:rect id="_x0000_s1303" style="position:absolute;left:0;text-align:left;margin-left:131.15pt;margin-top:7.75pt;width:120.35pt;height:47.4pt;z-index:251762688">
            <v:textbox>
              <w:txbxContent>
                <w:p w:rsidR="00C514DA" w:rsidRPr="00EF14F2" w:rsidRDefault="00C514DA" w:rsidP="00BF55BF">
                  <w:pPr>
                    <w:jc w:val="center"/>
                    <w:rPr>
                      <w:u w:val="single"/>
                    </w:rPr>
                  </w:pPr>
                  <w:r>
                    <w:rPr>
                      <w:u w:val="single"/>
                    </w:rPr>
                    <w:t>METOFFICE</w:t>
                  </w:r>
                </w:p>
                <w:p w:rsidR="00C514DA" w:rsidRDefault="00C514DA" w:rsidP="00BF55BF">
                  <w:r>
                    <w:t xml:space="preserve">  Third contractor</w:t>
                  </w:r>
                </w:p>
              </w:txbxContent>
            </v:textbox>
          </v:rect>
        </w:pict>
      </w:r>
    </w:p>
    <w:p w:rsidR="00BA0A6D" w:rsidRDefault="00B90B11" w:rsidP="0093189D">
      <w:pPr>
        <w:pStyle w:val="Lgende"/>
        <w:rPr>
          <w:sz w:val="24"/>
          <w:szCs w:val="24"/>
          <w:lang w:val="en-US"/>
        </w:rPr>
      </w:pPr>
      <w:r w:rsidRPr="00B90B11">
        <w:rPr>
          <w:noProof/>
        </w:rPr>
        <w:pict>
          <v:rect id="_x0000_s1312" style="position:absolute;left:0;text-align:left;margin-left:354.7pt;margin-top:15.55pt;width:136.3pt;height:182.5pt;z-index:251776000" fillcolor="#9bbb59 [3206]" strokecolor="black [3213]" strokeweight="3pt">
            <v:shadow on="t" type="perspective" color="#4e6128 [1606]" opacity=".5" offset="1pt" offset2="-1pt"/>
            <v:textbox>
              <w:txbxContent>
                <w:p w:rsidR="00C514DA" w:rsidRPr="008E069A" w:rsidRDefault="00C514DA" w:rsidP="00194AF2">
                  <w:pPr>
                    <w:jc w:val="center"/>
                    <w:rPr>
                      <w:color w:val="FFFFFF" w:themeColor="background1"/>
                      <w:sz w:val="28"/>
                      <w:szCs w:val="28"/>
                      <w:u w:val="single"/>
                      <w:lang w:val="en-US"/>
                    </w:rPr>
                  </w:pPr>
                  <w:r>
                    <w:rPr>
                      <w:color w:val="FFFFFF" w:themeColor="background1"/>
                      <w:sz w:val="28"/>
                      <w:szCs w:val="28"/>
                      <w:u w:val="single"/>
                      <w:lang w:val="en-US"/>
                    </w:rPr>
                    <w:t>OCEANDATALAB</w:t>
                  </w:r>
                </w:p>
                <w:p w:rsidR="00C514DA" w:rsidRDefault="00C514DA" w:rsidP="00194AF2">
                  <w:pPr>
                    <w:jc w:val="left"/>
                    <w:rPr>
                      <w:b/>
                      <w:lang w:val="en-US"/>
                    </w:rPr>
                  </w:pPr>
                  <w:r>
                    <w:rPr>
                      <w:b/>
                      <w:lang w:val="en-US"/>
                    </w:rPr>
                    <w:t>WPM</w:t>
                  </w:r>
                </w:p>
                <w:p w:rsidR="00C514DA" w:rsidRPr="00194AF2" w:rsidRDefault="00C514DA" w:rsidP="00194AF2">
                  <w:pPr>
                    <w:jc w:val="left"/>
                    <w:rPr>
                      <w:b/>
                      <w:lang w:val="en-US"/>
                    </w:rPr>
                  </w:pPr>
                  <w:r>
                    <w:rPr>
                      <w:b/>
                      <w:lang w:val="en-US"/>
                    </w:rPr>
                    <w:t>WP1200,WP14</w:t>
                  </w:r>
                  <w:r w:rsidRPr="00194AF2">
                    <w:rPr>
                      <w:b/>
                      <w:lang w:val="en-US"/>
                    </w:rPr>
                    <w:t>00</w:t>
                  </w:r>
                </w:p>
                <w:p w:rsidR="00C514DA" w:rsidRDefault="00C514DA" w:rsidP="00194AF2">
                  <w:pPr>
                    <w:jc w:val="left"/>
                    <w:rPr>
                      <w:b/>
                      <w:lang w:val="en-US"/>
                    </w:rPr>
                  </w:pPr>
                  <w:r>
                    <w:rPr>
                      <w:b/>
                      <w:lang w:val="en-US"/>
                    </w:rPr>
                    <w:t>WP2100,WP2200, WP2300</w:t>
                  </w:r>
                </w:p>
                <w:p w:rsidR="00C514DA" w:rsidRPr="00194AF2" w:rsidRDefault="00C514DA" w:rsidP="00194AF2">
                  <w:pPr>
                    <w:jc w:val="left"/>
                    <w:rPr>
                      <w:b/>
                      <w:lang w:val="en-US"/>
                    </w:rPr>
                  </w:pPr>
                  <w:r w:rsidRPr="00194AF2">
                    <w:rPr>
                      <w:b/>
                      <w:lang w:val="en-US"/>
                    </w:rPr>
                    <w:t>WP3100,WP3200</w:t>
                  </w:r>
                  <w:r>
                    <w:rPr>
                      <w:b/>
                      <w:lang w:val="en-US"/>
                    </w:rPr>
                    <w:t xml:space="preserve">, </w:t>
                  </w:r>
                  <w:r w:rsidRPr="00194AF2">
                    <w:rPr>
                      <w:b/>
                      <w:lang w:val="en-US"/>
                    </w:rPr>
                    <w:t>WP3300</w:t>
                  </w:r>
                </w:p>
                <w:p w:rsidR="00C514DA" w:rsidRDefault="00C514DA" w:rsidP="00194AF2">
                  <w:pPr>
                    <w:jc w:val="left"/>
                    <w:rPr>
                      <w:b/>
                      <w:lang w:val="en-US"/>
                    </w:rPr>
                  </w:pPr>
                </w:p>
                <w:p w:rsidR="00C514DA" w:rsidRPr="00194AF2" w:rsidRDefault="00C514DA" w:rsidP="00194AF2">
                  <w:pPr>
                    <w:jc w:val="left"/>
                    <w:rPr>
                      <w:b/>
                      <w:lang w:val="en-US"/>
                    </w:rPr>
                  </w:pPr>
                  <w:r>
                    <w:rPr>
                      <w:b/>
                      <w:lang w:val="en-US"/>
                    </w:rPr>
                    <w:t>WP5000</w:t>
                  </w:r>
                </w:p>
                <w:p w:rsidR="00C514DA" w:rsidRPr="00194AF2" w:rsidRDefault="00C514DA" w:rsidP="00194AF2">
                  <w:pPr>
                    <w:jc w:val="left"/>
                    <w:rPr>
                      <w:color w:val="FFFFFF" w:themeColor="background1"/>
                      <w:sz w:val="28"/>
                      <w:szCs w:val="28"/>
                      <w:u w:val="single"/>
                      <w:lang w:val="en-US"/>
                    </w:rPr>
                  </w:pPr>
                </w:p>
              </w:txbxContent>
            </v:textbox>
          </v:rect>
        </w:pict>
      </w:r>
    </w:p>
    <w:p w:rsidR="00EF14F2" w:rsidRPr="002D3E2F" w:rsidRDefault="00EF14F2" w:rsidP="0093189D">
      <w:pPr>
        <w:pStyle w:val="Lgende"/>
        <w:rPr>
          <w:sz w:val="24"/>
          <w:szCs w:val="24"/>
          <w:lang w:val="en-US"/>
        </w:rPr>
      </w:pPr>
    </w:p>
    <w:p w:rsidR="00EF14F2" w:rsidRPr="008E069A" w:rsidRDefault="00EF14F2" w:rsidP="00EF14F2">
      <w:pPr>
        <w:pStyle w:val="Lgende"/>
        <w:rPr>
          <w:sz w:val="24"/>
          <w:szCs w:val="24"/>
          <w:lang w:val="en-US"/>
        </w:rPr>
      </w:pPr>
      <w:r w:rsidRPr="008E069A">
        <w:rPr>
          <w:sz w:val="24"/>
          <w:szCs w:val="24"/>
          <w:lang w:val="en-US"/>
        </w:rPr>
        <w:t xml:space="preserve">Figure </w:t>
      </w:r>
      <w:r w:rsidR="00B90B11" w:rsidRPr="00441E8D">
        <w:rPr>
          <w:sz w:val="24"/>
          <w:szCs w:val="24"/>
        </w:rPr>
        <w:fldChar w:fldCharType="begin"/>
      </w:r>
      <w:r w:rsidRPr="008E069A">
        <w:rPr>
          <w:sz w:val="24"/>
          <w:szCs w:val="24"/>
          <w:lang w:val="en-US"/>
        </w:rPr>
        <w:instrText xml:space="preserve"> SEQ Figure \* ARABIC </w:instrText>
      </w:r>
      <w:r w:rsidR="00B90B11" w:rsidRPr="00441E8D">
        <w:rPr>
          <w:sz w:val="24"/>
          <w:szCs w:val="24"/>
        </w:rPr>
        <w:fldChar w:fldCharType="separate"/>
      </w:r>
      <w:r w:rsidR="004C3D4F">
        <w:rPr>
          <w:noProof/>
          <w:sz w:val="24"/>
          <w:szCs w:val="24"/>
          <w:lang w:val="en-US"/>
        </w:rPr>
        <w:t>1</w:t>
      </w:r>
      <w:r w:rsidR="00B90B11" w:rsidRPr="00441E8D">
        <w:rPr>
          <w:sz w:val="24"/>
          <w:szCs w:val="24"/>
        </w:rPr>
        <w:fldChar w:fldCharType="end"/>
      </w:r>
      <w:r w:rsidRPr="008E069A">
        <w:rPr>
          <w:sz w:val="24"/>
          <w:szCs w:val="24"/>
          <w:lang w:val="en-US"/>
        </w:rPr>
        <w:t>: Global project organisation</w:t>
      </w:r>
    </w:p>
    <w:p w:rsidR="00480F8B" w:rsidRPr="008E069A" w:rsidRDefault="00B90B11" w:rsidP="00480F8B">
      <w:pPr>
        <w:rPr>
          <w:lang w:val="en-US"/>
        </w:rPr>
      </w:pPr>
      <w:r>
        <w:rPr>
          <w:noProof/>
        </w:rPr>
        <w:pict>
          <v:rect id="_x0000_s1260" style="position:absolute;left:0;text-align:left;margin-left:174.6pt;margin-top:11.6pt;width:116.5pt;height:192.15pt;z-index:251716608" fillcolor="#4bacc6 [3208]" strokecolor="black [3213]" strokeweight="3pt">
            <v:shadow on="t" type="perspective" color="#205867 [1608]" opacity=".5" offset="1pt" offset2="-1pt"/>
            <v:textbox style="mso-next-textbox:#_x0000_s1260">
              <w:txbxContent>
                <w:p w:rsidR="00C514DA" w:rsidRPr="00FA08A5" w:rsidRDefault="00C514DA" w:rsidP="00480F8B">
                  <w:pPr>
                    <w:jc w:val="center"/>
                    <w:rPr>
                      <w:b/>
                      <w:color w:val="FFFFFF" w:themeColor="background1"/>
                      <w:sz w:val="28"/>
                      <w:szCs w:val="28"/>
                      <w:u w:val="single"/>
                      <w:lang w:val="en-US"/>
                    </w:rPr>
                  </w:pPr>
                  <w:r w:rsidRPr="00FA08A5">
                    <w:rPr>
                      <w:b/>
                      <w:color w:val="FFFFFF" w:themeColor="background1"/>
                      <w:sz w:val="28"/>
                      <w:szCs w:val="28"/>
                      <w:u w:val="single"/>
                      <w:lang w:val="en-US"/>
                    </w:rPr>
                    <w:t>IFREMER</w:t>
                  </w:r>
                </w:p>
                <w:p w:rsidR="00C514DA" w:rsidRDefault="00C514DA" w:rsidP="00480F8B">
                  <w:pPr>
                    <w:jc w:val="left"/>
                    <w:rPr>
                      <w:b/>
                      <w:lang w:val="en-US"/>
                    </w:rPr>
                  </w:pPr>
                  <w:r>
                    <w:rPr>
                      <w:b/>
                      <w:lang w:val="en-US"/>
                    </w:rPr>
                    <w:t>WPM</w:t>
                  </w:r>
                </w:p>
                <w:p w:rsidR="00C514DA" w:rsidRPr="00FA08A5" w:rsidRDefault="00C514DA" w:rsidP="00480F8B">
                  <w:pPr>
                    <w:jc w:val="left"/>
                    <w:rPr>
                      <w:b/>
                      <w:lang w:val="en-US"/>
                    </w:rPr>
                  </w:pPr>
                  <w:r w:rsidRPr="00FA08A5">
                    <w:rPr>
                      <w:b/>
                      <w:lang w:val="en-US"/>
                    </w:rPr>
                    <w:t>WP1100,WP1200,WP1300,WP1400,</w:t>
                  </w:r>
                </w:p>
                <w:p w:rsidR="00C514DA" w:rsidRDefault="00C514DA" w:rsidP="00480F8B">
                  <w:pPr>
                    <w:jc w:val="left"/>
                    <w:rPr>
                      <w:b/>
                      <w:lang w:val="en-US"/>
                    </w:rPr>
                  </w:pPr>
                  <w:r>
                    <w:rPr>
                      <w:b/>
                      <w:lang w:val="en-US"/>
                    </w:rPr>
                    <w:t>WP2100,WP2200,WP2300</w:t>
                  </w:r>
                </w:p>
                <w:p w:rsidR="00C514DA" w:rsidRDefault="00C514DA" w:rsidP="00480F8B">
                  <w:pPr>
                    <w:jc w:val="left"/>
                    <w:rPr>
                      <w:b/>
                      <w:lang w:val="en-US"/>
                    </w:rPr>
                  </w:pPr>
                  <w:r>
                    <w:rPr>
                      <w:b/>
                      <w:lang w:val="en-US"/>
                    </w:rPr>
                    <w:t>WP3100,WP3200,WP3300</w:t>
                  </w:r>
                </w:p>
                <w:p w:rsidR="00C514DA" w:rsidRDefault="00C514DA" w:rsidP="00480F8B">
                  <w:pPr>
                    <w:jc w:val="left"/>
                    <w:rPr>
                      <w:b/>
                      <w:lang w:val="en-US"/>
                    </w:rPr>
                  </w:pPr>
                  <w:r>
                    <w:rPr>
                      <w:b/>
                      <w:lang w:val="en-US"/>
                    </w:rPr>
                    <w:t>WP4000</w:t>
                  </w:r>
                </w:p>
                <w:p w:rsidR="00C514DA" w:rsidRDefault="00C514DA" w:rsidP="00480F8B">
                  <w:pPr>
                    <w:jc w:val="left"/>
                    <w:rPr>
                      <w:b/>
                      <w:lang w:val="en-US"/>
                    </w:rPr>
                  </w:pPr>
                  <w:r>
                    <w:rPr>
                      <w:b/>
                      <w:lang w:val="en-US"/>
                    </w:rPr>
                    <w:t>WP5000</w:t>
                  </w:r>
                </w:p>
              </w:txbxContent>
            </v:textbox>
          </v:rect>
        </w:pict>
      </w:r>
    </w:p>
    <w:p w:rsidR="00480F8B" w:rsidRPr="008E069A" w:rsidRDefault="00480F8B" w:rsidP="00480F8B">
      <w:pPr>
        <w:rPr>
          <w:lang w:val="en-US"/>
        </w:rPr>
      </w:pPr>
    </w:p>
    <w:p w:rsidR="00480F8B" w:rsidRPr="008E069A" w:rsidRDefault="00480F8B" w:rsidP="00480F8B">
      <w:pPr>
        <w:rPr>
          <w:lang w:val="en-US"/>
        </w:rPr>
      </w:pPr>
    </w:p>
    <w:p w:rsidR="00480F8B" w:rsidRPr="008E069A" w:rsidRDefault="00B90B11" w:rsidP="00480F8B">
      <w:pPr>
        <w:tabs>
          <w:tab w:val="center" w:pos="4889"/>
        </w:tabs>
        <w:rPr>
          <w:lang w:val="en-US"/>
        </w:rPr>
      </w:pPr>
      <w:r>
        <w:rPr>
          <w:noProof/>
          <w:lang w:eastAsia="en-US"/>
        </w:rPr>
        <w:pict>
          <v:shape id="_x0000_s1257" type="#_x0000_t202" style="position:absolute;left:0;text-align:left;margin-left:108.75pt;margin-top:11.8pt;width:67pt;height:27pt;z-index:251712512;mso-height-percent:200;mso-height-percent:200;mso-width-relative:margin;mso-height-relative:margin" stroked="f">
            <v:textbox style="mso-next-textbox:#_x0000_s1257;mso-fit-shape-to-text:t">
              <w:txbxContent>
                <w:p w:rsidR="00C514DA" w:rsidRDefault="00C514DA">
                  <w:r>
                    <w:t>Reporting</w:t>
                  </w:r>
                </w:p>
              </w:txbxContent>
            </v:textbox>
          </v:shape>
        </w:pict>
      </w:r>
      <w:r w:rsidR="00480F8B" w:rsidRPr="008E069A">
        <w:rPr>
          <w:lang w:val="en-US"/>
        </w:rPr>
        <w:tab/>
      </w:r>
    </w:p>
    <w:p w:rsidR="007767FC" w:rsidRPr="008E069A" w:rsidRDefault="00B90B11" w:rsidP="007767FC">
      <w:pPr>
        <w:rPr>
          <w:lang w:val="en-US"/>
        </w:rPr>
      </w:pPr>
      <w:r>
        <w:rPr>
          <w:noProof/>
        </w:rPr>
        <w:pict>
          <v:shape id="_x0000_s1256" type="#_x0000_t32" style="position:absolute;left:0;text-align:left;margin-left:108.3pt;margin-top:24.5pt;width:68.75pt;height:.05pt;flip:x;z-index:251710464" o:connectortype="straight">
            <v:stroke endarrow="block"/>
          </v:shape>
        </w:pict>
      </w:r>
      <w:r>
        <w:rPr>
          <w:noProof/>
        </w:rPr>
        <w:pict>
          <v:shape id="_x0000_s1259" type="#_x0000_t32" style="position:absolute;left:0;text-align:left;margin-left:108.3pt;margin-top:59.4pt;width:68.75pt;height:.05pt;flip:x;z-index:251715584" o:connectortype="straight">
            <v:stroke endarrow="block"/>
          </v:shape>
        </w:pict>
      </w:r>
      <w:r>
        <w:rPr>
          <w:noProof/>
        </w:rPr>
        <w:pict>
          <v:rect id="_x0000_s1254" style="position:absolute;left:0;text-align:left;margin-left:.3pt;margin-top:6.05pt;width:107.1pt;height:65pt;z-index:251708416" fillcolor="#002060" strokecolor="black [3213]" strokeweight="3pt">
            <v:shadow on="t" type="perspective" color="#243f60 [1604]" opacity=".5" offset="1pt" offset2="-1pt"/>
            <v:textbox>
              <w:txbxContent>
                <w:p w:rsidR="00C514DA" w:rsidRPr="00480F8B" w:rsidRDefault="00C514DA" w:rsidP="00480F8B">
                  <w:pPr>
                    <w:jc w:val="center"/>
                    <w:rPr>
                      <w:b/>
                      <w:color w:val="FFFFFF" w:themeColor="background1"/>
                      <w:sz w:val="32"/>
                      <w:szCs w:val="32"/>
                      <w:u w:val="single"/>
                    </w:rPr>
                  </w:pPr>
                  <w:r>
                    <w:rPr>
                      <w:b/>
                      <w:color w:val="FFFFFF" w:themeColor="background1"/>
                      <w:sz w:val="32"/>
                      <w:szCs w:val="32"/>
                      <w:u w:val="single"/>
                    </w:rPr>
                    <w:t>ESA/ESTEC</w:t>
                  </w:r>
                </w:p>
              </w:txbxContent>
            </v:textbox>
          </v:rect>
        </w:pict>
      </w:r>
      <w:r>
        <w:rPr>
          <w:noProof/>
          <w:lang w:eastAsia="en-US"/>
        </w:rPr>
        <w:pict>
          <v:shape id="_x0000_s1258" type="#_x0000_t202" style="position:absolute;left:0;text-align:left;margin-left:108.3pt;margin-top:32.4pt;width:68.75pt;height:27pt;z-index:251714560;mso-height-percent:200;mso-height-percent:200;mso-width-relative:margin;mso-height-relative:margin" stroked="f">
            <v:textbox style="mso-fit-shape-to-text:t">
              <w:txbxContent>
                <w:p w:rsidR="00C514DA" w:rsidRDefault="00C514DA">
                  <w:r>
                    <w:t>Deliveries</w:t>
                  </w:r>
                </w:p>
              </w:txbxContent>
            </v:textbox>
          </v:shape>
        </w:pict>
      </w:r>
    </w:p>
    <w:p w:rsidR="007767FC" w:rsidRPr="008E069A" w:rsidRDefault="00B90B11" w:rsidP="007767FC">
      <w:pPr>
        <w:keepNext/>
        <w:rPr>
          <w:lang w:val="en-US"/>
        </w:rPr>
      </w:pPr>
      <w:r>
        <w:rPr>
          <w:noProof/>
        </w:rPr>
        <w:pict>
          <v:shape id="_x0000_s1313" type="#_x0000_t32" style="position:absolute;left:0;text-align:left;margin-left:293.55pt;margin-top:4.8pt;width:58.9pt;height:0;flip:x;z-index:251777024" o:connectortype="straight">
            <v:stroke endarrow="block"/>
          </v:shape>
        </w:pict>
      </w:r>
    </w:p>
    <w:p w:rsidR="00FA08A5" w:rsidRDefault="00FA08A5" w:rsidP="00441E8D">
      <w:pPr>
        <w:pStyle w:val="Lgende"/>
        <w:rPr>
          <w:sz w:val="24"/>
          <w:szCs w:val="24"/>
          <w:lang w:val="en-GB"/>
        </w:rPr>
      </w:pPr>
    </w:p>
    <w:p w:rsidR="00FA08A5" w:rsidRDefault="00B90B11" w:rsidP="00441E8D">
      <w:pPr>
        <w:pStyle w:val="Lgende"/>
        <w:rPr>
          <w:sz w:val="24"/>
          <w:szCs w:val="24"/>
          <w:lang w:val="en-GB"/>
        </w:rPr>
      </w:pPr>
      <w:r w:rsidRPr="00B90B11">
        <w:rPr>
          <w:noProof/>
        </w:rPr>
        <w:pict>
          <v:shape id="_x0000_s1263" type="#_x0000_t202" style="position:absolute;left:0;text-align:left;margin-left:295.3pt;margin-top:0;width:67pt;height:27pt;z-index:251719680;mso-height-percent:200;mso-height-percent:200;mso-width-relative:margin;mso-height-relative:margin" stroked="f">
            <v:textbox style="mso-fit-shape-to-text:t">
              <w:txbxContent>
                <w:p w:rsidR="00C514DA" w:rsidRDefault="00C514DA" w:rsidP="00FA08A5">
                  <w:r>
                    <w:t>Reporting</w:t>
                  </w:r>
                </w:p>
              </w:txbxContent>
            </v:textbox>
          </v:shape>
        </w:pict>
      </w:r>
      <w:r w:rsidRPr="00B90B11">
        <w:rPr>
          <w:noProof/>
        </w:rPr>
        <w:pict>
          <v:rect id="_x0000_s1261" style="position:absolute;left:0;text-align:left;margin-left:362.3pt;margin-top:11.65pt;width:126.45pt;height:117.1pt;z-index:251717632" fillcolor="#9bbb59 [3206]" strokecolor="black [3213]" strokeweight="3pt">
            <v:shadow on="t" type="perspective" color="#4e6128 [1606]" opacity=".5" offset="1pt" offset2="-1pt"/>
            <v:textbox>
              <w:txbxContent>
                <w:p w:rsidR="00C514DA" w:rsidRPr="008E069A" w:rsidRDefault="00C514DA" w:rsidP="00FA08A5">
                  <w:pPr>
                    <w:jc w:val="center"/>
                    <w:rPr>
                      <w:color w:val="FFFFFF" w:themeColor="background1"/>
                      <w:sz w:val="28"/>
                      <w:szCs w:val="28"/>
                      <w:u w:val="single"/>
                      <w:lang w:val="en-US"/>
                    </w:rPr>
                  </w:pPr>
                  <w:r>
                    <w:rPr>
                      <w:color w:val="FFFFFF" w:themeColor="background1"/>
                      <w:sz w:val="28"/>
                      <w:szCs w:val="28"/>
                      <w:u w:val="single"/>
                      <w:lang w:val="en-US"/>
                    </w:rPr>
                    <w:t>UK METOFFICE</w:t>
                  </w:r>
                </w:p>
                <w:p w:rsidR="00C514DA" w:rsidRDefault="00C514DA" w:rsidP="00FA08A5">
                  <w:pPr>
                    <w:jc w:val="left"/>
                    <w:rPr>
                      <w:b/>
                      <w:lang w:val="en-US"/>
                    </w:rPr>
                  </w:pPr>
                  <w:r>
                    <w:rPr>
                      <w:b/>
                      <w:lang w:val="en-US"/>
                    </w:rPr>
                    <w:t xml:space="preserve">WPM </w:t>
                  </w:r>
                </w:p>
                <w:p w:rsidR="00C514DA" w:rsidRPr="00194AF2" w:rsidRDefault="00C514DA" w:rsidP="00FA08A5">
                  <w:pPr>
                    <w:jc w:val="left"/>
                    <w:rPr>
                      <w:b/>
                      <w:lang w:val="en-US"/>
                    </w:rPr>
                  </w:pPr>
                  <w:r>
                    <w:rPr>
                      <w:b/>
                      <w:lang w:val="en-US"/>
                    </w:rPr>
                    <w:t>WP4100,WP42</w:t>
                  </w:r>
                  <w:r w:rsidRPr="00194AF2">
                    <w:rPr>
                      <w:b/>
                      <w:lang w:val="en-US"/>
                    </w:rPr>
                    <w:t>00</w:t>
                  </w:r>
                </w:p>
                <w:p w:rsidR="00C514DA" w:rsidRDefault="00C514DA" w:rsidP="00FA08A5">
                  <w:pPr>
                    <w:jc w:val="left"/>
                    <w:rPr>
                      <w:b/>
                      <w:lang w:val="en-US"/>
                    </w:rPr>
                  </w:pPr>
                  <w:r w:rsidRPr="00194AF2">
                    <w:rPr>
                      <w:b/>
                      <w:lang w:val="en-US"/>
                    </w:rPr>
                    <w:t>WP4300</w:t>
                  </w:r>
                </w:p>
                <w:p w:rsidR="00C514DA" w:rsidRPr="00194AF2" w:rsidRDefault="00C514DA" w:rsidP="00FA08A5">
                  <w:pPr>
                    <w:jc w:val="left"/>
                    <w:rPr>
                      <w:b/>
                      <w:lang w:val="en-US"/>
                    </w:rPr>
                  </w:pPr>
                  <w:r>
                    <w:rPr>
                      <w:b/>
                      <w:lang w:val="en-US"/>
                    </w:rPr>
                    <w:t>WP5000</w:t>
                  </w:r>
                </w:p>
                <w:p w:rsidR="00C514DA" w:rsidRPr="00194AF2" w:rsidRDefault="00C514DA" w:rsidP="00FA08A5">
                  <w:pPr>
                    <w:jc w:val="left"/>
                    <w:rPr>
                      <w:color w:val="FFFFFF" w:themeColor="background1"/>
                      <w:sz w:val="28"/>
                      <w:szCs w:val="28"/>
                      <w:u w:val="single"/>
                      <w:lang w:val="en-US"/>
                    </w:rPr>
                  </w:pPr>
                </w:p>
              </w:txbxContent>
            </v:textbox>
          </v:rect>
        </w:pict>
      </w:r>
      <w:r w:rsidR="00923E4D">
        <w:rPr>
          <w:noProof/>
        </w:rPr>
        <w:drawing>
          <wp:anchor distT="0" distB="0" distL="114300" distR="114300" simplePos="0" relativeHeight="251720704" behindDoc="1" locked="0" layoutInCell="1" allowOverlap="1">
            <wp:simplePos x="0" y="0"/>
            <wp:positionH relativeFrom="column">
              <wp:posOffset>-674370</wp:posOffset>
            </wp:positionH>
            <wp:positionV relativeFrom="paragraph">
              <wp:posOffset>205740</wp:posOffset>
            </wp:positionV>
            <wp:extent cx="2833370" cy="1219200"/>
            <wp:effectExtent l="19050" t="0" r="5080" b="0"/>
            <wp:wrapTight wrapText="bothSides">
              <wp:wrapPolygon edited="0">
                <wp:start x="-145" y="0"/>
                <wp:lineTo x="-145" y="21263"/>
                <wp:lineTo x="21639" y="21263"/>
                <wp:lineTo x="21639" y="0"/>
                <wp:lineTo x="-145" y="0"/>
              </wp:wrapPolygon>
            </wp:wrapTight>
            <wp:docPr id="10" name="Image 12" descr="taskre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skrepart"/>
                    <pic:cNvPicPr>
                      <a:picLocks noChangeAspect="1" noChangeArrowheads="1"/>
                    </pic:cNvPicPr>
                  </pic:nvPicPr>
                  <pic:blipFill>
                    <a:blip r:embed="rId74" cstate="print"/>
                    <a:srcRect t="77053" r="47500"/>
                    <a:stretch>
                      <a:fillRect/>
                    </a:stretch>
                  </pic:blipFill>
                  <pic:spPr bwMode="auto">
                    <a:xfrm>
                      <a:off x="0" y="0"/>
                      <a:ext cx="2833370" cy="1219200"/>
                    </a:xfrm>
                    <a:prstGeom prst="rect">
                      <a:avLst/>
                    </a:prstGeom>
                    <a:noFill/>
                    <a:ln w="9525">
                      <a:noFill/>
                      <a:miter lim="800000"/>
                      <a:headEnd/>
                      <a:tailEnd/>
                    </a:ln>
                  </pic:spPr>
                </pic:pic>
              </a:graphicData>
            </a:graphic>
          </wp:anchor>
        </w:drawing>
      </w:r>
    </w:p>
    <w:p w:rsidR="00FA08A5" w:rsidRDefault="00FA08A5" w:rsidP="00441E8D">
      <w:pPr>
        <w:pStyle w:val="Lgende"/>
        <w:rPr>
          <w:sz w:val="24"/>
          <w:szCs w:val="24"/>
          <w:lang w:val="en-GB"/>
        </w:rPr>
      </w:pPr>
    </w:p>
    <w:p w:rsidR="00FA08A5" w:rsidRDefault="00B90B11" w:rsidP="00441E8D">
      <w:pPr>
        <w:pStyle w:val="Lgende"/>
        <w:rPr>
          <w:sz w:val="24"/>
          <w:szCs w:val="24"/>
          <w:lang w:val="en-GB"/>
        </w:rPr>
      </w:pPr>
      <w:r w:rsidRPr="00B90B11">
        <w:rPr>
          <w:noProof/>
        </w:rPr>
        <w:pict>
          <v:shape id="_x0000_s1262" type="#_x0000_t32" style="position:absolute;left:0;text-align:left;margin-left:114.15pt;margin-top:3.3pt;width:68.75pt;height:.05pt;flip:x;z-index:251718656" o:connectortype="straight">
            <v:stroke endarrow="block"/>
          </v:shape>
        </w:pict>
      </w:r>
    </w:p>
    <w:p w:rsidR="00FA08A5" w:rsidRDefault="00FA08A5" w:rsidP="00441E8D">
      <w:pPr>
        <w:pStyle w:val="Lgende"/>
        <w:rPr>
          <w:sz w:val="24"/>
          <w:szCs w:val="24"/>
          <w:lang w:val="en-GB"/>
        </w:rPr>
      </w:pPr>
    </w:p>
    <w:p w:rsidR="00FA08A5" w:rsidRDefault="00FA08A5" w:rsidP="00441E8D">
      <w:pPr>
        <w:pStyle w:val="Lgende"/>
        <w:rPr>
          <w:sz w:val="24"/>
          <w:szCs w:val="24"/>
          <w:lang w:val="en-GB"/>
        </w:rPr>
      </w:pPr>
    </w:p>
    <w:p w:rsidR="00FA08A5" w:rsidRDefault="00FA08A5" w:rsidP="00441E8D">
      <w:pPr>
        <w:pStyle w:val="Lgende"/>
        <w:rPr>
          <w:sz w:val="24"/>
          <w:szCs w:val="24"/>
          <w:lang w:val="en-GB"/>
        </w:rPr>
      </w:pPr>
    </w:p>
    <w:p w:rsidR="00FA08A5" w:rsidRDefault="00FA08A5" w:rsidP="00FA08A5">
      <w:pPr>
        <w:rPr>
          <w:lang w:val="en-GB"/>
        </w:rPr>
      </w:pPr>
    </w:p>
    <w:p w:rsidR="00FA08A5" w:rsidRDefault="00FA08A5" w:rsidP="00FA08A5">
      <w:pPr>
        <w:rPr>
          <w:lang w:val="en-GB"/>
        </w:rPr>
      </w:pPr>
    </w:p>
    <w:p w:rsidR="00C80A3F" w:rsidRPr="00923E4D" w:rsidRDefault="007767FC" w:rsidP="00923E4D">
      <w:pPr>
        <w:pStyle w:val="Lgende"/>
        <w:rPr>
          <w:sz w:val="24"/>
          <w:szCs w:val="24"/>
          <w:lang w:val="en-GB"/>
        </w:rPr>
      </w:pPr>
      <w:r w:rsidRPr="00E40CCF">
        <w:rPr>
          <w:sz w:val="24"/>
          <w:szCs w:val="24"/>
          <w:lang w:val="en-GB"/>
        </w:rPr>
        <w:t xml:space="preserve">Figure </w:t>
      </w:r>
      <w:r w:rsidR="00B90B11" w:rsidRPr="00E40CCF">
        <w:rPr>
          <w:sz w:val="24"/>
          <w:szCs w:val="24"/>
        </w:rPr>
        <w:fldChar w:fldCharType="begin"/>
      </w:r>
      <w:r w:rsidRPr="00E40CCF">
        <w:rPr>
          <w:sz w:val="24"/>
          <w:szCs w:val="24"/>
          <w:lang w:val="en-GB"/>
        </w:rPr>
        <w:instrText xml:space="preserve"> SEQ Figure \* ARABIC </w:instrText>
      </w:r>
      <w:r w:rsidR="00B90B11" w:rsidRPr="00E40CCF">
        <w:rPr>
          <w:sz w:val="24"/>
          <w:szCs w:val="24"/>
        </w:rPr>
        <w:fldChar w:fldCharType="separate"/>
      </w:r>
      <w:r w:rsidR="004C3D4F">
        <w:rPr>
          <w:noProof/>
          <w:sz w:val="24"/>
          <w:szCs w:val="24"/>
          <w:lang w:val="en-GB"/>
        </w:rPr>
        <w:t>2</w:t>
      </w:r>
      <w:r w:rsidR="00B90B11" w:rsidRPr="00E40CCF">
        <w:rPr>
          <w:sz w:val="24"/>
          <w:szCs w:val="24"/>
        </w:rPr>
        <w:fldChar w:fldCharType="end"/>
      </w:r>
      <w:r w:rsidRPr="00E40CCF">
        <w:rPr>
          <w:sz w:val="24"/>
          <w:szCs w:val="24"/>
          <w:lang w:val="en-GB"/>
        </w:rPr>
        <w:t>: Task repartition of the project. Underlines indicates the WP</w:t>
      </w:r>
      <w:r w:rsidR="00441E8D" w:rsidRPr="00E40CCF">
        <w:rPr>
          <w:sz w:val="24"/>
          <w:szCs w:val="24"/>
          <w:lang w:val="en-GB"/>
        </w:rPr>
        <w:t xml:space="preserve"> </w:t>
      </w:r>
      <w:r w:rsidRPr="00E40CCF">
        <w:rPr>
          <w:sz w:val="24"/>
          <w:szCs w:val="24"/>
          <w:lang w:val="en-GB"/>
        </w:rPr>
        <w:t>manager</w:t>
      </w:r>
    </w:p>
    <w:p w:rsidR="0033483E" w:rsidRDefault="0033483E" w:rsidP="0033483E">
      <w:pPr>
        <w:pStyle w:val="Titre3"/>
        <w:rPr>
          <w:lang w:val="en-GB"/>
        </w:rPr>
      </w:pPr>
      <w:bookmarkStart w:id="83" w:name="_Toc380050925"/>
      <w:r>
        <w:rPr>
          <w:lang w:val="en-GB"/>
        </w:rPr>
        <w:t>Project team</w:t>
      </w:r>
      <w:bookmarkEnd w:id="83"/>
    </w:p>
    <w:p w:rsidR="00C06BB0" w:rsidRDefault="00C06BB0" w:rsidP="00C06BB0">
      <w:pPr>
        <w:rPr>
          <w:lang w:val="en-GB"/>
        </w:rPr>
      </w:pPr>
      <w:r>
        <w:rPr>
          <w:lang w:val="en-GB"/>
        </w:rPr>
        <w:t>It includes the following positions:</w:t>
      </w:r>
    </w:p>
    <w:p w:rsidR="00C06BB0" w:rsidRDefault="00C06BB0" w:rsidP="00C06BB0">
      <w:pPr>
        <w:rPr>
          <w:lang w:val="en-GB"/>
        </w:rPr>
      </w:pPr>
      <w:r>
        <w:rPr>
          <w:lang w:val="en-GB"/>
        </w:rPr>
        <w:t xml:space="preserve">    -</w:t>
      </w:r>
      <w:r w:rsidRPr="00C06BB0">
        <w:rPr>
          <w:u w:val="single"/>
          <w:lang w:val="en-GB"/>
        </w:rPr>
        <w:t>Project Manager</w:t>
      </w:r>
      <w:r>
        <w:rPr>
          <w:lang w:val="en-GB"/>
        </w:rPr>
        <w:t>:</w:t>
      </w:r>
    </w:p>
    <w:p w:rsidR="00C06BB0" w:rsidRPr="00C06BB0" w:rsidRDefault="00C06BB0" w:rsidP="00C06BB0">
      <w:pPr>
        <w:autoSpaceDE w:val="0"/>
        <w:autoSpaceDN w:val="0"/>
        <w:adjustRightInd w:val="0"/>
        <w:spacing w:after="0"/>
        <w:ind w:left="709"/>
        <w:rPr>
          <w:bCs w:val="0"/>
          <w:szCs w:val="24"/>
          <w:lang w:val="en-GB"/>
        </w:rPr>
      </w:pPr>
      <w:r>
        <w:rPr>
          <w:lang w:val="en-GB"/>
        </w:rPr>
        <w:t xml:space="preserve">o </w:t>
      </w:r>
      <w:r w:rsidRPr="00C06BB0">
        <w:rPr>
          <w:b/>
          <w:bCs w:val="0"/>
          <w:lang w:val="en-GB"/>
        </w:rPr>
        <w:t>Dr Nicolas Reul</w:t>
      </w:r>
      <w:r>
        <w:rPr>
          <w:b/>
          <w:bCs w:val="0"/>
          <w:lang w:val="en-GB"/>
        </w:rPr>
        <w:t xml:space="preserve"> </w:t>
      </w:r>
      <w:r w:rsidRPr="00C06BB0">
        <w:rPr>
          <w:bCs w:val="0"/>
          <w:szCs w:val="24"/>
          <w:lang w:val="en-GB"/>
        </w:rPr>
        <w:t xml:space="preserve">will be the project manager. </w:t>
      </w:r>
      <w:r>
        <w:rPr>
          <w:bCs w:val="0"/>
          <w:szCs w:val="24"/>
          <w:lang w:val="en-GB"/>
        </w:rPr>
        <w:t xml:space="preserve">He is responsible for the </w:t>
      </w:r>
      <w:r w:rsidRPr="00C06BB0">
        <w:rPr>
          <w:bCs w:val="0"/>
          <w:szCs w:val="24"/>
          <w:lang w:val="en-GB"/>
        </w:rPr>
        <w:t>management and</w:t>
      </w:r>
      <w:r>
        <w:rPr>
          <w:bCs w:val="0"/>
          <w:szCs w:val="24"/>
          <w:lang w:val="en-GB"/>
        </w:rPr>
        <w:t xml:space="preserve"> </w:t>
      </w:r>
      <w:r w:rsidRPr="00C06BB0">
        <w:rPr>
          <w:bCs w:val="0"/>
          <w:szCs w:val="24"/>
          <w:lang w:val="en-GB"/>
        </w:rPr>
        <w:t>execution of the work to be performed and for the coordination and control of the work</w:t>
      </w:r>
      <w:r>
        <w:rPr>
          <w:bCs w:val="0"/>
          <w:szCs w:val="24"/>
          <w:lang w:val="en-GB"/>
        </w:rPr>
        <w:t xml:space="preserve"> </w:t>
      </w:r>
      <w:r w:rsidRPr="00C06BB0">
        <w:rPr>
          <w:bCs w:val="0"/>
          <w:szCs w:val="24"/>
          <w:lang w:val="en-GB"/>
        </w:rPr>
        <w:t>within the consortium. He will report directly to ESA to ensure that all contractual</w:t>
      </w:r>
      <w:r>
        <w:rPr>
          <w:bCs w:val="0"/>
          <w:szCs w:val="24"/>
          <w:lang w:val="en-GB"/>
        </w:rPr>
        <w:t xml:space="preserve"> </w:t>
      </w:r>
      <w:r w:rsidRPr="00C06BB0">
        <w:rPr>
          <w:bCs w:val="0"/>
          <w:szCs w:val="24"/>
          <w:lang w:val="en-GB"/>
        </w:rPr>
        <w:t>obligations are complied with, within the budget and according to the time schedule.</w:t>
      </w:r>
    </w:p>
    <w:p w:rsidR="00C06BB0" w:rsidRPr="00C06BB0" w:rsidRDefault="00C06BB0" w:rsidP="00C06BB0">
      <w:pPr>
        <w:autoSpaceDE w:val="0"/>
        <w:autoSpaceDN w:val="0"/>
        <w:adjustRightInd w:val="0"/>
        <w:spacing w:after="0"/>
        <w:rPr>
          <w:bCs w:val="0"/>
          <w:sz w:val="20"/>
          <w:lang w:val="en-GB"/>
        </w:rPr>
      </w:pPr>
    </w:p>
    <w:p w:rsidR="00C06BB0" w:rsidRDefault="000372D4" w:rsidP="00C06BB0">
      <w:pPr>
        <w:rPr>
          <w:lang w:val="en-GB"/>
        </w:rPr>
      </w:pPr>
      <w:r>
        <w:rPr>
          <w:lang w:val="en-GB"/>
        </w:rPr>
        <w:t xml:space="preserve">  -</w:t>
      </w:r>
      <w:r w:rsidRPr="000372D4">
        <w:rPr>
          <w:u w:val="single"/>
          <w:lang w:val="en-GB"/>
        </w:rPr>
        <w:t>Quality assurance team</w:t>
      </w:r>
      <w:r>
        <w:rPr>
          <w:lang w:val="en-GB"/>
        </w:rPr>
        <w:t>:</w:t>
      </w:r>
    </w:p>
    <w:p w:rsidR="000372D4" w:rsidRDefault="000372D4" w:rsidP="000372D4">
      <w:pPr>
        <w:ind w:left="705"/>
        <w:rPr>
          <w:lang w:val="en-GB"/>
        </w:rPr>
      </w:pPr>
      <w:r>
        <w:rPr>
          <w:lang w:val="en-GB"/>
        </w:rPr>
        <w:t xml:space="preserve">o </w:t>
      </w:r>
      <w:r w:rsidRPr="000372D4">
        <w:rPr>
          <w:b/>
          <w:bCs w:val="0"/>
          <w:lang w:val="en-GB"/>
        </w:rPr>
        <w:t>Dr Bertrand Chapron</w:t>
      </w:r>
      <w:r>
        <w:rPr>
          <w:lang w:val="en-GB"/>
        </w:rPr>
        <w:t xml:space="preserve"> is head of the department of Spatial Oceanography at IFREMER and  is therefore manager of the quality for his department.</w:t>
      </w:r>
    </w:p>
    <w:p w:rsidR="000372D4" w:rsidRPr="00EF4B13" w:rsidRDefault="000372D4" w:rsidP="000372D4">
      <w:pPr>
        <w:rPr>
          <w:lang w:val="es-ES_tradnl"/>
        </w:rPr>
      </w:pPr>
      <w:r w:rsidRPr="00EF4B13">
        <w:rPr>
          <w:lang w:val="es-ES_tradnl"/>
        </w:rPr>
        <w:t xml:space="preserve">- </w:t>
      </w:r>
      <w:r w:rsidRPr="00EF4B13">
        <w:rPr>
          <w:u w:val="single"/>
          <w:lang w:val="es-ES_tradnl"/>
        </w:rPr>
        <w:t>Study team</w:t>
      </w:r>
      <w:r w:rsidRPr="00EF4B13">
        <w:rPr>
          <w:lang w:val="es-ES_tradnl"/>
        </w:rPr>
        <w:t>:</w:t>
      </w:r>
    </w:p>
    <w:p w:rsidR="000372D4" w:rsidRPr="00EF4B13" w:rsidRDefault="000372D4" w:rsidP="000372D4">
      <w:pPr>
        <w:rPr>
          <w:lang w:val="es-ES_tradnl"/>
        </w:rPr>
      </w:pPr>
    </w:p>
    <w:p w:rsidR="000372D4" w:rsidRPr="00A9532C" w:rsidRDefault="00AB1E5C" w:rsidP="000372D4">
      <w:pPr>
        <w:rPr>
          <w:rFonts w:ascii="Arial" w:hAnsi="Arial" w:cs="Arial"/>
          <w:b/>
          <w:bCs w:val="0"/>
          <w:lang w:val="es-ES_tradnl"/>
        </w:rPr>
      </w:pPr>
      <w:r>
        <w:rPr>
          <w:lang w:val="es-ES_tradnl"/>
        </w:rPr>
        <w:t xml:space="preserve">  </w:t>
      </w:r>
      <w:r w:rsidRPr="00E03DCA">
        <w:rPr>
          <w:rFonts w:ascii="Arial" w:hAnsi="Arial" w:cs="Arial"/>
          <w:b/>
          <w:bCs w:val="0"/>
          <w:lang w:val="es-ES_tradnl"/>
        </w:rPr>
        <w:t xml:space="preserve"> o</w:t>
      </w:r>
      <w:r w:rsidR="000372D4" w:rsidRPr="00EF4B13">
        <w:rPr>
          <w:lang w:val="es-ES_tradnl"/>
        </w:rPr>
        <w:t xml:space="preserve">   </w:t>
      </w:r>
      <w:r w:rsidR="000372D4" w:rsidRPr="00A9532C">
        <w:rPr>
          <w:rFonts w:ascii="Arial" w:hAnsi="Arial" w:cs="Arial"/>
          <w:b/>
          <w:bCs w:val="0"/>
          <w:lang w:val="es-ES_tradnl"/>
        </w:rPr>
        <w:t xml:space="preserve">IFREMER </w:t>
      </w:r>
    </w:p>
    <w:p w:rsidR="000372D4" w:rsidRPr="00A9532C" w:rsidRDefault="000372D4" w:rsidP="000372D4">
      <w:pPr>
        <w:rPr>
          <w:rFonts w:ascii="Arial" w:hAnsi="Arial" w:cs="Arial"/>
          <w:b/>
          <w:bCs w:val="0"/>
          <w:lang w:val="es-ES_tradnl"/>
        </w:rPr>
      </w:pPr>
      <w:r w:rsidRPr="00A9532C">
        <w:rPr>
          <w:rFonts w:ascii="Arial" w:hAnsi="Arial" w:cs="Arial"/>
          <w:b/>
          <w:bCs w:val="0"/>
          <w:lang w:val="es-ES_tradnl"/>
        </w:rPr>
        <w:t xml:space="preserve">        </w:t>
      </w:r>
      <w:r w:rsidR="00247042">
        <w:rPr>
          <w:rFonts w:ascii="Arial" w:hAnsi="Arial" w:cs="Arial"/>
          <w:b/>
          <w:bCs w:val="0"/>
          <w:lang w:val="es-ES_tradnl"/>
        </w:rPr>
        <w:t xml:space="preserve">        </w:t>
      </w:r>
      <w:r w:rsidRPr="00A9532C">
        <w:rPr>
          <w:rFonts w:ascii="Arial" w:hAnsi="Arial" w:cs="Arial"/>
          <w:b/>
          <w:bCs w:val="0"/>
          <w:lang w:val="es-ES_tradnl"/>
        </w:rPr>
        <w:t xml:space="preserve">     •</w:t>
      </w:r>
      <w:r w:rsidR="0063112E" w:rsidRPr="00A9532C">
        <w:rPr>
          <w:rFonts w:ascii="Arial" w:hAnsi="Arial" w:cs="Arial"/>
          <w:b/>
          <w:bCs w:val="0"/>
          <w:lang w:val="es-ES_tradnl"/>
        </w:rPr>
        <w:t xml:space="preserve"> Dr Nicolas REUL</w:t>
      </w:r>
    </w:p>
    <w:p w:rsidR="00247042" w:rsidRDefault="000372D4" w:rsidP="00247042">
      <w:pPr>
        <w:rPr>
          <w:rFonts w:ascii="Arial" w:hAnsi="Arial" w:cs="Arial"/>
          <w:b/>
          <w:bCs w:val="0"/>
        </w:rPr>
      </w:pPr>
      <w:r w:rsidRPr="00A9532C">
        <w:rPr>
          <w:rFonts w:ascii="Arial" w:hAnsi="Arial" w:cs="Arial"/>
          <w:b/>
          <w:bCs w:val="0"/>
          <w:lang w:val="es-ES_tradnl"/>
        </w:rPr>
        <w:tab/>
      </w:r>
      <w:r w:rsidR="00247042">
        <w:rPr>
          <w:rFonts w:ascii="Arial" w:hAnsi="Arial" w:cs="Arial"/>
          <w:b/>
          <w:bCs w:val="0"/>
          <w:lang w:val="es-ES_tradnl"/>
        </w:rPr>
        <w:t xml:space="preserve">        </w:t>
      </w:r>
      <w:r w:rsidR="00A9532C">
        <w:rPr>
          <w:rFonts w:ascii="Arial" w:hAnsi="Arial" w:cs="Arial"/>
          <w:b/>
          <w:bCs w:val="0"/>
          <w:lang w:val="es-ES_tradnl"/>
        </w:rPr>
        <w:t xml:space="preserve"> </w:t>
      </w:r>
      <w:r w:rsidR="0063112E" w:rsidRPr="00A9532C">
        <w:rPr>
          <w:rFonts w:ascii="Arial" w:hAnsi="Arial" w:cs="Arial"/>
          <w:b/>
          <w:bCs w:val="0"/>
          <w:lang w:val="es-ES_tradnl"/>
        </w:rPr>
        <w:t xml:space="preserve"> </w:t>
      </w:r>
      <w:r w:rsidRPr="004332A9">
        <w:rPr>
          <w:rFonts w:ascii="Arial" w:hAnsi="Arial" w:cs="Arial"/>
          <w:b/>
          <w:bCs w:val="0"/>
        </w:rPr>
        <w:t>•</w:t>
      </w:r>
      <w:r w:rsidR="0063112E" w:rsidRPr="004332A9">
        <w:rPr>
          <w:rFonts w:ascii="Arial" w:hAnsi="Arial" w:cs="Arial"/>
          <w:b/>
          <w:bCs w:val="0"/>
        </w:rPr>
        <w:t xml:space="preserve"> Dr Bertrand CHAPRON</w:t>
      </w:r>
    </w:p>
    <w:p w:rsidR="00247042" w:rsidRPr="00052194" w:rsidRDefault="00247042" w:rsidP="00052194">
      <w:pPr>
        <w:rPr>
          <w:rFonts w:ascii="Arial" w:hAnsi="Arial" w:cs="Arial"/>
          <w:b/>
          <w:bCs w:val="0"/>
        </w:rPr>
      </w:pPr>
      <w:r>
        <w:rPr>
          <w:rFonts w:ascii="Arial" w:hAnsi="Arial" w:cs="Arial"/>
          <w:b/>
          <w:bCs w:val="0"/>
        </w:rPr>
        <w:t xml:space="preserve">                     </w:t>
      </w:r>
      <w:r w:rsidRPr="004332A9">
        <w:rPr>
          <w:rFonts w:ascii="Arial" w:hAnsi="Arial" w:cs="Arial"/>
          <w:b/>
          <w:bCs w:val="0"/>
        </w:rPr>
        <w:t>•</w:t>
      </w:r>
      <w:r>
        <w:rPr>
          <w:rFonts w:ascii="Arial" w:hAnsi="Arial" w:cs="Arial"/>
          <w:b/>
          <w:bCs w:val="0"/>
        </w:rPr>
        <w:t xml:space="preserve"> </w:t>
      </w:r>
      <w:r w:rsidRPr="00247042">
        <w:rPr>
          <w:rFonts w:ascii="Arial" w:hAnsi="Arial" w:cs="Arial"/>
          <w:b/>
        </w:rPr>
        <w:t>Dr Yves QUILFE</w:t>
      </w:r>
      <w:r w:rsidR="00052194">
        <w:rPr>
          <w:rFonts w:ascii="Arial" w:hAnsi="Arial" w:cs="Arial"/>
          <w:b/>
        </w:rPr>
        <w:t>N</w:t>
      </w:r>
    </w:p>
    <w:p w:rsidR="00247042" w:rsidRPr="00247042" w:rsidRDefault="00247042" w:rsidP="00247042">
      <w:pPr>
        <w:ind w:left="360"/>
        <w:jc w:val="left"/>
        <w:rPr>
          <w:rFonts w:ascii="Arial" w:hAnsi="Arial" w:cs="Arial"/>
          <w:b/>
        </w:rPr>
      </w:pPr>
      <w:r>
        <w:rPr>
          <w:rFonts w:ascii="Arial" w:hAnsi="Arial" w:cs="Arial"/>
          <w:b/>
          <w:bCs w:val="0"/>
        </w:rPr>
        <w:t xml:space="preserve">      </w:t>
      </w:r>
      <w:r w:rsidRPr="00247042">
        <w:rPr>
          <w:rFonts w:ascii="Arial" w:hAnsi="Arial" w:cs="Arial"/>
          <w:b/>
          <w:bCs w:val="0"/>
        </w:rPr>
        <w:t xml:space="preserve">         • </w:t>
      </w:r>
      <w:r w:rsidR="00EF14F2">
        <w:rPr>
          <w:rFonts w:ascii="Arial" w:hAnsi="Arial" w:cs="Arial"/>
          <w:b/>
          <w:bCs w:val="0"/>
        </w:rPr>
        <w:t xml:space="preserve"> </w:t>
      </w:r>
      <w:r w:rsidR="00052194">
        <w:rPr>
          <w:rFonts w:ascii="Arial" w:hAnsi="Arial" w:cs="Arial"/>
          <w:b/>
        </w:rPr>
        <w:t>Jean François PIOLLE</w:t>
      </w:r>
    </w:p>
    <w:p w:rsidR="00247042" w:rsidRDefault="00247042" w:rsidP="00F7148D">
      <w:pPr>
        <w:rPr>
          <w:rFonts w:ascii="Arial" w:hAnsi="Arial" w:cs="Arial"/>
          <w:b/>
          <w:bCs w:val="0"/>
        </w:rPr>
      </w:pPr>
    </w:p>
    <w:p w:rsidR="000372D4" w:rsidRPr="004332A9" w:rsidRDefault="000372D4" w:rsidP="00F7148D">
      <w:pPr>
        <w:rPr>
          <w:rFonts w:ascii="Arial" w:hAnsi="Arial" w:cs="Arial"/>
          <w:b/>
          <w:bCs w:val="0"/>
        </w:rPr>
      </w:pPr>
      <w:r w:rsidRPr="004332A9">
        <w:rPr>
          <w:rFonts w:ascii="Arial" w:hAnsi="Arial" w:cs="Arial"/>
          <w:b/>
          <w:bCs w:val="0"/>
        </w:rPr>
        <w:tab/>
      </w:r>
    </w:p>
    <w:p w:rsidR="0063112E" w:rsidRPr="009169DB" w:rsidRDefault="000372D4" w:rsidP="00052194">
      <w:pPr>
        <w:rPr>
          <w:rFonts w:ascii="Arial" w:hAnsi="Arial" w:cs="Arial"/>
          <w:b/>
          <w:bCs w:val="0"/>
        </w:rPr>
      </w:pPr>
      <w:r w:rsidRPr="004332A9">
        <w:rPr>
          <w:rFonts w:ascii="Arial" w:hAnsi="Arial" w:cs="Arial"/>
          <w:b/>
          <w:bCs w:val="0"/>
        </w:rPr>
        <w:t xml:space="preserve">  </w:t>
      </w:r>
      <w:r w:rsidR="00052194" w:rsidRPr="009169DB">
        <w:rPr>
          <w:rFonts w:ascii="Arial" w:hAnsi="Arial" w:cs="Arial"/>
          <w:b/>
          <w:bCs w:val="0"/>
        </w:rPr>
        <w:t>o   OCEANDATALAB</w:t>
      </w:r>
      <w:r w:rsidR="00C80A3F" w:rsidRPr="009169DB">
        <w:rPr>
          <w:rFonts w:ascii="Arial" w:hAnsi="Arial" w:cs="Arial"/>
          <w:b/>
          <w:bCs w:val="0"/>
        </w:rPr>
        <w:t xml:space="preserve"> </w:t>
      </w:r>
    </w:p>
    <w:p w:rsidR="00194AF2" w:rsidRDefault="00EF14F2" w:rsidP="00EF14F2">
      <w:pPr>
        <w:ind w:firstLine="709"/>
        <w:rPr>
          <w:rFonts w:ascii="Arial" w:hAnsi="Arial" w:cs="Arial"/>
          <w:b/>
          <w:bCs w:val="0"/>
        </w:rPr>
      </w:pPr>
      <w:r>
        <w:rPr>
          <w:rFonts w:ascii="Arial" w:hAnsi="Arial" w:cs="Arial"/>
          <w:b/>
          <w:bCs w:val="0"/>
        </w:rPr>
        <w:t xml:space="preserve">• </w:t>
      </w:r>
      <w:r w:rsidR="00052194">
        <w:rPr>
          <w:rFonts w:ascii="Arial" w:hAnsi="Arial" w:cs="Arial"/>
          <w:b/>
          <w:bCs w:val="0"/>
        </w:rPr>
        <w:t xml:space="preserve">Dr </w:t>
      </w:r>
      <w:r w:rsidR="00D877C1" w:rsidRPr="009169DB">
        <w:rPr>
          <w:rFonts w:ascii="Arial" w:hAnsi="Arial" w:cs="Arial"/>
          <w:b/>
          <w:bCs w:val="0"/>
        </w:rPr>
        <w:t>Fabrice COLLARD</w:t>
      </w:r>
    </w:p>
    <w:p w:rsidR="00052194" w:rsidRPr="00194AF2" w:rsidRDefault="00052194" w:rsidP="007D6370">
      <w:pPr>
        <w:pStyle w:val="Paragraphedeliste"/>
        <w:numPr>
          <w:ilvl w:val="0"/>
          <w:numId w:val="51"/>
        </w:numPr>
        <w:ind w:left="1134" w:hanging="65"/>
        <w:rPr>
          <w:rFonts w:ascii="Arial" w:hAnsi="Arial" w:cs="Arial"/>
          <w:b/>
          <w:bCs w:val="0"/>
        </w:rPr>
      </w:pPr>
      <w:r w:rsidRPr="00194AF2">
        <w:rPr>
          <w:rFonts w:ascii="Arial" w:hAnsi="Arial" w:cs="Arial"/>
          <w:b/>
          <w:bCs w:val="0"/>
          <w:lang w:val="en-US"/>
        </w:rPr>
        <w:t>Gilles Guitton</w:t>
      </w:r>
    </w:p>
    <w:p w:rsidR="00194AF2" w:rsidRPr="00EF14F2" w:rsidRDefault="00194AF2" w:rsidP="00EF14F2">
      <w:pPr>
        <w:ind w:firstLine="709"/>
        <w:rPr>
          <w:rFonts w:ascii="Arial" w:hAnsi="Arial" w:cs="Arial"/>
          <w:b/>
          <w:bCs w:val="0"/>
        </w:rPr>
      </w:pPr>
    </w:p>
    <w:p w:rsidR="00194AF2" w:rsidRDefault="00194AF2" w:rsidP="00194AF2">
      <w:pPr>
        <w:rPr>
          <w:rFonts w:ascii="Arial" w:hAnsi="Arial" w:cs="Arial"/>
          <w:b/>
          <w:bCs w:val="0"/>
        </w:rPr>
      </w:pPr>
      <w:r w:rsidRPr="004332A9">
        <w:rPr>
          <w:rFonts w:ascii="Arial" w:hAnsi="Arial" w:cs="Arial"/>
          <w:b/>
          <w:bCs w:val="0"/>
        </w:rPr>
        <w:t xml:space="preserve">  </w:t>
      </w:r>
      <w:r w:rsidRPr="009169DB">
        <w:rPr>
          <w:rFonts w:ascii="Arial" w:hAnsi="Arial" w:cs="Arial"/>
          <w:b/>
          <w:bCs w:val="0"/>
        </w:rPr>
        <w:t xml:space="preserve">o   </w:t>
      </w:r>
      <w:r>
        <w:rPr>
          <w:rFonts w:ascii="Arial" w:hAnsi="Arial" w:cs="Arial"/>
          <w:b/>
          <w:bCs w:val="0"/>
        </w:rPr>
        <w:t>UK METOFFICE</w:t>
      </w:r>
    </w:p>
    <w:p w:rsidR="00194AF2" w:rsidRPr="00194AF2" w:rsidRDefault="00194AF2" w:rsidP="007D6370">
      <w:pPr>
        <w:pStyle w:val="Paragraphedeliste"/>
        <w:numPr>
          <w:ilvl w:val="0"/>
          <w:numId w:val="52"/>
        </w:numPr>
        <w:rPr>
          <w:rFonts w:ascii="Arial" w:hAnsi="Arial" w:cs="Arial"/>
          <w:b/>
          <w:lang w:val="en-US"/>
        </w:rPr>
      </w:pPr>
      <w:r>
        <w:rPr>
          <w:rFonts w:ascii="Arial" w:hAnsi="Arial" w:cs="Arial"/>
          <w:b/>
          <w:lang w:val="en-US"/>
        </w:rPr>
        <w:t xml:space="preserve">Dr </w:t>
      </w:r>
      <w:r w:rsidRPr="00194AF2">
        <w:rPr>
          <w:rFonts w:ascii="Arial" w:hAnsi="Arial" w:cs="Arial"/>
          <w:b/>
          <w:lang w:val="en-US"/>
        </w:rPr>
        <w:t>Peter Francis</w:t>
      </w:r>
    </w:p>
    <w:p w:rsidR="00194AF2" w:rsidRDefault="00194AF2" w:rsidP="007D6370">
      <w:pPr>
        <w:pStyle w:val="Paragraphedeliste"/>
        <w:numPr>
          <w:ilvl w:val="0"/>
          <w:numId w:val="52"/>
        </w:numPr>
        <w:rPr>
          <w:rFonts w:ascii="Arial" w:hAnsi="Arial" w:cs="Arial"/>
          <w:b/>
          <w:lang w:val="en-US"/>
        </w:rPr>
      </w:pPr>
      <w:r>
        <w:rPr>
          <w:rFonts w:ascii="Arial" w:hAnsi="Arial" w:cs="Arial"/>
          <w:b/>
          <w:lang w:val="en-US"/>
        </w:rPr>
        <w:t xml:space="preserve">Dr </w:t>
      </w:r>
      <w:r w:rsidRPr="00194AF2">
        <w:rPr>
          <w:rFonts w:ascii="Arial" w:hAnsi="Arial" w:cs="Arial"/>
          <w:b/>
          <w:lang w:val="en-US"/>
        </w:rPr>
        <w:t>James Cotton</w:t>
      </w:r>
    </w:p>
    <w:p w:rsidR="00950786" w:rsidRDefault="00950786" w:rsidP="00950786">
      <w:pPr>
        <w:pStyle w:val="Paragraphedeliste"/>
        <w:rPr>
          <w:rFonts w:ascii="Arial" w:hAnsi="Arial" w:cs="Arial"/>
          <w:b/>
          <w:lang w:val="en-US"/>
        </w:rPr>
      </w:pPr>
    </w:p>
    <w:p w:rsidR="00950786" w:rsidRPr="00950786" w:rsidRDefault="00950786" w:rsidP="00950786">
      <w:pPr>
        <w:pStyle w:val="Paragraphedeliste"/>
        <w:ind w:left="0"/>
        <w:rPr>
          <w:lang w:val="en-US"/>
        </w:rPr>
      </w:pPr>
      <w:r>
        <w:rPr>
          <w:lang w:val="en-US"/>
        </w:rPr>
        <w:t>In addition, both Ifremer and Oceandatalab will conduct non-contractual collaborations for this project with external experts and collegues from Satellite Oceanography LABoratory SOLAB  (</w:t>
      </w:r>
      <w:r w:rsidRPr="00950786">
        <w:rPr>
          <w:lang w:val="en-US"/>
        </w:rPr>
        <w:t>http://solab.rshu.ru/en/</w:t>
      </w:r>
      <w:r>
        <w:rPr>
          <w:lang w:val="en-US"/>
        </w:rPr>
        <w:t xml:space="preserve">) in the field of AMSR2 algorithm (Elizaveta Zabolotskikh), drag coefficients and air-sea interaction processes at high winds (Vladimir Kudryavtsev). </w:t>
      </w:r>
    </w:p>
    <w:p w:rsidR="00194AF2" w:rsidRPr="00950786" w:rsidRDefault="00194AF2" w:rsidP="00194AF2">
      <w:pPr>
        <w:rPr>
          <w:rFonts w:ascii="Arial" w:hAnsi="Arial" w:cs="Arial"/>
          <w:b/>
          <w:bCs w:val="0"/>
          <w:lang w:val="en-US"/>
        </w:rPr>
      </w:pPr>
    </w:p>
    <w:p w:rsidR="00926BB4" w:rsidRPr="00923E4D" w:rsidRDefault="00194AF2" w:rsidP="00C06BB0">
      <w:pPr>
        <w:rPr>
          <w:rFonts w:ascii="Arial" w:hAnsi="Arial" w:cs="Arial"/>
          <w:b/>
          <w:bCs w:val="0"/>
          <w:lang w:val="en-US"/>
        </w:rPr>
      </w:pPr>
      <w:r w:rsidRPr="00950786">
        <w:rPr>
          <w:rFonts w:ascii="Arial" w:hAnsi="Arial" w:cs="Arial"/>
          <w:b/>
          <w:bCs w:val="0"/>
          <w:lang w:val="en-US"/>
        </w:rPr>
        <w:t xml:space="preserve"> </w:t>
      </w:r>
    </w:p>
    <w:p w:rsidR="0033483E" w:rsidRDefault="0033483E" w:rsidP="0033483E">
      <w:pPr>
        <w:pStyle w:val="Titre3"/>
        <w:rPr>
          <w:lang w:val="en-GB"/>
        </w:rPr>
      </w:pPr>
      <w:bookmarkStart w:id="84" w:name="_Toc380050926"/>
      <w:r>
        <w:rPr>
          <w:lang w:val="en-GB"/>
        </w:rPr>
        <w:t>Key People</w:t>
      </w:r>
      <w:bookmarkEnd w:id="84"/>
    </w:p>
    <w:tbl>
      <w:tblPr>
        <w:tblStyle w:val="Simple1"/>
        <w:tblW w:w="0" w:type="auto"/>
        <w:tblLook w:val="01E0"/>
      </w:tblPr>
      <w:tblGrid>
        <w:gridCol w:w="3510"/>
        <w:gridCol w:w="2694"/>
        <w:gridCol w:w="3574"/>
      </w:tblGrid>
      <w:tr w:rsidR="00824894" w:rsidRPr="00824894">
        <w:trPr>
          <w:cnfStyle w:val="100000000000"/>
        </w:trPr>
        <w:tc>
          <w:tcPr>
            <w:tcW w:w="3510" w:type="dxa"/>
          </w:tcPr>
          <w:p w:rsidR="00824894" w:rsidRPr="00824894" w:rsidRDefault="00824894" w:rsidP="00824894">
            <w:pPr>
              <w:jc w:val="center"/>
              <w:rPr>
                <w:rFonts w:ascii="Arial" w:hAnsi="Arial" w:cs="Arial"/>
                <w:b/>
                <w:bCs w:val="0"/>
                <w:lang w:val="en-GB"/>
              </w:rPr>
            </w:pPr>
            <w:r w:rsidRPr="00824894">
              <w:rPr>
                <w:rFonts w:ascii="Arial" w:hAnsi="Arial" w:cs="Arial"/>
                <w:b/>
                <w:bCs w:val="0"/>
                <w:lang w:val="en-GB"/>
              </w:rPr>
              <w:t>Name</w:t>
            </w:r>
          </w:p>
        </w:tc>
        <w:tc>
          <w:tcPr>
            <w:tcW w:w="2694" w:type="dxa"/>
          </w:tcPr>
          <w:p w:rsidR="00824894" w:rsidRPr="00824894" w:rsidRDefault="00824894" w:rsidP="00824894">
            <w:pPr>
              <w:jc w:val="center"/>
              <w:rPr>
                <w:rFonts w:ascii="Arial" w:hAnsi="Arial" w:cs="Arial"/>
                <w:b/>
                <w:bCs w:val="0"/>
                <w:lang w:val="en-GB"/>
              </w:rPr>
            </w:pPr>
            <w:r w:rsidRPr="00824894">
              <w:rPr>
                <w:rFonts w:ascii="Arial" w:hAnsi="Arial" w:cs="Arial"/>
                <w:b/>
                <w:bCs w:val="0"/>
                <w:lang w:val="en-GB"/>
              </w:rPr>
              <w:t>Company/Scientific entity</w:t>
            </w:r>
          </w:p>
        </w:tc>
        <w:tc>
          <w:tcPr>
            <w:tcW w:w="3574" w:type="dxa"/>
          </w:tcPr>
          <w:p w:rsidR="00824894" w:rsidRPr="00824894" w:rsidRDefault="00824894" w:rsidP="00824894">
            <w:pPr>
              <w:jc w:val="center"/>
              <w:rPr>
                <w:rFonts w:ascii="Arial" w:hAnsi="Arial" w:cs="Arial"/>
                <w:b/>
                <w:bCs w:val="0"/>
                <w:lang w:val="en-GB"/>
              </w:rPr>
            </w:pPr>
            <w:r w:rsidRPr="00824894">
              <w:rPr>
                <w:rFonts w:ascii="Arial" w:hAnsi="Arial" w:cs="Arial"/>
                <w:b/>
                <w:bCs w:val="0"/>
                <w:lang w:val="en-GB"/>
              </w:rPr>
              <w:t>Position in the project</w:t>
            </w:r>
          </w:p>
        </w:tc>
      </w:tr>
      <w:tr w:rsidR="00824894" w:rsidRPr="00052194">
        <w:trPr>
          <w:cnfStyle w:val="010000000000"/>
        </w:trPr>
        <w:tc>
          <w:tcPr>
            <w:tcW w:w="3510" w:type="dxa"/>
          </w:tcPr>
          <w:p w:rsidR="00824894" w:rsidRPr="00247042" w:rsidRDefault="00824894" w:rsidP="00824894">
            <w:pPr>
              <w:jc w:val="left"/>
              <w:rPr>
                <w:rFonts w:ascii="Arial" w:hAnsi="Arial" w:cs="Arial"/>
                <w:b/>
                <w:lang w:val="es-ES_tradnl"/>
              </w:rPr>
            </w:pPr>
            <w:r w:rsidRPr="00247042">
              <w:rPr>
                <w:rFonts w:ascii="Arial" w:hAnsi="Arial" w:cs="Arial"/>
                <w:b/>
                <w:lang w:val="es-ES_tradnl"/>
              </w:rPr>
              <w:t>Nicolas REUL</w:t>
            </w:r>
          </w:p>
          <w:p w:rsidR="00824894" w:rsidRPr="00247042" w:rsidRDefault="00824894" w:rsidP="00824894">
            <w:pPr>
              <w:jc w:val="left"/>
              <w:rPr>
                <w:rFonts w:ascii="Arial" w:hAnsi="Arial" w:cs="Arial"/>
                <w:b/>
                <w:lang w:val="es-ES_tradnl"/>
              </w:rPr>
            </w:pPr>
            <w:r w:rsidRPr="00247042">
              <w:rPr>
                <w:rFonts w:ascii="Arial" w:hAnsi="Arial" w:cs="Arial"/>
                <w:b/>
                <w:lang w:val="es-ES_tradnl"/>
              </w:rPr>
              <w:t>Bertrand CHAPRON</w:t>
            </w:r>
          </w:p>
          <w:p w:rsidR="00247042" w:rsidRDefault="00247042" w:rsidP="00824894">
            <w:pPr>
              <w:jc w:val="left"/>
              <w:rPr>
                <w:rFonts w:ascii="Arial" w:hAnsi="Arial" w:cs="Arial"/>
                <w:b/>
              </w:rPr>
            </w:pPr>
            <w:r>
              <w:rPr>
                <w:rFonts w:ascii="Arial" w:hAnsi="Arial" w:cs="Arial"/>
                <w:b/>
              </w:rPr>
              <w:t>Yves QUILFEN</w:t>
            </w:r>
          </w:p>
          <w:p w:rsidR="00247042" w:rsidRDefault="00247042" w:rsidP="00824894">
            <w:pPr>
              <w:jc w:val="left"/>
              <w:rPr>
                <w:rFonts w:ascii="Arial" w:hAnsi="Arial" w:cs="Arial"/>
                <w:b/>
                <w:lang w:val="en-US"/>
              </w:rPr>
            </w:pPr>
            <w:r>
              <w:rPr>
                <w:rFonts w:ascii="Arial" w:hAnsi="Arial" w:cs="Arial"/>
                <w:b/>
                <w:lang w:val="en-US"/>
              </w:rPr>
              <w:t>Jean François Piolle</w:t>
            </w:r>
          </w:p>
          <w:p w:rsidR="00824894" w:rsidRPr="00247042" w:rsidRDefault="00247042" w:rsidP="00824894">
            <w:pPr>
              <w:jc w:val="left"/>
              <w:rPr>
                <w:rFonts w:ascii="Arial" w:hAnsi="Arial" w:cs="Arial"/>
                <w:b/>
                <w:lang w:val="en-US"/>
              </w:rPr>
            </w:pPr>
            <w:r w:rsidRPr="00247042">
              <w:rPr>
                <w:rFonts w:ascii="Arial" w:hAnsi="Arial" w:cs="Arial"/>
                <w:b/>
                <w:lang w:val="en-US"/>
              </w:rPr>
              <w:t>Fabrice Collard</w:t>
            </w:r>
          </w:p>
          <w:p w:rsidR="00824894" w:rsidRDefault="00052194" w:rsidP="00247042">
            <w:pPr>
              <w:jc w:val="left"/>
              <w:rPr>
                <w:rFonts w:ascii="Arial" w:hAnsi="Arial" w:cs="Arial"/>
                <w:b/>
                <w:lang w:val="en-US"/>
              </w:rPr>
            </w:pPr>
            <w:r>
              <w:rPr>
                <w:rFonts w:ascii="Arial" w:hAnsi="Arial" w:cs="Arial"/>
                <w:b/>
                <w:lang w:val="en-US"/>
              </w:rPr>
              <w:t>Gilles Guitton</w:t>
            </w:r>
          </w:p>
          <w:p w:rsidR="00052194" w:rsidRDefault="00052194" w:rsidP="00247042">
            <w:pPr>
              <w:jc w:val="left"/>
              <w:rPr>
                <w:rFonts w:ascii="Arial" w:hAnsi="Arial" w:cs="Arial"/>
                <w:b/>
                <w:lang w:val="en-US"/>
              </w:rPr>
            </w:pPr>
            <w:r>
              <w:rPr>
                <w:rFonts w:ascii="Arial" w:hAnsi="Arial" w:cs="Arial"/>
                <w:b/>
                <w:lang w:val="en-US"/>
              </w:rPr>
              <w:t>Peter Francis</w:t>
            </w:r>
          </w:p>
          <w:p w:rsidR="00052194" w:rsidRDefault="00052194" w:rsidP="00247042">
            <w:pPr>
              <w:jc w:val="left"/>
              <w:rPr>
                <w:rFonts w:ascii="Arial" w:hAnsi="Arial" w:cs="Arial"/>
                <w:b/>
                <w:lang w:val="en-US"/>
              </w:rPr>
            </w:pPr>
            <w:r>
              <w:rPr>
                <w:rFonts w:ascii="Arial" w:hAnsi="Arial" w:cs="Arial"/>
                <w:b/>
                <w:lang w:val="en-US"/>
              </w:rPr>
              <w:t>James Cotton</w:t>
            </w:r>
          </w:p>
          <w:p w:rsidR="00052194" w:rsidRDefault="00052194" w:rsidP="00247042">
            <w:pPr>
              <w:jc w:val="left"/>
              <w:rPr>
                <w:rFonts w:ascii="Arial" w:hAnsi="Arial" w:cs="Arial"/>
                <w:b/>
                <w:lang w:val="en-US"/>
              </w:rPr>
            </w:pPr>
            <w:r>
              <w:rPr>
                <w:rFonts w:ascii="Arial" w:hAnsi="Arial" w:cs="Arial"/>
                <w:b/>
                <w:lang w:val="en-US"/>
              </w:rPr>
              <w:t xml:space="preserve">Elizaveta Zabolotskikh </w:t>
            </w:r>
          </w:p>
          <w:p w:rsidR="00052194" w:rsidRPr="00247042" w:rsidRDefault="00052194" w:rsidP="00247042">
            <w:pPr>
              <w:jc w:val="left"/>
              <w:rPr>
                <w:rFonts w:ascii="Arial" w:hAnsi="Arial" w:cs="Arial"/>
                <w:b/>
                <w:lang w:val="en-US"/>
              </w:rPr>
            </w:pPr>
            <w:r>
              <w:rPr>
                <w:rFonts w:ascii="Arial" w:hAnsi="Arial" w:cs="Arial"/>
                <w:b/>
                <w:lang w:val="en-US"/>
              </w:rPr>
              <w:t>Vladimir Kudryavtsev</w:t>
            </w:r>
          </w:p>
        </w:tc>
        <w:tc>
          <w:tcPr>
            <w:tcW w:w="2694" w:type="dxa"/>
          </w:tcPr>
          <w:p w:rsidR="00824894" w:rsidRPr="00052194" w:rsidRDefault="00824894" w:rsidP="00824894">
            <w:pPr>
              <w:jc w:val="center"/>
              <w:rPr>
                <w:rFonts w:ascii="Arial" w:hAnsi="Arial" w:cs="Arial"/>
                <w:b/>
                <w:lang w:val="en-US"/>
              </w:rPr>
            </w:pPr>
            <w:r w:rsidRPr="00052194">
              <w:rPr>
                <w:rFonts w:ascii="Arial" w:hAnsi="Arial" w:cs="Arial"/>
                <w:b/>
                <w:lang w:val="en-US"/>
              </w:rPr>
              <w:t>IFREMER</w:t>
            </w:r>
          </w:p>
          <w:p w:rsidR="00824894" w:rsidRPr="00052194" w:rsidRDefault="00824894" w:rsidP="00824894">
            <w:pPr>
              <w:jc w:val="center"/>
              <w:rPr>
                <w:rFonts w:ascii="Arial" w:hAnsi="Arial" w:cs="Arial"/>
                <w:b/>
                <w:lang w:val="en-US"/>
              </w:rPr>
            </w:pPr>
            <w:r w:rsidRPr="00052194">
              <w:rPr>
                <w:rFonts w:ascii="Arial" w:hAnsi="Arial" w:cs="Arial"/>
                <w:b/>
                <w:lang w:val="en-US"/>
              </w:rPr>
              <w:t>IFREMER</w:t>
            </w:r>
          </w:p>
          <w:p w:rsidR="00247042" w:rsidRPr="00052194" w:rsidRDefault="00247042" w:rsidP="00824894">
            <w:pPr>
              <w:jc w:val="center"/>
              <w:rPr>
                <w:rFonts w:ascii="Arial" w:hAnsi="Arial" w:cs="Arial"/>
                <w:b/>
                <w:lang w:val="en-US"/>
              </w:rPr>
            </w:pPr>
            <w:r w:rsidRPr="00052194">
              <w:rPr>
                <w:rFonts w:ascii="Arial" w:hAnsi="Arial" w:cs="Arial"/>
                <w:b/>
                <w:lang w:val="en-US"/>
              </w:rPr>
              <w:t>IFREMER</w:t>
            </w:r>
          </w:p>
          <w:p w:rsidR="00247042" w:rsidRPr="00247042" w:rsidRDefault="00247042" w:rsidP="00824894">
            <w:pPr>
              <w:jc w:val="center"/>
              <w:rPr>
                <w:rFonts w:ascii="Arial" w:hAnsi="Arial" w:cs="Arial"/>
                <w:b/>
                <w:lang w:val="en-US"/>
              </w:rPr>
            </w:pPr>
            <w:r>
              <w:rPr>
                <w:rFonts w:ascii="Arial" w:hAnsi="Arial" w:cs="Arial"/>
                <w:b/>
                <w:lang w:val="en-US"/>
              </w:rPr>
              <w:t>IFREMER</w:t>
            </w:r>
          </w:p>
          <w:p w:rsidR="00571C27" w:rsidRDefault="00052194" w:rsidP="00824894">
            <w:pPr>
              <w:jc w:val="center"/>
              <w:rPr>
                <w:rFonts w:ascii="Arial" w:hAnsi="Arial" w:cs="Arial"/>
                <w:b/>
                <w:lang w:val="en-US"/>
              </w:rPr>
            </w:pPr>
            <w:r>
              <w:rPr>
                <w:rFonts w:ascii="Arial" w:hAnsi="Arial" w:cs="Arial"/>
                <w:b/>
                <w:lang w:val="en-US"/>
              </w:rPr>
              <w:t>OceanDataLab</w:t>
            </w:r>
          </w:p>
          <w:p w:rsidR="00824894" w:rsidRDefault="00052194" w:rsidP="00052194">
            <w:pPr>
              <w:jc w:val="center"/>
              <w:rPr>
                <w:rFonts w:ascii="Arial" w:hAnsi="Arial" w:cs="Arial"/>
                <w:b/>
                <w:lang w:val="en-US"/>
              </w:rPr>
            </w:pPr>
            <w:r>
              <w:rPr>
                <w:rFonts w:ascii="Arial" w:hAnsi="Arial" w:cs="Arial"/>
                <w:b/>
                <w:lang w:val="en-US"/>
              </w:rPr>
              <w:t>OceanDataLab</w:t>
            </w:r>
          </w:p>
          <w:p w:rsidR="00052194" w:rsidRDefault="00052194" w:rsidP="00052194">
            <w:pPr>
              <w:jc w:val="center"/>
              <w:rPr>
                <w:rFonts w:ascii="Arial" w:hAnsi="Arial" w:cs="Arial"/>
                <w:b/>
                <w:lang w:val="en-US"/>
              </w:rPr>
            </w:pPr>
            <w:r>
              <w:rPr>
                <w:rFonts w:ascii="Arial" w:hAnsi="Arial" w:cs="Arial"/>
                <w:b/>
                <w:lang w:val="en-US"/>
              </w:rPr>
              <w:t>UK/MetOffice</w:t>
            </w:r>
          </w:p>
          <w:p w:rsidR="00052194" w:rsidRDefault="00052194" w:rsidP="00052194">
            <w:pPr>
              <w:jc w:val="center"/>
              <w:rPr>
                <w:rFonts w:ascii="Arial" w:hAnsi="Arial" w:cs="Arial"/>
                <w:b/>
                <w:lang w:val="en-US"/>
              </w:rPr>
            </w:pPr>
            <w:r>
              <w:rPr>
                <w:rFonts w:ascii="Arial" w:hAnsi="Arial" w:cs="Arial"/>
                <w:b/>
                <w:lang w:val="en-US"/>
              </w:rPr>
              <w:t>UK/MetOffice</w:t>
            </w:r>
          </w:p>
          <w:p w:rsidR="00052194" w:rsidRDefault="00052194" w:rsidP="00052194">
            <w:pPr>
              <w:jc w:val="center"/>
              <w:rPr>
                <w:rFonts w:ascii="Arial" w:hAnsi="Arial" w:cs="Arial"/>
                <w:b/>
                <w:lang w:val="en-US"/>
              </w:rPr>
            </w:pPr>
            <w:r>
              <w:rPr>
                <w:rFonts w:ascii="Arial" w:hAnsi="Arial" w:cs="Arial"/>
                <w:b/>
                <w:lang w:val="en-US"/>
              </w:rPr>
              <w:t>Solab</w:t>
            </w:r>
          </w:p>
          <w:p w:rsidR="00052194" w:rsidRPr="00247042" w:rsidRDefault="00052194" w:rsidP="00052194">
            <w:pPr>
              <w:jc w:val="center"/>
              <w:rPr>
                <w:b/>
                <w:lang w:val="es-ES_tradnl"/>
              </w:rPr>
            </w:pPr>
            <w:r>
              <w:rPr>
                <w:rFonts w:ascii="Arial" w:hAnsi="Arial" w:cs="Arial"/>
                <w:b/>
                <w:lang w:val="en-US"/>
              </w:rPr>
              <w:t>Solab</w:t>
            </w:r>
          </w:p>
        </w:tc>
        <w:tc>
          <w:tcPr>
            <w:tcW w:w="3574" w:type="dxa"/>
          </w:tcPr>
          <w:p w:rsidR="00247042" w:rsidRDefault="00824894" w:rsidP="0022755C">
            <w:pPr>
              <w:jc w:val="left"/>
              <w:rPr>
                <w:b/>
                <w:lang w:val="es-ES_tradnl"/>
              </w:rPr>
            </w:pPr>
            <w:r w:rsidRPr="00247042">
              <w:rPr>
                <w:b/>
                <w:lang w:val="es-ES_tradnl"/>
              </w:rPr>
              <w:t>Project Manager</w:t>
            </w:r>
            <w:r w:rsidR="00247042">
              <w:rPr>
                <w:b/>
                <w:lang w:val="es-ES_tradnl"/>
              </w:rPr>
              <w:t xml:space="preserve"> &amp;</w:t>
            </w:r>
            <w:r w:rsidRPr="00247042">
              <w:rPr>
                <w:b/>
                <w:lang w:val="es-ES_tradnl"/>
              </w:rPr>
              <w:t xml:space="preserve"> </w:t>
            </w:r>
            <w:r w:rsidR="00247042">
              <w:rPr>
                <w:b/>
                <w:lang w:val="es-ES_tradnl"/>
              </w:rPr>
              <w:t>scientist</w:t>
            </w:r>
          </w:p>
          <w:p w:rsidR="00824894" w:rsidRDefault="00247042" w:rsidP="0022755C">
            <w:pPr>
              <w:jc w:val="left"/>
              <w:rPr>
                <w:b/>
                <w:lang w:val="es-ES_tradnl"/>
              </w:rPr>
            </w:pPr>
            <w:r w:rsidRPr="00247042">
              <w:rPr>
                <w:b/>
                <w:lang w:val="es-ES_tradnl"/>
              </w:rPr>
              <w:t>S</w:t>
            </w:r>
            <w:r w:rsidR="00824894" w:rsidRPr="00247042">
              <w:rPr>
                <w:b/>
                <w:lang w:val="es-ES_tradnl"/>
              </w:rPr>
              <w:t>cientist</w:t>
            </w:r>
            <w:r>
              <w:rPr>
                <w:b/>
                <w:lang w:val="es-ES_tradnl"/>
              </w:rPr>
              <w:t xml:space="preserve"> expert</w:t>
            </w:r>
          </w:p>
          <w:p w:rsidR="00247042" w:rsidRPr="00247042" w:rsidRDefault="00247042" w:rsidP="0022755C">
            <w:pPr>
              <w:jc w:val="left"/>
              <w:rPr>
                <w:b/>
                <w:lang w:val="es-ES_tradnl"/>
              </w:rPr>
            </w:pPr>
            <w:r>
              <w:rPr>
                <w:b/>
                <w:lang w:val="es-ES_tradnl"/>
              </w:rPr>
              <w:t>Scientist expert</w:t>
            </w:r>
          </w:p>
          <w:p w:rsidR="00247042" w:rsidRPr="00247042" w:rsidRDefault="00824894" w:rsidP="0022755C">
            <w:pPr>
              <w:jc w:val="left"/>
              <w:rPr>
                <w:b/>
                <w:lang w:val="es-ES_tradnl"/>
              </w:rPr>
            </w:pPr>
            <w:r w:rsidRPr="00247042">
              <w:rPr>
                <w:b/>
                <w:lang w:val="es-ES_tradnl"/>
              </w:rPr>
              <w:t xml:space="preserve">Scientific </w:t>
            </w:r>
            <w:r w:rsidR="00052194">
              <w:rPr>
                <w:b/>
                <w:lang w:val="es-ES_tradnl"/>
              </w:rPr>
              <w:t>engineer</w:t>
            </w:r>
          </w:p>
          <w:p w:rsidR="00824894" w:rsidRPr="00247042" w:rsidRDefault="00571C27" w:rsidP="0022755C">
            <w:pPr>
              <w:jc w:val="left"/>
              <w:rPr>
                <w:b/>
                <w:lang w:val="es-ES_tradnl"/>
              </w:rPr>
            </w:pPr>
            <w:r>
              <w:rPr>
                <w:b/>
                <w:lang w:val="es-ES_tradnl"/>
              </w:rPr>
              <w:t xml:space="preserve">Scientific </w:t>
            </w:r>
            <w:r w:rsidR="00052194">
              <w:rPr>
                <w:b/>
                <w:lang w:val="es-ES_tradnl"/>
              </w:rPr>
              <w:t>expert</w:t>
            </w:r>
          </w:p>
          <w:p w:rsidR="00824894" w:rsidRPr="00247042" w:rsidRDefault="00824894" w:rsidP="0022755C">
            <w:pPr>
              <w:jc w:val="left"/>
              <w:rPr>
                <w:b/>
                <w:lang w:val="es-ES_tradnl"/>
              </w:rPr>
            </w:pPr>
            <w:r w:rsidRPr="00247042">
              <w:rPr>
                <w:b/>
                <w:lang w:val="es-ES_tradnl"/>
              </w:rPr>
              <w:t xml:space="preserve">Scientific </w:t>
            </w:r>
            <w:r w:rsidR="00052194">
              <w:rPr>
                <w:b/>
                <w:lang w:val="es-ES_tradnl"/>
              </w:rPr>
              <w:t>expert</w:t>
            </w:r>
          </w:p>
          <w:p w:rsidR="00AB1E5C" w:rsidRDefault="00247042" w:rsidP="0022755C">
            <w:pPr>
              <w:jc w:val="left"/>
              <w:rPr>
                <w:b/>
                <w:lang w:val="es-ES_tradnl"/>
              </w:rPr>
            </w:pPr>
            <w:r>
              <w:rPr>
                <w:b/>
                <w:lang w:val="es-ES_tradnl"/>
              </w:rPr>
              <w:t>Scientific expert</w:t>
            </w:r>
          </w:p>
          <w:p w:rsidR="00571C27" w:rsidRDefault="00571C27" w:rsidP="0022755C">
            <w:pPr>
              <w:jc w:val="left"/>
              <w:rPr>
                <w:b/>
                <w:lang w:val="es-ES_tradnl"/>
              </w:rPr>
            </w:pPr>
            <w:r>
              <w:rPr>
                <w:b/>
                <w:lang w:val="es-ES_tradnl"/>
              </w:rPr>
              <w:t>Scientific e</w:t>
            </w:r>
            <w:r w:rsidR="00052194">
              <w:rPr>
                <w:b/>
                <w:lang w:val="es-ES_tradnl"/>
              </w:rPr>
              <w:t>xpert</w:t>
            </w:r>
          </w:p>
          <w:p w:rsidR="00052194" w:rsidRDefault="00052194" w:rsidP="0022755C">
            <w:pPr>
              <w:jc w:val="left"/>
              <w:rPr>
                <w:b/>
                <w:lang w:val="es-ES_tradnl"/>
              </w:rPr>
            </w:pPr>
            <w:r>
              <w:rPr>
                <w:b/>
                <w:lang w:val="es-ES_tradnl"/>
              </w:rPr>
              <w:t>External Scientific expert</w:t>
            </w:r>
          </w:p>
          <w:p w:rsidR="00052194" w:rsidRPr="00247042" w:rsidRDefault="00052194" w:rsidP="0022755C">
            <w:pPr>
              <w:jc w:val="left"/>
              <w:rPr>
                <w:b/>
                <w:lang w:val="es-ES_tradnl"/>
              </w:rPr>
            </w:pPr>
            <w:r w:rsidRPr="00052194">
              <w:rPr>
                <w:b/>
                <w:lang w:val="es-ES_tradnl"/>
              </w:rPr>
              <w:t>External Scientific expert</w:t>
            </w:r>
          </w:p>
        </w:tc>
      </w:tr>
    </w:tbl>
    <w:p w:rsidR="00736628" w:rsidRPr="00247042" w:rsidRDefault="00736628" w:rsidP="0033483E">
      <w:pPr>
        <w:rPr>
          <w:lang w:val="es-ES_tradnl"/>
        </w:rPr>
      </w:pPr>
    </w:p>
    <w:p w:rsidR="0033483E" w:rsidRDefault="00F53986" w:rsidP="00F53986">
      <w:pPr>
        <w:pStyle w:val="Titre2"/>
        <w:rPr>
          <w:lang w:val="en-GB"/>
        </w:rPr>
      </w:pPr>
      <w:bookmarkStart w:id="85" w:name="_Toc380050927"/>
      <w:r>
        <w:rPr>
          <w:lang w:val="en-GB"/>
        </w:rPr>
        <w:t>Background and experience of the companies/laboratories</w:t>
      </w:r>
      <w:bookmarkEnd w:id="85"/>
    </w:p>
    <w:p w:rsidR="00823FF9" w:rsidRPr="00823FF9" w:rsidRDefault="00823FF9" w:rsidP="00823FF9">
      <w:pPr>
        <w:autoSpaceDE w:val="0"/>
        <w:autoSpaceDN w:val="0"/>
        <w:adjustRightInd w:val="0"/>
        <w:spacing w:after="0"/>
        <w:rPr>
          <w:bCs w:val="0"/>
          <w:szCs w:val="24"/>
          <w:lang w:val="en-GB"/>
        </w:rPr>
      </w:pPr>
      <w:r w:rsidRPr="00823FF9">
        <w:rPr>
          <w:bCs w:val="0"/>
          <w:szCs w:val="24"/>
          <w:lang w:val="en-GB"/>
        </w:rPr>
        <w:t>As explained in the previous paragraphs, the project team is com</w:t>
      </w:r>
      <w:r>
        <w:rPr>
          <w:bCs w:val="0"/>
          <w:szCs w:val="24"/>
          <w:lang w:val="en-GB"/>
        </w:rPr>
        <w:t>posed of personnel from IFREMER</w:t>
      </w:r>
      <w:r w:rsidR="00AB1E5C">
        <w:rPr>
          <w:bCs w:val="0"/>
          <w:szCs w:val="24"/>
          <w:lang w:val="en-GB"/>
        </w:rPr>
        <w:t xml:space="preserve">, </w:t>
      </w:r>
      <w:r w:rsidR="00571C27">
        <w:rPr>
          <w:bCs w:val="0"/>
          <w:szCs w:val="24"/>
          <w:lang w:val="en-GB"/>
        </w:rPr>
        <w:t xml:space="preserve">and </w:t>
      </w:r>
      <w:r w:rsidR="00AB1E5C">
        <w:rPr>
          <w:bCs w:val="0"/>
          <w:szCs w:val="24"/>
          <w:lang w:val="en-GB"/>
        </w:rPr>
        <w:t>CLS</w:t>
      </w:r>
      <w:r>
        <w:rPr>
          <w:bCs w:val="0"/>
          <w:szCs w:val="24"/>
          <w:lang w:val="en-GB"/>
        </w:rPr>
        <w:t xml:space="preserve">. </w:t>
      </w:r>
      <w:r w:rsidRPr="00823FF9">
        <w:rPr>
          <w:bCs w:val="0"/>
          <w:szCs w:val="24"/>
          <w:lang w:val="en-GB"/>
        </w:rPr>
        <w:t>Together, these companies and laboratories have all</w:t>
      </w:r>
      <w:r>
        <w:rPr>
          <w:bCs w:val="0"/>
          <w:szCs w:val="24"/>
          <w:lang w:val="en-GB"/>
        </w:rPr>
        <w:t xml:space="preserve"> </w:t>
      </w:r>
      <w:r w:rsidRPr="00823FF9">
        <w:rPr>
          <w:bCs w:val="0"/>
          <w:szCs w:val="24"/>
          <w:lang w:val="en-GB"/>
        </w:rPr>
        <w:t>relevant know-how and experience necessary to successfully carry out the project.</w:t>
      </w:r>
      <w:r>
        <w:rPr>
          <w:bCs w:val="0"/>
          <w:szCs w:val="24"/>
          <w:lang w:val="en-GB"/>
        </w:rPr>
        <w:t xml:space="preserve"> </w:t>
      </w:r>
      <w:r w:rsidRPr="00823FF9">
        <w:rPr>
          <w:bCs w:val="0"/>
          <w:szCs w:val="24"/>
          <w:lang w:val="en-GB"/>
        </w:rPr>
        <w:t>The relevant background and experience of the companies/laboratories are detailed in the following</w:t>
      </w:r>
      <w:r>
        <w:rPr>
          <w:bCs w:val="0"/>
          <w:szCs w:val="24"/>
          <w:lang w:val="en-GB"/>
        </w:rPr>
        <w:t xml:space="preserve"> </w:t>
      </w:r>
      <w:r w:rsidRPr="00823FF9">
        <w:rPr>
          <w:bCs w:val="0"/>
          <w:szCs w:val="24"/>
          <w:lang w:val="en-GB"/>
        </w:rPr>
        <w:t>paragraphs. A general presentation of theses companies can be found in Appendix B.</w:t>
      </w:r>
    </w:p>
    <w:p w:rsidR="00823FF9" w:rsidRPr="00823FF9" w:rsidRDefault="00823FF9" w:rsidP="00823FF9">
      <w:pPr>
        <w:rPr>
          <w:lang w:val="en-GB"/>
        </w:rPr>
      </w:pPr>
    </w:p>
    <w:p w:rsidR="00BE62DA" w:rsidRDefault="00BE62DA" w:rsidP="00BE62DA">
      <w:pPr>
        <w:pStyle w:val="Titre3"/>
        <w:rPr>
          <w:lang w:val="en-GB"/>
        </w:rPr>
      </w:pPr>
      <w:bookmarkStart w:id="86" w:name="_Toc380050928"/>
      <w:r>
        <w:rPr>
          <w:lang w:val="en-GB"/>
        </w:rPr>
        <w:t>IFREMER</w:t>
      </w:r>
      <w:bookmarkEnd w:id="86"/>
    </w:p>
    <w:p w:rsidR="00823FF9" w:rsidRDefault="00823FF9" w:rsidP="00823FF9">
      <w:pPr>
        <w:rPr>
          <w:lang w:val="en-GB"/>
        </w:rPr>
      </w:pPr>
    </w:p>
    <w:p w:rsidR="00784D81" w:rsidRDefault="00784D81" w:rsidP="00784D81">
      <w:r>
        <w:t>Address:</w:t>
      </w:r>
      <w:r>
        <w:tab/>
        <w:t>IFREMER</w:t>
      </w:r>
    </w:p>
    <w:p w:rsidR="00784D81" w:rsidRPr="009A1F86" w:rsidRDefault="00873F2D" w:rsidP="00784D81">
      <w:r>
        <w:t xml:space="preserve">                       </w:t>
      </w:r>
      <w:r w:rsidR="00784D81">
        <w:t>Laboratoire d’Océanographie Spatiale (LOS)</w:t>
      </w:r>
    </w:p>
    <w:p w:rsidR="00784D81" w:rsidRPr="009A1F86" w:rsidRDefault="00784D81" w:rsidP="00784D81">
      <w:r w:rsidRPr="009A1F86">
        <w:tab/>
      </w:r>
      <w:r w:rsidRPr="009A1F86">
        <w:tab/>
        <w:t>Centre de Brest</w:t>
      </w:r>
    </w:p>
    <w:p w:rsidR="00784D81" w:rsidRPr="009A1F86" w:rsidRDefault="00784D81" w:rsidP="00784D81">
      <w:r w:rsidRPr="009A1F86">
        <w:tab/>
      </w:r>
      <w:r w:rsidRPr="009A1F86">
        <w:tab/>
        <w:t>Technopole de Brest-Iroise</w:t>
      </w:r>
    </w:p>
    <w:p w:rsidR="00784D81" w:rsidRPr="009A1F86" w:rsidRDefault="00784D81" w:rsidP="00784D81">
      <w:r w:rsidRPr="009A1F86">
        <w:tab/>
      </w:r>
      <w:r w:rsidRPr="009A1F86">
        <w:tab/>
        <w:t>B.P. 70</w:t>
      </w:r>
    </w:p>
    <w:p w:rsidR="00784D81" w:rsidRPr="009A1F86" w:rsidRDefault="00784D81" w:rsidP="00784D81">
      <w:r>
        <w:tab/>
      </w:r>
      <w:r>
        <w:tab/>
        <w:t xml:space="preserve">29280 Plouzané, </w:t>
      </w:r>
      <w:r w:rsidRPr="009A1F86">
        <w:t>France</w:t>
      </w:r>
    </w:p>
    <w:p w:rsidR="00784D81" w:rsidRPr="009A1F86" w:rsidRDefault="00784D81" w:rsidP="00784D81">
      <w:pPr>
        <w:ind w:left="1418"/>
      </w:pPr>
      <w:r w:rsidRPr="009A1F86">
        <w:t>Phone: +</w:t>
      </w:r>
      <w:r>
        <w:t>(</w:t>
      </w:r>
      <w:r w:rsidRPr="009A1F86">
        <w:t>33</w:t>
      </w:r>
      <w:r>
        <w:t xml:space="preserve">) 2 9822 4410; </w:t>
      </w:r>
      <w:r w:rsidRPr="009A1F86">
        <w:t xml:space="preserve"> Fax: +</w:t>
      </w:r>
      <w:r>
        <w:t>(</w:t>
      </w:r>
      <w:r w:rsidRPr="009A1F86">
        <w:t>33</w:t>
      </w:r>
      <w:r>
        <w:t xml:space="preserve">) </w:t>
      </w:r>
      <w:r w:rsidRPr="009A1F86">
        <w:t>2</w:t>
      </w:r>
      <w:r>
        <w:t xml:space="preserve"> 98</w:t>
      </w:r>
      <w:r w:rsidRPr="009A1F86">
        <w:t>22</w:t>
      </w:r>
      <w:r>
        <w:t xml:space="preserve"> </w:t>
      </w:r>
      <w:r w:rsidRPr="009A1F86">
        <w:t>4533</w:t>
      </w:r>
      <w:r>
        <w:t> ;</w:t>
      </w:r>
    </w:p>
    <w:p w:rsidR="00784D81" w:rsidRDefault="00784D81" w:rsidP="00784D81">
      <w:pPr>
        <w:ind w:left="1418"/>
      </w:pPr>
      <w:r>
        <w:t xml:space="preserve">e-mail : </w:t>
      </w:r>
      <w:hyperlink r:id="rId75" w:history="1">
        <w:r w:rsidRPr="00345C16">
          <w:rPr>
            <w:rStyle w:val="Lienhypertexte"/>
          </w:rPr>
          <w:t>nreul@ifremer.fr</w:t>
        </w:r>
      </w:hyperlink>
    </w:p>
    <w:p w:rsidR="00784D81" w:rsidRPr="00784D81" w:rsidRDefault="00784D81" w:rsidP="00823FF9"/>
    <w:p w:rsidR="00823FF9" w:rsidRPr="00784D81" w:rsidRDefault="00823FF9" w:rsidP="00823FF9">
      <w:pPr>
        <w:autoSpaceDE w:val="0"/>
        <w:autoSpaceDN w:val="0"/>
        <w:adjustRightInd w:val="0"/>
        <w:spacing w:after="0"/>
        <w:rPr>
          <w:bCs w:val="0"/>
          <w:szCs w:val="24"/>
        </w:rPr>
      </w:pPr>
      <w:r w:rsidRPr="00784D81">
        <w:rPr>
          <w:bCs w:val="0"/>
          <w:szCs w:val="24"/>
        </w:rPr>
        <w:t>Created in 1991, the Département d'Océanographie Physique et Spatiale (DOPS) located at IFREMER (Institut Francais de Recherche et d'Exploitation de la MER) in Brest, integrates a scientific team and the CERSAT (Centre for Archiving and Processing of ERS data).</w:t>
      </w:r>
    </w:p>
    <w:p w:rsidR="00823FF9" w:rsidRPr="00784D81" w:rsidRDefault="00823FF9" w:rsidP="00823FF9">
      <w:pPr>
        <w:autoSpaceDE w:val="0"/>
        <w:autoSpaceDN w:val="0"/>
        <w:adjustRightInd w:val="0"/>
        <w:spacing w:after="0"/>
        <w:rPr>
          <w:bCs w:val="0"/>
          <w:szCs w:val="24"/>
        </w:rPr>
      </w:pPr>
    </w:p>
    <w:p w:rsidR="00823FF9" w:rsidRDefault="00823FF9" w:rsidP="00823FF9">
      <w:pPr>
        <w:autoSpaceDE w:val="0"/>
        <w:autoSpaceDN w:val="0"/>
        <w:adjustRightInd w:val="0"/>
        <w:spacing w:after="0"/>
        <w:rPr>
          <w:bCs w:val="0"/>
          <w:szCs w:val="24"/>
          <w:lang w:val="en-GB"/>
        </w:rPr>
      </w:pPr>
      <w:r w:rsidRPr="00823FF9">
        <w:rPr>
          <w:bCs w:val="0"/>
          <w:szCs w:val="24"/>
          <w:lang w:val="en-GB"/>
        </w:rPr>
        <w:t>CERSAT is a node of the ESA ground segment for the ERS-1 and ERS-2</w:t>
      </w:r>
      <w:r>
        <w:rPr>
          <w:bCs w:val="0"/>
          <w:szCs w:val="24"/>
          <w:lang w:val="en-GB"/>
        </w:rPr>
        <w:t xml:space="preserve"> </w:t>
      </w:r>
      <w:r w:rsidRPr="00823FF9">
        <w:rPr>
          <w:bCs w:val="0"/>
          <w:szCs w:val="24"/>
          <w:lang w:val="en-GB"/>
        </w:rPr>
        <w:t>Earth observation satellites, performing off-line processing of the ERS-1 and ERS-2 "low-bit rate"</w:t>
      </w:r>
      <w:r>
        <w:rPr>
          <w:bCs w:val="0"/>
          <w:szCs w:val="24"/>
          <w:lang w:val="en-GB"/>
        </w:rPr>
        <w:t xml:space="preserve"> </w:t>
      </w:r>
      <w:r w:rsidRPr="00823FF9">
        <w:rPr>
          <w:bCs w:val="0"/>
          <w:szCs w:val="24"/>
          <w:lang w:val="en-GB"/>
        </w:rPr>
        <w:t>Sensors: : the Radar Altimeter, Scatterometer, Microwave sounder and SAR in wave mode. These data,</w:t>
      </w:r>
      <w:r>
        <w:rPr>
          <w:bCs w:val="0"/>
          <w:szCs w:val="24"/>
          <w:lang w:val="en-GB"/>
        </w:rPr>
        <w:t xml:space="preserve"> </w:t>
      </w:r>
      <w:r w:rsidRPr="00823FF9">
        <w:rPr>
          <w:bCs w:val="0"/>
          <w:szCs w:val="24"/>
          <w:lang w:val="en-GB"/>
        </w:rPr>
        <w:t>available either on CDROM or exabyte, are distributed to the scientific community worldwide.</w:t>
      </w:r>
      <w:r>
        <w:rPr>
          <w:bCs w:val="0"/>
          <w:szCs w:val="24"/>
          <w:lang w:val="en-GB"/>
        </w:rPr>
        <w:t xml:space="preserve"> </w:t>
      </w:r>
      <w:r w:rsidRPr="00823FF9">
        <w:rPr>
          <w:bCs w:val="0"/>
          <w:szCs w:val="24"/>
          <w:lang w:val="en-GB"/>
        </w:rPr>
        <w:t>CERSAT has then evolved towards a multi-mission data centre for archiving, processing</w:t>
      </w:r>
      <w:r>
        <w:rPr>
          <w:bCs w:val="0"/>
          <w:szCs w:val="24"/>
          <w:lang w:val="en-GB"/>
        </w:rPr>
        <w:t xml:space="preserve"> </w:t>
      </w:r>
      <w:r w:rsidRPr="00823FF9">
        <w:rPr>
          <w:bCs w:val="0"/>
          <w:szCs w:val="24"/>
          <w:lang w:val="en-GB"/>
        </w:rPr>
        <w:t>and validating data from spaceborne sensors (such as altimeters, scatterometers, radiometers,</w:t>
      </w:r>
      <w:r>
        <w:rPr>
          <w:bCs w:val="0"/>
          <w:szCs w:val="24"/>
          <w:lang w:val="en-GB"/>
        </w:rPr>
        <w:t xml:space="preserve"> </w:t>
      </w:r>
      <w:r w:rsidRPr="00823FF9">
        <w:rPr>
          <w:bCs w:val="0"/>
          <w:szCs w:val="24"/>
          <w:lang w:val="en-GB"/>
        </w:rPr>
        <w:t>SAR,...). It is intended for the oceanographic community, making available homogeneous time series of</w:t>
      </w:r>
      <w:r>
        <w:rPr>
          <w:bCs w:val="0"/>
          <w:szCs w:val="24"/>
          <w:lang w:val="en-GB"/>
        </w:rPr>
        <w:t xml:space="preserve"> </w:t>
      </w:r>
      <w:r w:rsidRPr="00823FF9">
        <w:rPr>
          <w:bCs w:val="0"/>
          <w:szCs w:val="24"/>
          <w:lang w:val="en-GB"/>
        </w:rPr>
        <w:t>value-added data relevant to the sea surface state (wind fields, fluxes, waves or sea-ice).</w:t>
      </w:r>
      <w:r>
        <w:rPr>
          <w:bCs w:val="0"/>
          <w:szCs w:val="24"/>
          <w:lang w:val="en-GB"/>
        </w:rPr>
        <w:t xml:space="preserve"> </w:t>
      </w:r>
      <w:r w:rsidRPr="00823FF9">
        <w:rPr>
          <w:bCs w:val="0"/>
          <w:szCs w:val="24"/>
          <w:lang w:val="en-GB"/>
        </w:rPr>
        <w:t>IFREMER/DOPS is thus the European distributor of the scatterometer data of the NSCAT and</w:t>
      </w:r>
      <w:r>
        <w:rPr>
          <w:bCs w:val="0"/>
          <w:szCs w:val="24"/>
          <w:lang w:val="en-GB"/>
        </w:rPr>
        <w:t xml:space="preserve"> </w:t>
      </w:r>
      <w:r w:rsidRPr="00823FF9">
        <w:rPr>
          <w:bCs w:val="0"/>
          <w:szCs w:val="24"/>
          <w:lang w:val="en-GB"/>
        </w:rPr>
        <w:t>QuikSCAT. IFREMER/DOPS also uses data from the Special Microwave Imager SSM/I, and has access</w:t>
      </w:r>
      <w:r>
        <w:rPr>
          <w:bCs w:val="0"/>
          <w:szCs w:val="24"/>
          <w:lang w:val="en-GB"/>
        </w:rPr>
        <w:t xml:space="preserve"> </w:t>
      </w:r>
      <w:r w:rsidRPr="00823FF9">
        <w:rPr>
          <w:bCs w:val="0"/>
          <w:szCs w:val="24"/>
          <w:lang w:val="en-GB"/>
        </w:rPr>
        <w:t>to these data via the NASA WETNET program.</w:t>
      </w:r>
      <w:r>
        <w:rPr>
          <w:bCs w:val="0"/>
          <w:szCs w:val="24"/>
          <w:lang w:val="en-GB"/>
        </w:rPr>
        <w:t xml:space="preserve"> </w:t>
      </w:r>
      <w:r w:rsidRPr="00823FF9">
        <w:rPr>
          <w:bCs w:val="0"/>
          <w:szCs w:val="24"/>
          <w:lang w:val="en-GB"/>
        </w:rPr>
        <w:t>Based on our experience on model tuning and validation studies for the ERS-1 and 2 scatterometers,</w:t>
      </w:r>
      <w:r>
        <w:rPr>
          <w:bCs w:val="0"/>
          <w:szCs w:val="24"/>
          <w:lang w:val="en-GB"/>
        </w:rPr>
        <w:t xml:space="preserve"> </w:t>
      </w:r>
      <w:r w:rsidRPr="00823FF9">
        <w:rPr>
          <w:bCs w:val="0"/>
          <w:szCs w:val="24"/>
          <w:lang w:val="en-GB"/>
        </w:rPr>
        <w:t>NSCAT and SeaWinds validation activities and geophysical application, the tools available in our lab will</w:t>
      </w:r>
      <w:r>
        <w:rPr>
          <w:bCs w:val="0"/>
          <w:szCs w:val="24"/>
          <w:lang w:val="en-GB"/>
        </w:rPr>
        <w:t xml:space="preserve"> </w:t>
      </w:r>
      <w:r w:rsidRPr="00823FF9">
        <w:rPr>
          <w:bCs w:val="0"/>
          <w:szCs w:val="24"/>
          <w:lang w:val="en-GB"/>
        </w:rPr>
        <w:t>be adapted rapidly to work with WindSAT data as soon as calibrated brightness temperatures are</w:t>
      </w:r>
      <w:r>
        <w:rPr>
          <w:bCs w:val="0"/>
          <w:szCs w:val="24"/>
          <w:lang w:val="en-GB"/>
        </w:rPr>
        <w:t xml:space="preserve"> </w:t>
      </w:r>
      <w:r w:rsidRPr="00823FF9">
        <w:rPr>
          <w:bCs w:val="0"/>
          <w:szCs w:val="24"/>
          <w:lang w:val="en-GB"/>
        </w:rPr>
        <w:t>available. Among these tools, we have a co-location capability of satellite to satellite and satellite to</w:t>
      </w:r>
      <w:r>
        <w:rPr>
          <w:bCs w:val="0"/>
          <w:szCs w:val="24"/>
          <w:lang w:val="en-GB"/>
        </w:rPr>
        <w:t xml:space="preserve"> </w:t>
      </w:r>
      <w:r w:rsidRPr="00823FF9">
        <w:rPr>
          <w:bCs w:val="0"/>
          <w:szCs w:val="24"/>
          <w:lang w:val="en-GB"/>
        </w:rPr>
        <w:t>buoys data ( US, TOGA, PIRATA and Europeans buoy arrays ). We plan using SeaWinds on</w:t>
      </w:r>
      <w:r>
        <w:rPr>
          <w:bCs w:val="0"/>
          <w:szCs w:val="24"/>
          <w:lang w:val="en-GB"/>
        </w:rPr>
        <w:t xml:space="preserve"> </w:t>
      </w:r>
      <w:r w:rsidRPr="00823FF9">
        <w:rPr>
          <w:bCs w:val="0"/>
          <w:szCs w:val="24"/>
          <w:lang w:val="en-GB"/>
        </w:rPr>
        <w:t>QuikSCAT and/or ADEOS II and buoy data for wind speed and direction but also existing altimeters as</w:t>
      </w:r>
      <w:r>
        <w:rPr>
          <w:bCs w:val="0"/>
          <w:szCs w:val="24"/>
          <w:lang w:val="en-GB"/>
        </w:rPr>
        <w:t xml:space="preserve"> </w:t>
      </w:r>
      <w:r w:rsidRPr="00823FF9">
        <w:rPr>
          <w:bCs w:val="0"/>
          <w:szCs w:val="24"/>
          <w:lang w:val="en-GB"/>
        </w:rPr>
        <w:t>TOPEX, ERS or readily available ones as JASON and that of Envisat f</w:t>
      </w:r>
      <w:r>
        <w:rPr>
          <w:bCs w:val="0"/>
          <w:szCs w:val="24"/>
          <w:lang w:val="en-GB"/>
        </w:rPr>
        <w:t xml:space="preserve">or wind speed, but also for rain  </w:t>
      </w:r>
      <w:r w:rsidRPr="00823FF9">
        <w:rPr>
          <w:bCs w:val="0"/>
          <w:szCs w:val="24"/>
          <w:lang w:val="en-GB"/>
        </w:rPr>
        <w:t>flagging and possible second order effects as sea state.</w:t>
      </w:r>
      <w:r>
        <w:rPr>
          <w:bCs w:val="0"/>
          <w:szCs w:val="24"/>
          <w:lang w:val="en-GB"/>
        </w:rPr>
        <w:t xml:space="preserve"> </w:t>
      </w:r>
      <w:r w:rsidRPr="00823FF9">
        <w:rPr>
          <w:bCs w:val="0"/>
          <w:szCs w:val="24"/>
          <w:lang w:val="en-GB"/>
        </w:rPr>
        <w:t>We thus foreseen to extend these services in the future to SEAWINDS and WINDSAT on ADEOSII and</w:t>
      </w:r>
      <w:r>
        <w:rPr>
          <w:bCs w:val="0"/>
          <w:szCs w:val="24"/>
          <w:lang w:val="en-GB"/>
        </w:rPr>
        <w:t xml:space="preserve"> </w:t>
      </w:r>
      <w:r w:rsidRPr="00823FF9">
        <w:rPr>
          <w:bCs w:val="0"/>
          <w:szCs w:val="24"/>
          <w:lang w:val="en-GB"/>
        </w:rPr>
        <w:t>ASCAT on METOP (2003).</w:t>
      </w:r>
      <w:r>
        <w:rPr>
          <w:bCs w:val="0"/>
          <w:szCs w:val="24"/>
          <w:lang w:val="en-GB"/>
        </w:rPr>
        <w:t xml:space="preserve"> </w:t>
      </w:r>
      <w:r w:rsidRPr="00823FF9">
        <w:rPr>
          <w:bCs w:val="0"/>
          <w:szCs w:val="24"/>
          <w:lang w:val="en-GB"/>
        </w:rPr>
        <w:t>We aim to provide the scientific community with long homogeneous series processed from the different</w:t>
      </w:r>
      <w:r>
        <w:rPr>
          <w:bCs w:val="0"/>
          <w:szCs w:val="24"/>
          <w:lang w:val="en-GB"/>
        </w:rPr>
        <w:t xml:space="preserve"> </w:t>
      </w:r>
      <w:r w:rsidRPr="00823FF9">
        <w:rPr>
          <w:bCs w:val="0"/>
          <w:szCs w:val="24"/>
          <w:lang w:val="en-GB"/>
        </w:rPr>
        <w:t>sensors. We have already generated a Wind Atlas from all ERS1-ERS2-NSCAT data as well as a Sea Ice</w:t>
      </w:r>
      <w:r>
        <w:rPr>
          <w:bCs w:val="0"/>
          <w:szCs w:val="24"/>
          <w:lang w:val="en-GB"/>
        </w:rPr>
        <w:t xml:space="preserve"> </w:t>
      </w:r>
      <w:r w:rsidRPr="00823FF9">
        <w:rPr>
          <w:bCs w:val="0"/>
          <w:szCs w:val="24"/>
          <w:lang w:val="en-GB"/>
        </w:rPr>
        <w:t>characterization Atlas for the same period. These datasets are regularly updated with the new ERS2 data</w:t>
      </w:r>
      <w:r>
        <w:rPr>
          <w:bCs w:val="0"/>
          <w:szCs w:val="24"/>
          <w:lang w:val="en-GB"/>
        </w:rPr>
        <w:t xml:space="preserve"> </w:t>
      </w:r>
      <w:r w:rsidRPr="00823FF9">
        <w:rPr>
          <w:bCs w:val="0"/>
          <w:szCs w:val="24"/>
          <w:lang w:val="en-GB"/>
        </w:rPr>
        <w:t>and will be extended using future sensors. We also provide the scientific community with collocated</w:t>
      </w:r>
      <w:r>
        <w:rPr>
          <w:bCs w:val="0"/>
          <w:szCs w:val="24"/>
          <w:lang w:val="en-GB"/>
        </w:rPr>
        <w:t xml:space="preserve"> </w:t>
      </w:r>
      <w:r w:rsidRPr="00823FF9">
        <w:rPr>
          <w:bCs w:val="0"/>
          <w:szCs w:val="24"/>
          <w:lang w:val="en-GB"/>
        </w:rPr>
        <w:t>datasets (data from different sensors for the same period and area) which facilitate the cross-calibration of</w:t>
      </w:r>
      <w:r>
        <w:rPr>
          <w:bCs w:val="0"/>
          <w:szCs w:val="24"/>
          <w:lang w:val="en-GB"/>
        </w:rPr>
        <w:t xml:space="preserve"> </w:t>
      </w:r>
      <w:r w:rsidRPr="00823FF9">
        <w:rPr>
          <w:bCs w:val="0"/>
          <w:szCs w:val="24"/>
          <w:lang w:val="en-GB"/>
        </w:rPr>
        <w:t>these sensors.</w:t>
      </w:r>
    </w:p>
    <w:p w:rsidR="00823FF9" w:rsidRPr="00823FF9" w:rsidRDefault="00823FF9" w:rsidP="00823FF9">
      <w:pPr>
        <w:autoSpaceDE w:val="0"/>
        <w:autoSpaceDN w:val="0"/>
        <w:adjustRightInd w:val="0"/>
        <w:spacing w:after="0"/>
        <w:rPr>
          <w:bCs w:val="0"/>
          <w:szCs w:val="24"/>
          <w:lang w:val="en-GB"/>
        </w:rPr>
      </w:pPr>
    </w:p>
    <w:p w:rsidR="00823FF9" w:rsidRPr="00823FF9" w:rsidRDefault="00823FF9" w:rsidP="00823FF9">
      <w:pPr>
        <w:autoSpaceDE w:val="0"/>
        <w:autoSpaceDN w:val="0"/>
        <w:adjustRightInd w:val="0"/>
        <w:spacing w:after="0"/>
        <w:rPr>
          <w:bCs w:val="0"/>
          <w:szCs w:val="24"/>
          <w:lang w:val="en-GB"/>
        </w:rPr>
      </w:pPr>
      <w:r w:rsidRPr="00823FF9">
        <w:rPr>
          <w:bCs w:val="0"/>
          <w:szCs w:val="24"/>
          <w:lang w:val="en-GB"/>
        </w:rPr>
        <w:t>The scientific team of the department is also strongly involved in algorithm development, calibration and</w:t>
      </w:r>
      <w:r>
        <w:rPr>
          <w:bCs w:val="0"/>
          <w:szCs w:val="24"/>
          <w:lang w:val="en-GB"/>
        </w:rPr>
        <w:t xml:space="preserve"> </w:t>
      </w:r>
      <w:r w:rsidRPr="00823FF9">
        <w:rPr>
          <w:bCs w:val="0"/>
          <w:szCs w:val="24"/>
          <w:lang w:val="en-GB"/>
        </w:rPr>
        <w:t>validation work and data processing for SAR in WAve Mode, Radar Altimeter, microwave radiometer</w:t>
      </w:r>
      <w:r>
        <w:rPr>
          <w:bCs w:val="0"/>
          <w:szCs w:val="24"/>
          <w:lang w:val="en-GB"/>
        </w:rPr>
        <w:t xml:space="preserve"> </w:t>
      </w:r>
      <w:r w:rsidR="0063738E">
        <w:rPr>
          <w:bCs w:val="0"/>
          <w:szCs w:val="24"/>
          <w:lang w:val="en-GB"/>
        </w:rPr>
        <w:t xml:space="preserve">such as the </w:t>
      </w:r>
      <w:r w:rsidRPr="00823FF9">
        <w:rPr>
          <w:bCs w:val="0"/>
          <w:szCs w:val="24"/>
          <w:lang w:val="en-GB"/>
        </w:rPr>
        <w:t>SMOS (Soil Moisture and Ocean Salinity) satellite and Wind Scatterometer. IFREMER</w:t>
      </w:r>
      <w:r>
        <w:rPr>
          <w:bCs w:val="0"/>
          <w:szCs w:val="24"/>
          <w:lang w:val="en-GB"/>
        </w:rPr>
        <w:t xml:space="preserve"> </w:t>
      </w:r>
      <w:r w:rsidRPr="00823FF9">
        <w:rPr>
          <w:bCs w:val="0"/>
          <w:szCs w:val="24"/>
          <w:lang w:val="en-GB"/>
        </w:rPr>
        <w:t>has established a reputation of one of the leading European centre in the field of air-sea interaction and</w:t>
      </w:r>
      <w:r>
        <w:rPr>
          <w:bCs w:val="0"/>
          <w:szCs w:val="24"/>
          <w:lang w:val="en-GB"/>
        </w:rPr>
        <w:t xml:space="preserve"> </w:t>
      </w:r>
      <w:r w:rsidRPr="00823FF9">
        <w:rPr>
          <w:bCs w:val="0"/>
          <w:szCs w:val="24"/>
          <w:lang w:val="en-GB"/>
        </w:rPr>
        <w:t>ocean remote sensing. IFREMER has an outstanding competence in scatterometer, altimeter, radiometer</w:t>
      </w:r>
      <w:r>
        <w:rPr>
          <w:bCs w:val="0"/>
          <w:szCs w:val="24"/>
          <w:lang w:val="en-GB"/>
        </w:rPr>
        <w:t xml:space="preserve"> </w:t>
      </w:r>
      <w:r w:rsidRPr="00823FF9">
        <w:rPr>
          <w:bCs w:val="0"/>
          <w:szCs w:val="24"/>
          <w:lang w:val="en-GB"/>
        </w:rPr>
        <w:t>and SAR analysis of surface wind and waves.</w:t>
      </w:r>
      <w:r w:rsidR="00D877C1" w:rsidRPr="00D877C1">
        <w:rPr>
          <w:bCs w:val="0"/>
          <w:szCs w:val="24"/>
          <w:lang w:val="en-GB"/>
        </w:rPr>
        <w:t xml:space="preserve"> </w:t>
      </w:r>
      <w:r w:rsidR="00D877C1">
        <w:rPr>
          <w:bCs w:val="0"/>
          <w:szCs w:val="24"/>
          <w:lang w:val="en-GB"/>
        </w:rPr>
        <w:t>In particular the LOS host the CATDS, the french Level 3 ground segment for SMOS data.</w:t>
      </w:r>
    </w:p>
    <w:p w:rsidR="00823FF9" w:rsidRPr="00823FF9" w:rsidRDefault="00823FF9" w:rsidP="00823FF9">
      <w:pPr>
        <w:autoSpaceDE w:val="0"/>
        <w:autoSpaceDN w:val="0"/>
        <w:adjustRightInd w:val="0"/>
        <w:spacing w:after="0"/>
        <w:rPr>
          <w:bCs w:val="0"/>
          <w:szCs w:val="24"/>
          <w:lang w:val="en-GB"/>
        </w:rPr>
      </w:pPr>
      <w:r w:rsidRPr="00823FF9">
        <w:rPr>
          <w:bCs w:val="0"/>
          <w:szCs w:val="24"/>
          <w:lang w:val="en-GB"/>
        </w:rPr>
        <w:t>The Laboratory research program for the next years will be mainly centered on the 3 following axes:</w:t>
      </w:r>
    </w:p>
    <w:p w:rsidR="00823FF9" w:rsidRPr="00823FF9" w:rsidRDefault="00823FF9" w:rsidP="00823FF9">
      <w:pPr>
        <w:autoSpaceDE w:val="0"/>
        <w:autoSpaceDN w:val="0"/>
        <w:adjustRightInd w:val="0"/>
        <w:spacing w:after="0"/>
        <w:ind w:firstLine="709"/>
        <w:rPr>
          <w:bCs w:val="0"/>
          <w:szCs w:val="24"/>
          <w:lang w:val="en-GB"/>
        </w:rPr>
      </w:pPr>
      <w:r w:rsidRPr="00823FF9">
        <w:rPr>
          <w:bCs w:val="0"/>
          <w:szCs w:val="24"/>
          <w:lang w:val="en-GB"/>
        </w:rPr>
        <w:t>1) Ocean-Atmosphere flux</w:t>
      </w:r>
    </w:p>
    <w:p w:rsidR="00823FF9" w:rsidRPr="00823FF9" w:rsidRDefault="00823FF9" w:rsidP="00823FF9">
      <w:pPr>
        <w:autoSpaceDE w:val="0"/>
        <w:autoSpaceDN w:val="0"/>
        <w:adjustRightInd w:val="0"/>
        <w:spacing w:after="0"/>
        <w:ind w:firstLine="709"/>
        <w:rPr>
          <w:bCs w:val="0"/>
          <w:szCs w:val="24"/>
          <w:lang w:val="en-GB"/>
        </w:rPr>
      </w:pPr>
      <w:r w:rsidRPr="00823FF9">
        <w:rPr>
          <w:bCs w:val="0"/>
          <w:szCs w:val="24"/>
          <w:lang w:val="en-GB"/>
        </w:rPr>
        <w:t>2) Sea Ices</w:t>
      </w:r>
    </w:p>
    <w:p w:rsidR="00823FF9" w:rsidRPr="0063738E" w:rsidRDefault="00823FF9" w:rsidP="0063738E">
      <w:pPr>
        <w:autoSpaceDE w:val="0"/>
        <w:autoSpaceDN w:val="0"/>
        <w:adjustRightInd w:val="0"/>
        <w:spacing w:after="0"/>
        <w:ind w:firstLine="709"/>
        <w:rPr>
          <w:bCs w:val="0"/>
          <w:sz w:val="20"/>
          <w:lang w:val="en-GB"/>
        </w:rPr>
      </w:pPr>
      <w:r w:rsidRPr="00823FF9">
        <w:rPr>
          <w:bCs w:val="0"/>
          <w:szCs w:val="24"/>
          <w:lang w:val="en-GB"/>
        </w:rPr>
        <w:t>3) Sea salinity measurement from space</w:t>
      </w:r>
    </w:p>
    <w:p w:rsidR="00823FF9" w:rsidRDefault="00823FF9" w:rsidP="00823FF9">
      <w:pPr>
        <w:rPr>
          <w:lang w:val="en-GB"/>
        </w:rPr>
      </w:pPr>
    </w:p>
    <w:p w:rsidR="00823FF9" w:rsidRPr="00823FF9" w:rsidRDefault="00823FF9" w:rsidP="00823FF9">
      <w:pPr>
        <w:autoSpaceDE w:val="0"/>
        <w:autoSpaceDN w:val="0"/>
        <w:adjustRightInd w:val="0"/>
        <w:spacing w:after="0"/>
        <w:jc w:val="left"/>
        <w:rPr>
          <w:bCs w:val="0"/>
          <w:szCs w:val="24"/>
          <w:lang w:val="en-GB"/>
        </w:rPr>
      </w:pPr>
      <w:r w:rsidRPr="00823FF9">
        <w:rPr>
          <w:bCs w:val="0"/>
          <w:szCs w:val="24"/>
          <w:lang w:val="en-GB"/>
        </w:rPr>
        <w:t>Others researches are conducted on:</w:t>
      </w:r>
    </w:p>
    <w:p w:rsidR="00823FF9" w:rsidRPr="00823FF9" w:rsidRDefault="00823FF9" w:rsidP="00823FF9">
      <w:pPr>
        <w:autoSpaceDE w:val="0"/>
        <w:autoSpaceDN w:val="0"/>
        <w:adjustRightInd w:val="0"/>
        <w:spacing w:after="0"/>
        <w:ind w:firstLine="709"/>
        <w:jc w:val="left"/>
        <w:rPr>
          <w:bCs w:val="0"/>
          <w:szCs w:val="24"/>
          <w:lang w:val="en-GB"/>
        </w:rPr>
      </w:pPr>
      <w:r w:rsidRPr="00823FF9">
        <w:rPr>
          <w:bCs w:val="0"/>
          <w:szCs w:val="24"/>
          <w:lang w:val="en-GB"/>
        </w:rPr>
        <w:t>· Synthetic Aperture Radar</w:t>
      </w:r>
    </w:p>
    <w:p w:rsidR="00823FF9" w:rsidRPr="00823FF9" w:rsidRDefault="00823FF9" w:rsidP="00823FF9">
      <w:pPr>
        <w:autoSpaceDE w:val="0"/>
        <w:autoSpaceDN w:val="0"/>
        <w:adjustRightInd w:val="0"/>
        <w:spacing w:after="0"/>
        <w:ind w:firstLine="709"/>
        <w:jc w:val="left"/>
        <w:rPr>
          <w:bCs w:val="0"/>
          <w:szCs w:val="24"/>
          <w:lang w:val="en-GB"/>
        </w:rPr>
      </w:pPr>
      <w:r w:rsidRPr="00823FF9">
        <w:rPr>
          <w:bCs w:val="0"/>
          <w:szCs w:val="24"/>
          <w:lang w:val="en-GB"/>
        </w:rPr>
        <w:t>· Global Positioning System</w:t>
      </w:r>
    </w:p>
    <w:p w:rsidR="00823FF9" w:rsidRPr="00823FF9" w:rsidRDefault="00823FF9" w:rsidP="00823FF9">
      <w:pPr>
        <w:autoSpaceDE w:val="0"/>
        <w:autoSpaceDN w:val="0"/>
        <w:adjustRightInd w:val="0"/>
        <w:spacing w:after="0"/>
        <w:ind w:firstLine="709"/>
        <w:jc w:val="left"/>
        <w:rPr>
          <w:bCs w:val="0"/>
          <w:szCs w:val="24"/>
          <w:lang w:val="en-GB"/>
        </w:rPr>
      </w:pPr>
      <w:r w:rsidRPr="00823FF9">
        <w:rPr>
          <w:bCs w:val="0"/>
          <w:szCs w:val="24"/>
          <w:lang w:val="en-GB"/>
        </w:rPr>
        <w:t>· Effect of rain on active microwave sensors</w:t>
      </w:r>
    </w:p>
    <w:p w:rsidR="00823FF9" w:rsidRPr="00823FF9" w:rsidRDefault="00823FF9" w:rsidP="00823FF9">
      <w:pPr>
        <w:autoSpaceDE w:val="0"/>
        <w:autoSpaceDN w:val="0"/>
        <w:adjustRightInd w:val="0"/>
        <w:spacing w:after="0"/>
        <w:ind w:firstLine="709"/>
        <w:jc w:val="left"/>
        <w:rPr>
          <w:bCs w:val="0"/>
          <w:szCs w:val="24"/>
          <w:lang w:val="en-GB"/>
        </w:rPr>
      </w:pPr>
      <w:r w:rsidRPr="00823FF9">
        <w:rPr>
          <w:bCs w:val="0"/>
          <w:szCs w:val="24"/>
          <w:lang w:val="en-GB"/>
        </w:rPr>
        <w:t>· Calibration/validation of satellite sensors</w:t>
      </w:r>
    </w:p>
    <w:p w:rsidR="00823FF9" w:rsidRPr="00823FF9" w:rsidRDefault="00823FF9" w:rsidP="00823FF9">
      <w:pPr>
        <w:autoSpaceDE w:val="0"/>
        <w:autoSpaceDN w:val="0"/>
        <w:adjustRightInd w:val="0"/>
        <w:spacing w:after="0"/>
        <w:ind w:firstLine="709"/>
        <w:jc w:val="left"/>
        <w:rPr>
          <w:bCs w:val="0"/>
          <w:szCs w:val="24"/>
          <w:lang w:val="en-GB"/>
        </w:rPr>
      </w:pPr>
      <w:r w:rsidRPr="00823FF9">
        <w:rPr>
          <w:bCs w:val="0"/>
          <w:szCs w:val="24"/>
          <w:lang w:val="en-GB"/>
        </w:rPr>
        <w:t>· Ocean circulation and meso-scale processes</w:t>
      </w:r>
    </w:p>
    <w:p w:rsidR="00823FF9" w:rsidRPr="00823FF9" w:rsidRDefault="00823FF9" w:rsidP="00823FF9">
      <w:pPr>
        <w:autoSpaceDE w:val="0"/>
        <w:autoSpaceDN w:val="0"/>
        <w:adjustRightInd w:val="0"/>
        <w:spacing w:after="0"/>
        <w:ind w:firstLine="709"/>
        <w:jc w:val="left"/>
        <w:rPr>
          <w:bCs w:val="0"/>
          <w:szCs w:val="24"/>
          <w:lang w:val="en-GB"/>
        </w:rPr>
      </w:pPr>
      <w:r w:rsidRPr="00823FF9">
        <w:rPr>
          <w:bCs w:val="0"/>
          <w:szCs w:val="24"/>
          <w:lang w:val="en-GB"/>
        </w:rPr>
        <w:t>· Scatterometry</w:t>
      </w:r>
    </w:p>
    <w:p w:rsidR="00823FF9" w:rsidRPr="00823FF9" w:rsidRDefault="00823FF9" w:rsidP="00823FF9">
      <w:pPr>
        <w:autoSpaceDE w:val="0"/>
        <w:autoSpaceDN w:val="0"/>
        <w:adjustRightInd w:val="0"/>
        <w:spacing w:after="0"/>
        <w:ind w:firstLine="709"/>
        <w:jc w:val="left"/>
        <w:rPr>
          <w:bCs w:val="0"/>
          <w:szCs w:val="24"/>
          <w:lang w:val="en-GB"/>
        </w:rPr>
      </w:pPr>
      <w:r w:rsidRPr="00823FF9">
        <w:rPr>
          <w:bCs w:val="0"/>
          <w:szCs w:val="24"/>
          <w:lang w:val="en-GB"/>
        </w:rPr>
        <w:t>· Extreme phenomena</w:t>
      </w:r>
    </w:p>
    <w:p w:rsidR="00823FF9" w:rsidRDefault="00823FF9" w:rsidP="00823FF9">
      <w:pPr>
        <w:autoSpaceDE w:val="0"/>
        <w:autoSpaceDN w:val="0"/>
        <w:adjustRightInd w:val="0"/>
        <w:spacing w:after="0"/>
        <w:ind w:firstLine="709"/>
        <w:jc w:val="left"/>
        <w:rPr>
          <w:bCs w:val="0"/>
          <w:szCs w:val="24"/>
          <w:lang w:val="en-GB"/>
        </w:rPr>
      </w:pPr>
      <w:r w:rsidRPr="00823FF9">
        <w:rPr>
          <w:bCs w:val="0"/>
          <w:szCs w:val="24"/>
          <w:lang w:val="en-GB"/>
        </w:rPr>
        <w:t>· Projects related to Cersat activities</w:t>
      </w:r>
      <w:r>
        <w:rPr>
          <w:bCs w:val="0"/>
          <w:szCs w:val="24"/>
          <w:lang w:val="en-GB"/>
        </w:rPr>
        <w:t xml:space="preserve">: </w:t>
      </w:r>
      <w:r w:rsidRPr="00823FF9">
        <w:rPr>
          <w:bCs w:val="0"/>
          <w:szCs w:val="24"/>
          <w:lang w:val="en-GB"/>
        </w:rPr>
        <w:t>Atlas of satellite derived wind fields</w:t>
      </w:r>
      <w:r>
        <w:rPr>
          <w:bCs w:val="0"/>
          <w:szCs w:val="24"/>
          <w:lang w:val="en-GB"/>
        </w:rPr>
        <w:t xml:space="preserve">,  </w:t>
      </w:r>
      <w:r w:rsidRPr="00823FF9">
        <w:rPr>
          <w:bCs w:val="0"/>
          <w:szCs w:val="24"/>
          <w:lang w:val="en-GB"/>
        </w:rPr>
        <w:t>Wind speed measured from SAR ERS-1</w:t>
      </w:r>
    </w:p>
    <w:p w:rsidR="00823FF9" w:rsidRPr="00823FF9" w:rsidRDefault="00823FF9" w:rsidP="00823FF9">
      <w:pPr>
        <w:autoSpaceDE w:val="0"/>
        <w:autoSpaceDN w:val="0"/>
        <w:adjustRightInd w:val="0"/>
        <w:spacing w:after="0"/>
        <w:ind w:firstLine="709"/>
        <w:jc w:val="left"/>
        <w:rPr>
          <w:bCs w:val="0"/>
          <w:szCs w:val="24"/>
          <w:lang w:val="en-GB"/>
        </w:rPr>
      </w:pPr>
    </w:p>
    <w:p w:rsidR="00101747" w:rsidRDefault="00823FF9" w:rsidP="00EF14F2">
      <w:pPr>
        <w:autoSpaceDE w:val="0"/>
        <w:autoSpaceDN w:val="0"/>
        <w:adjustRightInd w:val="0"/>
        <w:spacing w:after="0"/>
        <w:rPr>
          <w:bCs w:val="0"/>
          <w:szCs w:val="24"/>
          <w:lang w:val="en-GB"/>
        </w:rPr>
      </w:pPr>
      <w:r w:rsidRPr="00823FF9">
        <w:rPr>
          <w:bCs w:val="0"/>
          <w:szCs w:val="24"/>
          <w:lang w:val="en-GB"/>
        </w:rPr>
        <w:t>The DOPS also participated to several field experiment for air-sea study (FETCH, FASTEX, MAP,..).</w:t>
      </w:r>
      <w:r>
        <w:rPr>
          <w:bCs w:val="0"/>
          <w:szCs w:val="24"/>
          <w:lang w:val="en-GB"/>
        </w:rPr>
        <w:t xml:space="preserve"> </w:t>
      </w:r>
      <w:r w:rsidRPr="00823FF9">
        <w:rPr>
          <w:bCs w:val="0"/>
          <w:szCs w:val="24"/>
          <w:lang w:val="en-GB"/>
        </w:rPr>
        <w:t>For some of these experiments, scatterometer (ERS, NSCAT, QuikScat) as well as altimeter (ERS,</w:t>
      </w:r>
      <w:r>
        <w:rPr>
          <w:bCs w:val="0"/>
          <w:szCs w:val="24"/>
          <w:lang w:val="en-GB"/>
        </w:rPr>
        <w:t xml:space="preserve"> </w:t>
      </w:r>
      <w:r w:rsidRPr="00823FF9">
        <w:rPr>
          <w:bCs w:val="0"/>
          <w:szCs w:val="24"/>
          <w:lang w:val="en-GB"/>
        </w:rPr>
        <w:t>TOPEX) data have been processed and analysed over the experiment zone.</w:t>
      </w:r>
    </w:p>
    <w:p w:rsidR="0063738E" w:rsidRPr="0063738E" w:rsidRDefault="00950786" w:rsidP="00784D81">
      <w:pPr>
        <w:pStyle w:val="Titre3"/>
        <w:rPr>
          <w:lang w:val="en-GB"/>
        </w:rPr>
      </w:pPr>
      <w:bookmarkStart w:id="87" w:name="_Toc380050929"/>
      <w:r>
        <w:rPr>
          <w:lang w:val="en-US"/>
        </w:rPr>
        <w:t>OceanDatalab</w:t>
      </w:r>
      <w:r w:rsidR="0063738E" w:rsidRPr="0063738E">
        <w:rPr>
          <w:lang w:val="en-US"/>
        </w:rPr>
        <w:t xml:space="preserve"> Facilities and Resource</w:t>
      </w:r>
      <w:bookmarkEnd w:id="87"/>
      <w:r w:rsidR="0063738E" w:rsidRPr="00D877C1">
        <w:rPr>
          <w:lang w:val="en-US"/>
        </w:rPr>
        <w:t xml:space="preserve"> </w:t>
      </w:r>
    </w:p>
    <w:p w:rsidR="00950786" w:rsidRPr="00950786" w:rsidRDefault="00950786" w:rsidP="00950786">
      <w:pPr>
        <w:rPr>
          <w:lang w:val="en-GB"/>
        </w:rPr>
      </w:pPr>
      <w:r w:rsidRPr="00950786">
        <w:rPr>
          <w:lang w:val="en-GB"/>
        </w:rPr>
        <w:t>OceanDataLab is a business unit within the IFREMER Space Oceanography Laboratory (LOS) that is working in close collaboration with the scientific teams of LOS. As a spinoff, ODL benefits from the from the LOS facilities for oceanographic research and the key staff have a long history of Earth Observation applications and software development and data processing for national, European Commission and ESA projects.</w:t>
      </w:r>
    </w:p>
    <w:p w:rsidR="00950786" w:rsidRPr="00950786" w:rsidRDefault="00950786" w:rsidP="00950786">
      <w:pPr>
        <w:rPr>
          <w:lang w:val="en-GB"/>
        </w:rPr>
      </w:pPr>
    </w:p>
    <w:p w:rsidR="00950786" w:rsidRPr="00950786" w:rsidRDefault="00950786" w:rsidP="00950786">
      <w:pPr>
        <w:rPr>
          <w:i/>
          <w:lang w:val="en-GB"/>
        </w:rPr>
      </w:pPr>
      <w:r w:rsidRPr="00950786">
        <w:rPr>
          <w:i/>
          <w:lang w:val="en-GB"/>
        </w:rPr>
        <w:t xml:space="preserve">EO Data processing facilities </w:t>
      </w:r>
    </w:p>
    <w:p w:rsidR="00950786" w:rsidRPr="00950786" w:rsidRDefault="00950786" w:rsidP="007D6370">
      <w:pPr>
        <w:numPr>
          <w:ilvl w:val="0"/>
          <w:numId w:val="38"/>
        </w:numPr>
        <w:rPr>
          <w:lang w:val="en-GB"/>
        </w:rPr>
      </w:pPr>
      <w:r w:rsidRPr="00950786">
        <w:rPr>
          <w:lang w:val="en-GB"/>
        </w:rPr>
        <w:t xml:space="preserve">ODL benefits from extensive hardware, including a Linux-based cluster Nephele at CERSAT, consisting of over 600 computing nodes connected via Gigabit Ethernet to one another and to 1 Petabyte of network attached storage. </w:t>
      </w:r>
    </w:p>
    <w:p w:rsidR="00950786" w:rsidRPr="00950786" w:rsidRDefault="00950786" w:rsidP="007D6370">
      <w:pPr>
        <w:numPr>
          <w:ilvl w:val="0"/>
          <w:numId w:val="38"/>
        </w:numPr>
        <w:rPr>
          <w:lang w:val="en-GB"/>
        </w:rPr>
      </w:pPr>
      <w:r w:rsidRPr="00950786">
        <w:rPr>
          <w:lang w:val="en-GB"/>
        </w:rPr>
        <w:t>ODL is connected to the RENATER fibre link, the French Research and University network.</w:t>
      </w:r>
    </w:p>
    <w:p w:rsidR="00950786" w:rsidRPr="00950786" w:rsidRDefault="00950786" w:rsidP="007D6370">
      <w:pPr>
        <w:numPr>
          <w:ilvl w:val="0"/>
          <w:numId w:val="38"/>
        </w:numPr>
        <w:rPr>
          <w:lang w:val="en-GB"/>
        </w:rPr>
      </w:pPr>
      <w:r w:rsidRPr="00950786">
        <w:rPr>
          <w:lang w:val="en-GB"/>
        </w:rPr>
        <w:t>ODL also has established links with other computing centers, including the SOLAB in St Petersburg or ESA GPOD facilities.</w:t>
      </w:r>
    </w:p>
    <w:p w:rsidR="00950786" w:rsidRPr="00950786" w:rsidRDefault="00950786" w:rsidP="007D6370">
      <w:pPr>
        <w:numPr>
          <w:ilvl w:val="0"/>
          <w:numId w:val="38"/>
        </w:numPr>
        <w:rPr>
          <w:lang w:val="en-GB"/>
        </w:rPr>
      </w:pPr>
      <w:r w:rsidRPr="00950786">
        <w:rPr>
          <w:lang w:val="en-GB"/>
        </w:rPr>
        <w:t xml:space="preserve">ODL disseminates data via FTP, and via a variety of web-based services such as oceandatalab.syntool.org hosted in a private external data center with massive data storage.  ODL has significant software development capabilities, with experience ranging from algorithm development, creation and integration of processing systems, data archival / metadata creation, data distribution to web development (including interactive web portals).  </w:t>
      </w:r>
    </w:p>
    <w:p w:rsidR="00950786" w:rsidRPr="00950786" w:rsidRDefault="00950786" w:rsidP="007D6370">
      <w:pPr>
        <w:numPr>
          <w:ilvl w:val="0"/>
          <w:numId w:val="38"/>
        </w:numPr>
        <w:rPr>
          <w:lang w:val="en-GB"/>
        </w:rPr>
      </w:pPr>
      <w:r w:rsidRPr="00950786">
        <w:rPr>
          <w:lang w:val="en-GB"/>
        </w:rPr>
        <w:t>For applications development and testing, ODL use IDL, Matlab and Python. For version control ODL uses Mercurial.</w:t>
      </w:r>
    </w:p>
    <w:p w:rsidR="00950786" w:rsidRPr="00950786" w:rsidRDefault="00950786" w:rsidP="007D6370">
      <w:pPr>
        <w:numPr>
          <w:ilvl w:val="0"/>
          <w:numId w:val="38"/>
        </w:numPr>
        <w:rPr>
          <w:lang w:val="en-GB"/>
        </w:rPr>
      </w:pPr>
      <w:r w:rsidRPr="00950786">
        <w:rPr>
          <w:lang w:val="en-GB"/>
        </w:rPr>
        <w:t>The processing algorithms have been created (some externally) in many languages, meaning ODL has undertaken a significant amount of integration work and consequently has a lot of expertise in this area.</w:t>
      </w:r>
    </w:p>
    <w:p w:rsidR="00950786" w:rsidRDefault="00950786" w:rsidP="007D6370">
      <w:pPr>
        <w:numPr>
          <w:ilvl w:val="0"/>
          <w:numId w:val="38"/>
        </w:numPr>
        <w:rPr>
          <w:lang w:val="en-GB"/>
        </w:rPr>
      </w:pPr>
      <w:r w:rsidRPr="00950786">
        <w:rPr>
          <w:lang w:val="en-GB"/>
        </w:rPr>
        <w:t>ODL uses JIRA for information and issue management.  Software change control uses Mercurial (ODL has also used CVS, SVN, and git).</w:t>
      </w:r>
    </w:p>
    <w:p w:rsidR="00974D80" w:rsidRDefault="00974D80" w:rsidP="00974D80">
      <w:pPr>
        <w:rPr>
          <w:lang w:val="en-GB"/>
        </w:rPr>
      </w:pPr>
    </w:p>
    <w:p w:rsidR="00974D80" w:rsidRPr="00950786" w:rsidRDefault="00974D80" w:rsidP="00974D80">
      <w:pPr>
        <w:rPr>
          <w:lang w:val="en-GB"/>
        </w:rPr>
      </w:pPr>
    </w:p>
    <w:p w:rsidR="00950786" w:rsidRPr="0063738E" w:rsidRDefault="00950786" w:rsidP="00950786">
      <w:pPr>
        <w:pStyle w:val="Titre3"/>
        <w:rPr>
          <w:lang w:val="en-GB"/>
        </w:rPr>
      </w:pPr>
      <w:bookmarkStart w:id="88" w:name="_Toc380050930"/>
      <w:r>
        <w:rPr>
          <w:lang w:val="en-US"/>
        </w:rPr>
        <w:t xml:space="preserve">Metoffice </w:t>
      </w:r>
      <w:r w:rsidRPr="0063738E">
        <w:rPr>
          <w:lang w:val="en-US"/>
        </w:rPr>
        <w:t>Facilities and Resource</w:t>
      </w:r>
      <w:bookmarkEnd w:id="88"/>
      <w:r w:rsidRPr="00D877C1">
        <w:rPr>
          <w:lang w:val="en-US"/>
        </w:rPr>
        <w:t xml:space="preserve"> </w:t>
      </w:r>
    </w:p>
    <w:p w:rsidR="00950786" w:rsidRPr="00950786" w:rsidRDefault="00950786" w:rsidP="00950786">
      <w:pPr>
        <w:rPr>
          <w:i/>
          <w:lang w:val="en-GB"/>
        </w:rPr>
      </w:pPr>
    </w:p>
    <w:p w:rsidR="00C06C0D" w:rsidRDefault="00974D80" w:rsidP="00BE62DA">
      <w:pPr>
        <w:rPr>
          <w:lang w:val="en-US"/>
        </w:rPr>
      </w:pPr>
      <w:r w:rsidRPr="00974D80">
        <w:rPr>
          <w:lang w:val="en-US"/>
        </w:rPr>
        <w:t>The Met Office runs global and regional operational NWP weather forecasts and climate model simulations from its headquarters in Exeter, U.K. To facilitate this, an IBM Power-7 supercomputer currently provides the compute power for running the models until 2015, and a new high performance computer system is expected to replace the current IBM and become operational during 2015. In addition to the supercomputers, there is a network of Linux compute servers, and all staff additionally have a Linux or Windows PC on their desktop.</w:t>
      </w:r>
    </w:p>
    <w:p w:rsidR="00F7148D" w:rsidRPr="00974D80" w:rsidRDefault="00C06C0D" w:rsidP="00BE62DA">
      <w:pPr>
        <w:rPr>
          <w:lang w:val="en-US"/>
        </w:rPr>
      </w:pPr>
      <w:r>
        <w:rPr>
          <w:lang w:val="en-US"/>
        </w:rPr>
        <w:br/>
        <w:t>   </w:t>
      </w:r>
      <w:r w:rsidR="00974D80" w:rsidRPr="00974D80">
        <w:rPr>
          <w:lang w:val="en-US"/>
        </w:rPr>
        <w:t>The majority of Met Office technical systems are run under the Linux operating system, with Fortran-90 as the main programming language which will be used for the majority of the code development in this project. Graphics packages, such as IDL and Python, are used for research and development within the Met Office, and this project will use these packages for most of the plotting tasks.</w:t>
      </w:r>
      <w:r w:rsidR="00974D80" w:rsidRPr="00974D80">
        <w:rPr>
          <w:lang w:val="en-US"/>
        </w:rPr>
        <w:br/>
      </w:r>
      <w:r w:rsidR="00974D80" w:rsidRPr="00974D80">
        <w:rPr>
          <w:lang w:val="en-US"/>
        </w:rPr>
        <w:br/>
        <w:t>To receive observations from around the globe in near real time, and to send out products to users, there is an advanced network system in place to provide the connectivity to the outside world. Satellite data from platforms such as MSG and Metop are received at the local antenna farm on the same site as the headquarters building, and then processed on PCs and powerful Linux compute servers. Other observations come via dedicated links to space agencies, National Meteorological Services, etc. Large numbers of observational datasets used for weather and climate research are archived at the Met Office.</w:t>
      </w:r>
    </w:p>
    <w:p w:rsidR="00DC7DC1" w:rsidRDefault="00950786" w:rsidP="00DC7DC1">
      <w:pPr>
        <w:pStyle w:val="Titre2"/>
        <w:rPr>
          <w:lang w:val="en-GB"/>
        </w:rPr>
      </w:pPr>
      <w:bookmarkStart w:id="89" w:name="_Toc380050931"/>
      <w:r>
        <w:rPr>
          <w:lang w:val="en-GB"/>
        </w:rPr>
        <w:t xml:space="preserve">WPM: </w:t>
      </w:r>
      <w:r w:rsidR="00430168">
        <w:rPr>
          <w:lang w:val="en-GB"/>
        </w:rPr>
        <w:t xml:space="preserve">Project </w:t>
      </w:r>
      <w:r w:rsidR="003507E1">
        <w:rPr>
          <w:lang w:val="en-GB"/>
        </w:rPr>
        <w:t xml:space="preserve">Requirements, </w:t>
      </w:r>
      <w:r w:rsidR="00430168">
        <w:rPr>
          <w:lang w:val="en-GB"/>
        </w:rPr>
        <w:t>Management</w:t>
      </w:r>
      <w:r w:rsidR="00DC1FB7">
        <w:rPr>
          <w:lang w:val="en-GB"/>
        </w:rPr>
        <w:t xml:space="preserve">, </w:t>
      </w:r>
      <w:r w:rsidR="00926BB4">
        <w:rPr>
          <w:lang w:val="en-GB"/>
        </w:rPr>
        <w:t>Promotion</w:t>
      </w:r>
      <w:r w:rsidR="00DC1FB7">
        <w:rPr>
          <w:lang w:val="en-GB"/>
        </w:rPr>
        <w:t xml:space="preserve"> &amp; Reporting</w:t>
      </w:r>
      <w:bookmarkEnd w:id="89"/>
    </w:p>
    <w:p w:rsidR="00950786" w:rsidRDefault="00950786" w:rsidP="00950786">
      <w:pPr>
        <w:rPr>
          <w:lang w:val="en-GB"/>
        </w:rPr>
      </w:pPr>
      <w:r w:rsidRPr="00950786">
        <w:rPr>
          <w:lang w:val="en-GB"/>
        </w:rPr>
        <w:t xml:space="preserve">The </w:t>
      </w:r>
      <w:r w:rsidRPr="00950786">
        <w:rPr>
          <w:b/>
          <w:lang w:val="en-GB"/>
        </w:rPr>
        <w:t>aim</w:t>
      </w:r>
      <w:r>
        <w:rPr>
          <w:lang w:val="en-GB"/>
        </w:rPr>
        <w:t xml:space="preserve"> of this Workpackage will be</w:t>
      </w:r>
      <w:r w:rsidRPr="00950786">
        <w:rPr>
          <w:lang w:val="en-GB"/>
        </w:rPr>
        <w:t xml:space="preserve"> to manage requirements and coordinate the SMOS+ STORM Evolution project for the duration of the contract.</w:t>
      </w:r>
    </w:p>
    <w:p w:rsidR="00950786" w:rsidRPr="00950786" w:rsidRDefault="00950786" w:rsidP="00950786">
      <w:pPr>
        <w:rPr>
          <w:lang w:val="en-GB"/>
        </w:rPr>
      </w:pPr>
      <w:r w:rsidRPr="00950786">
        <w:rPr>
          <w:lang w:val="en-GB"/>
        </w:rPr>
        <w:t xml:space="preserve">The standard requirements for Management, Reporting, Meetings and Deliverables (Appendix 2 to the Contract applicable to this project) </w:t>
      </w:r>
      <w:r>
        <w:rPr>
          <w:b/>
          <w:lang w:val="en-GB"/>
        </w:rPr>
        <w:t>wi</w:t>
      </w:r>
      <w:r w:rsidRPr="00950786">
        <w:rPr>
          <w:b/>
          <w:lang w:val="en-GB"/>
        </w:rPr>
        <w:t>ll</w:t>
      </w:r>
      <w:r w:rsidRPr="00950786">
        <w:rPr>
          <w:lang w:val="en-GB"/>
        </w:rPr>
        <w:t xml:space="preserve"> apply, taking account of the following specific requirements for the present activity, which </w:t>
      </w:r>
      <w:r>
        <w:rPr>
          <w:b/>
          <w:lang w:val="en-GB"/>
        </w:rPr>
        <w:t>wi</w:t>
      </w:r>
      <w:r w:rsidRPr="00950786">
        <w:rPr>
          <w:b/>
          <w:lang w:val="en-GB"/>
        </w:rPr>
        <w:t>ll</w:t>
      </w:r>
      <w:r w:rsidRPr="00950786">
        <w:rPr>
          <w:lang w:val="en-GB"/>
        </w:rPr>
        <w:t xml:space="preserve"> prevail in case of conflict.</w:t>
      </w:r>
    </w:p>
    <w:p w:rsidR="00950786" w:rsidRPr="00950786" w:rsidRDefault="00950786" w:rsidP="00040A9C">
      <w:pPr>
        <w:pStyle w:val="Titre3"/>
        <w:rPr>
          <w:lang w:val="en-GB"/>
        </w:rPr>
      </w:pPr>
      <w:bookmarkStart w:id="90" w:name="_Toc528039320"/>
      <w:bookmarkStart w:id="91" w:name="_Toc528726244"/>
      <w:bookmarkStart w:id="92" w:name="_Toc528745451"/>
      <w:bookmarkStart w:id="93" w:name="_Toc109445140"/>
      <w:bookmarkStart w:id="94" w:name="_Toc109445516"/>
      <w:bookmarkStart w:id="95" w:name="_Toc190497824"/>
      <w:bookmarkStart w:id="96" w:name="_Toc81381218"/>
      <w:bookmarkStart w:id="97" w:name="_Toc220056481"/>
      <w:bookmarkStart w:id="98" w:name="_Toc234957593"/>
      <w:bookmarkStart w:id="99" w:name="_Toc241988091"/>
      <w:bookmarkStart w:id="100" w:name="_Toc257209083"/>
      <w:bookmarkStart w:id="101" w:name="_Toc269294932"/>
      <w:bookmarkStart w:id="102" w:name="_Toc273309819"/>
      <w:bookmarkStart w:id="103" w:name="_Toc275433252"/>
      <w:bookmarkStart w:id="104" w:name="_Toc244240376"/>
      <w:bookmarkStart w:id="105" w:name="_Toc380050932"/>
      <w:r w:rsidRPr="00950786">
        <w:rPr>
          <w:lang w:val="en-GB"/>
        </w:rPr>
        <w:t>Management</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950786" w:rsidRPr="00950786" w:rsidRDefault="00950786" w:rsidP="00950786">
      <w:pPr>
        <w:rPr>
          <w:lang w:val="en-GB"/>
        </w:rPr>
      </w:pPr>
      <w:r>
        <w:rPr>
          <w:lang w:val="en-GB"/>
        </w:rPr>
        <w:t>Ifremer wi</w:t>
      </w:r>
      <w:r w:rsidRPr="00950786">
        <w:rPr>
          <w:b/>
          <w:lang w:val="en-GB"/>
        </w:rPr>
        <w:t>ll</w:t>
      </w:r>
      <w:r w:rsidRPr="00950786">
        <w:rPr>
          <w:lang w:val="en-GB"/>
        </w:rPr>
        <w:t xml:space="preserve"> be responsible for identifying the project requirements and constraints derived from this SoW and defining formal milestones that enable the project progress to be controlled with respect to cost, schedule and technical objectives.</w:t>
      </w:r>
    </w:p>
    <w:p w:rsidR="00950786" w:rsidRPr="00950786" w:rsidRDefault="00950786" w:rsidP="00950786">
      <w:pPr>
        <w:rPr>
          <w:lang w:val="en-GB"/>
        </w:rPr>
      </w:pPr>
      <w:r w:rsidRPr="00950786">
        <w:rPr>
          <w:lang w:val="en-GB"/>
        </w:rPr>
        <w:t xml:space="preserve">A </w:t>
      </w:r>
      <w:r w:rsidRPr="00950786">
        <w:rPr>
          <w:b/>
          <w:i/>
          <w:lang w:val="en-GB"/>
        </w:rPr>
        <w:t>project management plan (PMP)</w:t>
      </w:r>
      <w:r>
        <w:rPr>
          <w:b/>
          <w:i/>
          <w:lang w:val="en-GB"/>
        </w:rPr>
        <w:t xml:space="preserve"> </w:t>
      </w:r>
      <w:r>
        <w:rPr>
          <w:b/>
          <w:lang w:val="en-GB"/>
        </w:rPr>
        <w:t>wi</w:t>
      </w:r>
      <w:r w:rsidRPr="00950786">
        <w:rPr>
          <w:b/>
          <w:lang w:val="en-GB"/>
        </w:rPr>
        <w:t xml:space="preserve">ll be provided at KO </w:t>
      </w:r>
      <w:r w:rsidR="00DC1FB7">
        <w:rPr>
          <w:lang w:val="en-GB"/>
        </w:rPr>
        <w:t>based on our</w:t>
      </w:r>
      <w:r w:rsidRPr="00950786">
        <w:rPr>
          <w:lang w:val="en-GB"/>
        </w:rPr>
        <w:t xml:space="preserve"> proposal and include:</w:t>
      </w:r>
    </w:p>
    <w:p w:rsidR="00950786" w:rsidRPr="00950786" w:rsidRDefault="00950786" w:rsidP="00950786">
      <w:pPr>
        <w:rPr>
          <w:lang w:val="en-GB"/>
        </w:rPr>
      </w:pPr>
    </w:p>
    <w:p w:rsidR="00950786" w:rsidRPr="00950786" w:rsidRDefault="00950786" w:rsidP="007D6370">
      <w:pPr>
        <w:numPr>
          <w:ilvl w:val="0"/>
          <w:numId w:val="64"/>
        </w:numPr>
        <w:rPr>
          <w:lang w:val="en-GB"/>
        </w:rPr>
      </w:pPr>
      <w:r w:rsidRPr="00950786">
        <w:rPr>
          <w:lang w:val="en-GB"/>
        </w:rPr>
        <w:t>A</w:t>
      </w:r>
      <w:r>
        <w:rPr>
          <w:lang w:val="en-GB"/>
        </w:rPr>
        <w:t xml:space="preserve"> </w:t>
      </w:r>
      <w:r w:rsidRPr="00950786">
        <w:rPr>
          <w:b/>
          <w:lang w:val="en-GB"/>
        </w:rPr>
        <w:t>project directory</w:t>
      </w:r>
      <w:r w:rsidR="003507E1">
        <w:rPr>
          <w:b/>
          <w:lang w:val="en-GB"/>
        </w:rPr>
        <w:t xml:space="preserve"> and mailing list (DIR) by KO+1 </w:t>
      </w:r>
      <w:r w:rsidRPr="00950786">
        <w:rPr>
          <w:lang w:val="en-GB"/>
        </w:rPr>
        <w:t>including full contact list for each member of the project Consortium identifying clearly the role of all people in the project, their address, telephone, Fax and email address.</w:t>
      </w:r>
      <w:r w:rsidR="003507E1">
        <w:rPr>
          <w:lang w:val="en-GB"/>
        </w:rPr>
        <w:t xml:space="preserve"> The DIR will be maintained and updated throughout the project.</w:t>
      </w:r>
    </w:p>
    <w:p w:rsidR="00950786" w:rsidRPr="00950786" w:rsidRDefault="00950786" w:rsidP="007D6370">
      <w:pPr>
        <w:numPr>
          <w:ilvl w:val="0"/>
          <w:numId w:val="64"/>
        </w:numPr>
        <w:rPr>
          <w:lang w:val="en-GB"/>
        </w:rPr>
      </w:pPr>
      <w:r w:rsidRPr="00950786">
        <w:rPr>
          <w:lang w:val="en-GB"/>
        </w:rPr>
        <w:t xml:space="preserve">The </w:t>
      </w:r>
      <w:r w:rsidRPr="00950786">
        <w:rPr>
          <w:b/>
          <w:lang w:val="en-GB"/>
        </w:rPr>
        <w:t>project management approach and methodology</w:t>
      </w:r>
      <w:r w:rsidRPr="00950786">
        <w:rPr>
          <w:lang w:val="en-GB"/>
        </w:rPr>
        <w:t xml:space="preserve"> to be used throughout the life cycle of the project, </w:t>
      </w:r>
    </w:p>
    <w:p w:rsidR="00950786" w:rsidRPr="00950786" w:rsidRDefault="00950786" w:rsidP="007D6370">
      <w:pPr>
        <w:numPr>
          <w:ilvl w:val="0"/>
          <w:numId w:val="64"/>
        </w:numPr>
        <w:rPr>
          <w:lang w:val="en-GB"/>
        </w:rPr>
      </w:pPr>
      <w:r w:rsidRPr="00950786">
        <w:rPr>
          <w:lang w:val="en-GB"/>
        </w:rPr>
        <w:t xml:space="preserve">A description of </w:t>
      </w:r>
      <w:r w:rsidRPr="00950786">
        <w:rPr>
          <w:b/>
          <w:lang w:val="en-GB"/>
        </w:rPr>
        <w:t xml:space="preserve">management disciplines </w:t>
      </w:r>
      <w:r w:rsidRPr="00950786">
        <w:rPr>
          <w:lang w:val="en-GB"/>
        </w:rPr>
        <w:t xml:space="preserve">and approach. </w:t>
      </w:r>
    </w:p>
    <w:p w:rsidR="00950786" w:rsidRPr="00950786" w:rsidRDefault="00950786" w:rsidP="007D6370">
      <w:pPr>
        <w:numPr>
          <w:ilvl w:val="0"/>
          <w:numId w:val="64"/>
        </w:numPr>
        <w:rPr>
          <w:lang w:val="en-GB"/>
        </w:rPr>
      </w:pPr>
      <w:r w:rsidRPr="00950786">
        <w:rPr>
          <w:lang w:val="en-GB"/>
        </w:rPr>
        <w:t xml:space="preserve">A description of the </w:t>
      </w:r>
      <w:r w:rsidRPr="00950786">
        <w:rPr>
          <w:b/>
          <w:lang w:val="en-GB"/>
        </w:rPr>
        <w:t>project organization</w:t>
      </w:r>
      <w:r w:rsidRPr="00950786">
        <w:rPr>
          <w:lang w:val="en-GB"/>
        </w:rPr>
        <w:t xml:space="preserve"> (including the work breakdown structure, work package descriptions including task leaders and level of effort per work package),</w:t>
      </w:r>
    </w:p>
    <w:p w:rsidR="00950786" w:rsidRPr="00950786" w:rsidRDefault="00950786" w:rsidP="007D6370">
      <w:pPr>
        <w:numPr>
          <w:ilvl w:val="0"/>
          <w:numId w:val="64"/>
        </w:numPr>
        <w:rPr>
          <w:lang w:val="en-GB"/>
        </w:rPr>
      </w:pPr>
      <w:r w:rsidRPr="00950786">
        <w:rPr>
          <w:lang w:val="en-GB"/>
        </w:rPr>
        <w:t xml:space="preserve">A </w:t>
      </w:r>
      <w:r w:rsidRPr="00950786">
        <w:rPr>
          <w:b/>
          <w:lang w:val="en-GB"/>
        </w:rPr>
        <w:t>Gantt chart with a critical path</w:t>
      </w:r>
      <w:r w:rsidRPr="00950786">
        <w:rPr>
          <w:lang w:val="en-GB"/>
        </w:rPr>
        <w:t xml:space="preserve"> identified,</w:t>
      </w:r>
    </w:p>
    <w:p w:rsidR="00950786" w:rsidRPr="00950786" w:rsidRDefault="00950786" w:rsidP="007D6370">
      <w:pPr>
        <w:numPr>
          <w:ilvl w:val="0"/>
          <w:numId w:val="64"/>
        </w:numPr>
        <w:rPr>
          <w:lang w:val="en-GB"/>
        </w:rPr>
      </w:pPr>
      <w:r w:rsidRPr="00950786">
        <w:rPr>
          <w:lang w:val="en-GB"/>
        </w:rPr>
        <w:t xml:space="preserve">A matrix of </w:t>
      </w:r>
      <w:r w:rsidRPr="00950786">
        <w:rPr>
          <w:b/>
          <w:lang w:val="en-GB"/>
        </w:rPr>
        <w:t>staff time versus projected actual hours</w:t>
      </w:r>
      <w:r w:rsidRPr="00950786">
        <w:rPr>
          <w:lang w:val="en-GB"/>
        </w:rPr>
        <w:t xml:space="preserve"> to be worked, </w:t>
      </w:r>
    </w:p>
    <w:p w:rsidR="00950786" w:rsidRPr="00950786" w:rsidRDefault="00950786" w:rsidP="007D6370">
      <w:pPr>
        <w:numPr>
          <w:ilvl w:val="0"/>
          <w:numId w:val="64"/>
        </w:numPr>
        <w:rPr>
          <w:lang w:val="en-GB"/>
        </w:rPr>
      </w:pPr>
      <w:r w:rsidRPr="00950786">
        <w:rPr>
          <w:lang w:val="en-GB"/>
        </w:rPr>
        <w:t xml:space="preserve">An overview of </w:t>
      </w:r>
      <w:r w:rsidRPr="00950786">
        <w:rPr>
          <w:b/>
          <w:lang w:val="en-GB"/>
        </w:rPr>
        <w:t>resource allocations and projections</w:t>
      </w:r>
      <w:r w:rsidRPr="00950786">
        <w:rPr>
          <w:lang w:val="en-GB"/>
        </w:rPr>
        <w:t xml:space="preserve">, </w:t>
      </w:r>
    </w:p>
    <w:p w:rsidR="00950786" w:rsidRPr="00950786" w:rsidRDefault="00950786" w:rsidP="007D6370">
      <w:pPr>
        <w:numPr>
          <w:ilvl w:val="0"/>
          <w:numId w:val="64"/>
        </w:numPr>
        <w:rPr>
          <w:lang w:val="en-GB"/>
        </w:rPr>
      </w:pPr>
      <w:r w:rsidRPr="00950786">
        <w:rPr>
          <w:lang w:val="en-GB"/>
        </w:rPr>
        <w:t xml:space="preserve">A travel and meeting plan </w:t>
      </w:r>
      <w:r w:rsidRPr="00950786">
        <w:rPr>
          <w:b/>
          <w:lang w:val="en-GB"/>
        </w:rPr>
        <w:t>including actual proposed dates, actual meeting locations</w:t>
      </w:r>
      <w:r w:rsidRPr="00950786">
        <w:rPr>
          <w:lang w:val="en-GB"/>
        </w:rPr>
        <w:t xml:space="preserve"> and a travel budget, </w:t>
      </w:r>
    </w:p>
    <w:p w:rsidR="00950786" w:rsidRPr="00950786" w:rsidRDefault="00950786" w:rsidP="007D6370">
      <w:pPr>
        <w:numPr>
          <w:ilvl w:val="0"/>
          <w:numId w:val="64"/>
        </w:numPr>
        <w:rPr>
          <w:lang w:val="en-GB"/>
        </w:rPr>
      </w:pPr>
      <w:r w:rsidRPr="00950786">
        <w:rPr>
          <w:lang w:val="en-GB"/>
        </w:rPr>
        <w:t xml:space="preserve">A list of deliverables and their </w:t>
      </w:r>
      <w:r w:rsidRPr="00950786">
        <w:rPr>
          <w:b/>
          <w:lang w:val="en-GB"/>
        </w:rPr>
        <w:t>actual date of delivery and the method of delivery</w:t>
      </w:r>
      <w:r w:rsidRPr="00950786">
        <w:rPr>
          <w:lang w:val="en-GB"/>
        </w:rPr>
        <w:t>,</w:t>
      </w:r>
    </w:p>
    <w:p w:rsidR="00950786" w:rsidRPr="00950786" w:rsidRDefault="00950786" w:rsidP="007D6370">
      <w:pPr>
        <w:numPr>
          <w:ilvl w:val="0"/>
          <w:numId w:val="64"/>
        </w:numPr>
        <w:rPr>
          <w:lang w:val="en-GB"/>
        </w:rPr>
      </w:pPr>
      <w:r w:rsidRPr="00950786">
        <w:rPr>
          <w:lang w:val="en-GB"/>
        </w:rPr>
        <w:t>A</w:t>
      </w:r>
      <w:r w:rsidR="003507E1">
        <w:rPr>
          <w:lang w:val="en-GB"/>
        </w:rPr>
        <w:t xml:space="preserve"> </w:t>
      </w:r>
      <w:r w:rsidRPr="00950786">
        <w:rPr>
          <w:b/>
          <w:lang w:val="en-GB"/>
        </w:rPr>
        <w:t>project communications plan</w:t>
      </w:r>
      <w:r w:rsidRPr="00950786">
        <w:rPr>
          <w:lang w:val="en-GB"/>
        </w:rPr>
        <w:t xml:space="preserve"> identifying the audience for communication and the approach to communication, </w:t>
      </w:r>
    </w:p>
    <w:p w:rsidR="00950786" w:rsidRPr="00950786" w:rsidRDefault="00950786" w:rsidP="007D6370">
      <w:pPr>
        <w:numPr>
          <w:ilvl w:val="0"/>
          <w:numId w:val="64"/>
        </w:numPr>
        <w:rPr>
          <w:lang w:val="en-GB"/>
        </w:rPr>
      </w:pPr>
      <w:r w:rsidRPr="00950786">
        <w:rPr>
          <w:lang w:val="en-GB"/>
        </w:rPr>
        <w:t>A</w:t>
      </w:r>
      <w:r w:rsidR="003507E1">
        <w:rPr>
          <w:lang w:val="en-GB"/>
        </w:rPr>
        <w:t xml:space="preserve"> </w:t>
      </w:r>
      <w:r w:rsidRPr="00950786">
        <w:rPr>
          <w:b/>
          <w:lang w:val="en-GB"/>
        </w:rPr>
        <w:t>collaboration plan</w:t>
      </w:r>
      <w:r w:rsidRPr="00950786">
        <w:rPr>
          <w:lang w:val="en-GB"/>
        </w:rPr>
        <w:t xml:space="preserve"> that identifies all necessary and desired external collaborations that may benefit the implementation and outcomes of the project. The collaboration plan </w:t>
      </w:r>
      <w:r w:rsidRPr="00950786">
        <w:rPr>
          <w:b/>
          <w:lang w:val="en-GB"/>
        </w:rPr>
        <w:t>shall</w:t>
      </w:r>
      <w:r w:rsidRPr="00950786">
        <w:rPr>
          <w:lang w:val="en-GB"/>
        </w:rPr>
        <w:t xml:space="preserve"> include reasonable actions that may be taken to improve external collaboration. </w:t>
      </w:r>
    </w:p>
    <w:p w:rsidR="00950786" w:rsidRPr="00950786" w:rsidRDefault="00950786" w:rsidP="007D6370">
      <w:pPr>
        <w:numPr>
          <w:ilvl w:val="0"/>
          <w:numId w:val="64"/>
        </w:numPr>
        <w:rPr>
          <w:lang w:val="en-GB"/>
        </w:rPr>
      </w:pPr>
      <w:r w:rsidRPr="00950786">
        <w:rPr>
          <w:lang w:val="en-GB"/>
        </w:rPr>
        <w:t xml:space="preserve">A </w:t>
      </w:r>
      <w:r w:rsidRPr="00950786">
        <w:rPr>
          <w:b/>
          <w:lang w:val="en-GB"/>
        </w:rPr>
        <w:t>table of contents for each document deliverable</w:t>
      </w:r>
      <w:r w:rsidRPr="00950786">
        <w:rPr>
          <w:lang w:val="en-GB"/>
        </w:rPr>
        <w:t xml:space="preserve">, </w:t>
      </w:r>
    </w:p>
    <w:p w:rsidR="00950786" w:rsidRPr="00950786" w:rsidRDefault="00950786" w:rsidP="007D6370">
      <w:pPr>
        <w:numPr>
          <w:ilvl w:val="0"/>
          <w:numId w:val="64"/>
        </w:numPr>
        <w:rPr>
          <w:lang w:val="en-GB"/>
        </w:rPr>
      </w:pPr>
      <w:r w:rsidRPr="00950786">
        <w:rPr>
          <w:lang w:val="en-GB"/>
        </w:rPr>
        <w:t xml:space="preserve">A proposed </w:t>
      </w:r>
      <w:r w:rsidRPr="00950786">
        <w:rPr>
          <w:b/>
          <w:lang w:val="en-GB"/>
        </w:rPr>
        <w:t>document review cycle</w:t>
      </w:r>
      <w:r w:rsidRPr="00950786">
        <w:rPr>
          <w:lang w:val="en-GB"/>
        </w:rPr>
        <w:t xml:space="preserve">, </w:t>
      </w:r>
    </w:p>
    <w:p w:rsidR="00950786" w:rsidRPr="00950786" w:rsidRDefault="00950786" w:rsidP="007D6370">
      <w:pPr>
        <w:numPr>
          <w:ilvl w:val="0"/>
          <w:numId w:val="64"/>
        </w:numPr>
        <w:rPr>
          <w:lang w:val="en-GB"/>
        </w:rPr>
      </w:pPr>
      <w:r w:rsidRPr="00950786">
        <w:rPr>
          <w:lang w:val="en-GB"/>
        </w:rPr>
        <w:t xml:space="preserve">An analysis of </w:t>
      </w:r>
      <w:r w:rsidRPr="00950786">
        <w:rPr>
          <w:b/>
          <w:lang w:val="en-GB"/>
        </w:rPr>
        <w:t>risk factors and mitigation strategies</w:t>
      </w:r>
      <w:r w:rsidRPr="00950786">
        <w:rPr>
          <w:lang w:val="en-GB"/>
        </w:rPr>
        <w:t>,</w:t>
      </w:r>
    </w:p>
    <w:p w:rsidR="00950786" w:rsidRPr="00950786" w:rsidRDefault="00950786" w:rsidP="007D6370">
      <w:pPr>
        <w:numPr>
          <w:ilvl w:val="0"/>
          <w:numId w:val="64"/>
        </w:numPr>
        <w:rPr>
          <w:lang w:val="en-GB"/>
        </w:rPr>
      </w:pPr>
      <w:r w:rsidRPr="00950786">
        <w:rPr>
          <w:lang w:val="en-GB"/>
        </w:rPr>
        <w:t>Any other information relevant to the overall management of the project.</w:t>
      </w:r>
    </w:p>
    <w:p w:rsidR="00950786" w:rsidRPr="00950786" w:rsidRDefault="00950786" w:rsidP="00950786">
      <w:pPr>
        <w:rPr>
          <w:lang w:val="en-GB"/>
        </w:rPr>
      </w:pPr>
    </w:p>
    <w:p w:rsidR="003507E1" w:rsidRDefault="00950786" w:rsidP="003507E1">
      <w:pPr>
        <w:rPr>
          <w:lang w:val="en-GB"/>
        </w:rPr>
      </w:pPr>
      <w:r w:rsidRPr="00950786">
        <w:rPr>
          <w:b/>
          <w:lang w:val="en-GB"/>
        </w:rPr>
        <w:t>A full and revised version of P</w:t>
      </w:r>
      <w:r>
        <w:rPr>
          <w:b/>
          <w:lang w:val="en-GB"/>
        </w:rPr>
        <w:t>MP plan wi</w:t>
      </w:r>
      <w:r w:rsidRPr="00950786">
        <w:rPr>
          <w:b/>
          <w:lang w:val="en-GB"/>
        </w:rPr>
        <w:t>ll be prepared and presented at the KO and MTR meetings.</w:t>
      </w:r>
      <w:r w:rsidR="00DC1FB7">
        <w:rPr>
          <w:b/>
          <w:lang w:val="en-GB"/>
        </w:rPr>
        <w:t xml:space="preserve"> </w:t>
      </w:r>
      <w:r w:rsidRPr="00950786">
        <w:rPr>
          <w:lang w:val="en-GB"/>
        </w:rPr>
        <w:t xml:space="preserve">The PMP </w:t>
      </w:r>
      <w:r w:rsidRPr="00950786">
        <w:rPr>
          <w:b/>
          <w:lang w:val="en-GB"/>
        </w:rPr>
        <w:t>shall</w:t>
      </w:r>
      <w:r w:rsidRPr="00950786">
        <w:rPr>
          <w:lang w:val="en-GB"/>
        </w:rPr>
        <w:t xml:space="preserve"> be updated continuously during the project; a revised version </w:t>
      </w:r>
      <w:r w:rsidRPr="00950786">
        <w:rPr>
          <w:b/>
          <w:lang w:val="en-GB"/>
        </w:rPr>
        <w:t>shall</w:t>
      </w:r>
      <w:r w:rsidRPr="00950786">
        <w:rPr>
          <w:lang w:val="en-GB"/>
        </w:rPr>
        <w:t xml:space="preserve"> be presented at each progress meeting, where the respective upcoming phase </w:t>
      </w:r>
      <w:r w:rsidRPr="00950786">
        <w:rPr>
          <w:b/>
          <w:lang w:val="en-GB"/>
        </w:rPr>
        <w:t>shall</w:t>
      </w:r>
      <w:r w:rsidRPr="00950786">
        <w:rPr>
          <w:lang w:val="en-GB"/>
        </w:rPr>
        <w:t xml:space="preserve"> be considered in more detail.</w:t>
      </w:r>
    </w:p>
    <w:p w:rsidR="00DC1FB7" w:rsidRPr="00DC1FB7" w:rsidRDefault="00DC1FB7" w:rsidP="00040A9C">
      <w:pPr>
        <w:pStyle w:val="Titre3"/>
        <w:rPr>
          <w:lang w:val="en-GB"/>
        </w:rPr>
      </w:pPr>
      <w:bookmarkStart w:id="106" w:name="_Toc380050933"/>
      <w:r>
        <w:rPr>
          <w:lang w:val="en-GB"/>
        </w:rPr>
        <w:t>Requirements</w:t>
      </w:r>
      <w:bookmarkEnd w:id="106"/>
    </w:p>
    <w:p w:rsidR="003507E1" w:rsidRDefault="003507E1" w:rsidP="003507E1">
      <w:pPr>
        <w:rPr>
          <w:lang w:val="en-GB"/>
        </w:rPr>
      </w:pPr>
      <w:r>
        <w:rPr>
          <w:lang w:val="en-GB"/>
        </w:rPr>
        <w:t xml:space="preserve">In addition, within this task we will </w:t>
      </w:r>
      <w:r w:rsidRPr="003507E1">
        <w:rPr>
          <w:lang w:val="en-GB"/>
        </w:rPr>
        <w:t xml:space="preserve">manage requirements </w:t>
      </w:r>
      <w:r>
        <w:rPr>
          <w:lang w:val="en-GB"/>
        </w:rPr>
        <w:t>of</w:t>
      </w:r>
      <w:r w:rsidRPr="003507E1">
        <w:rPr>
          <w:lang w:val="en-GB"/>
        </w:rPr>
        <w:t xml:space="preserve"> the SMOS+ STORM Evolution project for the duration of the contract.</w:t>
      </w:r>
      <w:r>
        <w:rPr>
          <w:lang w:val="en-GB"/>
        </w:rPr>
        <w:t xml:space="preserve"> </w:t>
      </w:r>
    </w:p>
    <w:p w:rsidR="003507E1" w:rsidRPr="003507E1" w:rsidRDefault="003507E1" w:rsidP="003507E1">
      <w:pPr>
        <w:pStyle w:val="Paragraphedeliste"/>
        <w:numPr>
          <w:ilvl w:val="0"/>
          <w:numId w:val="75"/>
        </w:numPr>
        <w:rPr>
          <w:lang w:val="en-GB"/>
        </w:rPr>
      </w:pPr>
      <w:r>
        <w:rPr>
          <w:lang w:val="en-GB"/>
        </w:rPr>
        <w:t>In consultation with Met-Office and other key users (WP4000)</w:t>
      </w:r>
      <w:r w:rsidRPr="003507E1">
        <w:rPr>
          <w:lang w:val="en-GB"/>
        </w:rPr>
        <w:t xml:space="preserve">, </w:t>
      </w:r>
      <w:r>
        <w:rPr>
          <w:lang w:val="en-GB"/>
        </w:rPr>
        <w:t xml:space="preserve">we will </w:t>
      </w:r>
      <w:r w:rsidRPr="003507E1">
        <w:rPr>
          <w:lang w:val="en-GB"/>
        </w:rPr>
        <w:t xml:space="preserve">develop and maintain a SMOS+ STORM </w:t>
      </w:r>
      <w:r w:rsidRPr="003507E1">
        <w:rPr>
          <w:b/>
          <w:lang w:val="en-GB"/>
        </w:rPr>
        <w:t xml:space="preserve">Requirements Baseline (RB) </w:t>
      </w:r>
      <w:r w:rsidRPr="003507E1">
        <w:rPr>
          <w:lang w:val="en-GB"/>
        </w:rPr>
        <w:t xml:space="preserve">document. The </w:t>
      </w:r>
      <w:r w:rsidRPr="003507E1">
        <w:rPr>
          <w:b/>
          <w:lang w:val="en-GB"/>
        </w:rPr>
        <w:t>aim</w:t>
      </w:r>
      <w:r w:rsidRPr="003507E1">
        <w:rPr>
          <w:lang w:val="en-GB"/>
        </w:rPr>
        <w:t xml:space="preserve"> of this sub-task is to ensure that the project specification (work</w:t>
      </w:r>
      <w:r w:rsidR="00040A9C">
        <w:rPr>
          <w:lang w:val="en-GB"/>
        </w:rPr>
        <w:t xml:space="preserve"> </w:t>
      </w:r>
      <w:r w:rsidRPr="003507E1">
        <w:rPr>
          <w:lang w:val="en-GB"/>
        </w:rPr>
        <w:t>an</w:t>
      </w:r>
      <w:r>
        <w:rPr>
          <w:lang w:val="en-GB"/>
        </w:rPr>
        <w:t xml:space="preserve">d products) is matched to WP3000 &amp; WP4000 </w:t>
      </w:r>
      <w:r w:rsidRPr="003507E1">
        <w:rPr>
          <w:lang w:val="en-GB"/>
        </w:rPr>
        <w:t>user requirements and expectations.</w:t>
      </w:r>
    </w:p>
    <w:p w:rsidR="003507E1" w:rsidRPr="003507E1" w:rsidRDefault="003507E1" w:rsidP="003507E1">
      <w:pPr>
        <w:numPr>
          <w:ilvl w:val="0"/>
          <w:numId w:val="59"/>
        </w:numPr>
        <w:rPr>
          <w:lang w:val="en-GB"/>
        </w:rPr>
      </w:pPr>
      <w:r w:rsidRPr="003507E1">
        <w:rPr>
          <w:lang w:val="en-GB"/>
        </w:rPr>
        <w:t xml:space="preserve">The RB </w:t>
      </w:r>
      <w:r>
        <w:rPr>
          <w:b/>
          <w:lang w:val="en-GB"/>
        </w:rPr>
        <w:t>wi</w:t>
      </w:r>
      <w:r w:rsidRPr="003507E1">
        <w:rPr>
          <w:b/>
          <w:lang w:val="en-GB"/>
        </w:rPr>
        <w:t>ll</w:t>
      </w:r>
      <w:r w:rsidRPr="003507E1">
        <w:rPr>
          <w:lang w:val="en-GB"/>
        </w:rPr>
        <w:t xml:space="preserve"> provide a set of </w:t>
      </w:r>
      <w:r w:rsidRPr="003507E1">
        <w:rPr>
          <w:b/>
          <w:lang w:val="en-GB"/>
        </w:rPr>
        <w:t>Numbered Requirements for all activities that are to be addressed by the project</w:t>
      </w:r>
      <w:r w:rsidRPr="003507E1">
        <w:rPr>
          <w:lang w:val="en-GB"/>
        </w:rPr>
        <w:t xml:space="preserve"> in the following example format:</w:t>
      </w:r>
    </w:p>
    <w:p w:rsidR="003507E1" w:rsidRPr="003507E1" w:rsidRDefault="003507E1" w:rsidP="003507E1">
      <w:pPr>
        <w:rPr>
          <w:lang w:val="en-GB"/>
        </w:rPr>
      </w:pPr>
    </w:p>
    <w:tbl>
      <w:tblPr>
        <w:tblW w:w="0" w:type="auto"/>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54"/>
        <w:gridCol w:w="4054"/>
      </w:tblGrid>
      <w:tr w:rsidR="003507E1" w:rsidRPr="00C514DA" w:rsidTr="008A3F0A">
        <w:trPr>
          <w:cantSplit/>
        </w:trPr>
        <w:tc>
          <w:tcPr>
            <w:tcW w:w="8108" w:type="dxa"/>
            <w:gridSpan w:val="2"/>
            <w:shd w:val="clear" w:color="auto" w:fill="C6D9F1"/>
          </w:tcPr>
          <w:p w:rsidR="003507E1" w:rsidRPr="003507E1" w:rsidRDefault="003507E1" w:rsidP="003507E1">
            <w:pPr>
              <w:rPr>
                <w:b/>
                <w:lang w:val="en-US"/>
              </w:rPr>
            </w:pPr>
            <w:r w:rsidRPr="003507E1">
              <w:rPr>
                <w:b/>
                <w:lang w:val="en-US"/>
              </w:rPr>
              <w:t>STORM-RB-REQ-010: SHWS-DATA uncertainty estimates</w:t>
            </w:r>
          </w:p>
        </w:tc>
      </w:tr>
      <w:tr w:rsidR="003507E1" w:rsidRPr="00C514DA" w:rsidTr="008A3F0A">
        <w:trPr>
          <w:cantSplit/>
        </w:trPr>
        <w:tc>
          <w:tcPr>
            <w:tcW w:w="8108" w:type="dxa"/>
            <w:gridSpan w:val="2"/>
          </w:tcPr>
          <w:p w:rsidR="003507E1" w:rsidRPr="003507E1" w:rsidRDefault="003507E1" w:rsidP="003507E1">
            <w:pPr>
              <w:rPr>
                <w:lang w:val="en-US"/>
              </w:rPr>
            </w:pPr>
            <w:r w:rsidRPr="003507E1">
              <w:rPr>
                <w:lang w:val="en-US"/>
              </w:rPr>
              <w:t>SHWS-DATAshall include an estimate of uncertainty for each measurement.</w:t>
            </w:r>
          </w:p>
        </w:tc>
      </w:tr>
      <w:tr w:rsidR="003507E1" w:rsidRPr="003507E1" w:rsidTr="008A3F0A">
        <w:trPr>
          <w:cantSplit/>
        </w:trPr>
        <w:tc>
          <w:tcPr>
            <w:tcW w:w="4054" w:type="dxa"/>
            <w:shd w:val="clear" w:color="auto" w:fill="C6D9F1"/>
          </w:tcPr>
          <w:p w:rsidR="003507E1" w:rsidRPr="003507E1" w:rsidRDefault="003507E1" w:rsidP="003507E1">
            <w:pPr>
              <w:rPr>
                <w:b/>
                <w:lang w:val="en-US"/>
              </w:rPr>
            </w:pPr>
            <w:r w:rsidRPr="003507E1">
              <w:rPr>
                <w:b/>
                <w:lang w:val="en-US"/>
              </w:rPr>
              <w:t>Verification Method</w:t>
            </w:r>
          </w:p>
        </w:tc>
        <w:tc>
          <w:tcPr>
            <w:tcW w:w="4054" w:type="dxa"/>
          </w:tcPr>
          <w:p w:rsidR="003507E1" w:rsidRPr="003507E1" w:rsidRDefault="003507E1" w:rsidP="003507E1">
            <w:pPr>
              <w:rPr>
                <w:lang w:val="en-US"/>
              </w:rPr>
            </w:pPr>
            <w:r w:rsidRPr="003507E1">
              <w:rPr>
                <w:lang w:val="en-US"/>
              </w:rPr>
              <w:t>Inspection</w:t>
            </w:r>
          </w:p>
        </w:tc>
      </w:tr>
    </w:tbl>
    <w:p w:rsidR="003507E1" w:rsidRPr="003507E1" w:rsidRDefault="003507E1" w:rsidP="003507E1">
      <w:pPr>
        <w:rPr>
          <w:lang w:val="en-GB"/>
        </w:rPr>
      </w:pPr>
    </w:p>
    <w:p w:rsidR="003507E1" w:rsidRPr="003507E1" w:rsidRDefault="003507E1" w:rsidP="003507E1">
      <w:pPr>
        <w:numPr>
          <w:ilvl w:val="0"/>
          <w:numId w:val="58"/>
        </w:numPr>
        <w:rPr>
          <w:lang w:val="en-GB"/>
        </w:rPr>
      </w:pPr>
      <w:r w:rsidRPr="003507E1">
        <w:rPr>
          <w:lang w:val="en-GB"/>
        </w:rPr>
        <w:t xml:space="preserve">A summary description of </w:t>
      </w:r>
      <w:r w:rsidRPr="003507E1">
        <w:rPr>
          <w:b/>
          <w:lang w:val="en-GB"/>
        </w:rPr>
        <w:t>all data products required by the project</w:t>
      </w:r>
      <w:r w:rsidRPr="003507E1">
        <w:rPr>
          <w:lang w:val="en-GB"/>
        </w:rPr>
        <w:t>.</w:t>
      </w:r>
    </w:p>
    <w:p w:rsidR="003507E1" w:rsidRPr="003507E1" w:rsidRDefault="003507E1" w:rsidP="003507E1">
      <w:pPr>
        <w:numPr>
          <w:ilvl w:val="0"/>
          <w:numId w:val="58"/>
        </w:numPr>
        <w:rPr>
          <w:lang w:val="en-GB"/>
        </w:rPr>
      </w:pPr>
      <w:r w:rsidRPr="003507E1">
        <w:rPr>
          <w:b/>
          <w:lang w:val="en-GB"/>
        </w:rPr>
        <w:t>Requirements for NRT data products shall be fully described and justified in the RB.</w:t>
      </w:r>
      <w:r w:rsidRPr="003507E1">
        <w:rPr>
          <w:lang w:val="en-GB"/>
        </w:rPr>
        <w:t xml:space="preserve">  A chapter shall be provided describing in detail the specification of data and timeliness requirements required by the project for a NRT demonstration.  </w:t>
      </w:r>
      <w:r w:rsidRPr="003507E1">
        <w:rPr>
          <w:b/>
          <w:lang w:val="en-GB"/>
        </w:rPr>
        <w:t>Exact data provision requirements for the SMOS ground Segment shall be clearly articulated.</w:t>
      </w:r>
    </w:p>
    <w:p w:rsidR="003507E1" w:rsidRPr="003507E1" w:rsidRDefault="003507E1" w:rsidP="003507E1">
      <w:pPr>
        <w:numPr>
          <w:ilvl w:val="0"/>
          <w:numId w:val="58"/>
        </w:numPr>
        <w:rPr>
          <w:lang w:val="en-GB"/>
        </w:rPr>
      </w:pPr>
      <w:r w:rsidRPr="003507E1">
        <w:rPr>
          <w:lang w:val="en-GB"/>
        </w:rPr>
        <w:t xml:space="preserve">Organise a </w:t>
      </w:r>
      <w:r w:rsidRPr="003507E1">
        <w:rPr>
          <w:b/>
          <w:lang w:val="en-GB"/>
        </w:rPr>
        <w:t>Systems Requirement Review (SRR) meeting</w:t>
      </w:r>
      <w:r w:rsidRPr="003507E1">
        <w:rPr>
          <w:lang w:val="en-GB"/>
        </w:rPr>
        <w:t xml:space="preserve"> at PM-1 to verify a common understanding of</w:t>
      </w:r>
      <w:r w:rsidR="00040A9C">
        <w:rPr>
          <w:lang w:val="en-GB"/>
        </w:rPr>
        <w:t xml:space="preserve"> </w:t>
      </w:r>
      <w:r w:rsidRPr="003507E1">
        <w:rPr>
          <w:lang w:val="en-GB"/>
        </w:rPr>
        <w:t xml:space="preserve"> </w:t>
      </w:r>
      <w:r w:rsidRPr="003507E1">
        <w:rPr>
          <w:i/>
          <w:iCs/>
          <w:lang w:val="en-GB"/>
        </w:rPr>
        <w:t>SMOS+ STORM Evolution</w:t>
      </w:r>
      <w:r w:rsidRPr="003507E1">
        <w:rPr>
          <w:lang w:val="en-GB"/>
        </w:rPr>
        <w:t xml:space="preserve"> functional and system requirements between the Contractor</w:t>
      </w:r>
      <w:r w:rsidR="00040A9C">
        <w:rPr>
          <w:lang w:val="en-GB"/>
        </w:rPr>
        <w:t>s</w:t>
      </w:r>
      <w:r w:rsidRPr="003507E1">
        <w:rPr>
          <w:lang w:val="en-GB"/>
        </w:rPr>
        <w:t xml:space="preserve"> and the Agency.</w:t>
      </w:r>
    </w:p>
    <w:p w:rsidR="003507E1" w:rsidRDefault="003507E1" w:rsidP="003507E1">
      <w:pPr>
        <w:numPr>
          <w:ilvl w:val="0"/>
          <w:numId w:val="58"/>
        </w:numPr>
        <w:rPr>
          <w:lang w:val="en-GB"/>
        </w:rPr>
      </w:pPr>
      <w:r w:rsidRPr="003507E1">
        <w:rPr>
          <w:lang w:val="en-GB"/>
        </w:rPr>
        <w:t xml:space="preserve">Write a </w:t>
      </w:r>
      <w:r w:rsidRPr="003507E1">
        <w:rPr>
          <w:b/>
          <w:lang w:val="en-GB"/>
        </w:rPr>
        <w:t>SRR Report (SRRR)</w:t>
      </w:r>
      <w:r w:rsidRPr="003507E1">
        <w:rPr>
          <w:lang w:val="en-GB"/>
        </w:rPr>
        <w:t xml:space="preserve"> that documents the SRR that </w:t>
      </w:r>
      <w:r w:rsidRPr="003507E1">
        <w:rPr>
          <w:b/>
          <w:lang w:val="en-GB"/>
        </w:rPr>
        <w:t>shall</w:t>
      </w:r>
      <w:r w:rsidRPr="003507E1">
        <w:rPr>
          <w:lang w:val="en-GB"/>
        </w:rPr>
        <w:t xml:space="preserve"> be available within 2 weeks of the SRR.</w:t>
      </w:r>
    </w:p>
    <w:p w:rsidR="00DC1FB7" w:rsidRDefault="00DC1FB7" w:rsidP="00DC1FB7">
      <w:pPr>
        <w:ind w:left="720"/>
        <w:rPr>
          <w:lang w:val="en-GB"/>
        </w:rPr>
      </w:pPr>
    </w:p>
    <w:p w:rsidR="00DC1FB7" w:rsidRPr="00950786" w:rsidRDefault="00DC1FB7" w:rsidP="00040A9C">
      <w:pPr>
        <w:pStyle w:val="Titre3"/>
        <w:rPr>
          <w:lang w:val="en-GB"/>
        </w:rPr>
      </w:pPr>
      <w:bookmarkStart w:id="107" w:name="_Toc380050934"/>
      <w:r>
        <w:rPr>
          <w:lang w:val="en-GB"/>
        </w:rPr>
        <w:t>Communication and outreach</w:t>
      </w:r>
      <w:bookmarkEnd w:id="107"/>
    </w:p>
    <w:p w:rsidR="00DC1FB7" w:rsidRPr="003507E1" w:rsidRDefault="00DC1FB7" w:rsidP="00DC1FB7">
      <w:pPr>
        <w:ind w:left="720"/>
        <w:rPr>
          <w:lang w:val="en-GB"/>
        </w:rPr>
      </w:pPr>
    </w:p>
    <w:p w:rsidR="003507E1" w:rsidRPr="003507E1" w:rsidRDefault="003507E1" w:rsidP="003507E1">
      <w:pPr>
        <w:numPr>
          <w:ilvl w:val="0"/>
          <w:numId w:val="58"/>
        </w:numPr>
        <w:rPr>
          <w:iCs/>
          <w:lang w:val="en-GB"/>
        </w:rPr>
      </w:pPr>
      <w:r w:rsidRPr="003507E1">
        <w:rPr>
          <w:lang w:val="en-GB"/>
        </w:rPr>
        <w:t>Starting from the SMOS+ STORM Feasibility project web site (</w:t>
      </w:r>
      <w:hyperlink r:id="rId76" w:history="1">
        <w:r w:rsidRPr="003507E1">
          <w:rPr>
            <w:rStyle w:val="Lienhypertexte"/>
            <w:lang w:val="en-GB"/>
          </w:rPr>
          <w:t>http://smosstorm.ifremer.fr</w:t>
        </w:r>
      </w:hyperlink>
      <w:r w:rsidRPr="003507E1">
        <w:rPr>
          <w:lang w:val="en-GB"/>
        </w:rPr>
        <w:t>)</w:t>
      </w:r>
      <w:r w:rsidR="00040A9C">
        <w:rPr>
          <w:lang w:val="en-GB"/>
        </w:rPr>
        <w:t xml:space="preserve"> we will </w:t>
      </w:r>
      <w:r w:rsidRPr="003507E1">
        <w:rPr>
          <w:lang w:val="en-GB"/>
        </w:rPr>
        <w:t xml:space="preserve">revise, evolve, develop and operate the web site as public </w:t>
      </w:r>
      <w:r w:rsidRPr="003507E1">
        <w:rPr>
          <w:b/>
          <w:i/>
          <w:lang w:val="en-GB"/>
        </w:rPr>
        <w:t xml:space="preserve">SMOS+ STORM Evolution </w:t>
      </w:r>
      <w:r w:rsidRPr="003507E1">
        <w:rPr>
          <w:b/>
          <w:lang w:val="en-GB"/>
        </w:rPr>
        <w:t>project web portal (referred to as WWW)</w:t>
      </w:r>
      <w:r w:rsidRPr="003507E1">
        <w:rPr>
          <w:lang w:val="en-GB"/>
        </w:rPr>
        <w:t xml:space="preserve"> that will provide a ‘communications and project</w:t>
      </w:r>
      <w:r>
        <w:rPr>
          <w:lang w:val="en-GB"/>
        </w:rPr>
        <w:t xml:space="preserve"> </w:t>
      </w:r>
      <w:r w:rsidRPr="003507E1">
        <w:rPr>
          <w:lang w:val="en-GB"/>
        </w:rPr>
        <w:t xml:space="preserve">management’ portal for the </w:t>
      </w:r>
      <w:r w:rsidRPr="003507E1">
        <w:rPr>
          <w:iCs/>
          <w:lang w:val="en-GB"/>
        </w:rPr>
        <w:t>project</w:t>
      </w:r>
      <w:r>
        <w:rPr>
          <w:iCs/>
          <w:lang w:val="en-GB"/>
        </w:rPr>
        <w:t xml:space="preserve">. </w:t>
      </w:r>
      <w:r w:rsidRPr="003507E1">
        <w:rPr>
          <w:iCs/>
          <w:lang w:val="en-GB"/>
        </w:rPr>
        <w:t>The web portal</w:t>
      </w:r>
      <w:r w:rsidR="00040A9C">
        <w:rPr>
          <w:iCs/>
          <w:lang w:val="en-GB"/>
        </w:rPr>
        <w:t xml:space="preserve"> </w:t>
      </w:r>
      <w:r w:rsidRPr="003507E1">
        <w:rPr>
          <w:b/>
          <w:iCs/>
          <w:lang w:val="en-GB"/>
        </w:rPr>
        <w:t>shall</w:t>
      </w:r>
      <w:r w:rsidRPr="003507E1">
        <w:rPr>
          <w:iCs/>
          <w:lang w:val="en-GB"/>
        </w:rPr>
        <w:t xml:space="preserve"> include at least the following pages and management services:</w:t>
      </w:r>
    </w:p>
    <w:p w:rsidR="003507E1" w:rsidRPr="003507E1" w:rsidRDefault="003507E1" w:rsidP="003507E1">
      <w:pPr>
        <w:numPr>
          <w:ilvl w:val="1"/>
          <w:numId w:val="57"/>
        </w:numPr>
        <w:rPr>
          <w:iCs/>
          <w:lang w:val="en-GB"/>
        </w:rPr>
      </w:pPr>
      <w:r w:rsidRPr="003507E1">
        <w:rPr>
          <w:iCs/>
          <w:lang w:val="en-GB"/>
        </w:rPr>
        <w:t xml:space="preserve">Homepage with a description of the </w:t>
      </w:r>
      <w:r w:rsidRPr="003507E1">
        <w:rPr>
          <w:i/>
          <w:iCs/>
          <w:lang w:val="en-GB"/>
        </w:rPr>
        <w:t>SMOS+ STORM Evolution project</w:t>
      </w:r>
      <w:r w:rsidR="00040A9C">
        <w:rPr>
          <w:iCs/>
          <w:lang w:val="en-GB"/>
        </w:rPr>
        <w:t xml:space="preserve"> based on the SoW and our</w:t>
      </w:r>
      <w:r w:rsidRPr="003507E1">
        <w:rPr>
          <w:iCs/>
          <w:lang w:val="en-GB"/>
        </w:rPr>
        <w:t xml:space="preserve"> proposal,</w:t>
      </w:r>
    </w:p>
    <w:p w:rsidR="003507E1" w:rsidRPr="003507E1" w:rsidRDefault="003507E1" w:rsidP="003507E1">
      <w:pPr>
        <w:numPr>
          <w:ilvl w:val="1"/>
          <w:numId w:val="57"/>
        </w:numPr>
        <w:rPr>
          <w:iCs/>
          <w:lang w:val="en-GB"/>
        </w:rPr>
      </w:pPr>
      <w:r w:rsidRPr="003507E1">
        <w:rPr>
          <w:iCs/>
          <w:lang w:val="en-GB"/>
        </w:rPr>
        <w:t>A Gantt chart for all project activities,</w:t>
      </w:r>
    </w:p>
    <w:p w:rsidR="003507E1" w:rsidRPr="003507E1" w:rsidRDefault="003507E1" w:rsidP="003507E1">
      <w:pPr>
        <w:numPr>
          <w:ilvl w:val="1"/>
          <w:numId w:val="57"/>
        </w:numPr>
        <w:rPr>
          <w:iCs/>
          <w:lang w:val="en-GB"/>
        </w:rPr>
      </w:pPr>
      <w:r w:rsidRPr="003507E1">
        <w:rPr>
          <w:iCs/>
          <w:lang w:val="en-GB"/>
        </w:rPr>
        <w:t>A list of planned project deliverables,</w:t>
      </w:r>
    </w:p>
    <w:p w:rsidR="003507E1" w:rsidRPr="003507E1" w:rsidRDefault="003507E1" w:rsidP="003507E1">
      <w:pPr>
        <w:numPr>
          <w:ilvl w:val="1"/>
          <w:numId w:val="57"/>
        </w:numPr>
        <w:rPr>
          <w:iCs/>
          <w:lang w:val="en-GB"/>
        </w:rPr>
      </w:pPr>
      <w:r w:rsidRPr="003507E1">
        <w:rPr>
          <w:iCs/>
          <w:lang w:val="en-GB"/>
        </w:rPr>
        <w:t>A calendar of all meetings and events</w:t>
      </w:r>
    </w:p>
    <w:p w:rsidR="003507E1" w:rsidRPr="003507E1" w:rsidRDefault="003507E1" w:rsidP="003507E1">
      <w:pPr>
        <w:numPr>
          <w:ilvl w:val="1"/>
          <w:numId w:val="57"/>
        </w:numPr>
        <w:rPr>
          <w:iCs/>
          <w:lang w:val="en-GB"/>
        </w:rPr>
      </w:pPr>
      <w:r w:rsidRPr="003507E1">
        <w:rPr>
          <w:iCs/>
          <w:lang w:val="en-GB"/>
        </w:rPr>
        <w:t>Contact details of key project staff,</w:t>
      </w:r>
    </w:p>
    <w:p w:rsidR="003507E1" w:rsidRPr="003507E1" w:rsidRDefault="003507E1" w:rsidP="003507E1">
      <w:pPr>
        <w:numPr>
          <w:ilvl w:val="1"/>
          <w:numId w:val="57"/>
        </w:numPr>
        <w:rPr>
          <w:iCs/>
          <w:lang w:val="en-GB"/>
        </w:rPr>
      </w:pPr>
      <w:r w:rsidRPr="003507E1">
        <w:rPr>
          <w:iCs/>
          <w:lang w:val="en-GB"/>
        </w:rPr>
        <w:t>Interfaces to the STORM-DB with appropri</w:t>
      </w:r>
      <w:r w:rsidR="00040A9C">
        <w:rPr>
          <w:iCs/>
          <w:lang w:val="en-GB"/>
        </w:rPr>
        <w:t xml:space="preserve">ate visualisation tools </w:t>
      </w:r>
    </w:p>
    <w:p w:rsidR="003507E1" w:rsidRPr="003507E1" w:rsidRDefault="003507E1" w:rsidP="003507E1">
      <w:pPr>
        <w:numPr>
          <w:ilvl w:val="1"/>
          <w:numId w:val="57"/>
        </w:numPr>
        <w:rPr>
          <w:iCs/>
          <w:lang w:val="en-GB"/>
        </w:rPr>
      </w:pPr>
      <w:r w:rsidRPr="003507E1">
        <w:rPr>
          <w:iCs/>
          <w:lang w:val="en-GB"/>
        </w:rPr>
        <w:t>A project document library that allows on-line access to all project documents in Adobe pdf and/or Microsoft Word format that is cross referenced to the SoW and contract deliverables,</w:t>
      </w:r>
    </w:p>
    <w:p w:rsidR="003507E1" w:rsidRPr="003507E1" w:rsidRDefault="003507E1" w:rsidP="003507E1">
      <w:pPr>
        <w:numPr>
          <w:ilvl w:val="1"/>
          <w:numId w:val="57"/>
        </w:numPr>
        <w:rPr>
          <w:iCs/>
          <w:lang w:val="en-GB"/>
        </w:rPr>
      </w:pPr>
      <w:r w:rsidRPr="003507E1">
        <w:rPr>
          <w:iCs/>
          <w:lang w:val="en-GB"/>
        </w:rPr>
        <w:t>Pages where documents and presentations required and used during project</w:t>
      </w:r>
      <w:r w:rsidR="00040A9C">
        <w:rPr>
          <w:iCs/>
          <w:lang w:val="en-GB"/>
        </w:rPr>
        <w:t xml:space="preserve"> </w:t>
      </w:r>
      <w:r w:rsidRPr="003507E1">
        <w:rPr>
          <w:iCs/>
          <w:lang w:val="en-GB"/>
        </w:rPr>
        <w:t xml:space="preserve">meetings can be downloaded </w:t>
      </w:r>
      <w:r w:rsidRPr="003507E1">
        <w:rPr>
          <w:b/>
          <w:iCs/>
          <w:lang w:val="en-GB"/>
        </w:rPr>
        <w:t>at least 1 week before the meeting</w:t>
      </w:r>
      <w:r w:rsidRPr="003507E1">
        <w:rPr>
          <w:iCs/>
          <w:lang w:val="en-GB"/>
        </w:rPr>
        <w:t>,</w:t>
      </w:r>
    </w:p>
    <w:p w:rsidR="003507E1" w:rsidRPr="003507E1" w:rsidRDefault="003507E1" w:rsidP="003507E1">
      <w:pPr>
        <w:numPr>
          <w:ilvl w:val="1"/>
          <w:numId w:val="57"/>
        </w:numPr>
        <w:rPr>
          <w:iCs/>
          <w:lang w:val="en-GB"/>
        </w:rPr>
      </w:pPr>
      <w:r w:rsidRPr="003507E1">
        <w:rPr>
          <w:iCs/>
          <w:lang w:val="en-GB"/>
        </w:rPr>
        <w:t xml:space="preserve">Pages </w:t>
      </w:r>
      <w:r w:rsidRPr="003507E1">
        <w:rPr>
          <w:b/>
          <w:iCs/>
          <w:lang w:val="en-GB"/>
        </w:rPr>
        <w:t>indicating the project progress against each task and deliverable</w:t>
      </w:r>
      <w:r w:rsidRPr="003507E1">
        <w:rPr>
          <w:iCs/>
          <w:lang w:val="en-GB"/>
        </w:rPr>
        <w:t xml:space="preserve"> listed in this SoW given in percentage complete units,</w:t>
      </w:r>
    </w:p>
    <w:p w:rsidR="003507E1" w:rsidRPr="003507E1" w:rsidRDefault="003507E1" w:rsidP="003507E1">
      <w:pPr>
        <w:numPr>
          <w:ilvl w:val="1"/>
          <w:numId w:val="57"/>
        </w:numPr>
        <w:rPr>
          <w:iCs/>
          <w:lang w:val="en-GB"/>
        </w:rPr>
      </w:pPr>
      <w:r w:rsidRPr="003507E1">
        <w:rPr>
          <w:iCs/>
          <w:lang w:val="en-GB"/>
        </w:rPr>
        <w:t xml:space="preserve">A means for </w:t>
      </w:r>
      <w:r w:rsidRPr="003507E1">
        <w:rPr>
          <w:b/>
          <w:iCs/>
          <w:lang w:val="en-GB"/>
        </w:rPr>
        <w:t>public users to provide feedback and comments</w:t>
      </w:r>
      <w:r w:rsidRPr="003507E1">
        <w:rPr>
          <w:iCs/>
          <w:lang w:val="en-GB"/>
        </w:rPr>
        <w:t xml:space="preserve"> to the project team.  All user feedback </w:t>
      </w:r>
      <w:r w:rsidRPr="003507E1">
        <w:rPr>
          <w:b/>
          <w:iCs/>
          <w:lang w:val="en-GB"/>
        </w:rPr>
        <w:t>shall</w:t>
      </w:r>
      <w:r w:rsidRPr="003507E1">
        <w:rPr>
          <w:iCs/>
          <w:lang w:val="en-GB"/>
        </w:rPr>
        <w:t xml:space="preserve"> be communicated immediately to the Agency Technical Officer.</w:t>
      </w:r>
    </w:p>
    <w:p w:rsidR="003507E1" w:rsidRPr="003507E1" w:rsidRDefault="003507E1" w:rsidP="003507E1">
      <w:pPr>
        <w:numPr>
          <w:ilvl w:val="1"/>
          <w:numId w:val="57"/>
        </w:numPr>
        <w:rPr>
          <w:iCs/>
          <w:lang w:val="en-GB"/>
        </w:rPr>
      </w:pPr>
      <w:r w:rsidRPr="003507E1">
        <w:rPr>
          <w:iCs/>
          <w:lang w:val="en-GB"/>
        </w:rPr>
        <w:t xml:space="preserve">Pages where products and data sets developed during the </w:t>
      </w:r>
      <w:r w:rsidRPr="003507E1">
        <w:rPr>
          <w:b/>
          <w:iCs/>
          <w:lang w:val="en-GB"/>
        </w:rPr>
        <w:t>project data can be accessed and downloaded</w:t>
      </w:r>
      <w:r>
        <w:rPr>
          <w:b/>
          <w:iCs/>
          <w:lang w:val="en-GB"/>
        </w:rPr>
        <w:t xml:space="preserve"> </w:t>
      </w:r>
      <w:r w:rsidRPr="003507E1">
        <w:rPr>
          <w:iCs/>
          <w:lang w:val="en-GB"/>
        </w:rPr>
        <w:t>by public users if required,</w:t>
      </w:r>
    </w:p>
    <w:p w:rsidR="003507E1" w:rsidRPr="003507E1" w:rsidRDefault="003507E1" w:rsidP="003507E1">
      <w:pPr>
        <w:numPr>
          <w:ilvl w:val="1"/>
          <w:numId w:val="57"/>
        </w:numPr>
        <w:rPr>
          <w:iCs/>
          <w:lang w:val="en-GB"/>
        </w:rPr>
      </w:pPr>
      <w:r w:rsidRPr="003507E1">
        <w:rPr>
          <w:iCs/>
          <w:lang w:val="en-GB"/>
        </w:rPr>
        <w:t xml:space="preserve">A secured password protected area where </w:t>
      </w:r>
      <w:r w:rsidRPr="003507E1">
        <w:rPr>
          <w:b/>
          <w:iCs/>
          <w:lang w:val="en-GB"/>
        </w:rPr>
        <w:t>sensitive project management documents</w:t>
      </w:r>
      <w:r w:rsidRPr="003507E1">
        <w:rPr>
          <w:iCs/>
          <w:lang w:val="en-GB"/>
        </w:rPr>
        <w:t xml:space="preserve"> can be accessed if required,</w:t>
      </w:r>
    </w:p>
    <w:p w:rsidR="003507E1" w:rsidRPr="003507E1" w:rsidRDefault="003507E1" w:rsidP="003507E1">
      <w:pPr>
        <w:numPr>
          <w:ilvl w:val="1"/>
          <w:numId w:val="57"/>
        </w:numPr>
        <w:rPr>
          <w:iCs/>
          <w:lang w:val="en-GB"/>
        </w:rPr>
      </w:pPr>
      <w:r w:rsidRPr="003507E1">
        <w:rPr>
          <w:iCs/>
          <w:lang w:val="en-GB"/>
        </w:rPr>
        <w:t xml:space="preserve">A set of </w:t>
      </w:r>
      <w:r w:rsidRPr="003507E1">
        <w:rPr>
          <w:b/>
          <w:iCs/>
          <w:lang w:val="en-GB"/>
        </w:rPr>
        <w:t>relevant links</w:t>
      </w:r>
      <w:r w:rsidR="00040A9C">
        <w:rPr>
          <w:b/>
          <w:iCs/>
          <w:lang w:val="en-GB"/>
        </w:rPr>
        <w:t xml:space="preserve"> </w:t>
      </w:r>
      <w:r w:rsidRPr="003507E1">
        <w:rPr>
          <w:iCs/>
          <w:lang w:val="en-GB"/>
        </w:rPr>
        <w:t>for the project and other useful resources.</w:t>
      </w:r>
    </w:p>
    <w:p w:rsidR="003507E1" w:rsidRPr="003507E1" w:rsidRDefault="003507E1" w:rsidP="003507E1">
      <w:pPr>
        <w:numPr>
          <w:ilvl w:val="1"/>
          <w:numId w:val="57"/>
        </w:numPr>
        <w:rPr>
          <w:iCs/>
          <w:lang w:val="en-GB"/>
        </w:rPr>
      </w:pPr>
      <w:r w:rsidRPr="003507E1">
        <w:rPr>
          <w:iCs/>
          <w:lang w:val="en-GB"/>
        </w:rPr>
        <w:t>The portal</w:t>
      </w:r>
      <w:r w:rsidR="00040A9C">
        <w:rPr>
          <w:iCs/>
          <w:lang w:val="en-GB"/>
        </w:rPr>
        <w:t xml:space="preserve"> </w:t>
      </w:r>
      <w:r w:rsidRPr="003507E1">
        <w:rPr>
          <w:b/>
          <w:iCs/>
          <w:lang w:val="en-GB"/>
        </w:rPr>
        <w:t>shall</w:t>
      </w:r>
      <w:r w:rsidRPr="003507E1">
        <w:rPr>
          <w:iCs/>
          <w:lang w:val="en-GB"/>
        </w:rPr>
        <w:t xml:space="preserve"> not duplicate STSE web pages. </w:t>
      </w:r>
    </w:p>
    <w:p w:rsidR="003507E1" w:rsidRPr="003507E1" w:rsidRDefault="003507E1" w:rsidP="003507E1">
      <w:pPr>
        <w:numPr>
          <w:ilvl w:val="1"/>
          <w:numId w:val="57"/>
        </w:numPr>
        <w:rPr>
          <w:iCs/>
          <w:lang w:val="en-GB"/>
        </w:rPr>
      </w:pPr>
      <w:r w:rsidRPr="003507E1">
        <w:rPr>
          <w:iCs/>
          <w:lang w:val="en-GB"/>
        </w:rPr>
        <w:t xml:space="preserve">Contents of the web site </w:t>
      </w:r>
      <w:r w:rsidRPr="003507E1">
        <w:rPr>
          <w:b/>
          <w:iCs/>
          <w:lang w:val="en-GB"/>
        </w:rPr>
        <w:t>shall</w:t>
      </w:r>
      <w:r w:rsidRPr="003507E1">
        <w:rPr>
          <w:iCs/>
          <w:lang w:val="en-GB"/>
        </w:rPr>
        <w:t xml:space="preserve"> be submitted to the Agency for approval </w:t>
      </w:r>
      <w:r w:rsidRPr="003507E1">
        <w:rPr>
          <w:iCs/>
          <w:u w:val="single"/>
          <w:lang w:val="en-GB"/>
        </w:rPr>
        <w:t>before</w:t>
      </w:r>
      <w:r w:rsidRPr="003507E1">
        <w:rPr>
          <w:iCs/>
          <w:lang w:val="en-GB"/>
        </w:rPr>
        <w:t xml:space="preserve"> being published.</w:t>
      </w:r>
    </w:p>
    <w:p w:rsidR="003507E1" w:rsidRPr="003507E1" w:rsidRDefault="003507E1" w:rsidP="003507E1">
      <w:pPr>
        <w:numPr>
          <w:ilvl w:val="0"/>
          <w:numId w:val="56"/>
        </w:numPr>
        <w:rPr>
          <w:iCs/>
          <w:lang w:val="en-GB"/>
        </w:rPr>
      </w:pPr>
      <w:r w:rsidRPr="003507E1">
        <w:rPr>
          <w:b/>
          <w:iCs/>
          <w:lang w:val="en-GB"/>
        </w:rPr>
        <w:t>Maintain the web portal</w:t>
      </w:r>
      <w:r w:rsidRPr="003507E1">
        <w:rPr>
          <w:iCs/>
          <w:lang w:val="en-GB"/>
        </w:rPr>
        <w:t xml:space="preserve"> for the duration of the project, adding project deliverables as they become available and functionality as required by this SoW and/or user requests.</w:t>
      </w:r>
    </w:p>
    <w:p w:rsidR="003507E1" w:rsidRPr="003507E1" w:rsidRDefault="003507E1" w:rsidP="003507E1">
      <w:pPr>
        <w:numPr>
          <w:ilvl w:val="0"/>
          <w:numId w:val="55"/>
        </w:numPr>
        <w:rPr>
          <w:iCs/>
          <w:lang w:val="en-GB"/>
        </w:rPr>
      </w:pPr>
      <w:r w:rsidRPr="003507E1">
        <w:rPr>
          <w:b/>
          <w:iCs/>
          <w:lang w:val="en-GB"/>
        </w:rPr>
        <w:t>Update the web portal</w:t>
      </w:r>
      <w:r w:rsidRPr="003507E1">
        <w:rPr>
          <w:iCs/>
          <w:lang w:val="en-GB"/>
        </w:rPr>
        <w:t xml:space="preserve"> with short news stories about the activities of the project, progress on each task and deliverable in percentage unitsand any other relevant aspect of the project at least once per month.  </w:t>
      </w:r>
    </w:p>
    <w:p w:rsidR="003507E1" w:rsidRPr="003507E1" w:rsidRDefault="003507E1" w:rsidP="003507E1">
      <w:pPr>
        <w:numPr>
          <w:ilvl w:val="0"/>
          <w:numId w:val="55"/>
        </w:numPr>
        <w:rPr>
          <w:iCs/>
          <w:lang w:val="en-GB"/>
        </w:rPr>
      </w:pPr>
      <w:r w:rsidRPr="003507E1">
        <w:rPr>
          <w:iCs/>
          <w:lang w:val="en-GB"/>
        </w:rPr>
        <w:t xml:space="preserve">Actively develop and submit (to appropriate international science journals) </w:t>
      </w:r>
      <w:r w:rsidRPr="003507E1">
        <w:rPr>
          <w:b/>
          <w:iCs/>
          <w:lang w:val="en-GB"/>
        </w:rPr>
        <w:t>scientific peer reviewed papers</w:t>
      </w:r>
      <w:r w:rsidRPr="003507E1">
        <w:rPr>
          <w:iCs/>
          <w:lang w:val="en-GB"/>
        </w:rPr>
        <w:t xml:space="preserve"> based on the results of the </w:t>
      </w:r>
      <w:r w:rsidRPr="003507E1">
        <w:rPr>
          <w:i/>
          <w:iCs/>
          <w:lang w:val="en-GB"/>
        </w:rPr>
        <w:t xml:space="preserve">SMOS+ STORM Evolution </w:t>
      </w:r>
      <w:r w:rsidRPr="003507E1">
        <w:rPr>
          <w:iCs/>
          <w:lang w:val="en-GB"/>
        </w:rPr>
        <w:t>project.  The Contractor shall pay all costs for publication.</w:t>
      </w:r>
    </w:p>
    <w:p w:rsidR="003507E1" w:rsidRPr="003507E1" w:rsidRDefault="003507E1" w:rsidP="003507E1">
      <w:pPr>
        <w:numPr>
          <w:ilvl w:val="0"/>
          <w:numId w:val="55"/>
        </w:numPr>
        <w:rPr>
          <w:iCs/>
          <w:lang w:val="en-GB"/>
        </w:rPr>
      </w:pPr>
      <w:r w:rsidRPr="003507E1">
        <w:rPr>
          <w:b/>
          <w:iCs/>
          <w:lang w:val="en-GB"/>
        </w:rPr>
        <w:t>Actively promote</w:t>
      </w:r>
      <w:r w:rsidRPr="003507E1">
        <w:rPr>
          <w:iCs/>
          <w:lang w:val="en-GB"/>
        </w:rPr>
        <w:t xml:space="preserve">(e.g. web stories, animations, etc.) the </w:t>
      </w:r>
      <w:r w:rsidRPr="003507E1">
        <w:rPr>
          <w:i/>
          <w:iCs/>
          <w:lang w:val="en-GB"/>
        </w:rPr>
        <w:t xml:space="preserve">SMOS+ STORM Evolution </w:t>
      </w:r>
      <w:r w:rsidRPr="003507E1">
        <w:rPr>
          <w:iCs/>
          <w:lang w:val="en-GB"/>
        </w:rPr>
        <w:t>project results and distribute freely all data, reports and experimental output data to scientific user communities.</w:t>
      </w:r>
    </w:p>
    <w:p w:rsidR="003507E1" w:rsidRPr="003507E1" w:rsidRDefault="003507E1" w:rsidP="003507E1">
      <w:pPr>
        <w:numPr>
          <w:ilvl w:val="0"/>
          <w:numId w:val="55"/>
        </w:numPr>
        <w:rPr>
          <w:iCs/>
          <w:lang w:val="en-GB"/>
        </w:rPr>
      </w:pPr>
      <w:r w:rsidRPr="003507E1">
        <w:rPr>
          <w:b/>
          <w:iCs/>
          <w:lang w:val="en-GB"/>
        </w:rPr>
        <w:t xml:space="preserve">Present the </w:t>
      </w:r>
      <w:r w:rsidRPr="003507E1">
        <w:rPr>
          <w:b/>
          <w:i/>
          <w:iCs/>
          <w:lang w:val="en-GB"/>
        </w:rPr>
        <w:t xml:space="preserve">SMOS+ STORM Evolution </w:t>
      </w:r>
      <w:r w:rsidRPr="003507E1">
        <w:rPr>
          <w:b/>
          <w:iCs/>
          <w:lang w:val="en-GB"/>
        </w:rPr>
        <w:t>project and results at relevant international events</w:t>
      </w:r>
      <w:r w:rsidRPr="003507E1">
        <w:rPr>
          <w:iCs/>
          <w:lang w:val="en-GB"/>
        </w:rPr>
        <w:t>, including future ESA meetings and other international symposia during the lifetime of the project.</w:t>
      </w:r>
    </w:p>
    <w:p w:rsidR="003507E1" w:rsidRPr="00DC1FB7" w:rsidRDefault="003507E1" w:rsidP="00950786">
      <w:pPr>
        <w:numPr>
          <w:ilvl w:val="0"/>
          <w:numId w:val="56"/>
        </w:numPr>
        <w:rPr>
          <w:iCs/>
          <w:lang w:val="en-GB"/>
        </w:rPr>
      </w:pPr>
      <w:r w:rsidRPr="003507E1">
        <w:rPr>
          <w:b/>
          <w:iCs/>
          <w:lang w:val="en-GB"/>
        </w:rPr>
        <w:t>Prepare a glossy (4-8 pages) promotional brochure(BRO)</w:t>
      </w:r>
      <w:r w:rsidRPr="003507E1">
        <w:rPr>
          <w:iCs/>
          <w:lang w:val="en-GB"/>
        </w:rPr>
        <w:t xml:space="preserve">describing the </w:t>
      </w:r>
      <w:r w:rsidRPr="003507E1">
        <w:rPr>
          <w:i/>
          <w:iCs/>
          <w:lang w:val="en-GB"/>
        </w:rPr>
        <w:t xml:space="preserve">SMOS+ STORM Evolution </w:t>
      </w:r>
      <w:r w:rsidRPr="003507E1">
        <w:rPr>
          <w:iCs/>
          <w:lang w:val="en-GB"/>
        </w:rPr>
        <w:t xml:space="preserve">project and print 100 copies for distribution. The brochure </w:t>
      </w:r>
      <w:r w:rsidRPr="003507E1">
        <w:rPr>
          <w:b/>
          <w:iCs/>
          <w:lang w:val="en-GB"/>
        </w:rPr>
        <w:t>shall</w:t>
      </w:r>
      <w:r w:rsidRPr="003507E1">
        <w:rPr>
          <w:iCs/>
          <w:lang w:val="en-GB"/>
        </w:rPr>
        <w:t xml:space="preserve"> also be available on the projectweb site in Adobe PDF format and circulated to all email addresses on theprojectDIR.</w:t>
      </w:r>
    </w:p>
    <w:p w:rsidR="00950786" w:rsidRPr="00950786" w:rsidRDefault="00950786" w:rsidP="00040A9C">
      <w:pPr>
        <w:pStyle w:val="Titre3"/>
        <w:rPr>
          <w:lang w:val="en-GB"/>
        </w:rPr>
      </w:pPr>
      <w:bookmarkStart w:id="108" w:name="_Toc528039321"/>
      <w:bookmarkStart w:id="109" w:name="_Toc528726245"/>
      <w:bookmarkStart w:id="110" w:name="_Toc528745452"/>
      <w:bookmarkStart w:id="111" w:name="_Toc109445141"/>
      <w:bookmarkStart w:id="112" w:name="_Toc109445518"/>
      <w:bookmarkStart w:id="113" w:name="_Toc190497825"/>
      <w:bookmarkStart w:id="114" w:name="_Toc81381219"/>
      <w:bookmarkStart w:id="115" w:name="_Toc220056482"/>
      <w:bookmarkStart w:id="116" w:name="_Toc234957594"/>
      <w:bookmarkStart w:id="117" w:name="_Toc241988092"/>
      <w:bookmarkStart w:id="118" w:name="_Toc257209084"/>
      <w:bookmarkStart w:id="119" w:name="_Toc269294933"/>
      <w:bookmarkStart w:id="120" w:name="_Ref269415603"/>
      <w:bookmarkStart w:id="121" w:name="_Toc273309820"/>
      <w:bookmarkStart w:id="122" w:name="_Toc275433253"/>
      <w:bookmarkStart w:id="123" w:name="_Toc244240377"/>
      <w:bookmarkStart w:id="124" w:name="_Toc380050935"/>
      <w:r w:rsidRPr="00950786">
        <w:rPr>
          <w:lang w:val="en-GB"/>
        </w:rPr>
        <w:t>Reporting</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950786" w:rsidRPr="00950786" w:rsidRDefault="00950786" w:rsidP="00950786">
      <w:pPr>
        <w:rPr>
          <w:lang w:val="en-GB"/>
        </w:rPr>
      </w:pPr>
      <w:r w:rsidRPr="00950786">
        <w:rPr>
          <w:lang w:val="en-GB"/>
        </w:rPr>
        <w:t xml:space="preserve">All document deliverables </w:t>
      </w:r>
      <w:r w:rsidRPr="00950786">
        <w:rPr>
          <w:b/>
          <w:lang w:val="en-GB"/>
        </w:rPr>
        <w:t>shall</w:t>
      </w:r>
      <w:r w:rsidRPr="00950786">
        <w:rPr>
          <w:lang w:val="en-GB"/>
        </w:rPr>
        <w:t xml:space="preserve"> be concisely written, containing either original material or references to publicly available resources. Any material reproduced from other sources </w:t>
      </w:r>
      <w:r>
        <w:rPr>
          <w:b/>
          <w:lang w:val="en-GB"/>
        </w:rPr>
        <w:t>wi</w:t>
      </w:r>
      <w:r w:rsidRPr="00950786">
        <w:rPr>
          <w:b/>
          <w:lang w:val="en-GB"/>
        </w:rPr>
        <w:t>ll</w:t>
      </w:r>
      <w:r w:rsidRPr="00950786">
        <w:rPr>
          <w:lang w:val="en-GB"/>
        </w:rPr>
        <w:t xml:space="preserve"> be clearly marked and properly referenced.</w:t>
      </w:r>
    </w:p>
    <w:p w:rsidR="00950786" w:rsidRPr="00950786" w:rsidRDefault="00950786" w:rsidP="007D6370">
      <w:pPr>
        <w:numPr>
          <w:ilvl w:val="0"/>
          <w:numId w:val="66"/>
        </w:numPr>
        <w:rPr>
          <w:lang w:val="en-GB"/>
        </w:rPr>
      </w:pPr>
      <w:r w:rsidRPr="00950786">
        <w:rPr>
          <w:lang w:val="en-GB"/>
        </w:rPr>
        <w:t xml:space="preserve">Any material reproduced from other sources </w:t>
      </w:r>
      <w:r>
        <w:rPr>
          <w:b/>
          <w:lang w:val="en-GB"/>
        </w:rPr>
        <w:t>wi</w:t>
      </w:r>
      <w:r w:rsidRPr="00950786">
        <w:rPr>
          <w:b/>
          <w:lang w:val="en-GB"/>
        </w:rPr>
        <w:t>ll</w:t>
      </w:r>
      <w:r w:rsidRPr="00950786">
        <w:rPr>
          <w:lang w:val="en-GB"/>
        </w:rPr>
        <w:t xml:space="preserve"> be clearly marked and properly referenced.</w:t>
      </w:r>
    </w:p>
    <w:p w:rsidR="00950786" w:rsidRPr="00950786" w:rsidRDefault="00950786" w:rsidP="007D6370">
      <w:pPr>
        <w:numPr>
          <w:ilvl w:val="0"/>
          <w:numId w:val="65"/>
        </w:numPr>
        <w:rPr>
          <w:lang w:val="en-GB"/>
        </w:rPr>
      </w:pPr>
      <w:r w:rsidRPr="00950786">
        <w:rPr>
          <w:lang w:val="en-GB"/>
        </w:rPr>
        <w:t xml:space="preserve">Documents to be reviewed at progress meetings </w:t>
      </w:r>
      <w:r>
        <w:rPr>
          <w:b/>
          <w:lang w:val="en-GB"/>
        </w:rPr>
        <w:t>wi</w:t>
      </w:r>
      <w:r w:rsidRPr="00950786">
        <w:rPr>
          <w:b/>
          <w:lang w:val="en-GB"/>
        </w:rPr>
        <w:t>ll</w:t>
      </w:r>
      <w:r w:rsidRPr="00950786">
        <w:rPr>
          <w:lang w:val="en-GB"/>
        </w:rPr>
        <w:t xml:space="preserve"> be delivered to ESA in Microsoft Word format </w:t>
      </w:r>
      <w:r w:rsidRPr="00950786">
        <w:rPr>
          <w:b/>
          <w:u w:val="single"/>
          <w:lang w:val="en-GB"/>
        </w:rPr>
        <w:t xml:space="preserve">at least one week in advance </w:t>
      </w:r>
      <w:r w:rsidRPr="00950786">
        <w:rPr>
          <w:lang w:val="en-GB"/>
        </w:rPr>
        <w:t xml:space="preserve">of the meeting. </w:t>
      </w:r>
    </w:p>
    <w:p w:rsidR="00950786" w:rsidRPr="00950786" w:rsidRDefault="00950786" w:rsidP="007D6370">
      <w:pPr>
        <w:numPr>
          <w:ilvl w:val="0"/>
          <w:numId w:val="65"/>
        </w:numPr>
        <w:rPr>
          <w:lang w:val="en-GB"/>
        </w:rPr>
      </w:pPr>
      <w:r w:rsidRPr="00950786">
        <w:rPr>
          <w:lang w:val="en-GB"/>
        </w:rPr>
        <w:t>Only final document versions</w:t>
      </w:r>
      <w:r>
        <w:rPr>
          <w:b/>
          <w:lang w:val="en-GB"/>
        </w:rPr>
        <w:t xml:space="preserve"> wi</w:t>
      </w:r>
      <w:r w:rsidRPr="00950786">
        <w:rPr>
          <w:b/>
          <w:lang w:val="en-GB"/>
        </w:rPr>
        <w:t>ll</w:t>
      </w:r>
      <w:r w:rsidRPr="00950786">
        <w:rPr>
          <w:lang w:val="en-GB"/>
        </w:rPr>
        <w:t xml:space="preserve"> be delivered to ESA for review (i.e. no intermediate draft documents) unless requested by the Technical Officer. </w:t>
      </w:r>
    </w:p>
    <w:p w:rsidR="00950786" w:rsidRPr="00950786" w:rsidRDefault="00950786" w:rsidP="007D6370">
      <w:pPr>
        <w:numPr>
          <w:ilvl w:val="0"/>
          <w:numId w:val="65"/>
        </w:numPr>
        <w:rPr>
          <w:lang w:val="en-GB"/>
        </w:rPr>
      </w:pPr>
      <w:r>
        <w:rPr>
          <w:lang w:val="en-GB"/>
        </w:rPr>
        <w:t>Ifremer</w:t>
      </w:r>
      <w:r w:rsidRPr="00950786">
        <w:rPr>
          <w:lang w:val="en-GB"/>
        </w:rPr>
        <w:t xml:space="preserve"> </w:t>
      </w:r>
      <w:r>
        <w:rPr>
          <w:lang w:val="en-GB"/>
        </w:rPr>
        <w:t xml:space="preserve">will </w:t>
      </w:r>
      <w:r w:rsidRPr="00950786">
        <w:rPr>
          <w:lang w:val="en-GB"/>
        </w:rPr>
        <w:t xml:space="preserve">revise any documents rejected by ESA and address all problems raised as Review Item Discrepancies (RIDs), and an updated version </w:t>
      </w:r>
      <w:r>
        <w:rPr>
          <w:b/>
          <w:lang w:val="en-GB"/>
        </w:rPr>
        <w:t>wi</w:t>
      </w:r>
      <w:r w:rsidRPr="00950786">
        <w:rPr>
          <w:b/>
          <w:lang w:val="en-GB"/>
        </w:rPr>
        <w:t>ll</w:t>
      </w:r>
      <w:r w:rsidRPr="00950786">
        <w:rPr>
          <w:lang w:val="en-GB"/>
        </w:rPr>
        <w:t xml:space="preserve"> be delivered to ESA within one month. </w:t>
      </w:r>
    </w:p>
    <w:p w:rsidR="00950786" w:rsidRPr="00950786" w:rsidRDefault="00950786" w:rsidP="007D6370">
      <w:pPr>
        <w:numPr>
          <w:ilvl w:val="0"/>
          <w:numId w:val="65"/>
        </w:numPr>
        <w:rPr>
          <w:lang w:val="en-GB"/>
        </w:rPr>
      </w:pPr>
      <w:r w:rsidRPr="00950786">
        <w:rPr>
          <w:lang w:val="en-GB"/>
        </w:rPr>
        <w:t xml:space="preserve">All changes to documents </w:t>
      </w:r>
      <w:r>
        <w:rPr>
          <w:b/>
          <w:lang w:val="en-GB"/>
        </w:rPr>
        <w:t>wi</w:t>
      </w:r>
      <w:r w:rsidRPr="00950786">
        <w:rPr>
          <w:b/>
          <w:lang w:val="en-GB"/>
        </w:rPr>
        <w:t xml:space="preserve">ll </w:t>
      </w:r>
      <w:r w:rsidRPr="00950786">
        <w:rPr>
          <w:lang w:val="en-GB"/>
        </w:rPr>
        <w:t xml:space="preserve">be tracked with the Microsoft Word Track-Changes tool, and written answers to each problem raised </w:t>
      </w:r>
      <w:r>
        <w:rPr>
          <w:b/>
          <w:lang w:val="en-GB"/>
        </w:rPr>
        <w:t>wi</w:t>
      </w:r>
      <w:r w:rsidRPr="00950786">
        <w:rPr>
          <w:b/>
          <w:lang w:val="en-GB"/>
        </w:rPr>
        <w:t>ll</w:t>
      </w:r>
      <w:r w:rsidRPr="00950786">
        <w:rPr>
          <w:lang w:val="en-GB"/>
        </w:rPr>
        <w:t xml:space="preserve"> be provided. </w:t>
      </w:r>
    </w:p>
    <w:p w:rsidR="00950786" w:rsidRPr="00950786" w:rsidRDefault="00950786" w:rsidP="007D6370">
      <w:pPr>
        <w:numPr>
          <w:ilvl w:val="0"/>
          <w:numId w:val="65"/>
        </w:numPr>
        <w:rPr>
          <w:lang w:val="en-GB"/>
        </w:rPr>
      </w:pPr>
      <w:r w:rsidRPr="00950786">
        <w:rPr>
          <w:lang w:val="en-GB"/>
        </w:rPr>
        <w:t xml:space="preserve">Original and updated delivered versions </w:t>
      </w:r>
      <w:r>
        <w:rPr>
          <w:b/>
          <w:lang w:val="en-GB"/>
        </w:rPr>
        <w:t>wi</w:t>
      </w:r>
      <w:r w:rsidRPr="00950786">
        <w:rPr>
          <w:b/>
          <w:lang w:val="en-GB"/>
        </w:rPr>
        <w:t>ll</w:t>
      </w:r>
      <w:r w:rsidRPr="00950786">
        <w:rPr>
          <w:lang w:val="en-GB"/>
        </w:rPr>
        <w:t xml:space="preserve"> be appropriately numbered with an issue and a version number (</w:t>
      </w:r>
      <w:r w:rsidRPr="00950786">
        <w:rPr>
          <w:i/>
          <w:iCs/>
          <w:lang w:val="en-GB"/>
        </w:rPr>
        <w:t>e.g.,</w:t>
      </w:r>
      <w:r w:rsidRPr="00950786">
        <w:rPr>
          <w:lang w:val="en-GB"/>
        </w:rPr>
        <w:t xml:space="preserve"> v1.0, v1.1, v1.2, etc.) and clearly marked with distribution privilege and status (</w:t>
      </w:r>
      <w:r w:rsidRPr="00950786">
        <w:rPr>
          <w:i/>
          <w:iCs/>
          <w:lang w:val="en-GB"/>
        </w:rPr>
        <w:t>i.e.</w:t>
      </w:r>
      <w:r w:rsidRPr="00950786">
        <w:rPr>
          <w:lang w:val="en-GB"/>
        </w:rPr>
        <w:t xml:space="preserve"> DRAFT in review, Authorised and Issued). </w:t>
      </w:r>
    </w:p>
    <w:p w:rsidR="00950786" w:rsidRPr="00950786" w:rsidRDefault="00950786" w:rsidP="007D6370">
      <w:pPr>
        <w:numPr>
          <w:ilvl w:val="0"/>
          <w:numId w:val="65"/>
        </w:numPr>
        <w:rPr>
          <w:lang w:val="en-GB"/>
        </w:rPr>
      </w:pPr>
      <w:r w:rsidRPr="00950786">
        <w:rPr>
          <w:b/>
          <w:u w:val="single"/>
          <w:lang w:val="en-GB"/>
        </w:rPr>
        <w:t>Two signed copies</w:t>
      </w:r>
      <w:r w:rsidRPr="00950786">
        <w:rPr>
          <w:lang w:val="en-GB"/>
        </w:rPr>
        <w:t xml:space="preserve"> of each final accepted document </w:t>
      </w:r>
      <w:r>
        <w:rPr>
          <w:b/>
          <w:lang w:val="en-GB"/>
        </w:rPr>
        <w:t>wi</w:t>
      </w:r>
      <w:r w:rsidRPr="00950786">
        <w:rPr>
          <w:b/>
          <w:lang w:val="en-GB"/>
        </w:rPr>
        <w:t>ll</w:t>
      </w:r>
      <w:r w:rsidRPr="00950786">
        <w:rPr>
          <w:lang w:val="en-GB"/>
        </w:rPr>
        <w:t xml:space="preserve"> be delivered to ESA in electronic format (ideally electronically signed as locked Adobe PDF files), and also made available on the </w:t>
      </w:r>
      <w:r w:rsidRPr="00950786">
        <w:rPr>
          <w:i/>
          <w:iCs/>
          <w:lang w:val="en-GB"/>
        </w:rPr>
        <w:t>SOS</w:t>
      </w:r>
      <w:r w:rsidRPr="00950786">
        <w:rPr>
          <w:lang w:val="en-GB"/>
        </w:rPr>
        <w:t xml:space="preserve"> Web portal in Adobe PDF format.</w:t>
      </w:r>
    </w:p>
    <w:p w:rsidR="00950786" w:rsidRPr="00950786" w:rsidRDefault="00950786" w:rsidP="00950786">
      <w:pPr>
        <w:rPr>
          <w:lang w:val="en-GB"/>
        </w:rPr>
      </w:pPr>
    </w:p>
    <w:p w:rsidR="00950786" w:rsidRPr="00950786" w:rsidRDefault="00950786" w:rsidP="00950786">
      <w:pPr>
        <w:rPr>
          <w:lang w:val="en-GB"/>
        </w:rPr>
      </w:pPr>
      <w:r w:rsidRPr="00950786">
        <w:rPr>
          <w:lang w:val="en-GB"/>
        </w:rPr>
        <w:t xml:space="preserve">A </w:t>
      </w:r>
      <w:r w:rsidRPr="00950786">
        <w:rPr>
          <w:b/>
          <w:i/>
          <w:lang w:val="en-GB"/>
        </w:rPr>
        <w:t>monthly executive progress report (MR</w:t>
      </w:r>
      <w:r>
        <w:rPr>
          <w:b/>
          <w:i/>
          <w:lang w:val="en-GB"/>
        </w:rPr>
        <w:t xml:space="preserve"> </w:t>
      </w:r>
      <w:r w:rsidRPr="00950786">
        <w:rPr>
          <w:b/>
          <w:i/>
          <w:lang w:val="en-GB"/>
        </w:rPr>
        <w:t>)</w:t>
      </w:r>
      <w:r>
        <w:rPr>
          <w:b/>
          <w:i/>
          <w:lang w:val="en-GB"/>
        </w:rPr>
        <w:t xml:space="preserve"> </w:t>
      </w:r>
      <w:r>
        <w:rPr>
          <w:b/>
          <w:lang w:val="en-GB"/>
        </w:rPr>
        <w:t>wi</w:t>
      </w:r>
      <w:r w:rsidRPr="00950786">
        <w:rPr>
          <w:b/>
          <w:lang w:val="en-GB"/>
        </w:rPr>
        <w:t>ll</w:t>
      </w:r>
      <w:r w:rsidRPr="00950786">
        <w:rPr>
          <w:lang w:val="en-GB"/>
        </w:rPr>
        <w:t xml:space="preserve"> be delivered to ESA and </w:t>
      </w:r>
      <w:r>
        <w:rPr>
          <w:b/>
          <w:lang w:val="en-GB"/>
        </w:rPr>
        <w:t>wi</w:t>
      </w:r>
      <w:r w:rsidRPr="00950786">
        <w:rPr>
          <w:b/>
          <w:lang w:val="en-GB"/>
        </w:rPr>
        <w:t xml:space="preserve">ll </w:t>
      </w:r>
      <w:r w:rsidRPr="00950786">
        <w:rPr>
          <w:lang w:val="en-GB"/>
        </w:rPr>
        <w:t>include the following section:</w:t>
      </w:r>
    </w:p>
    <w:p w:rsidR="00950786" w:rsidRPr="00950786" w:rsidRDefault="00950786" w:rsidP="00950786">
      <w:pPr>
        <w:rPr>
          <w:lang w:val="en-GB"/>
        </w:rPr>
      </w:pPr>
    </w:p>
    <w:p w:rsidR="00950786" w:rsidRPr="00950786" w:rsidRDefault="00950786" w:rsidP="007D6370">
      <w:pPr>
        <w:numPr>
          <w:ilvl w:val="0"/>
          <w:numId w:val="63"/>
        </w:numPr>
        <w:rPr>
          <w:lang w:val="en-GB"/>
        </w:rPr>
      </w:pPr>
      <w:r w:rsidRPr="00950786">
        <w:rPr>
          <w:lang w:val="en-GB"/>
        </w:rPr>
        <w:t>Executive Summary of progress (200-300 words)</w:t>
      </w:r>
    </w:p>
    <w:p w:rsidR="00950786" w:rsidRPr="00950786" w:rsidRDefault="00950786" w:rsidP="007D6370">
      <w:pPr>
        <w:numPr>
          <w:ilvl w:val="0"/>
          <w:numId w:val="63"/>
        </w:numPr>
        <w:rPr>
          <w:lang w:val="en-GB"/>
        </w:rPr>
      </w:pPr>
      <w:r w:rsidRPr="00950786">
        <w:rPr>
          <w:lang w:val="en-GB"/>
        </w:rPr>
        <w:t>General project description (200-300 words and should be the only section of the monthly report that does not change)</w:t>
      </w:r>
    </w:p>
    <w:p w:rsidR="00950786" w:rsidRPr="00950786" w:rsidRDefault="00950786" w:rsidP="007D6370">
      <w:pPr>
        <w:numPr>
          <w:ilvl w:val="0"/>
          <w:numId w:val="63"/>
        </w:numPr>
        <w:rPr>
          <w:lang w:val="en-GB"/>
        </w:rPr>
      </w:pPr>
      <w:r w:rsidRPr="00950786">
        <w:rPr>
          <w:lang w:val="en-GB"/>
        </w:rPr>
        <w:t>The progress on each of the major work-packages including: brief description of progress, description of any difficulties, major events and planned activities for the next reporting period.</w:t>
      </w:r>
    </w:p>
    <w:p w:rsidR="00950786" w:rsidRPr="00950786" w:rsidRDefault="00950786" w:rsidP="007D6370">
      <w:pPr>
        <w:numPr>
          <w:ilvl w:val="0"/>
          <w:numId w:val="63"/>
        </w:numPr>
        <w:rPr>
          <w:lang w:val="en-GB"/>
        </w:rPr>
      </w:pPr>
      <w:r w:rsidRPr="00950786">
        <w:rPr>
          <w:lang w:val="en-GB"/>
        </w:rPr>
        <w:t>Management activities</w:t>
      </w:r>
    </w:p>
    <w:p w:rsidR="00950786" w:rsidRPr="00950786" w:rsidRDefault="00950786" w:rsidP="007D6370">
      <w:pPr>
        <w:numPr>
          <w:ilvl w:val="0"/>
          <w:numId w:val="63"/>
        </w:numPr>
        <w:rPr>
          <w:lang w:val="en-GB"/>
        </w:rPr>
      </w:pPr>
      <w:r w:rsidRPr="00950786">
        <w:rPr>
          <w:lang w:val="en-GB"/>
        </w:rPr>
        <w:t>Extract of ADB listing the actions raised, closed and outstanding from the last month</w:t>
      </w:r>
    </w:p>
    <w:p w:rsidR="00950786" w:rsidRPr="00950786" w:rsidRDefault="00950786" w:rsidP="007D6370">
      <w:pPr>
        <w:numPr>
          <w:ilvl w:val="0"/>
          <w:numId w:val="63"/>
        </w:numPr>
        <w:rPr>
          <w:lang w:val="en-GB"/>
        </w:rPr>
      </w:pPr>
      <w:r w:rsidRPr="00950786">
        <w:rPr>
          <w:lang w:val="en-GB"/>
        </w:rPr>
        <w:t>Status of each deliverable</w:t>
      </w:r>
    </w:p>
    <w:p w:rsidR="00950786" w:rsidRPr="00950786" w:rsidRDefault="00950786" w:rsidP="007D6370">
      <w:pPr>
        <w:numPr>
          <w:ilvl w:val="0"/>
          <w:numId w:val="63"/>
        </w:numPr>
        <w:rPr>
          <w:lang w:val="en-GB"/>
        </w:rPr>
      </w:pPr>
      <w:r w:rsidRPr="00950786">
        <w:rPr>
          <w:lang w:val="en-GB"/>
        </w:rPr>
        <w:t>Status of each milestone</w:t>
      </w:r>
    </w:p>
    <w:p w:rsidR="00950786" w:rsidRPr="00950786" w:rsidRDefault="00950786" w:rsidP="007D6370">
      <w:pPr>
        <w:numPr>
          <w:ilvl w:val="0"/>
          <w:numId w:val="63"/>
        </w:numPr>
        <w:rPr>
          <w:lang w:val="en-GB"/>
        </w:rPr>
      </w:pPr>
      <w:r w:rsidRPr="00950786">
        <w:rPr>
          <w:lang w:val="en-GB"/>
        </w:rPr>
        <w:t>Status of travel expenditure vs. planned expenditure</w:t>
      </w:r>
    </w:p>
    <w:p w:rsidR="00950786" w:rsidRPr="00950786" w:rsidRDefault="00950786" w:rsidP="007D6370">
      <w:pPr>
        <w:numPr>
          <w:ilvl w:val="0"/>
          <w:numId w:val="63"/>
        </w:numPr>
        <w:rPr>
          <w:lang w:val="en-GB"/>
        </w:rPr>
      </w:pPr>
      <w:r w:rsidRPr="00950786">
        <w:rPr>
          <w:lang w:val="en-GB"/>
        </w:rPr>
        <w:t>Risk analysis including planned actions to mitigate each identified risk</w:t>
      </w:r>
    </w:p>
    <w:p w:rsidR="00950786" w:rsidRPr="00950786" w:rsidRDefault="00950786" w:rsidP="007D6370">
      <w:pPr>
        <w:numPr>
          <w:ilvl w:val="0"/>
          <w:numId w:val="63"/>
        </w:numPr>
        <w:rPr>
          <w:lang w:val="en-GB"/>
        </w:rPr>
      </w:pPr>
      <w:r w:rsidRPr="00950786">
        <w:rPr>
          <w:lang w:val="en-GB"/>
        </w:rPr>
        <w:t>Problem reports</w:t>
      </w:r>
    </w:p>
    <w:p w:rsidR="00950786" w:rsidRPr="00950786" w:rsidRDefault="00950786" w:rsidP="007D6370">
      <w:pPr>
        <w:numPr>
          <w:ilvl w:val="0"/>
          <w:numId w:val="63"/>
        </w:numPr>
        <w:rPr>
          <w:lang w:val="en-GB"/>
        </w:rPr>
      </w:pPr>
      <w:r w:rsidRPr="00950786">
        <w:rPr>
          <w:lang w:val="en-GB"/>
        </w:rPr>
        <w:t>Reasons for slippage in the schedule, and corrective action taken</w:t>
      </w:r>
    </w:p>
    <w:p w:rsidR="00950786" w:rsidRPr="00950786" w:rsidRDefault="00950786" w:rsidP="007D6370">
      <w:pPr>
        <w:numPr>
          <w:ilvl w:val="0"/>
          <w:numId w:val="63"/>
        </w:numPr>
        <w:rPr>
          <w:lang w:val="en-GB"/>
        </w:rPr>
      </w:pPr>
      <w:r w:rsidRPr="00950786">
        <w:rPr>
          <w:lang w:val="en-GB"/>
        </w:rPr>
        <w:t xml:space="preserve">Statistics on accesses and downloads from the </w:t>
      </w:r>
      <w:r w:rsidRPr="00950786">
        <w:rPr>
          <w:iCs/>
          <w:lang w:val="en-GB"/>
        </w:rPr>
        <w:t>SMOS+ STORM Evolution</w:t>
      </w:r>
      <w:r w:rsidRPr="00950786">
        <w:rPr>
          <w:lang w:val="en-GB"/>
        </w:rPr>
        <w:t>web site</w:t>
      </w:r>
    </w:p>
    <w:p w:rsidR="00950786" w:rsidRPr="00950786" w:rsidRDefault="00950786" w:rsidP="007D6370">
      <w:pPr>
        <w:numPr>
          <w:ilvl w:val="0"/>
          <w:numId w:val="63"/>
        </w:numPr>
        <w:rPr>
          <w:lang w:val="en-GB"/>
        </w:rPr>
      </w:pPr>
      <w:r w:rsidRPr="00950786">
        <w:rPr>
          <w:lang w:val="en-GB"/>
        </w:rPr>
        <w:t>Activities to be carried out in the following month.</w:t>
      </w:r>
    </w:p>
    <w:p w:rsidR="00950786" w:rsidRPr="00950786" w:rsidRDefault="00950786" w:rsidP="007D6370">
      <w:pPr>
        <w:numPr>
          <w:ilvl w:val="0"/>
          <w:numId w:val="63"/>
        </w:numPr>
        <w:rPr>
          <w:lang w:val="en-GB"/>
        </w:rPr>
      </w:pPr>
      <w:r w:rsidRPr="00950786">
        <w:rPr>
          <w:lang w:val="en-GB"/>
        </w:rPr>
        <w:t xml:space="preserve">An Actions Database (ADB) to manage actions raised by the project. The ADB </w:t>
      </w:r>
      <w:r>
        <w:rPr>
          <w:b/>
          <w:lang w:val="en-GB"/>
        </w:rPr>
        <w:t>wi</w:t>
      </w:r>
      <w:r w:rsidRPr="00950786">
        <w:rPr>
          <w:b/>
          <w:lang w:val="en-GB"/>
        </w:rPr>
        <w:t>ll</w:t>
      </w:r>
      <w:r w:rsidRPr="00950786">
        <w:rPr>
          <w:lang w:val="en-GB"/>
        </w:rPr>
        <w:t xml:space="preserve"> contain the following fields: action reference number, meeting reference number (if raised during a meeting), actionee, action description, due date and status.</w:t>
      </w:r>
    </w:p>
    <w:p w:rsidR="00950786" w:rsidRPr="00950786" w:rsidRDefault="00950786" w:rsidP="00950786">
      <w:pPr>
        <w:rPr>
          <w:lang w:val="en-GB"/>
        </w:rPr>
      </w:pPr>
      <w:r w:rsidRPr="00950786">
        <w:rPr>
          <w:lang w:val="en-GB"/>
        </w:rPr>
        <w:t xml:space="preserve">The monthly executive report </w:t>
      </w:r>
      <w:r>
        <w:rPr>
          <w:b/>
          <w:lang w:val="en-GB"/>
        </w:rPr>
        <w:t>wi</w:t>
      </w:r>
      <w:r w:rsidRPr="00950786">
        <w:rPr>
          <w:b/>
          <w:lang w:val="en-GB"/>
        </w:rPr>
        <w:t>ll</w:t>
      </w:r>
      <w:r w:rsidRPr="00950786">
        <w:rPr>
          <w:lang w:val="en-GB"/>
        </w:rPr>
        <w:t xml:space="preserve"> be delivered to ESA and to any partners within the project in electronic format via the project</w:t>
      </w:r>
      <w:r>
        <w:rPr>
          <w:lang w:val="en-GB"/>
        </w:rPr>
        <w:t xml:space="preserve"> </w:t>
      </w:r>
      <w:r w:rsidRPr="00950786">
        <w:rPr>
          <w:lang w:val="en-GB"/>
        </w:rPr>
        <w:t xml:space="preserve">web page by the end of each calendar month for the full duration of the contract. </w:t>
      </w:r>
    </w:p>
    <w:p w:rsidR="00950786" w:rsidRPr="00950786" w:rsidRDefault="00950786" w:rsidP="00950786">
      <w:pPr>
        <w:rPr>
          <w:lang w:val="en-GB"/>
        </w:rPr>
      </w:pPr>
      <w:r w:rsidRPr="00950786">
        <w:rPr>
          <w:lang w:val="en-GB"/>
        </w:rPr>
        <w:t xml:space="preserve">A QuarterlyStatus Report (QSR) of major achievements, activities, problems and planned activities for the following quarter </w:t>
      </w:r>
      <w:r>
        <w:rPr>
          <w:b/>
          <w:lang w:val="en-GB"/>
        </w:rPr>
        <w:t>wi</w:t>
      </w:r>
      <w:r w:rsidRPr="00950786">
        <w:rPr>
          <w:b/>
          <w:lang w:val="en-GB"/>
        </w:rPr>
        <w:t>ll</w:t>
      </w:r>
      <w:r w:rsidRPr="00950786">
        <w:rPr>
          <w:lang w:val="en-GB"/>
        </w:rPr>
        <w:t xml:space="preserve"> be delivered to ESA on a quarterly basis.  The QSR </w:t>
      </w:r>
      <w:r>
        <w:rPr>
          <w:b/>
          <w:lang w:val="en-GB"/>
        </w:rPr>
        <w:t>wi</w:t>
      </w:r>
      <w:r w:rsidRPr="00950786">
        <w:rPr>
          <w:b/>
          <w:lang w:val="en-GB"/>
        </w:rPr>
        <w:t xml:space="preserve">ll </w:t>
      </w:r>
      <w:r w:rsidRPr="00950786">
        <w:rPr>
          <w:lang w:val="en-GB"/>
        </w:rPr>
        <w:t>be no more than 1 page of A4.</w:t>
      </w:r>
    </w:p>
    <w:tbl>
      <w:tblPr>
        <w:tblW w:w="44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59"/>
        <w:gridCol w:w="4570"/>
        <w:gridCol w:w="1729"/>
        <w:gridCol w:w="633"/>
        <w:gridCol w:w="777"/>
      </w:tblGrid>
      <w:tr w:rsidR="00BF7171" w:rsidRPr="00271061" w:rsidTr="00BF7171">
        <w:trPr>
          <w:cantSplit/>
          <w:trHeight w:val="1916"/>
        </w:trPr>
        <w:tc>
          <w:tcPr>
            <w:tcW w:w="702" w:type="pct"/>
            <w:shd w:val="clear" w:color="auto" w:fill="E0E0E0"/>
            <w:vAlign w:val="center"/>
          </w:tcPr>
          <w:p w:rsidR="00BF7171" w:rsidRPr="00271061" w:rsidRDefault="00BF7171" w:rsidP="008A3F0A">
            <w:pPr>
              <w:pStyle w:val="BodytextJustified"/>
              <w:rPr>
                <w:b/>
                <w:bCs/>
              </w:rPr>
            </w:pPr>
            <w:bookmarkStart w:id="125" w:name="_Toc244240374"/>
            <w:r w:rsidRPr="00271061">
              <w:rPr>
                <w:b/>
                <w:bCs/>
              </w:rPr>
              <w:t>Short Name</w:t>
            </w:r>
          </w:p>
        </w:tc>
        <w:tc>
          <w:tcPr>
            <w:tcW w:w="2547" w:type="pct"/>
            <w:shd w:val="clear" w:color="auto" w:fill="E0E0E0"/>
            <w:vAlign w:val="center"/>
          </w:tcPr>
          <w:p w:rsidR="00BF7171" w:rsidRPr="00271061" w:rsidRDefault="00BF7171" w:rsidP="008A3F0A">
            <w:pPr>
              <w:pStyle w:val="BodytextJustified"/>
              <w:rPr>
                <w:b/>
                <w:bCs/>
              </w:rPr>
            </w:pPr>
            <w:r w:rsidRPr="00271061">
              <w:rPr>
                <w:b/>
                <w:bCs/>
              </w:rPr>
              <w:t>Deliverable title and description</w:t>
            </w:r>
          </w:p>
        </w:tc>
        <w:tc>
          <w:tcPr>
            <w:tcW w:w="964" w:type="pct"/>
            <w:shd w:val="clear" w:color="auto" w:fill="E0E0E0"/>
            <w:vAlign w:val="center"/>
          </w:tcPr>
          <w:p w:rsidR="00BF7171" w:rsidRPr="00271061" w:rsidRDefault="00BF7171" w:rsidP="008A3F0A">
            <w:pPr>
              <w:pStyle w:val="BodytextJustified"/>
              <w:rPr>
                <w:b/>
                <w:bCs/>
              </w:rPr>
            </w:pPr>
            <w:r w:rsidRPr="00271061">
              <w:rPr>
                <w:b/>
                <w:bCs/>
              </w:rPr>
              <w:t>Date due</w:t>
            </w:r>
          </w:p>
        </w:tc>
        <w:tc>
          <w:tcPr>
            <w:tcW w:w="353" w:type="pct"/>
            <w:shd w:val="clear" w:color="auto" w:fill="E0E0E0"/>
            <w:textDirection w:val="btLr"/>
            <w:vAlign w:val="center"/>
          </w:tcPr>
          <w:p w:rsidR="00BF7171" w:rsidRPr="00271061" w:rsidRDefault="00BF7171" w:rsidP="008A3F0A">
            <w:pPr>
              <w:pStyle w:val="BodytextJustified"/>
              <w:jc w:val="left"/>
              <w:rPr>
                <w:b/>
                <w:bCs/>
              </w:rPr>
            </w:pPr>
            <w:r w:rsidRPr="00271061">
              <w:rPr>
                <w:b/>
                <w:bCs/>
              </w:rPr>
              <w:t>Number of hard copies</w:t>
            </w:r>
          </w:p>
        </w:tc>
        <w:tc>
          <w:tcPr>
            <w:tcW w:w="433" w:type="pct"/>
            <w:shd w:val="clear" w:color="auto" w:fill="E0E0E0"/>
            <w:textDirection w:val="btLr"/>
            <w:vAlign w:val="center"/>
          </w:tcPr>
          <w:p w:rsidR="00BF7171" w:rsidRPr="00271061" w:rsidRDefault="00BF7171" w:rsidP="008A3F0A">
            <w:pPr>
              <w:pStyle w:val="BodytextJustified"/>
              <w:rPr>
                <w:b/>
                <w:bCs/>
              </w:rPr>
            </w:pPr>
            <w:r w:rsidRPr="00271061">
              <w:rPr>
                <w:b/>
                <w:bCs/>
              </w:rPr>
              <w:t xml:space="preserve">Electronic delivery </w:t>
            </w:r>
          </w:p>
        </w:tc>
      </w:tr>
      <w:tr w:rsidR="00BF7171" w:rsidRPr="00271061" w:rsidTr="00BF7171">
        <w:tc>
          <w:tcPr>
            <w:tcW w:w="702" w:type="pct"/>
            <w:vAlign w:val="center"/>
          </w:tcPr>
          <w:p w:rsidR="00BF7171" w:rsidRPr="00271061" w:rsidRDefault="00BF7171" w:rsidP="008A3F0A">
            <w:pPr>
              <w:pStyle w:val="BodytextJustified"/>
            </w:pPr>
            <w:r w:rsidRPr="00271061">
              <w:t>DIR</w:t>
            </w:r>
          </w:p>
        </w:tc>
        <w:tc>
          <w:tcPr>
            <w:tcW w:w="2547" w:type="pct"/>
            <w:vAlign w:val="center"/>
          </w:tcPr>
          <w:p w:rsidR="00BF7171" w:rsidRPr="00271061" w:rsidRDefault="00BF7171" w:rsidP="008A3F0A">
            <w:pPr>
              <w:pStyle w:val="BodytextJustified"/>
            </w:pPr>
            <w:r w:rsidRPr="001625D6">
              <w:rPr>
                <w:iCs/>
              </w:rPr>
              <w:t xml:space="preserve">Project </w:t>
            </w:r>
            <w:r w:rsidRPr="00271061">
              <w:t>Directory</w:t>
            </w:r>
          </w:p>
        </w:tc>
        <w:tc>
          <w:tcPr>
            <w:tcW w:w="964" w:type="pct"/>
            <w:vAlign w:val="center"/>
          </w:tcPr>
          <w:p w:rsidR="00BF7171" w:rsidRPr="00271061" w:rsidRDefault="00BF7171" w:rsidP="008A3F0A">
            <w:pPr>
              <w:pStyle w:val="BodytextJustified"/>
            </w:pPr>
            <w:r w:rsidRPr="00271061">
              <w:t>KO+1 and updated</w:t>
            </w:r>
            <w:r>
              <w:t xml:space="preserve"> continuously throughout the project.</w:t>
            </w:r>
          </w:p>
        </w:tc>
        <w:tc>
          <w:tcPr>
            <w:tcW w:w="353" w:type="pct"/>
            <w:vAlign w:val="center"/>
          </w:tcPr>
          <w:p w:rsidR="00BF7171" w:rsidRPr="00271061" w:rsidRDefault="00BF7171" w:rsidP="008A3F0A">
            <w:pPr>
              <w:pStyle w:val="BodytextJustified"/>
              <w:jc w:val="left"/>
            </w:pPr>
            <w:r w:rsidRPr="00271061">
              <w:t>0</w:t>
            </w:r>
          </w:p>
        </w:tc>
        <w:tc>
          <w:tcPr>
            <w:tcW w:w="433" w:type="pct"/>
            <w:vAlign w:val="center"/>
          </w:tcPr>
          <w:p w:rsidR="00BF7171" w:rsidRPr="00271061" w:rsidRDefault="00BF7171" w:rsidP="008A3F0A">
            <w:pPr>
              <w:pStyle w:val="BodytextJustified"/>
            </w:pPr>
            <w:r w:rsidRPr="00271061">
              <w:t>Web</w:t>
            </w:r>
          </w:p>
        </w:tc>
      </w:tr>
      <w:tr w:rsidR="00BF7171" w:rsidRPr="00271061" w:rsidTr="00BF7171">
        <w:tc>
          <w:tcPr>
            <w:tcW w:w="702" w:type="pct"/>
            <w:vAlign w:val="center"/>
          </w:tcPr>
          <w:p w:rsidR="00BF7171" w:rsidRPr="00271061" w:rsidRDefault="00BF7171" w:rsidP="008A3F0A">
            <w:pPr>
              <w:pStyle w:val="BodytextJustified"/>
            </w:pPr>
            <w:r>
              <w:t>RB</w:t>
            </w:r>
          </w:p>
        </w:tc>
        <w:tc>
          <w:tcPr>
            <w:tcW w:w="2547" w:type="pct"/>
            <w:vAlign w:val="center"/>
          </w:tcPr>
          <w:p w:rsidR="00BF7171" w:rsidRPr="00271061" w:rsidRDefault="00BF7171" w:rsidP="008A3F0A">
            <w:pPr>
              <w:pStyle w:val="BodytextJustified"/>
            </w:pPr>
            <w:r>
              <w:rPr>
                <w:iCs/>
              </w:rPr>
              <w:t>SMON+ STORM Evolution Requirements Baseline</w:t>
            </w:r>
          </w:p>
        </w:tc>
        <w:tc>
          <w:tcPr>
            <w:tcW w:w="964" w:type="pct"/>
            <w:vAlign w:val="center"/>
          </w:tcPr>
          <w:p w:rsidR="00BF7171" w:rsidRPr="00271061" w:rsidRDefault="00BF7171" w:rsidP="008A3F0A">
            <w:pPr>
              <w:pStyle w:val="BodytextJustified"/>
            </w:pPr>
            <w:r>
              <w:t>KO+ 2</w:t>
            </w:r>
          </w:p>
        </w:tc>
        <w:tc>
          <w:tcPr>
            <w:tcW w:w="353" w:type="pct"/>
            <w:vAlign w:val="center"/>
          </w:tcPr>
          <w:p w:rsidR="00BF7171" w:rsidRPr="00271061" w:rsidRDefault="00BF7171" w:rsidP="008A3F0A">
            <w:pPr>
              <w:pStyle w:val="BodytextJustified"/>
              <w:jc w:val="left"/>
            </w:pPr>
            <w:r w:rsidRPr="00271061">
              <w:t>0</w:t>
            </w:r>
          </w:p>
        </w:tc>
        <w:tc>
          <w:tcPr>
            <w:tcW w:w="433" w:type="pct"/>
            <w:vAlign w:val="center"/>
          </w:tcPr>
          <w:p w:rsidR="00BF7171" w:rsidRPr="00271061" w:rsidRDefault="00BF7171" w:rsidP="008A3F0A">
            <w:pPr>
              <w:pStyle w:val="BodytextJustified"/>
            </w:pPr>
            <w:r w:rsidRPr="00271061">
              <w:t>Web</w:t>
            </w:r>
          </w:p>
        </w:tc>
      </w:tr>
      <w:tr w:rsidR="00BF7171" w:rsidRPr="00271061" w:rsidTr="00BF7171">
        <w:tc>
          <w:tcPr>
            <w:tcW w:w="702" w:type="pct"/>
            <w:vAlign w:val="center"/>
          </w:tcPr>
          <w:p w:rsidR="00BF7171" w:rsidRDefault="00BF7171" w:rsidP="008A3F0A">
            <w:pPr>
              <w:pStyle w:val="BodytextJustified"/>
            </w:pPr>
            <w:r>
              <w:t>SRRR</w:t>
            </w:r>
          </w:p>
        </w:tc>
        <w:tc>
          <w:tcPr>
            <w:tcW w:w="2547" w:type="pct"/>
            <w:vAlign w:val="center"/>
          </w:tcPr>
          <w:p w:rsidR="00BF7171" w:rsidRPr="001625D6" w:rsidRDefault="00BF7171" w:rsidP="008A3F0A">
            <w:pPr>
              <w:pStyle w:val="BodytextJustified"/>
              <w:rPr>
                <w:iCs/>
              </w:rPr>
            </w:pPr>
            <w:r>
              <w:rPr>
                <w:iCs/>
              </w:rPr>
              <w:t>System Requirements Review Report</w:t>
            </w:r>
          </w:p>
        </w:tc>
        <w:tc>
          <w:tcPr>
            <w:tcW w:w="964" w:type="pct"/>
            <w:vAlign w:val="center"/>
          </w:tcPr>
          <w:p w:rsidR="00BF7171" w:rsidRPr="00271061" w:rsidRDefault="00BF7171" w:rsidP="008A3F0A">
            <w:pPr>
              <w:pStyle w:val="BodytextJustified"/>
            </w:pPr>
            <w:r>
              <w:t>KO+ 3</w:t>
            </w:r>
          </w:p>
        </w:tc>
        <w:tc>
          <w:tcPr>
            <w:tcW w:w="353" w:type="pct"/>
            <w:vAlign w:val="center"/>
          </w:tcPr>
          <w:p w:rsidR="00BF7171" w:rsidRPr="00271061" w:rsidRDefault="00BF7171" w:rsidP="008A3F0A">
            <w:pPr>
              <w:pStyle w:val="BodytextJustified"/>
              <w:jc w:val="left"/>
            </w:pPr>
            <w:r>
              <w:t>0</w:t>
            </w:r>
          </w:p>
        </w:tc>
        <w:tc>
          <w:tcPr>
            <w:tcW w:w="433" w:type="pct"/>
            <w:vAlign w:val="center"/>
          </w:tcPr>
          <w:p w:rsidR="00BF7171" w:rsidRPr="00271061" w:rsidRDefault="00BF7171" w:rsidP="008A3F0A">
            <w:pPr>
              <w:pStyle w:val="BodytextJustified"/>
            </w:pPr>
            <w:r>
              <w:t>Web</w:t>
            </w:r>
          </w:p>
        </w:tc>
      </w:tr>
      <w:tr w:rsidR="00BF7171" w:rsidRPr="00271061" w:rsidTr="00BF7171">
        <w:tc>
          <w:tcPr>
            <w:tcW w:w="702" w:type="pct"/>
            <w:vAlign w:val="center"/>
          </w:tcPr>
          <w:p w:rsidR="00BF7171" w:rsidRPr="00271061" w:rsidRDefault="00BF7171" w:rsidP="008A3F0A">
            <w:pPr>
              <w:pStyle w:val="BodytextJustified"/>
            </w:pPr>
            <w:r>
              <w:t>WWW</w:t>
            </w:r>
          </w:p>
        </w:tc>
        <w:tc>
          <w:tcPr>
            <w:tcW w:w="2547" w:type="pct"/>
            <w:vAlign w:val="center"/>
          </w:tcPr>
          <w:p w:rsidR="00BF7171" w:rsidRPr="00271061" w:rsidRDefault="00BF7171" w:rsidP="008A3F0A">
            <w:pPr>
              <w:pStyle w:val="BodytextJustified"/>
            </w:pPr>
            <w:r w:rsidRPr="001625D6">
              <w:rPr>
                <w:iCs/>
              </w:rPr>
              <w:t xml:space="preserve">Project </w:t>
            </w:r>
            <w:r w:rsidRPr="00271061">
              <w:t xml:space="preserve">web portal (Full </w:t>
            </w:r>
            <w:r>
              <w:t xml:space="preserve">revised </w:t>
            </w:r>
            <w:r w:rsidRPr="00271061">
              <w:t>version)</w:t>
            </w:r>
          </w:p>
        </w:tc>
        <w:tc>
          <w:tcPr>
            <w:tcW w:w="964" w:type="pct"/>
            <w:vAlign w:val="center"/>
          </w:tcPr>
          <w:p w:rsidR="00BF7171" w:rsidRPr="00271061" w:rsidRDefault="00BF7171" w:rsidP="008A3F0A">
            <w:pPr>
              <w:pStyle w:val="BodytextJustified"/>
            </w:pPr>
            <w:r w:rsidRPr="00271061">
              <w:t>KO+ 6</w:t>
            </w:r>
          </w:p>
        </w:tc>
        <w:tc>
          <w:tcPr>
            <w:tcW w:w="353" w:type="pct"/>
            <w:vAlign w:val="center"/>
          </w:tcPr>
          <w:p w:rsidR="00BF7171" w:rsidRPr="00271061" w:rsidRDefault="00BF7171" w:rsidP="008A3F0A">
            <w:pPr>
              <w:pStyle w:val="BodytextJustified"/>
              <w:jc w:val="left"/>
            </w:pPr>
            <w:r w:rsidRPr="00271061">
              <w:t>0</w:t>
            </w:r>
          </w:p>
        </w:tc>
        <w:tc>
          <w:tcPr>
            <w:tcW w:w="433" w:type="pct"/>
            <w:vAlign w:val="center"/>
          </w:tcPr>
          <w:p w:rsidR="00BF7171" w:rsidRPr="00271061" w:rsidRDefault="00BF7171" w:rsidP="008A3F0A">
            <w:pPr>
              <w:pStyle w:val="BodytextJustified"/>
            </w:pPr>
            <w:r w:rsidRPr="00271061">
              <w:t>Web</w:t>
            </w:r>
          </w:p>
        </w:tc>
      </w:tr>
      <w:tr w:rsidR="00BF7171" w:rsidRPr="00271061" w:rsidTr="00BF7171">
        <w:tc>
          <w:tcPr>
            <w:tcW w:w="702" w:type="pct"/>
            <w:vAlign w:val="center"/>
          </w:tcPr>
          <w:p w:rsidR="00BF7171" w:rsidRPr="00271061" w:rsidRDefault="00BF7171" w:rsidP="008A3F0A">
            <w:pPr>
              <w:pStyle w:val="BodytextJustified"/>
            </w:pPr>
            <w:r w:rsidRPr="00271061">
              <w:t>BRO</w:t>
            </w:r>
          </w:p>
        </w:tc>
        <w:tc>
          <w:tcPr>
            <w:tcW w:w="2547" w:type="pct"/>
            <w:vAlign w:val="center"/>
          </w:tcPr>
          <w:p w:rsidR="00BF7171" w:rsidRPr="00271061" w:rsidRDefault="00BF7171" w:rsidP="008A3F0A">
            <w:pPr>
              <w:pStyle w:val="BodytextJustified"/>
            </w:pPr>
            <w:r w:rsidRPr="001625D6">
              <w:rPr>
                <w:iCs/>
              </w:rPr>
              <w:t>Project</w:t>
            </w:r>
            <w:r w:rsidRPr="00271061">
              <w:t xml:space="preserve"> Brochure</w:t>
            </w:r>
          </w:p>
        </w:tc>
        <w:tc>
          <w:tcPr>
            <w:tcW w:w="964" w:type="pct"/>
            <w:vAlign w:val="center"/>
          </w:tcPr>
          <w:p w:rsidR="00BF7171" w:rsidRPr="00271061" w:rsidRDefault="00BF7171" w:rsidP="008A3F0A">
            <w:pPr>
              <w:pStyle w:val="BodytextJustified"/>
            </w:pPr>
            <w:r w:rsidRPr="00271061">
              <w:t>KO+</w:t>
            </w:r>
            <w:r>
              <w:t>15</w:t>
            </w:r>
          </w:p>
        </w:tc>
        <w:tc>
          <w:tcPr>
            <w:tcW w:w="353" w:type="pct"/>
            <w:vAlign w:val="center"/>
          </w:tcPr>
          <w:p w:rsidR="00BF7171" w:rsidRPr="00271061" w:rsidRDefault="00BF7171" w:rsidP="008A3F0A">
            <w:pPr>
              <w:pStyle w:val="BodytextJustified"/>
              <w:jc w:val="left"/>
            </w:pPr>
            <w:r>
              <w:t>2</w:t>
            </w:r>
            <w:r w:rsidRPr="00271061">
              <w:t>00</w:t>
            </w:r>
          </w:p>
        </w:tc>
        <w:tc>
          <w:tcPr>
            <w:tcW w:w="433" w:type="pct"/>
            <w:vAlign w:val="center"/>
          </w:tcPr>
          <w:p w:rsidR="00BF7171" w:rsidRPr="00271061" w:rsidRDefault="00BF7171" w:rsidP="008A3F0A">
            <w:pPr>
              <w:pStyle w:val="BodytextJustified"/>
            </w:pPr>
            <w:r w:rsidRPr="00271061">
              <w:t>Web</w:t>
            </w:r>
          </w:p>
        </w:tc>
      </w:tr>
      <w:tr w:rsidR="00BF7171" w:rsidRPr="009102EA" w:rsidTr="00BF7171">
        <w:tc>
          <w:tcPr>
            <w:tcW w:w="702" w:type="pct"/>
            <w:vAlign w:val="center"/>
          </w:tcPr>
          <w:p w:rsidR="00BF7171" w:rsidRPr="00271061" w:rsidRDefault="00BF7171" w:rsidP="008A3F0A">
            <w:pPr>
              <w:pStyle w:val="BodytextJustified"/>
            </w:pPr>
            <w:r w:rsidRPr="00950786">
              <w:t>PMP</w:t>
            </w:r>
          </w:p>
        </w:tc>
        <w:tc>
          <w:tcPr>
            <w:tcW w:w="2547" w:type="pct"/>
            <w:vAlign w:val="center"/>
          </w:tcPr>
          <w:p w:rsidR="00BF7171" w:rsidRPr="001625D6" w:rsidRDefault="00BF7171" w:rsidP="008A3F0A">
            <w:pPr>
              <w:pStyle w:val="BodytextJustified"/>
              <w:rPr>
                <w:iCs/>
              </w:rPr>
            </w:pPr>
            <w:r w:rsidRPr="00950786">
              <w:t>Project Management Plan</w:t>
            </w:r>
          </w:p>
        </w:tc>
        <w:tc>
          <w:tcPr>
            <w:tcW w:w="964" w:type="pct"/>
            <w:vAlign w:val="center"/>
          </w:tcPr>
          <w:p w:rsidR="00BF7171" w:rsidRPr="00271061" w:rsidRDefault="00BF7171" w:rsidP="008A3F0A">
            <w:pPr>
              <w:pStyle w:val="BodytextJustified"/>
            </w:pPr>
            <w:r w:rsidRPr="00950786">
              <w:t>KO, MTR and updated before every progress meeting</w:t>
            </w:r>
          </w:p>
        </w:tc>
        <w:tc>
          <w:tcPr>
            <w:tcW w:w="353" w:type="pct"/>
            <w:vAlign w:val="center"/>
          </w:tcPr>
          <w:p w:rsidR="00BF7171" w:rsidRDefault="00BF7171" w:rsidP="008A3F0A">
            <w:pPr>
              <w:pStyle w:val="BodytextJustified"/>
              <w:jc w:val="left"/>
            </w:pPr>
            <w:r w:rsidRPr="00950786">
              <w:t>0</w:t>
            </w:r>
          </w:p>
        </w:tc>
        <w:tc>
          <w:tcPr>
            <w:tcW w:w="433" w:type="pct"/>
            <w:vAlign w:val="center"/>
          </w:tcPr>
          <w:p w:rsidR="00BF7171" w:rsidRPr="00271061" w:rsidRDefault="00BF7171" w:rsidP="008A3F0A">
            <w:pPr>
              <w:pStyle w:val="BodytextJustified"/>
            </w:pPr>
            <w:r w:rsidRPr="00950786">
              <w:t>Web</w:t>
            </w:r>
          </w:p>
        </w:tc>
      </w:tr>
      <w:tr w:rsidR="00BF7171" w:rsidRPr="009102EA" w:rsidTr="00BF7171">
        <w:tc>
          <w:tcPr>
            <w:tcW w:w="702" w:type="pct"/>
            <w:vAlign w:val="center"/>
          </w:tcPr>
          <w:p w:rsidR="00BF7171" w:rsidRPr="00271061" w:rsidRDefault="00BF7171" w:rsidP="008A3F0A">
            <w:r w:rsidRPr="00271061">
              <w:t>MR</w:t>
            </w:r>
          </w:p>
        </w:tc>
        <w:tc>
          <w:tcPr>
            <w:tcW w:w="2547" w:type="pct"/>
            <w:vAlign w:val="center"/>
          </w:tcPr>
          <w:p w:rsidR="00BF7171" w:rsidRPr="003507E1" w:rsidRDefault="00BF7171" w:rsidP="008A3F0A">
            <w:pPr>
              <w:rPr>
                <w:rFonts w:cs="Arial"/>
                <w:lang w:val="en-US"/>
              </w:rPr>
            </w:pPr>
            <w:r w:rsidRPr="003507E1">
              <w:rPr>
                <w:rFonts w:cs="Arial"/>
                <w:lang w:val="en-US"/>
              </w:rPr>
              <w:t>Executive monthly progress reportand Actions database(may be part of the MR)</w:t>
            </w:r>
          </w:p>
        </w:tc>
        <w:tc>
          <w:tcPr>
            <w:tcW w:w="964" w:type="pct"/>
            <w:vAlign w:val="center"/>
          </w:tcPr>
          <w:p w:rsidR="00BF7171" w:rsidRPr="003507E1" w:rsidRDefault="00BF7171" w:rsidP="008A3F0A">
            <w:pPr>
              <w:rPr>
                <w:b/>
                <w:bCs w:val="0"/>
                <w:lang w:val="en-US"/>
              </w:rPr>
            </w:pPr>
            <w:r w:rsidRPr="003507E1">
              <w:rPr>
                <w:lang w:val="en-US"/>
              </w:rPr>
              <w:t>Monthly, for the full duration of the project</w:t>
            </w:r>
          </w:p>
        </w:tc>
        <w:tc>
          <w:tcPr>
            <w:tcW w:w="353" w:type="pct"/>
            <w:vAlign w:val="center"/>
          </w:tcPr>
          <w:p w:rsidR="00BF7171" w:rsidRPr="00271061" w:rsidRDefault="00BF7171" w:rsidP="008A3F0A">
            <w:r w:rsidRPr="00271061">
              <w:t>0</w:t>
            </w:r>
          </w:p>
        </w:tc>
        <w:tc>
          <w:tcPr>
            <w:tcW w:w="433" w:type="pct"/>
            <w:vAlign w:val="center"/>
          </w:tcPr>
          <w:p w:rsidR="00BF7171" w:rsidRPr="00271061" w:rsidRDefault="00BF7171" w:rsidP="008A3F0A">
            <w:r w:rsidRPr="00271061">
              <w:t>Web page</w:t>
            </w:r>
          </w:p>
        </w:tc>
      </w:tr>
      <w:tr w:rsidR="00BF7171" w:rsidRPr="009102EA" w:rsidTr="00BF7171">
        <w:tc>
          <w:tcPr>
            <w:tcW w:w="702" w:type="pct"/>
            <w:vAlign w:val="center"/>
          </w:tcPr>
          <w:p w:rsidR="00BF7171" w:rsidRPr="00271061" w:rsidRDefault="00BF7171" w:rsidP="008A3F0A">
            <w:r>
              <w:t>QSR</w:t>
            </w:r>
          </w:p>
        </w:tc>
        <w:tc>
          <w:tcPr>
            <w:tcW w:w="2547" w:type="pct"/>
            <w:vAlign w:val="center"/>
          </w:tcPr>
          <w:p w:rsidR="00BF7171" w:rsidRPr="00271061" w:rsidRDefault="00BF7171" w:rsidP="008A3F0A">
            <w:r>
              <w:rPr>
                <w:rFonts w:cs="Arial"/>
              </w:rPr>
              <w:t>Quarterly Status Report</w:t>
            </w:r>
          </w:p>
        </w:tc>
        <w:tc>
          <w:tcPr>
            <w:tcW w:w="964" w:type="pct"/>
            <w:vAlign w:val="center"/>
          </w:tcPr>
          <w:p w:rsidR="00BF7171" w:rsidRPr="003507E1" w:rsidRDefault="00BF7171" w:rsidP="008A3F0A">
            <w:pPr>
              <w:rPr>
                <w:lang w:val="en-US"/>
              </w:rPr>
            </w:pPr>
            <w:r w:rsidRPr="003507E1">
              <w:rPr>
                <w:lang w:val="en-US"/>
              </w:rPr>
              <w:t>Quarterly, for the full duration of the project</w:t>
            </w:r>
          </w:p>
        </w:tc>
        <w:tc>
          <w:tcPr>
            <w:tcW w:w="353" w:type="pct"/>
            <w:vAlign w:val="center"/>
          </w:tcPr>
          <w:p w:rsidR="00BF7171" w:rsidRPr="00271061" w:rsidRDefault="00BF7171" w:rsidP="008A3F0A">
            <w:r w:rsidRPr="00271061">
              <w:t>0</w:t>
            </w:r>
          </w:p>
        </w:tc>
        <w:tc>
          <w:tcPr>
            <w:tcW w:w="433" w:type="pct"/>
            <w:vAlign w:val="center"/>
          </w:tcPr>
          <w:p w:rsidR="00BF7171" w:rsidRPr="00271061" w:rsidRDefault="00BF7171" w:rsidP="008A3F0A">
            <w:r w:rsidRPr="00271061">
              <w:t>Web page</w:t>
            </w:r>
          </w:p>
        </w:tc>
      </w:tr>
    </w:tbl>
    <w:p w:rsidR="00950786" w:rsidRDefault="00950786" w:rsidP="00DC1FB7">
      <w:pPr>
        <w:rPr>
          <w:lang w:val="en-GB"/>
        </w:rPr>
      </w:pPr>
    </w:p>
    <w:p w:rsidR="00950786" w:rsidRPr="00950786" w:rsidRDefault="00950786" w:rsidP="00950786">
      <w:pPr>
        <w:pStyle w:val="Titre2"/>
        <w:rPr>
          <w:lang w:val="en-GB"/>
        </w:rPr>
      </w:pPr>
      <w:bookmarkStart w:id="126" w:name="_Toc380050936"/>
      <w:r>
        <w:rPr>
          <w:lang w:val="en-GB"/>
        </w:rPr>
        <w:t xml:space="preserve">WP5000: </w:t>
      </w:r>
      <w:r w:rsidRPr="00950786">
        <w:rPr>
          <w:lang w:val="en-GB"/>
        </w:rPr>
        <w:t xml:space="preserve"> Project Final Workshop, Scientific Roadmap and Project Closeout</w:t>
      </w:r>
      <w:bookmarkEnd w:id="125"/>
      <w:bookmarkEnd w:id="126"/>
    </w:p>
    <w:p w:rsidR="00950786" w:rsidRPr="00950786" w:rsidRDefault="00950786" w:rsidP="00950786">
      <w:pPr>
        <w:rPr>
          <w:lang w:val="en-GB"/>
        </w:rPr>
      </w:pPr>
      <w:r w:rsidRPr="00950786">
        <w:rPr>
          <w:lang w:val="en-GB"/>
        </w:rPr>
        <w:t xml:space="preserve">The </w:t>
      </w:r>
      <w:r w:rsidRPr="00950786">
        <w:rPr>
          <w:b/>
          <w:lang w:val="en-GB"/>
        </w:rPr>
        <w:t>aim</w:t>
      </w:r>
      <w:r>
        <w:rPr>
          <w:lang w:val="en-GB"/>
        </w:rPr>
        <w:t xml:space="preserve"> of this task will be</w:t>
      </w:r>
      <w:r w:rsidRPr="00950786">
        <w:rPr>
          <w:lang w:val="en-GB"/>
        </w:rPr>
        <w:t xml:space="preserve"> to consolidate and promote the project outcomes at an open scientific workshop and close the project.</w:t>
      </w:r>
    </w:p>
    <w:p w:rsidR="00950786" w:rsidRPr="00950786" w:rsidRDefault="00950786" w:rsidP="00950786">
      <w:pPr>
        <w:rPr>
          <w:lang w:val="en-GB"/>
        </w:rPr>
      </w:pPr>
      <w:r>
        <w:rPr>
          <w:b/>
          <w:lang w:val="en-GB"/>
        </w:rPr>
        <w:t xml:space="preserve">Ifremer </w:t>
      </w:r>
      <w:r w:rsidRPr="00950786">
        <w:rPr>
          <w:lang w:val="en-GB"/>
        </w:rPr>
        <w:t xml:space="preserve"> </w:t>
      </w:r>
      <w:r>
        <w:rPr>
          <w:b/>
          <w:lang w:val="en-GB"/>
        </w:rPr>
        <w:t>wi</w:t>
      </w:r>
      <w:r w:rsidRPr="00950786">
        <w:rPr>
          <w:b/>
          <w:lang w:val="en-GB"/>
        </w:rPr>
        <w:t>ll</w:t>
      </w:r>
      <w:r w:rsidRPr="00950786">
        <w:rPr>
          <w:lang w:val="en-GB"/>
        </w:rPr>
        <w:t>:</w:t>
      </w:r>
    </w:p>
    <w:p w:rsidR="00950786" w:rsidRPr="00950786" w:rsidRDefault="00950786" w:rsidP="00950786">
      <w:pPr>
        <w:rPr>
          <w:lang w:val="en-GB"/>
        </w:rPr>
      </w:pPr>
    </w:p>
    <w:p w:rsidR="00950786" w:rsidRPr="00950786" w:rsidRDefault="00950786" w:rsidP="007D6370">
      <w:pPr>
        <w:numPr>
          <w:ilvl w:val="0"/>
          <w:numId w:val="60"/>
        </w:numPr>
        <w:rPr>
          <w:lang w:val="en-GB"/>
        </w:rPr>
      </w:pPr>
      <w:r w:rsidRPr="00950786">
        <w:rPr>
          <w:b/>
          <w:i/>
          <w:lang w:val="en-GB"/>
        </w:rPr>
        <w:t>Organise an open invitation SMOS+ STORM Evolution</w:t>
      </w:r>
      <w:r>
        <w:rPr>
          <w:b/>
          <w:i/>
          <w:lang w:val="en-GB"/>
        </w:rPr>
        <w:t xml:space="preserve"> </w:t>
      </w:r>
      <w:r w:rsidRPr="00950786">
        <w:rPr>
          <w:b/>
          <w:i/>
          <w:lang w:val="en-GB"/>
        </w:rPr>
        <w:t>Workshop</w:t>
      </w:r>
      <w:r>
        <w:rPr>
          <w:b/>
          <w:i/>
          <w:lang w:val="en-GB"/>
        </w:rPr>
        <w:t xml:space="preserve"> </w:t>
      </w:r>
      <w:r w:rsidRPr="00950786">
        <w:rPr>
          <w:lang w:val="en-GB"/>
        </w:rPr>
        <w:t>to present and discuss the findings of the project with the scientific community. T</w:t>
      </w:r>
      <w:r w:rsidRPr="00950786">
        <w:rPr>
          <w:u w:val="single"/>
          <w:lang w:val="en-GB"/>
        </w:rPr>
        <w:t>he meeting shall be widely promoted, advertised and arranged at least 12 months in advance</w:t>
      </w:r>
      <w:r w:rsidRPr="00950786">
        <w:rPr>
          <w:lang w:val="en-GB"/>
        </w:rPr>
        <w:t>.</w:t>
      </w:r>
    </w:p>
    <w:p w:rsidR="00950786" w:rsidRPr="00950786" w:rsidRDefault="00950786" w:rsidP="007D6370">
      <w:pPr>
        <w:numPr>
          <w:ilvl w:val="0"/>
          <w:numId w:val="60"/>
        </w:numPr>
        <w:rPr>
          <w:lang w:val="en-GB"/>
        </w:rPr>
      </w:pPr>
      <w:r w:rsidRPr="00950786">
        <w:rPr>
          <w:b/>
          <w:i/>
          <w:lang w:val="en-GB"/>
        </w:rPr>
        <w:t xml:space="preserve">Write a Workshop Proceedings(WKP) </w:t>
      </w:r>
      <w:r w:rsidRPr="00950786">
        <w:rPr>
          <w:lang w:val="en-GB"/>
        </w:rPr>
        <w:t>document that provides a reference document for the workshop (this could be in the form of a monograph or an article)</w:t>
      </w:r>
    </w:p>
    <w:p w:rsidR="00950786" w:rsidRPr="00950786" w:rsidRDefault="00950786" w:rsidP="007D6370">
      <w:pPr>
        <w:numPr>
          <w:ilvl w:val="0"/>
          <w:numId w:val="60"/>
        </w:numPr>
        <w:rPr>
          <w:lang w:val="en-GB"/>
        </w:rPr>
      </w:pPr>
      <w:r w:rsidRPr="00950786">
        <w:rPr>
          <w:b/>
          <w:i/>
          <w:lang w:val="en-GB"/>
        </w:rPr>
        <w:t>Consolidate all deliverables into a Technical Data Package (TDP)</w:t>
      </w:r>
      <w:r>
        <w:rPr>
          <w:b/>
          <w:i/>
          <w:lang w:val="en-GB"/>
        </w:rPr>
        <w:t xml:space="preserve"> </w:t>
      </w:r>
      <w:r w:rsidRPr="00950786">
        <w:rPr>
          <w:lang w:val="en-GB"/>
        </w:rPr>
        <w:t>that shall be provided to ESA on the project web page. The Contractor shall also provide the TDP to ESA on CD or DVD media.</w:t>
      </w:r>
    </w:p>
    <w:p w:rsidR="00950786" w:rsidRPr="00950786" w:rsidRDefault="00950786" w:rsidP="007D6370">
      <w:pPr>
        <w:numPr>
          <w:ilvl w:val="0"/>
          <w:numId w:val="60"/>
        </w:numPr>
        <w:rPr>
          <w:lang w:val="en-GB"/>
        </w:rPr>
      </w:pPr>
      <w:r w:rsidRPr="00950786">
        <w:rPr>
          <w:b/>
          <w:lang w:val="en-GB"/>
        </w:rPr>
        <w:t>Write a Final Report (FR)</w:t>
      </w:r>
      <w:r>
        <w:rPr>
          <w:b/>
          <w:lang w:val="en-GB"/>
        </w:rPr>
        <w:t xml:space="preserve"> </w:t>
      </w:r>
      <w:r w:rsidRPr="00950786">
        <w:rPr>
          <w:lang w:val="en-GB"/>
        </w:rPr>
        <w:t>including:</w:t>
      </w:r>
    </w:p>
    <w:p w:rsidR="00950786" w:rsidRPr="00950786" w:rsidRDefault="00950786" w:rsidP="007D6370">
      <w:pPr>
        <w:numPr>
          <w:ilvl w:val="0"/>
          <w:numId w:val="60"/>
        </w:numPr>
        <w:rPr>
          <w:lang w:val="en-GB"/>
        </w:rPr>
      </w:pPr>
      <w:r w:rsidRPr="00950786">
        <w:rPr>
          <w:lang w:val="en-GB"/>
        </w:rPr>
        <w:t>Introduction</w:t>
      </w:r>
    </w:p>
    <w:p w:rsidR="00950786" w:rsidRPr="00950786" w:rsidRDefault="00950786" w:rsidP="007D6370">
      <w:pPr>
        <w:numPr>
          <w:ilvl w:val="0"/>
          <w:numId w:val="60"/>
        </w:numPr>
        <w:rPr>
          <w:lang w:val="en-GB"/>
        </w:rPr>
      </w:pPr>
      <w:r w:rsidRPr="00950786">
        <w:rPr>
          <w:lang w:val="en-GB"/>
        </w:rPr>
        <w:t>A complete overview of the project (aims, design, development, implementation, data processing, analysis, and conclusions). This section may be reported in the form of a Scientific Journal Article.</w:t>
      </w:r>
    </w:p>
    <w:p w:rsidR="00950786" w:rsidRPr="00950786" w:rsidRDefault="00950786" w:rsidP="007D6370">
      <w:pPr>
        <w:numPr>
          <w:ilvl w:val="0"/>
          <w:numId w:val="60"/>
        </w:numPr>
        <w:rPr>
          <w:lang w:val="en-GB"/>
        </w:rPr>
      </w:pPr>
      <w:r w:rsidRPr="00950786">
        <w:rPr>
          <w:lang w:val="en-GB"/>
        </w:rPr>
        <w:t>A description of the SMOS+ STORM Evolution Workshop proceedings and final conclusions. This section may be reported in the form of a Scientific Journal Article.</w:t>
      </w:r>
    </w:p>
    <w:p w:rsidR="00950786" w:rsidRPr="00950786" w:rsidRDefault="00950786" w:rsidP="007D6370">
      <w:pPr>
        <w:numPr>
          <w:ilvl w:val="0"/>
          <w:numId w:val="60"/>
        </w:numPr>
        <w:rPr>
          <w:lang w:val="en-GB"/>
        </w:rPr>
      </w:pPr>
      <w:r w:rsidRPr="00950786">
        <w:rPr>
          <w:lang w:val="en-GB"/>
        </w:rPr>
        <w:t xml:space="preserve">A Scientific Roadmap (SR) for future activities that </w:t>
      </w:r>
      <w:r w:rsidRPr="00950786">
        <w:rPr>
          <w:b/>
          <w:lang w:val="en-GB"/>
        </w:rPr>
        <w:t>shall</w:t>
      </w:r>
      <w:r w:rsidRPr="00950786">
        <w:rPr>
          <w:lang w:val="en-GB"/>
        </w:rPr>
        <w:t>:</w:t>
      </w:r>
    </w:p>
    <w:p w:rsidR="00950786" w:rsidRPr="00950786" w:rsidRDefault="00950786" w:rsidP="007D6370">
      <w:pPr>
        <w:numPr>
          <w:ilvl w:val="0"/>
          <w:numId w:val="61"/>
        </w:numPr>
        <w:rPr>
          <w:lang w:val="en-GB"/>
        </w:rPr>
      </w:pPr>
      <w:r w:rsidRPr="00950786">
        <w:rPr>
          <w:lang w:val="en-GB"/>
        </w:rPr>
        <w:t>Provide a critical analysis of all the feedbacks from scientists and institutions that have accessed SMOS+ STORM Evolution products,</w:t>
      </w:r>
    </w:p>
    <w:p w:rsidR="00950786" w:rsidRPr="00950786" w:rsidRDefault="00950786" w:rsidP="007D6370">
      <w:pPr>
        <w:numPr>
          <w:ilvl w:val="0"/>
          <w:numId w:val="61"/>
        </w:numPr>
        <w:rPr>
          <w:lang w:val="en-GB"/>
        </w:rPr>
      </w:pPr>
      <w:r w:rsidRPr="00950786">
        <w:rPr>
          <w:lang w:val="en-GB"/>
        </w:rPr>
        <w:t>Identify potential strategies for integrating the development methods and models into existing large scientific initiatives and operational institutions,</w:t>
      </w:r>
    </w:p>
    <w:p w:rsidR="00950786" w:rsidRPr="00950786" w:rsidRDefault="00950786" w:rsidP="007D6370">
      <w:pPr>
        <w:numPr>
          <w:ilvl w:val="0"/>
          <w:numId w:val="61"/>
        </w:numPr>
        <w:rPr>
          <w:lang w:val="en-GB"/>
        </w:rPr>
      </w:pPr>
      <w:r w:rsidRPr="00950786">
        <w:rPr>
          <w:lang w:val="en-GB"/>
        </w:rPr>
        <w:t>Define a scientific development strategy improving the development methods and products,</w:t>
      </w:r>
    </w:p>
    <w:p w:rsidR="00950786" w:rsidRPr="00950786" w:rsidRDefault="00950786" w:rsidP="007D6370">
      <w:pPr>
        <w:numPr>
          <w:ilvl w:val="0"/>
          <w:numId w:val="61"/>
        </w:numPr>
        <w:rPr>
          <w:lang w:val="en-GB"/>
        </w:rPr>
      </w:pPr>
      <w:r w:rsidRPr="00950786">
        <w:rPr>
          <w:lang w:val="en-GB"/>
        </w:rPr>
        <w:t>Identify scientific and technical priority areas to be addressed in potential future projects in support of ocean surface salinity.</w:t>
      </w:r>
    </w:p>
    <w:p w:rsidR="00950786" w:rsidRPr="00950786" w:rsidRDefault="00950786" w:rsidP="007D6370">
      <w:pPr>
        <w:numPr>
          <w:ilvl w:val="0"/>
          <w:numId w:val="60"/>
        </w:numPr>
        <w:rPr>
          <w:lang w:val="en-GB"/>
        </w:rPr>
      </w:pPr>
      <w:r w:rsidRPr="00950786">
        <w:rPr>
          <w:lang w:val="en-GB"/>
        </w:rPr>
        <w:t>Summary and conclusions</w:t>
      </w:r>
    </w:p>
    <w:p w:rsidR="00950786" w:rsidRPr="00950786" w:rsidRDefault="00950786" w:rsidP="007D6370">
      <w:pPr>
        <w:numPr>
          <w:ilvl w:val="0"/>
          <w:numId w:val="60"/>
        </w:numPr>
        <w:rPr>
          <w:lang w:val="en-GB"/>
        </w:rPr>
      </w:pPr>
      <w:r w:rsidRPr="00950786">
        <w:rPr>
          <w:lang w:val="en-GB"/>
        </w:rPr>
        <w:t>References</w:t>
      </w:r>
    </w:p>
    <w:p w:rsidR="00950786" w:rsidRPr="00950786" w:rsidRDefault="00950786" w:rsidP="007D6370">
      <w:pPr>
        <w:numPr>
          <w:ilvl w:val="0"/>
          <w:numId w:val="60"/>
        </w:numPr>
        <w:rPr>
          <w:lang w:val="en-GB"/>
        </w:rPr>
      </w:pPr>
      <w:r w:rsidRPr="00950786">
        <w:rPr>
          <w:lang w:val="en-GB"/>
        </w:rPr>
        <w:t>Any other sections required reporting on the work performed and outcomes of the SMOS+ STORM Evolution project.</w:t>
      </w:r>
    </w:p>
    <w:p w:rsidR="000A1A30" w:rsidRDefault="00040A9C" w:rsidP="00654B84">
      <w:pPr>
        <w:rPr>
          <w:lang w:val="en-US"/>
        </w:rPr>
      </w:pPr>
      <w:r>
        <w:rPr>
          <w:lang w:val="en-US"/>
        </w:rPr>
        <w:t>OutPut</w:t>
      </w:r>
    </w:p>
    <w:tbl>
      <w:tblPr>
        <w:tblW w:w="45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23"/>
        <w:gridCol w:w="5351"/>
        <w:gridCol w:w="1277"/>
        <w:gridCol w:w="642"/>
        <w:gridCol w:w="774"/>
      </w:tblGrid>
      <w:tr w:rsidR="00BF7171" w:rsidRPr="00271061" w:rsidTr="00BF7171">
        <w:trPr>
          <w:cantSplit/>
          <w:trHeight w:val="1521"/>
        </w:trPr>
        <w:tc>
          <w:tcPr>
            <w:tcW w:w="564" w:type="pct"/>
            <w:shd w:val="clear" w:color="auto" w:fill="E0E0E0"/>
            <w:vAlign w:val="center"/>
          </w:tcPr>
          <w:p w:rsidR="00BF7171" w:rsidRPr="00271061" w:rsidRDefault="00BF7171" w:rsidP="00040A9C">
            <w:pPr>
              <w:pStyle w:val="BodytextJustified"/>
              <w:rPr>
                <w:b/>
                <w:bCs/>
              </w:rPr>
            </w:pPr>
            <w:r w:rsidRPr="00271061">
              <w:rPr>
                <w:b/>
                <w:bCs/>
              </w:rPr>
              <w:t>Short Name</w:t>
            </w:r>
          </w:p>
        </w:tc>
        <w:tc>
          <w:tcPr>
            <w:tcW w:w="2951" w:type="pct"/>
            <w:shd w:val="clear" w:color="auto" w:fill="E0E0E0"/>
            <w:vAlign w:val="center"/>
          </w:tcPr>
          <w:p w:rsidR="00BF7171" w:rsidRPr="00271061" w:rsidRDefault="00BF7171" w:rsidP="00040A9C">
            <w:pPr>
              <w:pStyle w:val="BodytextJustified"/>
              <w:rPr>
                <w:b/>
                <w:bCs/>
              </w:rPr>
            </w:pPr>
            <w:r w:rsidRPr="00271061">
              <w:rPr>
                <w:b/>
                <w:bCs/>
              </w:rPr>
              <w:t>Deliverable title and description</w:t>
            </w:r>
          </w:p>
        </w:tc>
        <w:tc>
          <w:tcPr>
            <w:tcW w:w="704" w:type="pct"/>
            <w:shd w:val="clear" w:color="auto" w:fill="E0E0E0"/>
            <w:vAlign w:val="center"/>
          </w:tcPr>
          <w:p w:rsidR="00BF7171" w:rsidRPr="00271061" w:rsidRDefault="00BF7171" w:rsidP="00040A9C">
            <w:pPr>
              <w:pStyle w:val="BodytextJustified"/>
              <w:rPr>
                <w:b/>
                <w:bCs/>
              </w:rPr>
            </w:pPr>
            <w:r w:rsidRPr="00271061">
              <w:rPr>
                <w:b/>
                <w:bCs/>
              </w:rPr>
              <w:t>Date due</w:t>
            </w:r>
          </w:p>
        </w:tc>
        <w:tc>
          <w:tcPr>
            <w:tcW w:w="354" w:type="pct"/>
            <w:shd w:val="clear" w:color="auto" w:fill="E0E0E0"/>
            <w:textDirection w:val="btLr"/>
            <w:vAlign w:val="center"/>
          </w:tcPr>
          <w:p w:rsidR="00BF7171" w:rsidRPr="00271061" w:rsidRDefault="00BF7171" w:rsidP="00040A9C">
            <w:pPr>
              <w:pStyle w:val="BodytextJustified"/>
              <w:jc w:val="left"/>
              <w:rPr>
                <w:b/>
                <w:bCs/>
              </w:rPr>
            </w:pPr>
            <w:r w:rsidRPr="00271061">
              <w:rPr>
                <w:b/>
                <w:bCs/>
              </w:rPr>
              <w:t>Number of hard copies</w:t>
            </w:r>
          </w:p>
        </w:tc>
        <w:tc>
          <w:tcPr>
            <w:tcW w:w="427" w:type="pct"/>
            <w:shd w:val="clear" w:color="auto" w:fill="E0E0E0"/>
            <w:textDirection w:val="btLr"/>
            <w:vAlign w:val="center"/>
          </w:tcPr>
          <w:p w:rsidR="00BF7171" w:rsidRPr="00271061" w:rsidRDefault="00BF7171" w:rsidP="00040A9C">
            <w:pPr>
              <w:pStyle w:val="BodytextJustified"/>
              <w:rPr>
                <w:b/>
                <w:bCs/>
              </w:rPr>
            </w:pPr>
            <w:r w:rsidRPr="00271061">
              <w:rPr>
                <w:b/>
                <w:bCs/>
              </w:rPr>
              <w:t xml:space="preserve">Electronic delivery </w:t>
            </w:r>
          </w:p>
        </w:tc>
      </w:tr>
      <w:tr w:rsidR="00BF7171" w:rsidRPr="00271061" w:rsidTr="00BF7171">
        <w:tc>
          <w:tcPr>
            <w:tcW w:w="564" w:type="pct"/>
            <w:vAlign w:val="center"/>
          </w:tcPr>
          <w:p w:rsidR="00BF7171" w:rsidRDefault="00BF7171" w:rsidP="00040A9C">
            <w:pPr>
              <w:pStyle w:val="BodytextJustified"/>
            </w:pPr>
            <w:r>
              <w:t>WKP</w:t>
            </w:r>
          </w:p>
        </w:tc>
        <w:tc>
          <w:tcPr>
            <w:tcW w:w="2951" w:type="pct"/>
            <w:vAlign w:val="center"/>
          </w:tcPr>
          <w:p w:rsidR="00BF7171" w:rsidRPr="00C14AB2" w:rsidRDefault="00BF7171" w:rsidP="00040A9C">
            <w:pPr>
              <w:pStyle w:val="BodytextJustified"/>
              <w:rPr>
                <w:iCs/>
              </w:rPr>
            </w:pPr>
            <w:r w:rsidRPr="00C14AB2">
              <w:rPr>
                <w:iCs/>
              </w:rPr>
              <w:t>SMOS+ STORM Evolution workshop</w:t>
            </w:r>
            <w:r>
              <w:rPr>
                <w:iCs/>
              </w:rPr>
              <w:t xml:space="preserve">and </w:t>
            </w:r>
            <w:r w:rsidRPr="00C14AB2">
              <w:rPr>
                <w:iCs/>
              </w:rPr>
              <w:t>p</w:t>
            </w:r>
            <w:r>
              <w:rPr>
                <w:iCs/>
              </w:rPr>
              <w:t>r</w:t>
            </w:r>
            <w:r w:rsidRPr="00C14AB2">
              <w:rPr>
                <w:iCs/>
              </w:rPr>
              <w:t>oceedings</w:t>
            </w:r>
          </w:p>
        </w:tc>
        <w:tc>
          <w:tcPr>
            <w:tcW w:w="704" w:type="pct"/>
            <w:vAlign w:val="center"/>
          </w:tcPr>
          <w:p w:rsidR="00BF7171" w:rsidRPr="00271061" w:rsidRDefault="00BF7171" w:rsidP="00040A9C">
            <w:pPr>
              <w:pStyle w:val="BodytextJustified"/>
            </w:pPr>
            <w:r>
              <w:t>KO+23</w:t>
            </w:r>
          </w:p>
        </w:tc>
        <w:tc>
          <w:tcPr>
            <w:tcW w:w="354" w:type="pct"/>
            <w:vAlign w:val="center"/>
          </w:tcPr>
          <w:p w:rsidR="00BF7171" w:rsidRDefault="00BF7171" w:rsidP="00040A9C">
            <w:pPr>
              <w:pStyle w:val="BodytextJustified"/>
              <w:jc w:val="left"/>
            </w:pPr>
            <w:r>
              <w:t>0</w:t>
            </w:r>
          </w:p>
        </w:tc>
        <w:tc>
          <w:tcPr>
            <w:tcW w:w="427" w:type="pct"/>
            <w:vAlign w:val="center"/>
          </w:tcPr>
          <w:p w:rsidR="00BF7171" w:rsidRDefault="00BF7171" w:rsidP="00040A9C">
            <w:pPr>
              <w:pStyle w:val="BodytextJustified"/>
            </w:pPr>
            <w:r>
              <w:t>Web</w:t>
            </w:r>
          </w:p>
        </w:tc>
      </w:tr>
      <w:tr w:rsidR="00BF7171" w:rsidRPr="00271061" w:rsidTr="00BF7171">
        <w:tc>
          <w:tcPr>
            <w:tcW w:w="564" w:type="pct"/>
            <w:vAlign w:val="center"/>
          </w:tcPr>
          <w:p w:rsidR="00BF7171" w:rsidRDefault="00BF7171" w:rsidP="00040A9C">
            <w:pPr>
              <w:pStyle w:val="BodytextJustified"/>
            </w:pPr>
            <w:r>
              <w:t>FR</w:t>
            </w:r>
          </w:p>
        </w:tc>
        <w:tc>
          <w:tcPr>
            <w:tcW w:w="2951" w:type="pct"/>
            <w:vAlign w:val="center"/>
          </w:tcPr>
          <w:p w:rsidR="00BF7171" w:rsidRPr="006B7183" w:rsidRDefault="00BF7171" w:rsidP="00040A9C">
            <w:pPr>
              <w:pStyle w:val="BodytextJustified"/>
              <w:rPr>
                <w:i/>
                <w:iCs/>
              </w:rPr>
            </w:pPr>
            <w:r w:rsidRPr="00A64B98">
              <w:t>Final Report</w:t>
            </w:r>
          </w:p>
        </w:tc>
        <w:tc>
          <w:tcPr>
            <w:tcW w:w="704" w:type="pct"/>
            <w:vAlign w:val="center"/>
          </w:tcPr>
          <w:p w:rsidR="00BF7171" w:rsidRPr="00271061" w:rsidRDefault="00BF7171" w:rsidP="00040A9C">
            <w:pPr>
              <w:pStyle w:val="BodytextJustified"/>
            </w:pPr>
            <w:r w:rsidRPr="00271061">
              <w:t>KO+2</w:t>
            </w:r>
            <w:r>
              <w:t>4</w:t>
            </w:r>
          </w:p>
        </w:tc>
        <w:tc>
          <w:tcPr>
            <w:tcW w:w="354" w:type="pct"/>
            <w:vAlign w:val="center"/>
          </w:tcPr>
          <w:p w:rsidR="00BF7171" w:rsidRPr="00271061" w:rsidRDefault="00BF7171" w:rsidP="00040A9C">
            <w:pPr>
              <w:pStyle w:val="BodytextJustified"/>
              <w:jc w:val="left"/>
            </w:pPr>
            <w:r>
              <w:t>0</w:t>
            </w:r>
          </w:p>
        </w:tc>
        <w:tc>
          <w:tcPr>
            <w:tcW w:w="427" w:type="pct"/>
            <w:vAlign w:val="center"/>
          </w:tcPr>
          <w:p w:rsidR="00BF7171" w:rsidRPr="00271061" w:rsidRDefault="00BF7171" w:rsidP="00040A9C">
            <w:pPr>
              <w:pStyle w:val="BodytextJustified"/>
            </w:pPr>
            <w:r>
              <w:t>Web</w:t>
            </w:r>
          </w:p>
        </w:tc>
      </w:tr>
      <w:tr w:rsidR="00BF7171" w:rsidRPr="00271061" w:rsidTr="00BF7171">
        <w:tc>
          <w:tcPr>
            <w:tcW w:w="564" w:type="pct"/>
            <w:vAlign w:val="center"/>
          </w:tcPr>
          <w:p w:rsidR="00BF7171" w:rsidRDefault="00BF7171" w:rsidP="00040A9C">
            <w:pPr>
              <w:pStyle w:val="BodytextJustified"/>
            </w:pPr>
            <w:r>
              <w:t>TDP</w:t>
            </w:r>
          </w:p>
        </w:tc>
        <w:tc>
          <w:tcPr>
            <w:tcW w:w="2951" w:type="pct"/>
            <w:vAlign w:val="center"/>
          </w:tcPr>
          <w:p w:rsidR="00BF7171" w:rsidRPr="006B7183" w:rsidRDefault="00BF7171" w:rsidP="00040A9C">
            <w:pPr>
              <w:pStyle w:val="BodytextJustified"/>
              <w:rPr>
                <w:i/>
                <w:iCs/>
              </w:rPr>
            </w:pPr>
            <w:r>
              <w:t>Technical Data Package</w:t>
            </w:r>
          </w:p>
        </w:tc>
        <w:tc>
          <w:tcPr>
            <w:tcW w:w="704" w:type="pct"/>
            <w:vAlign w:val="center"/>
          </w:tcPr>
          <w:p w:rsidR="00BF7171" w:rsidRPr="00271061" w:rsidRDefault="00BF7171" w:rsidP="00040A9C">
            <w:pPr>
              <w:pStyle w:val="BodytextJustified"/>
            </w:pPr>
            <w:r w:rsidRPr="00271061">
              <w:t>KO+2</w:t>
            </w:r>
            <w:r>
              <w:t>4</w:t>
            </w:r>
          </w:p>
        </w:tc>
        <w:tc>
          <w:tcPr>
            <w:tcW w:w="354" w:type="pct"/>
            <w:vAlign w:val="center"/>
          </w:tcPr>
          <w:p w:rsidR="00BF7171" w:rsidRDefault="00BF7171" w:rsidP="00040A9C">
            <w:pPr>
              <w:pStyle w:val="BodytextJustified"/>
              <w:jc w:val="left"/>
            </w:pPr>
            <w:r>
              <w:t>0</w:t>
            </w:r>
          </w:p>
        </w:tc>
        <w:tc>
          <w:tcPr>
            <w:tcW w:w="427" w:type="pct"/>
            <w:vAlign w:val="center"/>
          </w:tcPr>
          <w:p w:rsidR="00BF7171" w:rsidRDefault="00BF7171" w:rsidP="00040A9C">
            <w:pPr>
              <w:pStyle w:val="BodytextJustified"/>
            </w:pPr>
            <w:r>
              <w:t>5 x USB</w:t>
            </w:r>
          </w:p>
        </w:tc>
      </w:tr>
    </w:tbl>
    <w:p w:rsidR="00040A9C" w:rsidRDefault="00040A9C" w:rsidP="00654B84">
      <w:pPr>
        <w:rPr>
          <w:lang w:val="en-US"/>
        </w:rPr>
      </w:pPr>
    </w:p>
    <w:p w:rsidR="00040A9C" w:rsidRPr="00950786" w:rsidRDefault="00040A9C" w:rsidP="00654B84">
      <w:pPr>
        <w:rPr>
          <w:lang w:val="en-US"/>
        </w:rPr>
      </w:pPr>
    </w:p>
    <w:p w:rsidR="00430168" w:rsidRDefault="001D1261" w:rsidP="00430168">
      <w:pPr>
        <w:pStyle w:val="Titre2"/>
        <w:rPr>
          <w:lang w:val="en-GB"/>
        </w:rPr>
      </w:pPr>
      <w:bookmarkStart w:id="127" w:name="_Toc380050937"/>
      <w:r>
        <w:rPr>
          <w:lang w:val="en-GB"/>
        </w:rPr>
        <w:t xml:space="preserve">List of Inputs and </w:t>
      </w:r>
      <w:r w:rsidR="00430168">
        <w:rPr>
          <w:lang w:val="en-GB"/>
        </w:rPr>
        <w:t>Deliverables</w:t>
      </w:r>
      <w:bookmarkEnd w:id="127"/>
    </w:p>
    <w:p w:rsidR="001D1261" w:rsidRPr="001D1261" w:rsidRDefault="00EA3F13" w:rsidP="001D1261">
      <w:pPr>
        <w:ind w:right="12"/>
        <w:rPr>
          <w:lang w:val="en-GB"/>
        </w:rPr>
      </w:pPr>
      <w:r>
        <w:rPr>
          <w:lang w:val="en-GB"/>
        </w:rPr>
        <w:t xml:space="preserve">There will be three types of </w:t>
      </w:r>
      <w:r w:rsidR="001D1261" w:rsidRPr="001D1261">
        <w:rPr>
          <w:lang w:val="en-GB"/>
        </w:rPr>
        <w:t>deliverables :</w:t>
      </w:r>
    </w:p>
    <w:p w:rsidR="001D1261" w:rsidRDefault="001D1261" w:rsidP="007D6370">
      <w:pPr>
        <w:numPr>
          <w:ilvl w:val="0"/>
          <w:numId w:val="17"/>
        </w:numPr>
        <w:spacing w:after="0"/>
        <w:ind w:right="12"/>
        <w:jc w:val="left"/>
      </w:pPr>
      <w:r>
        <w:t>the documentation</w:t>
      </w:r>
    </w:p>
    <w:p w:rsidR="001D1261" w:rsidRDefault="00EA3F13" w:rsidP="007D6370">
      <w:pPr>
        <w:numPr>
          <w:ilvl w:val="0"/>
          <w:numId w:val="17"/>
        </w:numPr>
        <w:spacing w:after="0"/>
        <w:ind w:right="12"/>
        <w:jc w:val="left"/>
      </w:pPr>
      <w:r>
        <w:t xml:space="preserve">the </w:t>
      </w:r>
    </w:p>
    <w:p w:rsidR="001D1261" w:rsidRDefault="001D1261" w:rsidP="007D6370">
      <w:pPr>
        <w:numPr>
          <w:ilvl w:val="0"/>
          <w:numId w:val="17"/>
        </w:numPr>
        <w:spacing w:after="0"/>
        <w:ind w:right="12"/>
        <w:jc w:val="left"/>
      </w:pPr>
      <w:r>
        <w:t>the data</w:t>
      </w:r>
    </w:p>
    <w:p w:rsidR="001D1261" w:rsidRDefault="001D1261" w:rsidP="001D1261"/>
    <w:p w:rsidR="001D1261" w:rsidRDefault="001D1261" w:rsidP="001D1261">
      <w:pPr>
        <w:pStyle w:val="Titre3"/>
        <w:numPr>
          <w:ilvl w:val="2"/>
          <w:numId w:val="0"/>
        </w:numPr>
        <w:spacing w:before="0" w:after="0"/>
        <w:jc w:val="left"/>
      </w:pPr>
      <w:bookmarkStart w:id="128" w:name="_Toc370536711"/>
      <w:bookmarkStart w:id="129" w:name="_Toc503780167"/>
      <w:bookmarkStart w:id="130" w:name="_Toc380050938"/>
      <w:r>
        <w:t>3.6.1 Inputs</w:t>
      </w:r>
      <w:bookmarkEnd w:id="128"/>
      <w:bookmarkEnd w:id="129"/>
      <w:bookmarkEnd w:id="130"/>
    </w:p>
    <w:p w:rsidR="001D1261" w:rsidRDefault="001D1261" w:rsidP="001D1261">
      <w:pPr>
        <w:pStyle w:val="Titre4"/>
        <w:numPr>
          <w:ilvl w:val="3"/>
          <w:numId w:val="0"/>
        </w:numPr>
        <w:spacing w:after="60"/>
        <w:jc w:val="left"/>
      </w:pPr>
      <w:bookmarkStart w:id="131" w:name="_Toc58051360"/>
      <w:bookmarkStart w:id="132" w:name="_Toc380050939"/>
      <w:r>
        <w:t>3.6.1 Documentation</w:t>
      </w:r>
      <w:bookmarkEnd w:id="131"/>
      <w:bookmarkEnd w:id="132"/>
    </w:p>
    <w:p w:rsidR="001D1261" w:rsidRPr="001D1261" w:rsidRDefault="00101747" w:rsidP="007D6370">
      <w:pPr>
        <w:numPr>
          <w:ilvl w:val="0"/>
          <w:numId w:val="18"/>
        </w:numPr>
        <w:spacing w:after="0"/>
        <w:ind w:right="12"/>
        <w:rPr>
          <w:lang w:val="en-GB"/>
        </w:rPr>
      </w:pPr>
      <w:r>
        <w:rPr>
          <w:lang w:val="en-GB"/>
        </w:rPr>
        <w:t xml:space="preserve">No </w:t>
      </w:r>
      <w:r w:rsidR="001D1261" w:rsidRPr="001D1261">
        <w:rPr>
          <w:lang w:val="en-GB"/>
        </w:rPr>
        <w:t>input</w:t>
      </w:r>
      <w:r>
        <w:rPr>
          <w:lang w:val="en-GB"/>
        </w:rPr>
        <w:t xml:space="preserve"> documentation i</w:t>
      </w:r>
      <w:r w:rsidR="001D1261" w:rsidRPr="001D1261">
        <w:rPr>
          <w:lang w:val="en-GB"/>
        </w:rPr>
        <w:t>s required from the Agency</w:t>
      </w:r>
      <w:r>
        <w:rPr>
          <w:lang w:val="en-GB"/>
        </w:rPr>
        <w:t>.</w:t>
      </w:r>
    </w:p>
    <w:p w:rsidR="001D1261" w:rsidRPr="001D1261" w:rsidRDefault="001D1261" w:rsidP="001D1261">
      <w:pPr>
        <w:pStyle w:val="Titre4"/>
        <w:numPr>
          <w:ilvl w:val="3"/>
          <w:numId w:val="0"/>
        </w:numPr>
        <w:spacing w:after="60"/>
        <w:jc w:val="left"/>
        <w:rPr>
          <w:lang w:val="en-GB"/>
        </w:rPr>
      </w:pPr>
      <w:bookmarkStart w:id="133" w:name="_Toc58051361"/>
      <w:bookmarkStart w:id="134" w:name="_Toc380050940"/>
      <w:r>
        <w:rPr>
          <w:lang w:val="en-GB"/>
        </w:rPr>
        <w:t xml:space="preserve">3.6.2 </w:t>
      </w:r>
      <w:r w:rsidRPr="001D1261">
        <w:rPr>
          <w:lang w:val="en-GB"/>
        </w:rPr>
        <w:t>Software</w:t>
      </w:r>
      <w:bookmarkEnd w:id="133"/>
      <w:bookmarkEnd w:id="134"/>
    </w:p>
    <w:p w:rsidR="001D1261" w:rsidRPr="001D1261" w:rsidRDefault="000E27D0" w:rsidP="001D1261">
      <w:pPr>
        <w:ind w:right="12"/>
        <w:rPr>
          <w:lang w:val="en-GB"/>
        </w:rPr>
      </w:pPr>
      <w:r>
        <w:rPr>
          <w:lang w:val="en-GB"/>
        </w:rPr>
        <w:t xml:space="preserve">   - No software</w:t>
      </w:r>
      <w:r w:rsidR="001D1261" w:rsidRPr="001D1261">
        <w:rPr>
          <w:lang w:val="en-GB"/>
        </w:rPr>
        <w:t xml:space="preserve"> is required from the Agency.</w:t>
      </w:r>
    </w:p>
    <w:p w:rsidR="001D1261" w:rsidRPr="001D1261" w:rsidRDefault="001D1261" w:rsidP="001D1261">
      <w:pPr>
        <w:pStyle w:val="Titre4"/>
        <w:numPr>
          <w:ilvl w:val="3"/>
          <w:numId w:val="0"/>
        </w:numPr>
        <w:spacing w:after="60"/>
        <w:jc w:val="left"/>
        <w:rPr>
          <w:lang w:val="en-GB"/>
        </w:rPr>
      </w:pPr>
      <w:bookmarkStart w:id="135" w:name="_Toc58051362"/>
      <w:bookmarkStart w:id="136" w:name="_Toc380050941"/>
      <w:r>
        <w:rPr>
          <w:lang w:val="en-GB"/>
        </w:rPr>
        <w:t xml:space="preserve">3.6.3 </w:t>
      </w:r>
      <w:r w:rsidRPr="001D1261">
        <w:rPr>
          <w:lang w:val="en-GB"/>
        </w:rPr>
        <w:t>Data</w:t>
      </w:r>
      <w:bookmarkEnd w:id="135"/>
      <w:bookmarkEnd w:id="136"/>
      <w:r w:rsidRPr="001D1261">
        <w:rPr>
          <w:lang w:val="en-GB"/>
        </w:rPr>
        <w:t xml:space="preserve"> </w:t>
      </w:r>
    </w:p>
    <w:p w:rsidR="001D1261" w:rsidRPr="001D1261" w:rsidRDefault="001D1261" w:rsidP="007D6370">
      <w:pPr>
        <w:numPr>
          <w:ilvl w:val="0"/>
          <w:numId w:val="19"/>
        </w:numPr>
        <w:spacing w:after="0"/>
        <w:jc w:val="left"/>
        <w:rPr>
          <w:lang w:val="en-GB"/>
        </w:rPr>
      </w:pPr>
      <w:r>
        <w:rPr>
          <w:lang w:val="en-GB"/>
        </w:rPr>
        <w:t>No</w:t>
      </w:r>
      <w:r w:rsidRPr="001D1261">
        <w:rPr>
          <w:lang w:val="en-GB"/>
        </w:rPr>
        <w:t xml:space="preserve"> data </w:t>
      </w:r>
      <w:r>
        <w:rPr>
          <w:lang w:val="en-GB"/>
        </w:rPr>
        <w:t xml:space="preserve">is </w:t>
      </w:r>
      <w:r w:rsidRPr="001D1261">
        <w:rPr>
          <w:lang w:val="en-GB"/>
        </w:rPr>
        <w:t xml:space="preserve">required from the Agency </w:t>
      </w:r>
    </w:p>
    <w:p w:rsidR="001D1261" w:rsidRPr="001D1261" w:rsidRDefault="001D1261" w:rsidP="001D1261">
      <w:pPr>
        <w:ind w:right="12"/>
        <w:rPr>
          <w:lang w:val="en-GB"/>
        </w:rPr>
      </w:pPr>
    </w:p>
    <w:p w:rsidR="001D1261" w:rsidRPr="001D1261" w:rsidRDefault="001D1261" w:rsidP="001D1261">
      <w:pPr>
        <w:pStyle w:val="Titre3"/>
        <w:numPr>
          <w:ilvl w:val="2"/>
          <w:numId w:val="0"/>
        </w:numPr>
        <w:spacing w:before="0" w:after="0"/>
        <w:jc w:val="left"/>
        <w:rPr>
          <w:lang w:val="en-GB"/>
        </w:rPr>
      </w:pPr>
      <w:bookmarkStart w:id="137" w:name="_Toc370208137"/>
      <w:bookmarkStart w:id="138" w:name="_Toc370536712"/>
      <w:bookmarkStart w:id="139" w:name="_Toc503780168"/>
      <w:bookmarkStart w:id="140" w:name="_Toc380050942"/>
      <w:r>
        <w:rPr>
          <w:lang w:val="en-GB"/>
        </w:rPr>
        <w:t xml:space="preserve">3.6.2 </w:t>
      </w:r>
      <w:r w:rsidRPr="001D1261">
        <w:rPr>
          <w:lang w:val="en-GB"/>
        </w:rPr>
        <w:t>Deliver</w:t>
      </w:r>
      <w:bookmarkEnd w:id="137"/>
      <w:r w:rsidRPr="001D1261">
        <w:rPr>
          <w:lang w:val="en-GB"/>
        </w:rPr>
        <w:t>ables</w:t>
      </w:r>
      <w:bookmarkEnd w:id="138"/>
      <w:bookmarkEnd w:id="139"/>
      <w:bookmarkEnd w:id="140"/>
    </w:p>
    <w:p w:rsidR="00BA388C" w:rsidRDefault="00BA388C" w:rsidP="00AA02F7">
      <w:pPr>
        <w:rPr>
          <w:lang w:val="en-GB"/>
        </w:rPr>
      </w:pPr>
    </w:p>
    <w:p w:rsidR="00950786" w:rsidRPr="00950786" w:rsidRDefault="00950786" w:rsidP="00950786">
      <w:pPr>
        <w:rPr>
          <w:lang w:val="en-GB"/>
        </w:rPr>
      </w:pPr>
      <w:r w:rsidRPr="00950786">
        <w:rPr>
          <w:lang w:val="en-GB"/>
        </w:rPr>
        <w:t xml:space="preserve">All document deliverables </w:t>
      </w:r>
      <w:r>
        <w:rPr>
          <w:b/>
          <w:lang w:val="en-GB"/>
        </w:rPr>
        <w:t>wi</w:t>
      </w:r>
      <w:r w:rsidRPr="00950786">
        <w:rPr>
          <w:b/>
          <w:lang w:val="en-GB"/>
        </w:rPr>
        <w:t>ll</w:t>
      </w:r>
      <w:r w:rsidRPr="00950786">
        <w:rPr>
          <w:lang w:val="en-GB"/>
        </w:rPr>
        <w:t xml:space="preserve"> be concisely written, containing either original material or references to publicly available resources. Any material reproduced from other sources </w:t>
      </w:r>
      <w:r>
        <w:rPr>
          <w:b/>
          <w:lang w:val="en-GB"/>
        </w:rPr>
        <w:t>wi</w:t>
      </w:r>
      <w:r w:rsidRPr="00950786">
        <w:rPr>
          <w:b/>
          <w:lang w:val="en-GB"/>
        </w:rPr>
        <w:t>ll</w:t>
      </w:r>
      <w:r w:rsidRPr="00950786">
        <w:rPr>
          <w:lang w:val="en-GB"/>
        </w:rPr>
        <w:t xml:space="preserve"> be clearly marked and properly referenced.</w:t>
      </w:r>
    </w:p>
    <w:p w:rsidR="00950786" w:rsidRDefault="00950786" w:rsidP="00950786">
      <w:pPr>
        <w:rPr>
          <w:lang w:val="en-GB"/>
        </w:rPr>
      </w:pPr>
      <w:r w:rsidRPr="00950786">
        <w:rPr>
          <w:lang w:val="en-GB"/>
        </w:rPr>
        <w:t xml:space="preserve">All deliverables </w:t>
      </w:r>
      <w:r>
        <w:rPr>
          <w:b/>
          <w:lang w:val="en-GB"/>
        </w:rPr>
        <w:t>wi</w:t>
      </w:r>
      <w:r w:rsidRPr="00950786">
        <w:rPr>
          <w:b/>
          <w:lang w:val="en-GB"/>
        </w:rPr>
        <w:t>ll</w:t>
      </w:r>
      <w:r w:rsidRPr="00950786">
        <w:rPr>
          <w:lang w:val="en-GB"/>
        </w:rPr>
        <w:t xml:space="preserve"> be subject to approval by ESA.</w:t>
      </w:r>
    </w:p>
    <w:p w:rsidR="006C1F73" w:rsidRPr="00950786" w:rsidRDefault="006C1F73" w:rsidP="00950786">
      <w:pPr>
        <w:rPr>
          <w:lang w:val="en-GB"/>
        </w:rPr>
      </w:pPr>
      <w:r>
        <w:rPr>
          <w:lang w:val="en-GB"/>
        </w:rPr>
        <w:t>Note that in addition to the deliverables required in the Sow we added a new deliverable which is the ATBD for whitecap properties (WF-ATBD output of task WP1300).</w:t>
      </w:r>
    </w:p>
    <w:tbl>
      <w:tblPr>
        <w:tblW w:w="451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9"/>
        <w:gridCol w:w="4371"/>
        <w:gridCol w:w="1803"/>
        <w:gridCol w:w="16"/>
        <w:gridCol w:w="695"/>
        <w:gridCol w:w="709"/>
      </w:tblGrid>
      <w:tr w:rsidR="00BF7171" w:rsidRPr="00950786" w:rsidTr="00BF7171">
        <w:trPr>
          <w:cantSplit/>
          <w:trHeight w:val="1916"/>
        </w:trPr>
        <w:tc>
          <w:tcPr>
            <w:tcW w:w="792" w:type="pct"/>
            <w:shd w:val="clear" w:color="auto" w:fill="E0E0E0"/>
            <w:vAlign w:val="center"/>
          </w:tcPr>
          <w:p w:rsidR="00BF7171" w:rsidRPr="00950786" w:rsidRDefault="00BF7171" w:rsidP="00950786">
            <w:pPr>
              <w:rPr>
                <w:b/>
                <w:lang w:val="en-GB"/>
              </w:rPr>
            </w:pPr>
            <w:r w:rsidRPr="00950786">
              <w:rPr>
                <w:b/>
                <w:lang w:val="en-GB"/>
              </w:rPr>
              <w:t>Short Name</w:t>
            </w:r>
          </w:p>
        </w:tc>
        <w:tc>
          <w:tcPr>
            <w:tcW w:w="2422" w:type="pct"/>
            <w:shd w:val="clear" w:color="auto" w:fill="E0E0E0"/>
            <w:vAlign w:val="center"/>
          </w:tcPr>
          <w:p w:rsidR="00BF7171" w:rsidRPr="00950786" w:rsidRDefault="00BF7171" w:rsidP="00950786">
            <w:pPr>
              <w:rPr>
                <w:b/>
                <w:lang w:val="en-GB"/>
              </w:rPr>
            </w:pPr>
            <w:r w:rsidRPr="00950786">
              <w:rPr>
                <w:b/>
                <w:lang w:val="en-GB"/>
              </w:rPr>
              <w:t>Deliverable title and description</w:t>
            </w:r>
          </w:p>
        </w:tc>
        <w:tc>
          <w:tcPr>
            <w:tcW w:w="1008" w:type="pct"/>
            <w:gridSpan w:val="2"/>
            <w:shd w:val="clear" w:color="auto" w:fill="E0E0E0"/>
            <w:vAlign w:val="center"/>
          </w:tcPr>
          <w:p w:rsidR="00BF7171" w:rsidRPr="00950786" w:rsidRDefault="00BF7171" w:rsidP="00950786">
            <w:pPr>
              <w:rPr>
                <w:b/>
                <w:lang w:val="en-GB"/>
              </w:rPr>
            </w:pPr>
            <w:r w:rsidRPr="00950786">
              <w:rPr>
                <w:b/>
                <w:lang w:val="en-GB"/>
              </w:rPr>
              <w:t>Date due</w:t>
            </w:r>
          </w:p>
        </w:tc>
        <w:tc>
          <w:tcPr>
            <w:tcW w:w="385" w:type="pct"/>
            <w:shd w:val="clear" w:color="auto" w:fill="E0E0E0"/>
            <w:textDirection w:val="btLr"/>
            <w:vAlign w:val="center"/>
          </w:tcPr>
          <w:p w:rsidR="00BF7171" w:rsidRPr="00950786" w:rsidRDefault="00BF7171" w:rsidP="00950786">
            <w:pPr>
              <w:rPr>
                <w:b/>
                <w:lang w:val="en-GB"/>
              </w:rPr>
            </w:pPr>
            <w:r w:rsidRPr="00950786">
              <w:rPr>
                <w:b/>
                <w:lang w:val="en-GB"/>
              </w:rPr>
              <w:t>Number of hard copies</w:t>
            </w:r>
          </w:p>
        </w:tc>
        <w:tc>
          <w:tcPr>
            <w:tcW w:w="393" w:type="pct"/>
            <w:shd w:val="clear" w:color="auto" w:fill="E0E0E0"/>
            <w:textDirection w:val="btLr"/>
            <w:vAlign w:val="center"/>
          </w:tcPr>
          <w:p w:rsidR="00BF7171" w:rsidRPr="00950786" w:rsidRDefault="00BF7171" w:rsidP="00950786">
            <w:pPr>
              <w:rPr>
                <w:b/>
                <w:lang w:val="en-GB"/>
              </w:rPr>
            </w:pPr>
            <w:r w:rsidRPr="00950786">
              <w:rPr>
                <w:b/>
                <w:lang w:val="en-GB"/>
              </w:rPr>
              <w:t xml:space="preserve">Electronic delivery </w:t>
            </w:r>
          </w:p>
        </w:tc>
      </w:tr>
      <w:tr w:rsidR="00BF7171" w:rsidRPr="00950786" w:rsidTr="00BF7171">
        <w:tc>
          <w:tcPr>
            <w:tcW w:w="792" w:type="pct"/>
            <w:vAlign w:val="center"/>
          </w:tcPr>
          <w:p w:rsidR="00BF7171" w:rsidRPr="00950786" w:rsidRDefault="00BF7171" w:rsidP="00950786">
            <w:pPr>
              <w:rPr>
                <w:lang w:val="en-GB"/>
              </w:rPr>
            </w:pPr>
            <w:r w:rsidRPr="00950786">
              <w:rPr>
                <w:lang w:val="en-GB"/>
              </w:rPr>
              <w:t>DIR</w:t>
            </w:r>
          </w:p>
        </w:tc>
        <w:tc>
          <w:tcPr>
            <w:tcW w:w="2422" w:type="pct"/>
            <w:vAlign w:val="center"/>
          </w:tcPr>
          <w:p w:rsidR="00BF7171" w:rsidRPr="00950786" w:rsidRDefault="00BF7171" w:rsidP="00950786">
            <w:pPr>
              <w:rPr>
                <w:lang w:val="en-GB"/>
              </w:rPr>
            </w:pPr>
            <w:r w:rsidRPr="00950786">
              <w:rPr>
                <w:iCs/>
                <w:lang w:val="en-GB"/>
              </w:rPr>
              <w:t xml:space="preserve">Project </w:t>
            </w:r>
            <w:r w:rsidRPr="00950786">
              <w:rPr>
                <w:lang w:val="en-GB"/>
              </w:rPr>
              <w:t>Directory</w:t>
            </w:r>
          </w:p>
        </w:tc>
        <w:tc>
          <w:tcPr>
            <w:tcW w:w="999" w:type="pct"/>
            <w:vAlign w:val="center"/>
          </w:tcPr>
          <w:p w:rsidR="00BF7171" w:rsidRPr="00950786" w:rsidRDefault="00BF7171" w:rsidP="00950786">
            <w:pPr>
              <w:rPr>
                <w:lang w:val="en-GB"/>
              </w:rPr>
            </w:pPr>
            <w:r w:rsidRPr="00950786">
              <w:rPr>
                <w:lang w:val="en-GB"/>
              </w:rPr>
              <w:t>KO+1 and updated continuously throughout the project.</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RB</w:t>
            </w:r>
          </w:p>
        </w:tc>
        <w:tc>
          <w:tcPr>
            <w:tcW w:w="2422" w:type="pct"/>
            <w:vAlign w:val="center"/>
          </w:tcPr>
          <w:p w:rsidR="00BF7171" w:rsidRPr="00950786" w:rsidRDefault="00BF7171" w:rsidP="00950786">
            <w:pPr>
              <w:rPr>
                <w:lang w:val="en-GB"/>
              </w:rPr>
            </w:pPr>
            <w:r>
              <w:rPr>
                <w:iCs/>
                <w:lang w:val="en-GB"/>
              </w:rPr>
              <w:t>SMOS</w:t>
            </w:r>
            <w:r w:rsidRPr="00950786">
              <w:rPr>
                <w:iCs/>
                <w:lang w:val="en-GB"/>
              </w:rPr>
              <w:t>+ STORM Evolution Requirements Baseline</w:t>
            </w:r>
          </w:p>
        </w:tc>
        <w:tc>
          <w:tcPr>
            <w:tcW w:w="999" w:type="pct"/>
            <w:vAlign w:val="center"/>
          </w:tcPr>
          <w:p w:rsidR="00BF7171" w:rsidRPr="00950786" w:rsidRDefault="00BF7171" w:rsidP="00950786">
            <w:pPr>
              <w:rPr>
                <w:lang w:val="en-GB"/>
              </w:rPr>
            </w:pPr>
            <w:r w:rsidRPr="00950786">
              <w:rPr>
                <w:lang w:val="en-GB"/>
              </w:rPr>
              <w:t>KO+ 2</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SRRR</w:t>
            </w:r>
          </w:p>
        </w:tc>
        <w:tc>
          <w:tcPr>
            <w:tcW w:w="2422" w:type="pct"/>
            <w:vAlign w:val="center"/>
          </w:tcPr>
          <w:p w:rsidR="00BF7171" w:rsidRPr="00950786" w:rsidRDefault="00BF7171" w:rsidP="00950786">
            <w:pPr>
              <w:rPr>
                <w:iCs/>
                <w:lang w:val="en-GB"/>
              </w:rPr>
            </w:pPr>
            <w:r w:rsidRPr="00950786">
              <w:rPr>
                <w:iCs/>
                <w:lang w:val="en-GB"/>
              </w:rPr>
              <w:t>System Requirements Review Report</w:t>
            </w:r>
          </w:p>
        </w:tc>
        <w:tc>
          <w:tcPr>
            <w:tcW w:w="999" w:type="pct"/>
            <w:vAlign w:val="center"/>
          </w:tcPr>
          <w:p w:rsidR="00BF7171" w:rsidRPr="00950786" w:rsidRDefault="00BF7171" w:rsidP="00950786">
            <w:pPr>
              <w:rPr>
                <w:lang w:val="en-GB"/>
              </w:rPr>
            </w:pPr>
            <w:r w:rsidRPr="00950786">
              <w:rPr>
                <w:lang w:val="en-GB"/>
              </w:rPr>
              <w:t>KO+ 3</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WWW</w:t>
            </w:r>
          </w:p>
        </w:tc>
        <w:tc>
          <w:tcPr>
            <w:tcW w:w="2422" w:type="pct"/>
            <w:vAlign w:val="center"/>
          </w:tcPr>
          <w:p w:rsidR="00BF7171" w:rsidRPr="00950786" w:rsidRDefault="00BF7171" w:rsidP="00950786">
            <w:pPr>
              <w:rPr>
                <w:lang w:val="en-GB"/>
              </w:rPr>
            </w:pPr>
            <w:r w:rsidRPr="00950786">
              <w:rPr>
                <w:iCs/>
                <w:lang w:val="en-GB"/>
              </w:rPr>
              <w:t xml:space="preserve">Project </w:t>
            </w:r>
            <w:r w:rsidRPr="00950786">
              <w:rPr>
                <w:lang w:val="en-GB"/>
              </w:rPr>
              <w:t>web portal (Full revised version)</w:t>
            </w:r>
          </w:p>
        </w:tc>
        <w:tc>
          <w:tcPr>
            <w:tcW w:w="999" w:type="pct"/>
            <w:vAlign w:val="center"/>
          </w:tcPr>
          <w:p w:rsidR="00BF7171" w:rsidRPr="00950786" w:rsidRDefault="00BF7171" w:rsidP="00950786">
            <w:pPr>
              <w:rPr>
                <w:lang w:val="en-GB"/>
              </w:rPr>
            </w:pPr>
            <w:r w:rsidRPr="00950786">
              <w:rPr>
                <w:lang w:val="en-GB"/>
              </w:rPr>
              <w:t>KO+ 6</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BRO</w:t>
            </w:r>
          </w:p>
        </w:tc>
        <w:tc>
          <w:tcPr>
            <w:tcW w:w="2422" w:type="pct"/>
            <w:vAlign w:val="center"/>
          </w:tcPr>
          <w:p w:rsidR="00BF7171" w:rsidRPr="00950786" w:rsidRDefault="00BF7171" w:rsidP="00950786">
            <w:pPr>
              <w:rPr>
                <w:lang w:val="en-GB"/>
              </w:rPr>
            </w:pPr>
            <w:r w:rsidRPr="00950786">
              <w:rPr>
                <w:iCs/>
                <w:lang w:val="en-GB"/>
              </w:rPr>
              <w:t>Project</w:t>
            </w:r>
            <w:r w:rsidRPr="00950786">
              <w:rPr>
                <w:lang w:val="en-GB"/>
              </w:rPr>
              <w:t xml:space="preserve"> Brochure</w:t>
            </w:r>
          </w:p>
        </w:tc>
        <w:tc>
          <w:tcPr>
            <w:tcW w:w="999" w:type="pct"/>
            <w:vAlign w:val="center"/>
          </w:tcPr>
          <w:p w:rsidR="00BF7171" w:rsidRPr="00950786" w:rsidRDefault="00BF7171" w:rsidP="00950786">
            <w:pPr>
              <w:rPr>
                <w:lang w:val="en-GB"/>
              </w:rPr>
            </w:pPr>
            <w:r w:rsidRPr="00950786">
              <w:rPr>
                <w:lang w:val="en-GB"/>
              </w:rPr>
              <w:t>KO+15</w:t>
            </w:r>
          </w:p>
        </w:tc>
        <w:tc>
          <w:tcPr>
            <w:tcW w:w="393" w:type="pct"/>
            <w:gridSpan w:val="2"/>
            <w:vAlign w:val="center"/>
          </w:tcPr>
          <w:p w:rsidR="00BF7171" w:rsidRPr="00950786" w:rsidRDefault="00BF7171" w:rsidP="00950786">
            <w:pPr>
              <w:rPr>
                <w:lang w:val="en-GB"/>
              </w:rPr>
            </w:pPr>
            <w:r w:rsidRPr="00950786">
              <w:rPr>
                <w:lang w:val="en-GB"/>
              </w:rPr>
              <w:t>200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TR-1</w:t>
            </w:r>
          </w:p>
        </w:tc>
        <w:tc>
          <w:tcPr>
            <w:tcW w:w="2422" w:type="pct"/>
            <w:vAlign w:val="center"/>
          </w:tcPr>
          <w:p w:rsidR="00BF7171" w:rsidRPr="00950786" w:rsidRDefault="00BF7171" w:rsidP="00950786">
            <w:pPr>
              <w:rPr>
                <w:lang w:val="en-GB"/>
              </w:rPr>
            </w:pPr>
            <w:r w:rsidRPr="00950786">
              <w:rPr>
                <w:lang w:val="en-GB"/>
              </w:rPr>
              <w:t>Technical Note-1 (&gt; 50 pages that may take the form of a Peer Reviewed Journal Article(s))</w:t>
            </w:r>
          </w:p>
        </w:tc>
        <w:tc>
          <w:tcPr>
            <w:tcW w:w="999" w:type="pct"/>
            <w:vAlign w:val="center"/>
          </w:tcPr>
          <w:p w:rsidR="00BF7171" w:rsidRPr="00950786" w:rsidRDefault="00BF7171" w:rsidP="00950786">
            <w:pPr>
              <w:rPr>
                <w:lang w:val="en-GB"/>
              </w:rPr>
            </w:pPr>
            <w:r w:rsidRPr="00950786">
              <w:rPr>
                <w:lang w:val="en-GB"/>
              </w:rPr>
              <w:t>KO+9</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SHWS-ATBD</w:t>
            </w:r>
          </w:p>
        </w:tc>
        <w:tc>
          <w:tcPr>
            <w:tcW w:w="2422" w:type="pct"/>
            <w:vAlign w:val="center"/>
          </w:tcPr>
          <w:p w:rsidR="00BF7171" w:rsidRPr="00950786" w:rsidRDefault="00BF7171" w:rsidP="00950786">
            <w:pPr>
              <w:rPr>
                <w:lang w:val="en-GB"/>
              </w:rPr>
            </w:pPr>
            <w:r w:rsidRPr="00950786">
              <w:rPr>
                <w:lang w:val="en-GB"/>
              </w:rPr>
              <w:t>SMOS-HWS combined ATBD/IODD/DPM</w:t>
            </w:r>
          </w:p>
        </w:tc>
        <w:tc>
          <w:tcPr>
            <w:tcW w:w="999" w:type="pct"/>
            <w:vAlign w:val="center"/>
          </w:tcPr>
          <w:p w:rsidR="00BF7171" w:rsidRPr="00950786" w:rsidRDefault="00BF7171" w:rsidP="00950786">
            <w:pPr>
              <w:rPr>
                <w:lang w:val="en-GB"/>
              </w:rPr>
            </w:pPr>
            <w:r>
              <w:rPr>
                <w:lang w:val="en-GB"/>
              </w:rPr>
              <w:t>KO+12</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2556BF" w:rsidRPr="002556BF" w:rsidTr="00BF7171">
        <w:tc>
          <w:tcPr>
            <w:tcW w:w="792" w:type="pct"/>
            <w:vAlign w:val="center"/>
          </w:tcPr>
          <w:p w:rsidR="002556BF" w:rsidRPr="00950786" w:rsidRDefault="002556BF" w:rsidP="002556BF">
            <w:pPr>
              <w:rPr>
                <w:lang w:val="en-GB"/>
              </w:rPr>
            </w:pPr>
            <w:r w:rsidRPr="002556BF">
              <w:rPr>
                <w:lang w:val="en-GB"/>
              </w:rPr>
              <w:t>WF-ATBD</w:t>
            </w:r>
          </w:p>
        </w:tc>
        <w:tc>
          <w:tcPr>
            <w:tcW w:w="2422" w:type="pct"/>
            <w:vAlign w:val="center"/>
          </w:tcPr>
          <w:p w:rsidR="002556BF" w:rsidRPr="00950786" w:rsidRDefault="002556BF" w:rsidP="00950786">
            <w:pPr>
              <w:rPr>
                <w:lang w:val="en-GB"/>
              </w:rPr>
            </w:pPr>
            <w:r w:rsidRPr="002556BF">
              <w:rPr>
                <w:lang w:val="en-GB"/>
              </w:rPr>
              <w:t>SMOS-WF combined ATBD/IODD/DPM</w:t>
            </w:r>
          </w:p>
        </w:tc>
        <w:tc>
          <w:tcPr>
            <w:tcW w:w="999" w:type="pct"/>
            <w:vAlign w:val="center"/>
          </w:tcPr>
          <w:p w:rsidR="002556BF" w:rsidRDefault="002556BF" w:rsidP="00950786">
            <w:pPr>
              <w:rPr>
                <w:lang w:val="en-GB"/>
              </w:rPr>
            </w:pPr>
            <w:r w:rsidRPr="002556BF">
              <w:rPr>
                <w:lang w:val="en-GB"/>
              </w:rPr>
              <w:t>KO+12</w:t>
            </w:r>
          </w:p>
        </w:tc>
        <w:tc>
          <w:tcPr>
            <w:tcW w:w="393" w:type="pct"/>
            <w:gridSpan w:val="2"/>
            <w:vAlign w:val="center"/>
          </w:tcPr>
          <w:p w:rsidR="002556BF" w:rsidRPr="00950786" w:rsidRDefault="002556BF" w:rsidP="00950786">
            <w:pPr>
              <w:rPr>
                <w:lang w:val="en-GB"/>
              </w:rPr>
            </w:pPr>
            <w:r w:rsidRPr="002556BF">
              <w:rPr>
                <w:lang w:val="en-GB"/>
              </w:rPr>
              <w:t>0</w:t>
            </w:r>
          </w:p>
        </w:tc>
        <w:tc>
          <w:tcPr>
            <w:tcW w:w="393" w:type="pct"/>
            <w:vAlign w:val="center"/>
          </w:tcPr>
          <w:p w:rsidR="002556BF" w:rsidRPr="00950786" w:rsidRDefault="002556BF" w:rsidP="00950786">
            <w:pPr>
              <w:rPr>
                <w:lang w:val="en-GB"/>
              </w:rPr>
            </w:pPr>
            <w:r w:rsidRPr="002556BF">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BHWS-ATBD</w:t>
            </w:r>
          </w:p>
        </w:tc>
        <w:tc>
          <w:tcPr>
            <w:tcW w:w="2422" w:type="pct"/>
            <w:vAlign w:val="center"/>
          </w:tcPr>
          <w:p w:rsidR="00BF7171" w:rsidRPr="00950786" w:rsidRDefault="00BF7171" w:rsidP="00950786">
            <w:pPr>
              <w:rPr>
                <w:lang w:val="en-GB"/>
              </w:rPr>
            </w:pPr>
            <w:r w:rsidRPr="00950786">
              <w:rPr>
                <w:lang w:val="en-GB"/>
              </w:rPr>
              <w:t>BLEND-HWS combined ATBD/IODD/DPM</w:t>
            </w:r>
          </w:p>
        </w:tc>
        <w:tc>
          <w:tcPr>
            <w:tcW w:w="999" w:type="pct"/>
            <w:vAlign w:val="center"/>
          </w:tcPr>
          <w:p w:rsidR="00BF7171" w:rsidRPr="00950786" w:rsidRDefault="00BF7171" w:rsidP="00950786">
            <w:pPr>
              <w:rPr>
                <w:lang w:val="en-GB"/>
              </w:rPr>
            </w:pPr>
            <w:r w:rsidRPr="00950786">
              <w:rPr>
                <w:lang w:val="en-GB"/>
              </w:rPr>
              <w:t>KO+12</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SHWS-DATA</w:t>
            </w:r>
          </w:p>
        </w:tc>
        <w:tc>
          <w:tcPr>
            <w:tcW w:w="2422" w:type="pct"/>
            <w:vAlign w:val="center"/>
          </w:tcPr>
          <w:p w:rsidR="00BF7171" w:rsidRPr="00950786" w:rsidRDefault="00BF7171" w:rsidP="00950786">
            <w:pPr>
              <w:rPr>
                <w:lang w:val="en-GB"/>
              </w:rPr>
            </w:pPr>
            <w:r w:rsidRPr="00950786">
              <w:rPr>
                <w:iCs/>
                <w:lang w:val="en-GB"/>
              </w:rPr>
              <w:t>SMOS High Wind Speed Data set for 2010-2</w:t>
            </w:r>
            <w:r>
              <w:rPr>
                <w:iCs/>
                <w:lang w:val="en-GB"/>
              </w:rPr>
              <w:t>0</w:t>
            </w:r>
            <w:r w:rsidRPr="00950786">
              <w:rPr>
                <w:iCs/>
                <w:lang w:val="en-GB"/>
              </w:rPr>
              <w:t>15</w:t>
            </w:r>
          </w:p>
        </w:tc>
        <w:tc>
          <w:tcPr>
            <w:tcW w:w="999" w:type="pct"/>
            <w:vAlign w:val="center"/>
          </w:tcPr>
          <w:p w:rsidR="00BF7171" w:rsidRPr="00950786" w:rsidRDefault="00BF7171" w:rsidP="00950786">
            <w:pPr>
              <w:rPr>
                <w:lang w:val="en-GB"/>
              </w:rPr>
            </w:pPr>
            <w:r>
              <w:rPr>
                <w:lang w:val="en-GB"/>
              </w:rPr>
              <w:t>KO+15</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SHWS-DATA-UM</w:t>
            </w:r>
          </w:p>
        </w:tc>
        <w:tc>
          <w:tcPr>
            <w:tcW w:w="2422" w:type="pct"/>
            <w:vAlign w:val="center"/>
          </w:tcPr>
          <w:p w:rsidR="00BF7171" w:rsidRPr="00950786" w:rsidRDefault="00BF7171" w:rsidP="00950786">
            <w:pPr>
              <w:rPr>
                <w:i/>
                <w:iCs/>
                <w:lang w:val="en-GB"/>
              </w:rPr>
            </w:pPr>
            <w:r w:rsidRPr="00950786">
              <w:rPr>
                <w:iCs/>
                <w:lang w:val="en-GB"/>
              </w:rPr>
              <w:t>U</w:t>
            </w:r>
            <w:r w:rsidRPr="00950786">
              <w:rPr>
                <w:lang w:val="en-GB"/>
              </w:rPr>
              <w:t>ser manual for SHWS-DATA</w:t>
            </w:r>
          </w:p>
        </w:tc>
        <w:tc>
          <w:tcPr>
            <w:tcW w:w="999" w:type="pct"/>
            <w:vAlign w:val="center"/>
          </w:tcPr>
          <w:p w:rsidR="00BF7171" w:rsidRPr="00950786" w:rsidRDefault="00BF7171" w:rsidP="00950786">
            <w:pPr>
              <w:rPr>
                <w:lang w:val="en-GB"/>
              </w:rPr>
            </w:pPr>
            <w:r>
              <w:rPr>
                <w:lang w:val="en-GB"/>
              </w:rPr>
              <w:t>KO+18</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BHWS-DATA</w:t>
            </w:r>
          </w:p>
        </w:tc>
        <w:tc>
          <w:tcPr>
            <w:tcW w:w="2422" w:type="pct"/>
            <w:vAlign w:val="center"/>
          </w:tcPr>
          <w:p w:rsidR="00BF7171" w:rsidRPr="00950786" w:rsidRDefault="00BF7171" w:rsidP="00950786">
            <w:pPr>
              <w:rPr>
                <w:iCs/>
                <w:lang w:val="en-GB"/>
              </w:rPr>
            </w:pPr>
            <w:r w:rsidRPr="00950786">
              <w:rPr>
                <w:iCs/>
                <w:lang w:val="en-GB"/>
              </w:rPr>
              <w:t>Blended High Wind Speed Data set for 2010-215</w:t>
            </w:r>
          </w:p>
        </w:tc>
        <w:tc>
          <w:tcPr>
            <w:tcW w:w="999" w:type="pct"/>
            <w:vAlign w:val="center"/>
          </w:tcPr>
          <w:p w:rsidR="00BF7171" w:rsidRPr="00950786" w:rsidRDefault="00BF7171" w:rsidP="00950786">
            <w:pPr>
              <w:rPr>
                <w:lang w:val="en-GB"/>
              </w:rPr>
            </w:pPr>
            <w:r>
              <w:rPr>
                <w:lang w:val="en-GB"/>
              </w:rPr>
              <w:t>KO+15</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BHWS-DATA-UM</w:t>
            </w:r>
          </w:p>
        </w:tc>
        <w:tc>
          <w:tcPr>
            <w:tcW w:w="2422" w:type="pct"/>
            <w:vAlign w:val="center"/>
          </w:tcPr>
          <w:p w:rsidR="00BF7171" w:rsidRPr="00950786" w:rsidRDefault="00BF7171" w:rsidP="00950786">
            <w:pPr>
              <w:rPr>
                <w:iCs/>
                <w:lang w:val="en-GB"/>
              </w:rPr>
            </w:pPr>
            <w:r w:rsidRPr="00950786">
              <w:rPr>
                <w:iCs/>
                <w:lang w:val="en-GB"/>
              </w:rPr>
              <w:t>U</w:t>
            </w:r>
            <w:r w:rsidRPr="00950786">
              <w:rPr>
                <w:lang w:val="en-GB"/>
              </w:rPr>
              <w:t>ser manual version for BHWS-DATA</w:t>
            </w:r>
          </w:p>
        </w:tc>
        <w:tc>
          <w:tcPr>
            <w:tcW w:w="999" w:type="pct"/>
            <w:vAlign w:val="center"/>
          </w:tcPr>
          <w:p w:rsidR="00BF7171" w:rsidRPr="00950786" w:rsidRDefault="00BF7171" w:rsidP="00950786">
            <w:pPr>
              <w:rPr>
                <w:lang w:val="en-GB"/>
              </w:rPr>
            </w:pPr>
            <w:r w:rsidRPr="00950786">
              <w:rPr>
                <w:lang w:val="en-GB"/>
              </w:rPr>
              <w:t>KO+18</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STORM-DB</w:t>
            </w:r>
          </w:p>
        </w:tc>
        <w:tc>
          <w:tcPr>
            <w:tcW w:w="2422" w:type="pct"/>
            <w:vAlign w:val="center"/>
          </w:tcPr>
          <w:p w:rsidR="00BF7171" w:rsidRPr="00950786" w:rsidRDefault="00BF7171" w:rsidP="00950786">
            <w:pPr>
              <w:rPr>
                <w:lang w:val="en-GB"/>
              </w:rPr>
            </w:pPr>
            <w:r w:rsidRPr="00950786">
              <w:rPr>
                <w:lang w:val="en-GB"/>
              </w:rPr>
              <w:t>SMOS+STORM Evolution Database of TC and ETC events 2010-2015</w:t>
            </w:r>
          </w:p>
        </w:tc>
        <w:tc>
          <w:tcPr>
            <w:tcW w:w="999" w:type="pct"/>
            <w:vAlign w:val="center"/>
          </w:tcPr>
          <w:p w:rsidR="00BF7171" w:rsidRPr="00950786" w:rsidRDefault="00BF7171" w:rsidP="00950786">
            <w:pPr>
              <w:rPr>
                <w:lang w:val="en-GB"/>
              </w:rPr>
            </w:pPr>
            <w:r w:rsidRPr="00950786">
              <w:rPr>
                <w:lang w:val="en-GB"/>
              </w:rPr>
              <w:t>KO+18</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STORM-DB-UM</w:t>
            </w:r>
          </w:p>
        </w:tc>
        <w:tc>
          <w:tcPr>
            <w:tcW w:w="2422" w:type="pct"/>
            <w:vAlign w:val="center"/>
          </w:tcPr>
          <w:p w:rsidR="00BF7171" w:rsidRPr="00950786" w:rsidRDefault="00BF7171" w:rsidP="00950786">
            <w:pPr>
              <w:rPr>
                <w:i/>
                <w:iCs/>
                <w:lang w:val="en-GB"/>
              </w:rPr>
            </w:pPr>
            <w:r w:rsidRPr="00950786">
              <w:rPr>
                <w:lang w:val="en-GB"/>
              </w:rPr>
              <w:t>User Manual for STORM-DB</w:t>
            </w:r>
          </w:p>
        </w:tc>
        <w:tc>
          <w:tcPr>
            <w:tcW w:w="999" w:type="pct"/>
            <w:vAlign w:val="center"/>
          </w:tcPr>
          <w:p w:rsidR="00BF7171" w:rsidRPr="00950786" w:rsidRDefault="00BF7171" w:rsidP="00950786">
            <w:pPr>
              <w:rPr>
                <w:lang w:val="en-GB"/>
              </w:rPr>
            </w:pPr>
            <w:r w:rsidRPr="00950786">
              <w:rPr>
                <w:lang w:val="en-GB"/>
              </w:rPr>
              <w:t>KO+18</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SIAR</w:t>
            </w:r>
          </w:p>
        </w:tc>
        <w:tc>
          <w:tcPr>
            <w:tcW w:w="2422" w:type="pct"/>
            <w:vAlign w:val="center"/>
          </w:tcPr>
          <w:p w:rsidR="00BF7171" w:rsidRPr="00950786" w:rsidRDefault="00BF7171" w:rsidP="00950786">
            <w:pPr>
              <w:rPr>
                <w:lang w:val="en-GB"/>
              </w:rPr>
            </w:pPr>
            <w:r w:rsidRPr="00950786">
              <w:rPr>
                <w:i/>
                <w:iCs/>
                <w:lang w:val="en-GB"/>
              </w:rPr>
              <w:t xml:space="preserve">SMOS+ STORM Evolution </w:t>
            </w:r>
            <w:r w:rsidRPr="00950786">
              <w:rPr>
                <w:lang w:val="en-GB"/>
              </w:rPr>
              <w:t xml:space="preserve">Scientific and Impact Assessment Report (SIAR) in the form of a </w:t>
            </w:r>
            <w:r w:rsidRPr="00950786">
              <w:rPr>
                <w:b/>
                <w:lang w:val="en-GB"/>
              </w:rPr>
              <w:t>collection</w:t>
            </w:r>
            <w:r w:rsidRPr="00950786">
              <w:rPr>
                <w:lang w:val="en-GB"/>
              </w:rPr>
              <w:t xml:space="preserve"> of draft peer reviewed journal papers.</w:t>
            </w:r>
          </w:p>
        </w:tc>
        <w:tc>
          <w:tcPr>
            <w:tcW w:w="999" w:type="pct"/>
            <w:vAlign w:val="center"/>
          </w:tcPr>
          <w:p w:rsidR="00BF7171" w:rsidRPr="00950786" w:rsidRDefault="00BF7171" w:rsidP="00950786">
            <w:pPr>
              <w:rPr>
                <w:lang w:val="en-GB"/>
              </w:rPr>
            </w:pPr>
            <w:r w:rsidRPr="00950786">
              <w:rPr>
                <w:lang w:val="en-GB"/>
              </w:rPr>
              <w:t>KO+23</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WKP</w:t>
            </w:r>
          </w:p>
        </w:tc>
        <w:tc>
          <w:tcPr>
            <w:tcW w:w="2422" w:type="pct"/>
            <w:vAlign w:val="center"/>
          </w:tcPr>
          <w:p w:rsidR="00BF7171" w:rsidRPr="00950786" w:rsidRDefault="00BF7171" w:rsidP="00950786">
            <w:pPr>
              <w:rPr>
                <w:iCs/>
                <w:lang w:val="en-GB"/>
              </w:rPr>
            </w:pPr>
            <w:r w:rsidRPr="00950786">
              <w:rPr>
                <w:iCs/>
                <w:lang w:val="en-GB"/>
              </w:rPr>
              <w:t>SMOS+ STORM Evolution workshop and proceedings</w:t>
            </w:r>
          </w:p>
        </w:tc>
        <w:tc>
          <w:tcPr>
            <w:tcW w:w="999" w:type="pct"/>
            <w:vAlign w:val="center"/>
          </w:tcPr>
          <w:p w:rsidR="00BF7171" w:rsidRPr="00950786" w:rsidRDefault="00BF7171" w:rsidP="00950786">
            <w:pPr>
              <w:rPr>
                <w:lang w:val="en-GB"/>
              </w:rPr>
            </w:pPr>
            <w:r w:rsidRPr="00950786">
              <w:rPr>
                <w:lang w:val="en-GB"/>
              </w:rPr>
              <w:t>KO+23</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FR</w:t>
            </w:r>
          </w:p>
        </w:tc>
        <w:tc>
          <w:tcPr>
            <w:tcW w:w="2422" w:type="pct"/>
            <w:vAlign w:val="center"/>
          </w:tcPr>
          <w:p w:rsidR="00BF7171" w:rsidRPr="00950786" w:rsidRDefault="00BF7171" w:rsidP="00950786">
            <w:pPr>
              <w:rPr>
                <w:i/>
                <w:iCs/>
                <w:lang w:val="en-GB"/>
              </w:rPr>
            </w:pPr>
            <w:r w:rsidRPr="00950786">
              <w:rPr>
                <w:lang w:val="en-GB"/>
              </w:rPr>
              <w:t>Final Report</w:t>
            </w:r>
          </w:p>
        </w:tc>
        <w:tc>
          <w:tcPr>
            <w:tcW w:w="999" w:type="pct"/>
            <w:vAlign w:val="center"/>
          </w:tcPr>
          <w:p w:rsidR="00BF7171" w:rsidRPr="00950786" w:rsidRDefault="00BF7171" w:rsidP="00950786">
            <w:pPr>
              <w:rPr>
                <w:lang w:val="en-GB"/>
              </w:rPr>
            </w:pPr>
            <w:r w:rsidRPr="00950786">
              <w:rPr>
                <w:lang w:val="en-GB"/>
              </w:rPr>
              <w:t>KO+24</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TDP</w:t>
            </w:r>
          </w:p>
        </w:tc>
        <w:tc>
          <w:tcPr>
            <w:tcW w:w="2422" w:type="pct"/>
            <w:vAlign w:val="center"/>
          </w:tcPr>
          <w:p w:rsidR="00BF7171" w:rsidRPr="00950786" w:rsidRDefault="00BF7171" w:rsidP="00950786">
            <w:pPr>
              <w:rPr>
                <w:i/>
                <w:iCs/>
                <w:lang w:val="en-GB"/>
              </w:rPr>
            </w:pPr>
            <w:r w:rsidRPr="00950786">
              <w:rPr>
                <w:lang w:val="en-GB"/>
              </w:rPr>
              <w:t>Technical Data Package</w:t>
            </w:r>
          </w:p>
        </w:tc>
        <w:tc>
          <w:tcPr>
            <w:tcW w:w="999" w:type="pct"/>
            <w:vAlign w:val="center"/>
          </w:tcPr>
          <w:p w:rsidR="00BF7171" w:rsidRPr="00950786" w:rsidRDefault="00BF7171" w:rsidP="00950786">
            <w:pPr>
              <w:rPr>
                <w:lang w:val="en-GB"/>
              </w:rPr>
            </w:pPr>
            <w:r w:rsidRPr="00950786">
              <w:rPr>
                <w:lang w:val="en-GB"/>
              </w:rPr>
              <w:t>KO+24</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5 x USB</w:t>
            </w:r>
          </w:p>
        </w:tc>
      </w:tr>
      <w:tr w:rsidR="00BF7171" w:rsidRPr="00950786" w:rsidTr="00BF7171">
        <w:tc>
          <w:tcPr>
            <w:tcW w:w="792" w:type="pct"/>
            <w:vAlign w:val="center"/>
          </w:tcPr>
          <w:p w:rsidR="00BF7171" w:rsidRPr="00950786" w:rsidRDefault="00BF7171" w:rsidP="00950786">
            <w:pPr>
              <w:rPr>
                <w:lang w:val="en-GB"/>
              </w:rPr>
            </w:pPr>
            <w:r w:rsidRPr="00950786">
              <w:rPr>
                <w:lang w:val="en-GB"/>
              </w:rPr>
              <w:t>PMP</w:t>
            </w:r>
          </w:p>
        </w:tc>
        <w:tc>
          <w:tcPr>
            <w:tcW w:w="2422" w:type="pct"/>
            <w:vAlign w:val="center"/>
          </w:tcPr>
          <w:p w:rsidR="00BF7171" w:rsidRPr="00950786" w:rsidRDefault="00BF7171" w:rsidP="00950786">
            <w:pPr>
              <w:rPr>
                <w:lang w:val="en-GB"/>
              </w:rPr>
            </w:pPr>
            <w:r w:rsidRPr="00950786">
              <w:rPr>
                <w:lang w:val="en-GB"/>
              </w:rPr>
              <w:t>Project Management Plan</w:t>
            </w:r>
          </w:p>
        </w:tc>
        <w:tc>
          <w:tcPr>
            <w:tcW w:w="999" w:type="pct"/>
            <w:vAlign w:val="center"/>
          </w:tcPr>
          <w:p w:rsidR="00BF7171" w:rsidRPr="00950786" w:rsidRDefault="00BF7171" w:rsidP="00950786">
            <w:pPr>
              <w:rPr>
                <w:lang w:val="en-GB"/>
              </w:rPr>
            </w:pPr>
            <w:r w:rsidRPr="00950786">
              <w:rPr>
                <w:lang w:val="en-GB"/>
              </w:rPr>
              <w:t xml:space="preserve">KO, MTR and updated before every progress meeting </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w:t>
            </w:r>
          </w:p>
        </w:tc>
      </w:tr>
      <w:tr w:rsidR="00BF7171" w:rsidRPr="00950786" w:rsidTr="00BF7171">
        <w:tc>
          <w:tcPr>
            <w:tcW w:w="792" w:type="pct"/>
            <w:vAlign w:val="center"/>
          </w:tcPr>
          <w:p w:rsidR="00BF7171" w:rsidRPr="00950786" w:rsidRDefault="00BF7171" w:rsidP="00950786">
            <w:pPr>
              <w:rPr>
                <w:lang w:val="en-GB"/>
              </w:rPr>
            </w:pPr>
            <w:r w:rsidRPr="00950786">
              <w:rPr>
                <w:lang w:val="en-GB"/>
              </w:rPr>
              <w:t>MR</w:t>
            </w:r>
          </w:p>
        </w:tc>
        <w:tc>
          <w:tcPr>
            <w:tcW w:w="2422" w:type="pct"/>
            <w:vAlign w:val="center"/>
          </w:tcPr>
          <w:p w:rsidR="00BF7171" w:rsidRPr="00950786" w:rsidRDefault="00BF7171" w:rsidP="00950786">
            <w:pPr>
              <w:rPr>
                <w:lang w:val="en-GB"/>
              </w:rPr>
            </w:pPr>
            <w:r w:rsidRPr="00950786">
              <w:rPr>
                <w:lang w:val="en-GB"/>
              </w:rPr>
              <w:t>Executive monthly progress report</w:t>
            </w:r>
          </w:p>
        </w:tc>
        <w:tc>
          <w:tcPr>
            <w:tcW w:w="999" w:type="pct"/>
            <w:vAlign w:val="center"/>
          </w:tcPr>
          <w:p w:rsidR="00BF7171" w:rsidRPr="00950786" w:rsidRDefault="00BF7171" w:rsidP="00950786">
            <w:pPr>
              <w:rPr>
                <w:b/>
                <w:lang w:val="en-GB"/>
              </w:rPr>
            </w:pPr>
            <w:r w:rsidRPr="00950786">
              <w:rPr>
                <w:lang w:val="en-GB"/>
              </w:rPr>
              <w:t>Monthly, for the full duration of the project</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 page</w:t>
            </w:r>
          </w:p>
        </w:tc>
      </w:tr>
      <w:tr w:rsidR="00BF7171" w:rsidRPr="00950786" w:rsidTr="00BF7171">
        <w:tc>
          <w:tcPr>
            <w:tcW w:w="792" w:type="pct"/>
            <w:vAlign w:val="center"/>
          </w:tcPr>
          <w:p w:rsidR="00BF7171" w:rsidRPr="00950786" w:rsidRDefault="00BF7171" w:rsidP="00950786">
            <w:pPr>
              <w:rPr>
                <w:lang w:val="en-GB"/>
              </w:rPr>
            </w:pPr>
            <w:r w:rsidRPr="00950786">
              <w:rPr>
                <w:lang w:val="en-GB"/>
              </w:rPr>
              <w:t>QSR</w:t>
            </w:r>
          </w:p>
        </w:tc>
        <w:tc>
          <w:tcPr>
            <w:tcW w:w="2422" w:type="pct"/>
            <w:vAlign w:val="center"/>
          </w:tcPr>
          <w:p w:rsidR="00BF7171" w:rsidRPr="00950786" w:rsidRDefault="00BF7171" w:rsidP="00950786">
            <w:pPr>
              <w:rPr>
                <w:lang w:val="en-GB"/>
              </w:rPr>
            </w:pPr>
            <w:r w:rsidRPr="00950786">
              <w:rPr>
                <w:lang w:val="en-GB"/>
              </w:rPr>
              <w:t>Quarterly Status Report</w:t>
            </w:r>
          </w:p>
        </w:tc>
        <w:tc>
          <w:tcPr>
            <w:tcW w:w="999" w:type="pct"/>
            <w:vAlign w:val="center"/>
          </w:tcPr>
          <w:p w:rsidR="00BF7171" w:rsidRPr="00950786" w:rsidRDefault="00BF7171" w:rsidP="00950786">
            <w:pPr>
              <w:rPr>
                <w:lang w:val="en-GB"/>
              </w:rPr>
            </w:pPr>
            <w:r w:rsidRPr="00950786">
              <w:rPr>
                <w:lang w:val="en-GB"/>
              </w:rPr>
              <w:t>Quarterly, for the full duration of the project</w:t>
            </w:r>
          </w:p>
        </w:tc>
        <w:tc>
          <w:tcPr>
            <w:tcW w:w="393" w:type="pct"/>
            <w:gridSpan w:val="2"/>
            <w:vAlign w:val="center"/>
          </w:tcPr>
          <w:p w:rsidR="00BF7171" w:rsidRPr="00950786" w:rsidRDefault="00BF7171" w:rsidP="00950786">
            <w:pPr>
              <w:rPr>
                <w:lang w:val="en-GB"/>
              </w:rPr>
            </w:pPr>
            <w:r w:rsidRPr="00950786">
              <w:rPr>
                <w:lang w:val="en-GB"/>
              </w:rPr>
              <w:t>0</w:t>
            </w:r>
          </w:p>
        </w:tc>
        <w:tc>
          <w:tcPr>
            <w:tcW w:w="393" w:type="pct"/>
            <w:vAlign w:val="center"/>
          </w:tcPr>
          <w:p w:rsidR="00BF7171" w:rsidRPr="00950786" w:rsidRDefault="00BF7171" w:rsidP="00950786">
            <w:pPr>
              <w:rPr>
                <w:lang w:val="en-GB"/>
              </w:rPr>
            </w:pPr>
            <w:r w:rsidRPr="00950786">
              <w:rPr>
                <w:lang w:val="en-GB"/>
              </w:rPr>
              <w:t>Web page</w:t>
            </w:r>
          </w:p>
        </w:tc>
      </w:tr>
    </w:tbl>
    <w:p w:rsidR="00950786" w:rsidRDefault="00950786" w:rsidP="00AA02F7">
      <w:pPr>
        <w:rPr>
          <w:lang w:val="en-GB"/>
        </w:rPr>
      </w:pPr>
    </w:p>
    <w:p w:rsidR="00950786" w:rsidRDefault="00950786" w:rsidP="00AA02F7">
      <w:pPr>
        <w:rPr>
          <w:lang w:val="en-GB"/>
        </w:rPr>
      </w:pPr>
    </w:p>
    <w:p w:rsidR="00430168" w:rsidRDefault="00430168" w:rsidP="00430168">
      <w:pPr>
        <w:pStyle w:val="Titre2"/>
        <w:rPr>
          <w:lang w:val="en-GB"/>
        </w:rPr>
      </w:pPr>
      <w:bookmarkStart w:id="141" w:name="_Toc380050943"/>
      <w:r>
        <w:rPr>
          <w:lang w:val="en-GB"/>
        </w:rPr>
        <w:t>Schedule</w:t>
      </w:r>
      <w:bookmarkEnd w:id="141"/>
    </w:p>
    <w:p w:rsidR="00950786" w:rsidRPr="00950786" w:rsidRDefault="00950786" w:rsidP="00923E4D">
      <w:pPr>
        <w:autoSpaceDE w:val="0"/>
        <w:autoSpaceDN w:val="0"/>
        <w:adjustRightInd w:val="0"/>
        <w:spacing w:after="0"/>
        <w:ind w:left="1440"/>
        <w:jc w:val="left"/>
        <w:rPr>
          <w:b/>
          <w:iCs/>
          <w:szCs w:val="24"/>
          <w:lang w:val="en-GB"/>
        </w:rPr>
      </w:pPr>
      <w:bookmarkStart w:id="142" w:name="_Toc221416854"/>
      <w:bookmarkStart w:id="143" w:name="_Toc221416905"/>
      <w:bookmarkStart w:id="144" w:name="_Toc286835108"/>
      <w:bookmarkStart w:id="145" w:name="_Toc287701629"/>
      <w:bookmarkStart w:id="146" w:name="_Toc244240381"/>
      <w:r w:rsidRPr="00950786">
        <w:rPr>
          <w:b/>
          <w:iCs/>
          <w:szCs w:val="24"/>
          <w:lang w:val="en-GB"/>
        </w:rPr>
        <w:t>Duration</w:t>
      </w:r>
      <w:bookmarkEnd w:id="142"/>
      <w:bookmarkEnd w:id="143"/>
      <w:bookmarkEnd w:id="144"/>
      <w:bookmarkEnd w:id="145"/>
      <w:bookmarkEnd w:id="146"/>
    </w:p>
    <w:p w:rsidR="00950786" w:rsidRDefault="009D1FBF" w:rsidP="00950786">
      <w:pPr>
        <w:autoSpaceDE w:val="0"/>
        <w:autoSpaceDN w:val="0"/>
        <w:adjustRightInd w:val="0"/>
        <w:spacing w:after="0"/>
        <w:jc w:val="left"/>
        <w:rPr>
          <w:bCs w:val="0"/>
          <w:szCs w:val="24"/>
          <w:lang w:val="en-GB"/>
        </w:rPr>
      </w:pPr>
      <w:r>
        <w:rPr>
          <w:bCs w:val="0"/>
          <w:szCs w:val="24"/>
          <w:lang w:val="en-GB"/>
        </w:rPr>
        <w:t>The duration of the project wi</w:t>
      </w:r>
      <w:r w:rsidR="00950786" w:rsidRPr="00950786">
        <w:rPr>
          <w:bCs w:val="0"/>
          <w:szCs w:val="24"/>
          <w:lang w:val="en-GB"/>
        </w:rPr>
        <w:t xml:space="preserve">ll not exceed </w:t>
      </w:r>
      <w:r w:rsidR="00950786" w:rsidRPr="00950786">
        <w:rPr>
          <w:bCs w:val="0"/>
          <w:iCs/>
          <w:szCs w:val="24"/>
          <w:lang w:val="en-GB"/>
        </w:rPr>
        <w:t>24</w:t>
      </w:r>
      <w:r w:rsidR="00950786" w:rsidRPr="00950786">
        <w:rPr>
          <w:bCs w:val="0"/>
          <w:szCs w:val="24"/>
          <w:lang w:val="en-GB"/>
        </w:rPr>
        <w:t xml:space="preserve"> months from Kick-Off to the Final Review </w:t>
      </w:r>
    </w:p>
    <w:p w:rsidR="00DB1AE2" w:rsidRDefault="00DB1AE2" w:rsidP="00950786">
      <w:pPr>
        <w:autoSpaceDE w:val="0"/>
        <w:autoSpaceDN w:val="0"/>
        <w:adjustRightInd w:val="0"/>
        <w:spacing w:after="0"/>
        <w:jc w:val="left"/>
        <w:rPr>
          <w:bCs w:val="0"/>
          <w:szCs w:val="24"/>
          <w:lang w:val="en-GB"/>
        </w:rPr>
      </w:pPr>
      <w:r w:rsidRPr="00DB1AE2">
        <w:rPr>
          <w:bCs w:val="0"/>
          <w:noProof/>
          <w:szCs w:val="24"/>
        </w:rPr>
        <w:drawing>
          <wp:inline distT="0" distB="0" distL="0" distR="0">
            <wp:extent cx="5972810" cy="4619625"/>
            <wp:effectExtent l="19050" t="0" r="8890" b="0"/>
            <wp:docPr id="24" name="Obje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7072362"/>
                      <a:chOff x="0" y="-24"/>
                      <a:chExt cx="9144000" cy="7072362"/>
                    </a:xfrm>
                  </a:grpSpPr>
                  <a:sp>
                    <a:nvSpPr>
                      <a:cNvPr id="2" name="Titr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fr-FR"/>
                        </a:p>
                      </a:txBody>
                      <a:useSpRect/>
                    </a:txSp>
                  </a:sp>
                  <a:sp>
                    <a:nvSpPr>
                      <a:cNvPr id="3" name="Sous-titre 2"/>
                      <a:cNvSpPr>
                        <a:spLocks noGrp="1"/>
                      </a:cNvSpPr>
                    </a:nvSpPr>
                    <a:spPr>
                      <a:xfrm>
                        <a:off x="1371600" y="38862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fr-FR"/>
                        </a:p>
                      </a:txBody>
                      <a:useSpRect/>
                    </a:txSp>
                  </a:sp>
                  <a:sp>
                    <a:nvSpPr>
                      <a:cNvPr id="4" name="Rectangle à coins arrondis 3"/>
                      <a:cNvSpPr/>
                    </a:nvSpPr>
                    <a:spPr>
                      <a:xfrm>
                        <a:off x="0" y="-24"/>
                        <a:ext cx="9144000" cy="6500858"/>
                      </a:xfrm>
                      <a:prstGeom prst="roundRect">
                        <a:avLst>
                          <a:gd name="adj" fmla="val 3255"/>
                        </a:avLst>
                      </a:prstGeom>
                      <a:solidFill>
                        <a:schemeClr val="bg2"/>
                      </a:solidFill>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71406" y="357166"/>
                        <a:ext cx="9001156" cy="357190"/>
                      </a:xfrm>
                      <a:prstGeom prst="rect">
                        <a:avLst/>
                      </a:prstGeom>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dirty="0" smtClean="0"/>
                            <a:t>SMOS+STORM Evolution (KO –KO+24)</a:t>
                          </a:r>
                          <a:endParaRPr lang="fr-FR" dirty="0"/>
                        </a:p>
                      </a:txBody>
                      <a:useSpRect/>
                    </a:txSp>
                    <a:style>
                      <a:lnRef idx="2">
                        <a:schemeClr val="dk1">
                          <a:shade val="50000"/>
                        </a:schemeClr>
                      </a:lnRef>
                      <a:fillRef idx="1">
                        <a:schemeClr val="dk1"/>
                      </a:fillRef>
                      <a:effectRef idx="0">
                        <a:schemeClr val="dk1"/>
                      </a:effectRef>
                      <a:fontRef idx="minor">
                        <a:schemeClr val="lt1"/>
                      </a:fontRef>
                    </a:style>
                  </a:sp>
                  <a:sp>
                    <a:nvSpPr>
                      <a:cNvPr id="6" name="Forme libre 5"/>
                      <a:cNvSpPr/>
                    </a:nvSpPr>
                    <a:spPr>
                      <a:xfrm>
                        <a:off x="71406" y="857232"/>
                        <a:ext cx="9005522" cy="214314"/>
                      </a:xfrm>
                      <a:custGeom>
                        <a:avLst/>
                        <a:gdLst>
                          <a:gd name="connsiteX0" fmla="*/ 0 w 8929718"/>
                          <a:gd name="connsiteY0" fmla="*/ 0 h 214314"/>
                          <a:gd name="connsiteX1" fmla="*/ 8929718 w 8929718"/>
                          <a:gd name="connsiteY1" fmla="*/ 0 h 214314"/>
                          <a:gd name="connsiteX2" fmla="*/ 8929718 w 8929718"/>
                          <a:gd name="connsiteY2" fmla="*/ 214314 h 214314"/>
                          <a:gd name="connsiteX3" fmla="*/ 0 w 8929718"/>
                          <a:gd name="connsiteY3" fmla="*/ 214314 h 214314"/>
                          <a:gd name="connsiteX4" fmla="*/ 0 w 8929718"/>
                          <a:gd name="connsiteY4" fmla="*/ 0 h 214314"/>
                          <a:gd name="connsiteX0" fmla="*/ 0 w 9151920"/>
                          <a:gd name="connsiteY0" fmla="*/ 0 h 214314"/>
                          <a:gd name="connsiteX1" fmla="*/ 8929718 w 9151920"/>
                          <a:gd name="connsiteY1" fmla="*/ 0 h 214314"/>
                          <a:gd name="connsiteX2" fmla="*/ 9151920 w 9151920"/>
                          <a:gd name="connsiteY2" fmla="*/ 88430 h 214314"/>
                          <a:gd name="connsiteX3" fmla="*/ 8929718 w 9151920"/>
                          <a:gd name="connsiteY3" fmla="*/ 214314 h 214314"/>
                          <a:gd name="connsiteX4" fmla="*/ 0 w 9151920"/>
                          <a:gd name="connsiteY4" fmla="*/ 214314 h 214314"/>
                          <a:gd name="connsiteX5" fmla="*/ 0 w 9151920"/>
                          <a:gd name="connsiteY5" fmla="*/ 0 h 214314"/>
                          <a:gd name="connsiteX0" fmla="*/ 0 w 9151920"/>
                          <a:gd name="connsiteY0" fmla="*/ 0 h 214314"/>
                          <a:gd name="connsiteX1" fmla="*/ 8929718 w 9151920"/>
                          <a:gd name="connsiteY1" fmla="*/ 0 h 214314"/>
                          <a:gd name="connsiteX2" fmla="*/ 9151920 w 9151920"/>
                          <a:gd name="connsiteY2" fmla="*/ 88430 h 214314"/>
                          <a:gd name="connsiteX3" fmla="*/ 8929718 w 9151920"/>
                          <a:gd name="connsiteY3" fmla="*/ 214314 h 214314"/>
                          <a:gd name="connsiteX4" fmla="*/ 0 w 9151920"/>
                          <a:gd name="connsiteY4" fmla="*/ 214314 h 214314"/>
                          <a:gd name="connsiteX5" fmla="*/ 208738 w 9151920"/>
                          <a:gd name="connsiteY5" fmla="*/ 96245 h 214314"/>
                          <a:gd name="connsiteX6" fmla="*/ 0 w 9151920"/>
                          <a:gd name="connsiteY6" fmla="*/ 0 h 214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151920" h="214314">
                            <a:moveTo>
                              <a:pt x="0" y="0"/>
                            </a:moveTo>
                            <a:lnTo>
                              <a:pt x="8929718" y="0"/>
                            </a:lnTo>
                            <a:lnTo>
                              <a:pt x="9151920" y="88430"/>
                            </a:lnTo>
                            <a:lnTo>
                              <a:pt x="8929718" y="214314"/>
                            </a:lnTo>
                            <a:lnTo>
                              <a:pt x="0" y="214314"/>
                            </a:lnTo>
                            <a:lnTo>
                              <a:pt x="208738" y="96245"/>
                            </a:lnTo>
                            <a:lnTo>
                              <a:pt x="0" y="0"/>
                            </a:lnTo>
                            <a:close/>
                          </a:path>
                        </a:pathLst>
                      </a:custGeom>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fr-FR" dirty="0" smtClean="0"/>
                            <a:t>Ko         </a:t>
                          </a:r>
                          <a:r>
                            <a:rPr lang="fr-FR" dirty="0" err="1" smtClean="0"/>
                            <a:t>Ko</a:t>
                          </a:r>
                          <a:r>
                            <a:rPr lang="fr-FR" dirty="0" smtClean="0"/>
                            <a:t>+3         Ko+6         ko+9            ko+12            ko+15         ko+18      ko+21             ko+24 </a:t>
                          </a:r>
                          <a:endParaRPr lang="fr-FR" dirty="0"/>
                        </a:p>
                      </a:txBody>
                      <a:useSpRect/>
                    </a:txSp>
                    <a:style>
                      <a:lnRef idx="1">
                        <a:schemeClr val="dk1"/>
                      </a:lnRef>
                      <a:fillRef idx="2">
                        <a:schemeClr val="dk1"/>
                      </a:fillRef>
                      <a:effectRef idx="1">
                        <a:schemeClr val="dk1"/>
                      </a:effectRef>
                      <a:fontRef idx="minor">
                        <a:schemeClr val="dk1"/>
                      </a:fontRef>
                    </a:style>
                  </a:sp>
                  <a:cxnSp>
                    <a:nvCxnSpPr>
                      <a:cNvPr id="8" name="Connecteur droit 7"/>
                      <a:cNvCxnSpPr/>
                    </a:nvCxnSpPr>
                    <a:spPr>
                      <a:xfrm rot="5400000">
                        <a:off x="-2607122" y="3393678"/>
                        <a:ext cx="5357059" cy="1"/>
                      </a:xfrm>
                      <a:prstGeom prst="line">
                        <a:avLst/>
                      </a:prstGeom>
                      <a:ln>
                        <a:prstDash val="dash"/>
                      </a:ln>
                    </a:spPr>
                    <a:style>
                      <a:lnRef idx="1">
                        <a:schemeClr val="dk1"/>
                      </a:lnRef>
                      <a:fillRef idx="0">
                        <a:schemeClr val="dk1"/>
                      </a:fillRef>
                      <a:effectRef idx="0">
                        <a:schemeClr val="dk1"/>
                      </a:effectRef>
                      <a:fontRef idx="minor">
                        <a:schemeClr val="tx1"/>
                      </a:fontRef>
                    </a:style>
                  </a:cxnSp>
                  <a:cxnSp>
                    <a:nvCxnSpPr>
                      <a:cNvPr id="15" name="Connecteur droit 14"/>
                      <a:cNvCxnSpPr/>
                    </a:nvCxnSpPr>
                    <a:spPr>
                      <a:xfrm rot="5400000">
                        <a:off x="5036347" y="3536157"/>
                        <a:ext cx="4929222" cy="1588"/>
                      </a:xfrm>
                      <a:prstGeom prst="line">
                        <a:avLst/>
                      </a:prstGeom>
                      <a:ln>
                        <a:prstDash val="dash"/>
                      </a:ln>
                    </a:spPr>
                    <a:style>
                      <a:lnRef idx="1">
                        <a:schemeClr val="dk1"/>
                      </a:lnRef>
                      <a:fillRef idx="0">
                        <a:schemeClr val="dk1"/>
                      </a:fillRef>
                      <a:effectRef idx="0">
                        <a:schemeClr val="dk1"/>
                      </a:effectRef>
                      <a:fontRef idx="minor">
                        <a:schemeClr val="tx1"/>
                      </a:fontRef>
                    </a:style>
                  </a:cxnSp>
                  <a:cxnSp>
                    <a:nvCxnSpPr>
                      <a:cNvPr id="16" name="Connecteur droit 15"/>
                      <a:cNvCxnSpPr/>
                    </a:nvCxnSpPr>
                    <a:spPr>
                      <a:xfrm rot="5400000">
                        <a:off x="6072198" y="3643314"/>
                        <a:ext cx="5143536" cy="1588"/>
                      </a:xfrm>
                      <a:prstGeom prst="line">
                        <a:avLst/>
                      </a:prstGeom>
                      <a:ln>
                        <a:prstDash val="dash"/>
                      </a:ln>
                    </a:spPr>
                    <a:style>
                      <a:lnRef idx="1">
                        <a:schemeClr val="dk1"/>
                      </a:lnRef>
                      <a:fillRef idx="0">
                        <a:schemeClr val="dk1"/>
                      </a:fillRef>
                      <a:effectRef idx="0">
                        <a:schemeClr val="dk1"/>
                      </a:effectRef>
                      <a:fontRef idx="minor">
                        <a:schemeClr val="tx1"/>
                      </a:fontRef>
                    </a:style>
                  </a:cxnSp>
                  <a:sp>
                    <a:nvSpPr>
                      <a:cNvPr id="18" name="Rectangle 17"/>
                      <a:cNvSpPr/>
                    </a:nvSpPr>
                    <a:spPr>
                      <a:xfrm>
                        <a:off x="1785918" y="6286520"/>
                        <a:ext cx="785786" cy="357190"/>
                      </a:xfrm>
                      <a:prstGeom prst="rect">
                        <a:avLst/>
                      </a:prstGeom>
                      <a:ln>
                        <a:solidFill>
                          <a:schemeClr val="tx1"/>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dirty="0" smtClean="0">
                              <a:solidFill>
                                <a:schemeClr val="tx1"/>
                              </a:solidFill>
                            </a:rPr>
                            <a:t>PM-2</a:t>
                          </a:r>
                          <a:endParaRPr lang="fr-FR" dirty="0">
                            <a:solidFill>
                              <a:schemeClr val="tx1"/>
                            </a:solidFill>
                          </a:endParaRPr>
                        </a:p>
                      </a:txBody>
                      <a:useSpRect/>
                    </a:txSp>
                    <a:style>
                      <a:lnRef idx="2">
                        <a:schemeClr val="accent6">
                          <a:shade val="50000"/>
                        </a:schemeClr>
                      </a:lnRef>
                      <a:fillRef idx="1">
                        <a:schemeClr val="accent6"/>
                      </a:fillRef>
                      <a:effectRef idx="0">
                        <a:schemeClr val="accent6"/>
                      </a:effectRef>
                      <a:fontRef idx="minor">
                        <a:schemeClr val="lt1"/>
                      </a:fontRef>
                    </a:style>
                  </a:sp>
                  <a:sp>
                    <a:nvSpPr>
                      <a:cNvPr id="20" name="Rectangle 19"/>
                      <a:cNvSpPr/>
                    </a:nvSpPr>
                    <a:spPr>
                      <a:xfrm>
                        <a:off x="3857620" y="6286520"/>
                        <a:ext cx="785786" cy="357190"/>
                      </a:xfrm>
                      <a:prstGeom prst="rect">
                        <a:avLst/>
                      </a:prstGeom>
                      <a:ln>
                        <a:solidFill>
                          <a:schemeClr val="tx1"/>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dirty="0" smtClean="0">
                              <a:solidFill>
                                <a:schemeClr val="tx1"/>
                              </a:solidFill>
                            </a:rPr>
                            <a:t>MTR</a:t>
                          </a:r>
                          <a:endParaRPr lang="fr-FR" dirty="0">
                            <a:solidFill>
                              <a:schemeClr val="tx1"/>
                            </a:solidFill>
                          </a:endParaRPr>
                        </a:p>
                      </a:txBody>
                      <a:useSpRect/>
                    </a:txSp>
                    <a:style>
                      <a:lnRef idx="2">
                        <a:schemeClr val="accent6">
                          <a:shade val="50000"/>
                        </a:schemeClr>
                      </a:lnRef>
                      <a:fillRef idx="1">
                        <a:schemeClr val="accent6"/>
                      </a:fillRef>
                      <a:effectRef idx="0">
                        <a:schemeClr val="accent6"/>
                      </a:effectRef>
                      <a:fontRef idx="minor">
                        <a:schemeClr val="lt1"/>
                      </a:fontRef>
                    </a:style>
                  </a:sp>
                  <a:sp>
                    <a:nvSpPr>
                      <a:cNvPr id="21" name="Rectangle 20"/>
                      <a:cNvSpPr/>
                    </a:nvSpPr>
                    <a:spPr>
                      <a:xfrm>
                        <a:off x="6072198" y="6286520"/>
                        <a:ext cx="785786" cy="357190"/>
                      </a:xfrm>
                      <a:prstGeom prst="rect">
                        <a:avLst/>
                      </a:prstGeom>
                      <a:ln>
                        <a:solidFill>
                          <a:schemeClr val="tx1"/>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dirty="0" smtClean="0">
                              <a:solidFill>
                                <a:schemeClr val="tx1"/>
                              </a:solidFill>
                            </a:rPr>
                            <a:t>PM-5</a:t>
                          </a:r>
                          <a:endParaRPr lang="fr-FR" dirty="0">
                            <a:solidFill>
                              <a:schemeClr val="tx1"/>
                            </a:solidFill>
                          </a:endParaRPr>
                        </a:p>
                      </a:txBody>
                      <a:useSpRect/>
                    </a:txSp>
                    <a:style>
                      <a:lnRef idx="2">
                        <a:schemeClr val="accent6">
                          <a:shade val="50000"/>
                        </a:schemeClr>
                      </a:lnRef>
                      <a:fillRef idx="1">
                        <a:schemeClr val="accent6"/>
                      </a:fillRef>
                      <a:effectRef idx="0">
                        <a:schemeClr val="accent6"/>
                      </a:effectRef>
                      <a:fontRef idx="minor">
                        <a:schemeClr val="lt1"/>
                      </a:fontRef>
                    </a:style>
                  </a:sp>
                  <a:sp>
                    <a:nvSpPr>
                      <a:cNvPr id="22" name="Rectangle 21"/>
                      <a:cNvSpPr/>
                    </a:nvSpPr>
                    <a:spPr>
                      <a:xfrm>
                        <a:off x="8286808" y="6286520"/>
                        <a:ext cx="785786" cy="357190"/>
                      </a:xfrm>
                      <a:prstGeom prst="rect">
                        <a:avLst/>
                      </a:prstGeom>
                      <a:ln>
                        <a:solidFill>
                          <a:schemeClr val="tx1"/>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dirty="0" smtClean="0">
                              <a:solidFill>
                                <a:schemeClr val="tx1"/>
                              </a:solidFill>
                            </a:rPr>
                            <a:t>FM</a:t>
                          </a:r>
                          <a:endParaRPr lang="fr-FR" dirty="0">
                            <a:solidFill>
                              <a:schemeClr val="tx1"/>
                            </a:solidFill>
                          </a:endParaRPr>
                        </a:p>
                      </a:txBody>
                      <a:useSpRect/>
                    </a:txSp>
                    <a:style>
                      <a:lnRef idx="2">
                        <a:schemeClr val="accent6">
                          <a:shade val="50000"/>
                        </a:schemeClr>
                      </a:lnRef>
                      <a:fillRef idx="1">
                        <a:schemeClr val="accent6"/>
                      </a:fillRef>
                      <a:effectRef idx="0">
                        <a:schemeClr val="accent6"/>
                      </a:effectRef>
                      <a:fontRef idx="minor">
                        <a:schemeClr val="lt1"/>
                      </a:fontRef>
                    </a:style>
                  </a:sp>
                  <a:sp>
                    <a:nvSpPr>
                      <a:cNvPr id="29" name="Rectangle 28"/>
                      <a:cNvSpPr/>
                    </a:nvSpPr>
                    <a:spPr>
                      <a:xfrm>
                        <a:off x="642910" y="6286520"/>
                        <a:ext cx="1071570" cy="357190"/>
                      </a:xfrm>
                      <a:prstGeom prst="rect">
                        <a:avLst/>
                      </a:prstGeom>
                      <a:solidFill>
                        <a:schemeClr val="bg1">
                          <a:lumMod val="65000"/>
                        </a:schemeClr>
                      </a:solidFill>
                      <a:ln>
                        <a:solidFill>
                          <a:schemeClr val="tx1"/>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sz="1400" dirty="0" smtClean="0">
                              <a:solidFill>
                                <a:schemeClr val="tx1"/>
                              </a:solidFill>
                            </a:rPr>
                            <a:t>PM-1/SRR</a:t>
                          </a:r>
                          <a:endParaRPr lang="fr-FR" sz="1400" dirty="0">
                            <a:solidFill>
                              <a:schemeClr val="tx1"/>
                            </a:solidFill>
                          </a:endParaRPr>
                        </a:p>
                      </a:txBody>
                      <a:useSpRect/>
                    </a:txSp>
                    <a:style>
                      <a:lnRef idx="2">
                        <a:schemeClr val="accent6">
                          <a:shade val="50000"/>
                        </a:schemeClr>
                      </a:lnRef>
                      <a:fillRef idx="1">
                        <a:schemeClr val="accent6"/>
                      </a:fillRef>
                      <a:effectRef idx="0">
                        <a:schemeClr val="accent6"/>
                      </a:effectRef>
                      <a:fontRef idx="minor">
                        <a:schemeClr val="lt1"/>
                      </a:fontRef>
                    </a:style>
                  </a:sp>
                  <a:sp>
                    <a:nvSpPr>
                      <a:cNvPr id="34" name="Rectangle 33"/>
                      <a:cNvSpPr/>
                    </a:nvSpPr>
                    <a:spPr>
                      <a:xfrm>
                        <a:off x="2643174" y="6286520"/>
                        <a:ext cx="1071570" cy="357190"/>
                      </a:xfrm>
                      <a:prstGeom prst="rect">
                        <a:avLst/>
                      </a:prstGeom>
                      <a:solidFill>
                        <a:schemeClr val="bg1">
                          <a:lumMod val="65000"/>
                        </a:schemeClr>
                      </a:solidFill>
                      <a:ln>
                        <a:solidFill>
                          <a:schemeClr val="tx1"/>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sz="1400" dirty="0" smtClean="0">
                              <a:solidFill>
                                <a:schemeClr val="tx1"/>
                              </a:solidFill>
                            </a:rPr>
                            <a:t>PM-3</a:t>
                          </a:r>
                          <a:endParaRPr lang="fr-FR" sz="1400" dirty="0">
                            <a:solidFill>
                              <a:schemeClr val="tx1"/>
                            </a:solidFill>
                          </a:endParaRPr>
                        </a:p>
                      </a:txBody>
                      <a:useSpRect/>
                    </a:txSp>
                    <a:style>
                      <a:lnRef idx="2">
                        <a:schemeClr val="accent6">
                          <a:shade val="50000"/>
                        </a:schemeClr>
                      </a:lnRef>
                      <a:fillRef idx="1">
                        <a:schemeClr val="accent6"/>
                      </a:fillRef>
                      <a:effectRef idx="0">
                        <a:schemeClr val="accent6"/>
                      </a:effectRef>
                      <a:fontRef idx="minor">
                        <a:schemeClr val="lt1"/>
                      </a:fontRef>
                    </a:style>
                  </a:sp>
                  <a:sp>
                    <a:nvSpPr>
                      <a:cNvPr id="35" name="Rectangle 34"/>
                      <a:cNvSpPr/>
                    </a:nvSpPr>
                    <a:spPr>
                      <a:xfrm>
                        <a:off x="4786314" y="6286520"/>
                        <a:ext cx="1071570" cy="357190"/>
                      </a:xfrm>
                      <a:prstGeom prst="rect">
                        <a:avLst/>
                      </a:prstGeom>
                      <a:solidFill>
                        <a:schemeClr val="bg1">
                          <a:lumMod val="65000"/>
                        </a:schemeClr>
                      </a:solidFill>
                      <a:ln>
                        <a:solidFill>
                          <a:schemeClr val="tx1"/>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sz="1400" dirty="0" smtClean="0">
                              <a:solidFill>
                                <a:schemeClr val="tx1"/>
                              </a:solidFill>
                            </a:rPr>
                            <a:t>PM-4</a:t>
                          </a:r>
                          <a:endParaRPr lang="fr-FR" sz="1400" dirty="0">
                            <a:solidFill>
                              <a:schemeClr val="tx1"/>
                            </a:solidFill>
                          </a:endParaRPr>
                        </a:p>
                      </a:txBody>
                      <a:useSpRect/>
                    </a:txSp>
                    <a:style>
                      <a:lnRef idx="2">
                        <a:schemeClr val="accent6">
                          <a:shade val="50000"/>
                        </a:schemeClr>
                      </a:lnRef>
                      <a:fillRef idx="1">
                        <a:schemeClr val="accent6"/>
                      </a:fillRef>
                      <a:effectRef idx="0">
                        <a:schemeClr val="accent6"/>
                      </a:effectRef>
                      <a:fontRef idx="minor">
                        <a:schemeClr val="lt1"/>
                      </a:fontRef>
                    </a:style>
                  </a:sp>
                  <a:sp>
                    <a:nvSpPr>
                      <a:cNvPr id="36" name="Rectangle 35"/>
                      <a:cNvSpPr/>
                    </a:nvSpPr>
                    <a:spPr>
                      <a:xfrm>
                        <a:off x="7000892" y="6286520"/>
                        <a:ext cx="1071570" cy="357190"/>
                      </a:xfrm>
                      <a:prstGeom prst="rect">
                        <a:avLst/>
                      </a:prstGeom>
                      <a:solidFill>
                        <a:schemeClr val="bg1">
                          <a:lumMod val="65000"/>
                        </a:schemeClr>
                      </a:solidFill>
                      <a:ln>
                        <a:solidFill>
                          <a:schemeClr val="tx1"/>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sz="1400" dirty="0" smtClean="0">
                              <a:solidFill>
                                <a:schemeClr val="tx1"/>
                              </a:solidFill>
                            </a:rPr>
                            <a:t>PM-6</a:t>
                          </a:r>
                          <a:endParaRPr lang="fr-FR" sz="1400" dirty="0">
                            <a:solidFill>
                              <a:schemeClr val="tx1"/>
                            </a:solidFill>
                          </a:endParaRPr>
                        </a:p>
                      </a:txBody>
                      <a:useSpRect/>
                    </a:txSp>
                    <a:style>
                      <a:lnRef idx="2">
                        <a:schemeClr val="accent6">
                          <a:shade val="50000"/>
                        </a:schemeClr>
                      </a:lnRef>
                      <a:fillRef idx="1">
                        <a:schemeClr val="accent6"/>
                      </a:fillRef>
                      <a:effectRef idx="0">
                        <a:schemeClr val="accent6"/>
                      </a:effectRef>
                      <a:fontRef idx="minor">
                        <a:schemeClr val="lt1"/>
                      </a:fontRef>
                    </a:style>
                  </a:sp>
                  <a:sp>
                    <a:nvSpPr>
                      <a:cNvPr id="38" name="Rectangle 37"/>
                      <a:cNvSpPr/>
                    </a:nvSpPr>
                    <a:spPr>
                      <a:xfrm>
                        <a:off x="1071538" y="6715148"/>
                        <a:ext cx="1285884" cy="357190"/>
                      </a:xfrm>
                      <a:prstGeom prst="rect">
                        <a:avLst/>
                      </a:prstGeom>
                      <a:solidFill>
                        <a:schemeClr val="bg1">
                          <a:lumMod val="65000"/>
                        </a:schemeClr>
                      </a:solidFill>
                      <a:ln>
                        <a:solidFill>
                          <a:schemeClr val="tx1"/>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sz="1400" dirty="0" err="1" smtClean="0">
                              <a:solidFill>
                                <a:schemeClr val="tx1"/>
                              </a:solidFill>
                            </a:rPr>
                            <a:t>Teleconference</a:t>
                          </a:r>
                          <a:endParaRPr lang="fr-FR" sz="1400" dirty="0">
                            <a:solidFill>
                              <a:schemeClr val="tx1"/>
                            </a:solidFill>
                          </a:endParaRPr>
                        </a:p>
                      </a:txBody>
                      <a:useSpRect/>
                    </a:txSp>
                    <a:style>
                      <a:lnRef idx="2">
                        <a:schemeClr val="accent6">
                          <a:shade val="50000"/>
                        </a:schemeClr>
                      </a:lnRef>
                      <a:fillRef idx="1">
                        <a:schemeClr val="accent6"/>
                      </a:fillRef>
                      <a:effectRef idx="0">
                        <a:schemeClr val="accent6"/>
                      </a:effectRef>
                      <a:fontRef idx="minor">
                        <a:schemeClr val="lt1"/>
                      </a:fontRef>
                    </a:style>
                  </a:sp>
                  <a:sp>
                    <a:nvSpPr>
                      <a:cNvPr id="39" name="Rectangle 38"/>
                      <a:cNvSpPr/>
                    </a:nvSpPr>
                    <a:spPr>
                      <a:xfrm>
                        <a:off x="2428860" y="6715148"/>
                        <a:ext cx="1143008" cy="357190"/>
                      </a:xfrm>
                      <a:prstGeom prst="rect">
                        <a:avLst/>
                      </a:prstGeom>
                      <a:ln>
                        <a:solidFill>
                          <a:schemeClr val="tx1"/>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dirty="0" smtClean="0">
                              <a:solidFill>
                                <a:schemeClr val="tx1"/>
                              </a:solidFill>
                            </a:rPr>
                            <a:t>Meeting</a:t>
                          </a:r>
                          <a:endParaRPr lang="fr-FR" dirty="0">
                            <a:solidFill>
                              <a:schemeClr val="tx1"/>
                            </a:solidFill>
                          </a:endParaRPr>
                        </a:p>
                      </a:txBody>
                      <a:useSpRect/>
                    </a:txSp>
                    <a:style>
                      <a:lnRef idx="2">
                        <a:schemeClr val="accent6">
                          <a:shade val="50000"/>
                        </a:schemeClr>
                      </a:lnRef>
                      <a:fillRef idx="1">
                        <a:schemeClr val="accent6"/>
                      </a:fillRef>
                      <a:effectRef idx="0">
                        <a:schemeClr val="accent6"/>
                      </a:effectRef>
                      <a:fontRef idx="minor">
                        <a:schemeClr val="lt1"/>
                      </a:fontRef>
                    </a:style>
                  </a:sp>
                  <a:sp>
                    <a:nvSpPr>
                      <a:cNvPr id="68" name="Rectangle à coins arrondis 67"/>
                      <a:cNvSpPr/>
                    </a:nvSpPr>
                    <a:spPr>
                      <a:xfrm>
                        <a:off x="71438" y="1428736"/>
                        <a:ext cx="4000496" cy="1285884"/>
                      </a:xfrm>
                      <a:prstGeom prst="roundRect">
                        <a:avLst/>
                      </a:prstGeom>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9" name="Connecteur droit 58"/>
                      <a:cNvCxnSpPr>
                        <a:stCxn id="68" idx="3"/>
                      </a:cNvCxnSpPr>
                    </a:nvCxnSpPr>
                    <a:spPr>
                      <a:xfrm>
                        <a:off x="4071934" y="2071678"/>
                        <a:ext cx="4572032" cy="1588"/>
                      </a:xfrm>
                      <a:prstGeom prst="line">
                        <a:avLst/>
                      </a:prstGeom>
                    </a:spPr>
                    <a:style>
                      <a:lnRef idx="2">
                        <a:schemeClr val="dk1"/>
                      </a:lnRef>
                      <a:fillRef idx="0">
                        <a:schemeClr val="dk1"/>
                      </a:fillRef>
                      <a:effectRef idx="1">
                        <a:schemeClr val="dk1"/>
                      </a:effectRef>
                      <a:fontRef idx="minor">
                        <a:schemeClr val="tx1"/>
                      </a:fontRef>
                    </a:style>
                  </a:cxnSp>
                  <a:cxnSp>
                    <a:nvCxnSpPr>
                      <a:cNvPr id="66" name="Connecteur droit 65"/>
                      <a:cNvCxnSpPr/>
                    </a:nvCxnSpPr>
                    <a:spPr>
                      <a:xfrm>
                        <a:off x="5286380" y="3321843"/>
                        <a:ext cx="3357586" cy="35719"/>
                      </a:xfrm>
                      <a:prstGeom prst="line">
                        <a:avLst/>
                      </a:prstGeom>
                    </a:spPr>
                    <a:style>
                      <a:lnRef idx="2">
                        <a:schemeClr val="dk1"/>
                      </a:lnRef>
                      <a:fillRef idx="0">
                        <a:schemeClr val="dk1"/>
                      </a:fillRef>
                      <a:effectRef idx="1">
                        <a:schemeClr val="dk1"/>
                      </a:effectRef>
                      <a:fontRef idx="minor">
                        <a:schemeClr val="tx1"/>
                      </a:fontRef>
                    </a:style>
                  </a:cxnSp>
                  <a:sp>
                    <a:nvSpPr>
                      <a:cNvPr id="72" name="Rectangle à coins arrondis 71"/>
                      <a:cNvSpPr/>
                    </a:nvSpPr>
                    <a:spPr>
                      <a:xfrm>
                        <a:off x="71406" y="2786058"/>
                        <a:ext cx="6357982" cy="1143008"/>
                      </a:xfrm>
                      <a:prstGeom prst="roundRect">
                        <a:avLst/>
                      </a:prstGeom>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a:sp>
                    <a:nvSpPr>
                      <a:cNvPr id="74" name="Rectangle à coins arrondis 73"/>
                      <a:cNvSpPr/>
                    </a:nvSpPr>
                    <a:spPr>
                      <a:xfrm>
                        <a:off x="3071802" y="4000504"/>
                        <a:ext cx="4857784" cy="785818"/>
                      </a:xfrm>
                      <a:prstGeom prst="roundRect">
                        <a:avLst/>
                      </a:prstGeom>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a:sp>
                    <a:nvSpPr>
                      <a:cNvPr id="75" name="Rectangle à coins arrondis 74"/>
                      <a:cNvSpPr/>
                    </a:nvSpPr>
                    <a:spPr>
                      <a:xfrm>
                        <a:off x="4071934" y="4857760"/>
                        <a:ext cx="3857652" cy="785818"/>
                      </a:xfrm>
                      <a:prstGeom prst="roundRect">
                        <a:avLst/>
                      </a:prstGeom>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2" name="Connecteur droit 81"/>
                      <a:cNvCxnSpPr/>
                    </a:nvCxnSpPr>
                    <a:spPr>
                      <a:xfrm>
                        <a:off x="7929586" y="4348170"/>
                        <a:ext cx="714380" cy="9524"/>
                      </a:xfrm>
                      <a:prstGeom prst="line">
                        <a:avLst/>
                      </a:prstGeom>
                    </a:spPr>
                    <a:style>
                      <a:lnRef idx="2">
                        <a:schemeClr val="dk1"/>
                      </a:lnRef>
                      <a:fillRef idx="0">
                        <a:schemeClr val="dk1"/>
                      </a:fillRef>
                      <a:effectRef idx="1">
                        <a:schemeClr val="dk1"/>
                      </a:effectRef>
                      <a:fontRef idx="minor">
                        <a:schemeClr val="tx1"/>
                      </a:fontRef>
                    </a:style>
                  </a:cxnSp>
                  <a:cxnSp>
                    <a:nvCxnSpPr>
                      <a:cNvPr id="86" name="Connecteur droit 85"/>
                      <a:cNvCxnSpPr/>
                    </a:nvCxnSpPr>
                    <a:spPr>
                      <a:xfrm>
                        <a:off x="7929586" y="5205426"/>
                        <a:ext cx="714380" cy="9524"/>
                      </a:xfrm>
                      <a:prstGeom prst="line">
                        <a:avLst/>
                      </a:prstGeom>
                    </a:spPr>
                    <a:style>
                      <a:lnRef idx="2">
                        <a:schemeClr val="dk1"/>
                      </a:lnRef>
                      <a:fillRef idx="0">
                        <a:schemeClr val="dk1"/>
                      </a:fillRef>
                      <a:effectRef idx="1">
                        <a:schemeClr val="dk1"/>
                      </a:effectRef>
                      <a:fontRef idx="minor">
                        <a:schemeClr val="tx1"/>
                      </a:fontRef>
                    </a:style>
                  </a:cxnSp>
                  <a:sp>
                    <a:nvSpPr>
                      <a:cNvPr id="87" name="Rectangle à coins arrondis 86"/>
                      <a:cNvSpPr/>
                    </a:nvSpPr>
                    <a:spPr>
                      <a:xfrm>
                        <a:off x="6429388" y="5715016"/>
                        <a:ext cx="2214578" cy="500066"/>
                      </a:xfrm>
                      <a:prstGeom prst="roundRect">
                        <a:avLst/>
                      </a:prstGeom>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a:sp>
                    <a:nvSpPr>
                      <a:cNvPr id="57" name="Rectangle à coins arrondis 56"/>
                      <a:cNvSpPr/>
                    </a:nvSpPr>
                    <a:spPr>
                      <a:xfrm>
                        <a:off x="6500826" y="5786454"/>
                        <a:ext cx="2143140" cy="357190"/>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GB" sz="1400" b="1" u="sng" dirty="0"/>
                            <a:t> </a:t>
                          </a:r>
                          <a:r>
                            <a:rPr lang="en-GB" sz="1000" b="1" u="sng" dirty="0" smtClean="0"/>
                            <a:t>WP5000 </a:t>
                          </a:r>
                          <a:r>
                            <a:rPr lang="en-GB" sz="1000" dirty="0"/>
                            <a:t>: </a:t>
                          </a:r>
                          <a:r>
                            <a:rPr lang="en-GB" sz="1000" dirty="0" smtClean="0"/>
                            <a:t>Final </a:t>
                          </a:r>
                          <a:r>
                            <a:rPr lang="en-GB" sz="1000" dirty="0" err="1" smtClean="0"/>
                            <a:t>WorkShop</a:t>
                          </a:r>
                          <a:r>
                            <a:rPr lang="en-GB" sz="1000" dirty="0" smtClean="0"/>
                            <a:t> (WS)</a:t>
                          </a:r>
                        </a:p>
                        <a:p>
                          <a:pPr algn="ctr"/>
                          <a:r>
                            <a:rPr lang="en-GB" sz="1000" dirty="0" smtClean="0"/>
                            <a:t>Final Reporting (FR)</a:t>
                          </a:r>
                          <a:endParaRPr lang="fr-FR" dirty="0"/>
                        </a:p>
                      </a:txBody>
                      <a:useSpRect/>
                    </a:txSp>
                    <a:style>
                      <a:lnRef idx="2">
                        <a:schemeClr val="dk1"/>
                      </a:lnRef>
                      <a:fillRef idx="1">
                        <a:schemeClr val="lt1"/>
                      </a:fillRef>
                      <a:effectRef idx="0">
                        <a:schemeClr val="dk1"/>
                      </a:effectRef>
                      <a:fontRef idx="minor">
                        <a:schemeClr val="dk1"/>
                      </a:fontRef>
                    </a:style>
                  </a:sp>
                  <a:cxnSp>
                    <a:nvCxnSpPr>
                      <a:cNvPr id="10" name="Connecteur droit 9"/>
                      <a:cNvCxnSpPr>
                        <a:endCxn id="29" idx="0"/>
                      </a:cNvCxnSpPr>
                    </a:nvCxnSpPr>
                    <a:spPr>
                      <a:xfrm rot="16200000" flipH="1">
                        <a:off x="-1338701" y="3769124"/>
                        <a:ext cx="5000660" cy="34131"/>
                      </a:xfrm>
                      <a:prstGeom prst="line">
                        <a:avLst/>
                      </a:prstGeom>
                      <a:ln>
                        <a:prstDash val="dash"/>
                      </a:ln>
                    </a:spPr>
                    <a:style>
                      <a:lnRef idx="1">
                        <a:schemeClr val="dk1"/>
                      </a:lnRef>
                      <a:fillRef idx="0">
                        <a:schemeClr val="dk1"/>
                      </a:fillRef>
                      <a:effectRef idx="0">
                        <a:schemeClr val="dk1"/>
                      </a:effectRef>
                      <a:fontRef idx="minor">
                        <a:schemeClr val="tx1"/>
                      </a:fontRef>
                    </a:style>
                  </a:cxnSp>
                  <a:cxnSp>
                    <a:nvCxnSpPr>
                      <a:cNvPr id="11" name="Connecteur droit 10"/>
                      <a:cNvCxnSpPr>
                        <a:endCxn id="18" idx="0"/>
                      </a:cNvCxnSpPr>
                    </a:nvCxnSpPr>
                    <a:spPr>
                      <a:xfrm rot="16200000" flipH="1">
                        <a:off x="-446528" y="3661181"/>
                        <a:ext cx="5214974" cy="35703"/>
                      </a:xfrm>
                      <a:prstGeom prst="line">
                        <a:avLst/>
                      </a:prstGeom>
                      <a:ln>
                        <a:prstDash val="dash"/>
                      </a:ln>
                    </a:spPr>
                    <a:style>
                      <a:lnRef idx="1">
                        <a:schemeClr val="dk1"/>
                      </a:lnRef>
                      <a:fillRef idx="0">
                        <a:schemeClr val="dk1"/>
                      </a:fillRef>
                      <a:effectRef idx="0">
                        <a:schemeClr val="dk1"/>
                      </a:effectRef>
                      <a:fontRef idx="minor">
                        <a:schemeClr val="tx1"/>
                      </a:fontRef>
                    </a:style>
                  </a:cxnSp>
                  <a:cxnSp>
                    <a:nvCxnSpPr>
                      <a:cNvPr id="23" name="Connecteur droit 22"/>
                      <a:cNvCxnSpPr/>
                    </a:nvCxnSpPr>
                    <a:spPr>
                      <a:xfrm rot="16200000" flipH="1">
                        <a:off x="500032" y="3714752"/>
                        <a:ext cx="5143538" cy="2"/>
                      </a:xfrm>
                      <a:prstGeom prst="line">
                        <a:avLst/>
                      </a:prstGeom>
                      <a:ln>
                        <a:prstDash val="dash"/>
                      </a:ln>
                    </a:spPr>
                    <a:style>
                      <a:lnRef idx="1">
                        <a:schemeClr val="dk1"/>
                      </a:lnRef>
                      <a:fillRef idx="0">
                        <a:schemeClr val="dk1"/>
                      </a:fillRef>
                      <a:effectRef idx="0">
                        <a:schemeClr val="dk1"/>
                      </a:effectRef>
                      <a:fontRef idx="minor">
                        <a:schemeClr val="tx1"/>
                      </a:fontRef>
                    </a:style>
                  </a:cxnSp>
                  <a:cxnSp>
                    <a:nvCxnSpPr>
                      <a:cNvPr id="12" name="Connecteur droit 11"/>
                      <a:cNvCxnSpPr/>
                    </a:nvCxnSpPr>
                    <a:spPr>
                      <a:xfrm rot="5400000">
                        <a:off x="1464447" y="3679034"/>
                        <a:ext cx="5214975" cy="1588"/>
                      </a:xfrm>
                      <a:prstGeom prst="line">
                        <a:avLst/>
                      </a:prstGeom>
                      <a:ln>
                        <a:prstDash val="dash"/>
                      </a:ln>
                    </a:spPr>
                    <a:style>
                      <a:lnRef idx="1">
                        <a:schemeClr val="dk1"/>
                      </a:lnRef>
                      <a:fillRef idx="0">
                        <a:schemeClr val="dk1"/>
                      </a:fillRef>
                      <a:effectRef idx="0">
                        <a:schemeClr val="dk1"/>
                      </a:effectRef>
                      <a:fontRef idx="minor">
                        <a:schemeClr val="tx1"/>
                      </a:fontRef>
                    </a:style>
                  </a:cxnSp>
                  <a:cxnSp>
                    <a:nvCxnSpPr>
                      <a:cNvPr id="13" name="Connecteur droit 12"/>
                      <a:cNvCxnSpPr/>
                    </a:nvCxnSpPr>
                    <a:spPr>
                      <a:xfrm rot="5400000">
                        <a:off x="2608249" y="3679033"/>
                        <a:ext cx="5214180" cy="794"/>
                      </a:xfrm>
                      <a:prstGeom prst="line">
                        <a:avLst/>
                      </a:prstGeom>
                      <a:ln>
                        <a:prstDash val="dash"/>
                      </a:ln>
                    </a:spPr>
                    <a:style>
                      <a:lnRef idx="1">
                        <a:schemeClr val="dk1"/>
                      </a:lnRef>
                      <a:fillRef idx="0">
                        <a:schemeClr val="dk1"/>
                      </a:fillRef>
                      <a:effectRef idx="0">
                        <a:schemeClr val="dk1"/>
                      </a:effectRef>
                      <a:fontRef idx="minor">
                        <a:schemeClr val="tx1"/>
                      </a:fontRef>
                    </a:style>
                  </a:cxnSp>
                  <a:cxnSp>
                    <a:nvCxnSpPr>
                      <a:cNvPr id="14" name="Connecteur droit 13"/>
                      <a:cNvCxnSpPr/>
                    </a:nvCxnSpPr>
                    <a:spPr>
                      <a:xfrm rot="5400000">
                        <a:off x="3929058" y="3571876"/>
                        <a:ext cx="5000660" cy="1588"/>
                      </a:xfrm>
                      <a:prstGeom prst="line">
                        <a:avLst/>
                      </a:prstGeom>
                      <a:ln>
                        <a:prstDash val="dash"/>
                      </a:ln>
                    </a:spPr>
                    <a:style>
                      <a:lnRef idx="1">
                        <a:schemeClr val="dk1"/>
                      </a:lnRef>
                      <a:fillRef idx="0">
                        <a:schemeClr val="dk1"/>
                      </a:fillRef>
                      <a:effectRef idx="0">
                        <a:schemeClr val="dk1"/>
                      </a:effectRef>
                      <a:fontRef idx="minor">
                        <a:schemeClr val="tx1"/>
                      </a:fontRef>
                    </a:style>
                  </a:cxnSp>
                  <a:sp>
                    <a:nvSpPr>
                      <a:cNvPr id="49" name="Rectangle à coins arrondis 48"/>
                      <a:cNvSpPr/>
                    </a:nvSpPr>
                    <a:spPr>
                      <a:xfrm>
                        <a:off x="3071802" y="3500438"/>
                        <a:ext cx="3357586" cy="357190"/>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GB" sz="1400" b="1" u="sng" dirty="0"/>
                            <a:t> </a:t>
                          </a:r>
                          <a:r>
                            <a:rPr lang="en-GB" sz="1000" b="1" u="sng" dirty="0" smtClean="0"/>
                            <a:t>WP2300 </a:t>
                          </a:r>
                          <a:r>
                            <a:rPr lang="en-GB" sz="1000" dirty="0"/>
                            <a:t>: </a:t>
                          </a:r>
                          <a:r>
                            <a:rPr lang="en-GB" sz="1000" dirty="0" smtClean="0"/>
                            <a:t>SMOS-HWS &amp; BLEND-HWS product Validation</a:t>
                          </a:r>
                          <a:endParaRPr lang="fr-FR" dirty="0"/>
                        </a:p>
                      </a:txBody>
                      <a:useSpRect/>
                    </a:txSp>
                    <a:style>
                      <a:lnRef idx="2">
                        <a:schemeClr val="dk1"/>
                      </a:lnRef>
                      <a:fillRef idx="1">
                        <a:schemeClr val="lt1"/>
                      </a:fillRef>
                      <a:effectRef idx="0">
                        <a:schemeClr val="dk1"/>
                      </a:effectRef>
                      <a:fontRef idx="minor">
                        <a:schemeClr val="dk1"/>
                      </a:fontRef>
                    </a:style>
                  </a:sp>
                  <a:sp>
                    <a:nvSpPr>
                      <a:cNvPr id="50" name="Rectangle à coins arrondis 49"/>
                      <a:cNvSpPr/>
                    </a:nvSpPr>
                    <a:spPr>
                      <a:xfrm>
                        <a:off x="3071802" y="4071942"/>
                        <a:ext cx="4857784" cy="214314"/>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GB" sz="1400" b="1" u="sng" dirty="0"/>
                            <a:t> </a:t>
                          </a:r>
                          <a:r>
                            <a:rPr lang="en-GB" sz="1000" b="1" u="sng" dirty="0" smtClean="0"/>
                            <a:t>WP3100 </a:t>
                          </a:r>
                          <a:r>
                            <a:rPr lang="en-GB" sz="1000" dirty="0"/>
                            <a:t>: </a:t>
                          </a:r>
                          <a:r>
                            <a:rPr lang="en-GB" sz="1000" dirty="0" smtClean="0"/>
                            <a:t>Statistical analysis</a:t>
                          </a:r>
                          <a:endParaRPr lang="fr-FR" dirty="0"/>
                        </a:p>
                      </a:txBody>
                      <a:useSpRect/>
                    </a:txSp>
                    <a:style>
                      <a:lnRef idx="2">
                        <a:schemeClr val="dk1"/>
                      </a:lnRef>
                      <a:fillRef idx="1">
                        <a:schemeClr val="lt1"/>
                      </a:fillRef>
                      <a:effectRef idx="0">
                        <a:schemeClr val="dk1"/>
                      </a:effectRef>
                      <a:fontRef idx="minor">
                        <a:schemeClr val="dk1"/>
                      </a:fontRef>
                    </a:style>
                  </a:sp>
                  <a:sp>
                    <a:nvSpPr>
                      <a:cNvPr id="51" name="Rectangle à coins arrondis 50"/>
                      <a:cNvSpPr/>
                    </a:nvSpPr>
                    <a:spPr>
                      <a:xfrm>
                        <a:off x="3071802" y="4286256"/>
                        <a:ext cx="4857784" cy="214314"/>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GB" sz="1400" b="1" u="sng" dirty="0"/>
                            <a:t> </a:t>
                          </a:r>
                          <a:r>
                            <a:rPr lang="en-GB" sz="1000" b="1" u="sng" dirty="0" smtClean="0"/>
                            <a:t>WP3200 </a:t>
                          </a:r>
                          <a:r>
                            <a:rPr lang="en-GB" sz="1000" dirty="0"/>
                            <a:t>: </a:t>
                          </a:r>
                          <a:r>
                            <a:rPr lang="en-GB" sz="1000" dirty="0" smtClean="0"/>
                            <a:t>Impact on Sea surface Drag Parameterization </a:t>
                          </a:r>
                          <a:endParaRPr lang="fr-FR" dirty="0"/>
                        </a:p>
                      </a:txBody>
                      <a:useSpRect/>
                    </a:txSp>
                    <a:style>
                      <a:lnRef idx="2">
                        <a:schemeClr val="dk1"/>
                      </a:lnRef>
                      <a:fillRef idx="1">
                        <a:schemeClr val="lt1"/>
                      </a:fillRef>
                      <a:effectRef idx="0">
                        <a:schemeClr val="dk1"/>
                      </a:effectRef>
                      <a:fontRef idx="minor">
                        <a:schemeClr val="dk1"/>
                      </a:fontRef>
                    </a:style>
                  </a:sp>
                  <a:sp>
                    <a:nvSpPr>
                      <a:cNvPr id="52" name="Rectangle à coins arrondis 51"/>
                      <a:cNvSpPr/>
                    </a:nvSpPr>
                    <a:spPr>
                      <a:xfrm>
                        <a:off x="3071802" y="4500570"/>
                        <a:ext cx="4857784" cy="214314"/>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GB" sz="1400" b="1" u="sng" dirty="0"/>
                            <a:t> </a:t>
                          </a:r>
                          <a:r>
                            <a:rPr lang="en-GB" sz="1000" b="1" u="sng" dirty="0" smtClean="0"/>
                            <a:t>WP3300 </a:t>
                          </a:r>
                          <a:r>
                            <a:rPr lang="en-GB" sz="1000" dirty="0"/>
                            <a:t>: </a:t>
                          </a:r>
                          <a:r>
                            <a:rPr lang="en-GB" sz="1000" dirty="0" smtClean="0"/>
                            <a:t>Impact for Ocean Response to storms</a:t>
                          </a:r>
                          <a:endParaRPr lang="fr-FR" dirty="0"/>
                        </a:p>
                      </a:txBody>
                      <a:useSpRect/>
                    </a:txSp>
                    <a:style>
                      <a:lnRef idx="2">
                        <a:schemeClr val="dk1"/>
                      </a:lnRef>
                      <a:fillRef idx="1">
                        <a:schemeClr val="lt1"/>
                      </a:fillRef>
                      <a:effectRef idx="0">
                        <a:schemeClr val="dk1"/>
                      </a:effectRef>
                      <a:fontRef idx="minor">
                        <a:schemeClr val="dk1"/>
                      </a:fontRef>
                    </a:style>
                  </a:sp>
                  <a:sp>
                    <a:nvSpPr>
                      <a:cNvPr id="41" name="Rectangle à coins arrondis 40"/>
                      <a:cNvSpPr/>
                    </a:nvSpPr>
                    <a:spPr>
                      <a:xfrm>
                        <a:off x="71406" y="1500174"/>
                        <a:ext cx="3000396" cy="428628"/>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GB" sz="1400" dirty="0"/>
                            <a:t> </a:t>
                          </a:r>
                          <a:endParaRPr lang="fr-FR" sz="1400" dirty="0"/>
                        </a:p>
                        <a:p>
                          <a:pPr lvl="0"/>
                          <a:r>
                            <a:rPr lang="en-GB" sz="1000" b="1" u="sng" dirty="0"/>
                            <a:t>WP1100:</a:t>
                          </a:r>
                          <a:r>
                            <a:rPr lang="en-GB" sz="1000" dirty="0"/>
                            <a:t> L-band signal response over the ocean in very high wind speed </a:t>
                          </a:r>
                          <a:r>
                            <a:rPr lang="en-GB" sz="1000" dirty="0" smtClean="0"/>
                            <a:t>conditions</a:t>
                          </a:r>
                          <a:endParaRPr lang="fr-FR" sz="1000" dirty="0"/>
                        </a:p>
                        <a:p>
                          <a:pPr algn="ctr"/>
                          <a:r>
                            <a:rPr lang="en-GB" sz="1400" dirty="0" smtClean="0"/>
                            <a:t>.</a:t>
                          </a:r>
                          <a:endParaRPr lang="fr-FR" dirty="0"/>
                        </a:p>
                      </a:txBody>
                      <a:useSpRect/>
                    </a:txSp>
                    <a:style>
                      <a:lnRef idx="2">
                        <a:schemeClr val="dk1"/>
                      </a:lnRef>
                      <a:fillRef idx="1">
                        <a:schemeClr val="lt1"/>
                      </a:fillRef>
                      <a:effectRef idx="0">
                        <a:schemeClr val="dk1"/>
                      </a:effectRef>
                      <a:fontRef idx="minor">
                        <a:schemeClr val="dk1"/>
                      </a:fontRef>
                    </a:style>
                  </a:sp>
                  <a:sp>
                    <a:nvSpPr>
                      <a:cNvPr id="44" name="Rectangle à coins arrondis 43"/>
                      <a:cNvSpPr/>
                    </a:nvSpPr>
                    <a:spPr>
                      <a:xfrm>
                        <a:off x="71406" y="2000240"/>
                        <a:ext cx="4000528" cy="214314"/>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GB" sz="1400" dirty="0"/>
                            <a:t> </a:t>
                          </a:r>
                          <a:endParaRPr lang="fr-FR" sz="1400" dirty="0"/>
                        </a:p>
                        <a:p>
                          <a:pPr lvl="0"/>
                          <a:r>
                            <a:rPr lang="en-GB" sz="1000" b="1" u="sng" dirty="0"/>
                            <a:t>WP1200 </a:t>
                          </a:r>
                          <a:r>
                            <a:rPr lang="en-GB" sz="1000" dirty="0"/>
                            <a:t>: SMOS GMF development &amp; </a:t>
                          </a:r>
                          <a:r>
                            <a:rPr lang="en-GB" sz="1000" dirty="0" smtClean="0"/>
                            <a:t>wind </a:t>
                          </a:r>
                          <a:r>
                            <a:rPr lang="en-GB" sz="1000" dirty="0"/>
                            <a:t>speed retrieval algorithm</a:t>
                          </a:r>
                          <a:r>
                            <a:rPr lang="en-GB" sz="1000" dirty="0" smtClean="0"/>
                            <a:t>.</a:t>
                          </a:r>
                          <a:endParaRPr lang="fr-FR" sz="1000" dirty="0"/>
                        </a:p>
                        <a:p>
                          <a:pPr algn="ctr"/>
                          <a:r>
                            <a:rPr lang="en-GB" sz="1400" dirty="0" smtClean="0"/>
                            <a:t>.</a:t>
                          </a:r>
                          <a:endParaRPr lang="fr-FR" dirty="0"/>
                        </a:p>
                      </a:txBody>
                      <a:useSpRect/>
                    </a:txSp>
                    <a:style>
                      <a:lnRef idx="2">
                        <a:schemeClr val="dk1"/>
                      </a:lnRef>
                      <a:fillRef idx="1">
                        <a:schemeClr val="lt1"/>
                      </a:fillRef>
                      <a:effectRef idx="0">
                        <a:schemeClr val="dk1"/>
                      </a:effectRef>
                      <a:fontRef idx="minor">
                        <a:schemeClr val="dk1"/>
                      </a:fontRef>
                    </a:style>
                  </a:sp>
                  <a:sp>
                    <a:nvSpPr>
                      <a:cNvPr id="46" name="Rectangle à coins arrondis 45"/>
                      <a:cNvSpPr/>
                    </a:nvSpPr>
                    <a:spPr>
                      <a:xfrm>
                        <a:off x="1142976" y="2428868"/>
                        <a:ext cx="2928958" cy="285752"/>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GB" sz="1400" dirty="0"/>
                            <a:t> </a:t>
                          </a:r>
                          <a:endParaRPr lang="fr-FR" sz="1400" dirty="0"/>
                        </a:p>
                        <a:p>
                          <a:pPr lvl="0"/>
                          <a:r>
                            <a:rPr lang="en-GB" sz="1000" b="1" u="sng" dirty="0" smtClean="0"/>
                            <a:t>WP1400 </a:t>
                          </a:r>
                          <a:r>
                            <a:rPr lang="en-GB" sz="1000" b="1" u="sng" dirty="0"/>
                            <a:t>:</a:t>
                          </a:r>
                          <a:r>
                            <a:rPr lang="en-GB" sz="1000" dirty="0"/>
                            <a:t> </a:t>
                          </a:r>
                          <a:r>
                            <a:rPr lang="en-GB" sz="1000" dirty="0" smtClean="0"/>
                            <a:t>Algorithm for Blended Wind speed Products</a:t>
                          </a:r>
                          <a:endParaRPr lang="fr-FR" sz="1000" dirty="0"/>
                        </a:p>
                        <a:p>
                          <a:pPr algn="ctr"/>
                          <a:r>
                            <a:rPr lang="en-GB" sz="1400" dirty="0" smtClean="0"/>
                            <a:t>.</a:t>
                          </a:r>
                          <a:endParaRPr lang="fr-FR" dirty="0"/>
                        </a:p>
                      </a:txBody>
                      <a:useSpRect/>
                    </a:txSp>
                    <a:style>
                      <a:lnRef idx="2">
                        <a:schemeClr val="dk1"/>
                      </a:lnRef>
                      <a:fillRef idx="1">
                        <a:schemeClr val="lt1"/>
                      </a:fillRef>
                      <a:effectRef idx="0">
                        <a:schemeClr val="dk1"/>
                      </a:effectRef>
                      <a:fontRef idx="minor">
                        <a:schemeClr val="dk1"/>
                      </a:fontRef>
                    </a:style>
                  </a:sp>
                  <a:sp>
                    <a:nvSpPr>
                      <a:cNvPr id="45" name="Rectangle à coins arrondis 44"/>
                      <a:cNvSpPr/>
                    </a:nvSpPr>
                    <a:spPr>
                      <a:xfrm>
                        <a:off x="1142976" y="2214554"/>
                        <a:ext cx="2928958" cy="214314"/>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GB" sz="1400" dirty="0"/>
                            <a:t> </a:t>
                          </a:r>
                          <a:endParaRPr lang="fr-FR" sz="1400" dirty="0"/>
                        </a:p>
                        <a:p>
                          <a:pPr lvl="0"/>
                          <a:r>
                            <a:rPr lang="en-GB" sz="1000" b="1" u="sng" dirty="0" smtClean="0"/>
                            <a:t>WP1300 :</a:t>
                          </a:r>
                          <a:r>
                            <a:rPr lang="en-GB" sz="1000" dirty="0" smtClean="0"/>
                            <a:t>Foam properties retrieval from SMOS data.</a:t>
                          </a:r>
                          <a:endParaRPr lang="fr-FR" sz="1000" dirty="0"/>
                        </a:p>
                        <a:p>
                          <a:pPr algn="ctr"/>
                          <a:endParaRPr lang="fr-FR" dirty="0"/>
                        </a:p>
                      </a:txBody>
                      <a:useSpRect/>
                    </a:txSp>
                    <a:style>
                      <a:lnRef idx="2">
                        <a:schemeClr val="dk1"/>
                      </a:lnRef>
                      <a:fillRef idx="1">
                        <a:schemeClr val="lt1"/>
                      </a:fillRef>
                      <a:effectRef idx="0">
                        <a:schemeClr val="dk1"/>
                      </a:effectRef>
                      <a:fontRef idx="minor">
                        <a:schemeClr val="dk1"/>
                      </a:fontRef>
                    </a:style>
                  </a:sp>
                  <a:sp>
                    <a:nvSpPr>
                      <a:cNvPr id="47" name="Rectangle à coins arrondis 46"/>
                      <a:cNvSpPr/>
                    </a:nvSpPr>
                    <a:spPr>
                      <a:xfrm>
                        <a:off x="71406" y="2786058"/>
                        <a:ext cx="5143536" cy="214314"/>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GB" sz="1400" b="1" u="sng" dirty="0"/>
                            <a:t> </a:t>
                          </a:r>
                          <a:r>
                            <a:rPr lang="en-GB" sz="1000" b="1" u="sng" dirty="0" smtClean="0"/>
                            <a:t>WP2100 </a:t>
                          </a:r>
                          <a:r>
                            <a:rPr lang="en-GB" sz="1000" dirty="0"/>
                            <a:t>: </a:t>
                          </a:r>
                          <a:r>
                            <a:rPr lang="en-GB" sz="1000" dirty="0" smtClean="0"/>
                            <a:t>Data Set Collection and </a:t>
                          </a:r>
                          <a:r>
                            <a:rPr lang="en-GB" sz="1000" dirty="0" err="1" smtClean="0"/>
                            <a:t>Preprocessing</a:t>
                          </a:r>
                          <a:r>
                            <a:rPr lang="en-GB" sz="1400" dirty="0" smtClean="0"/>
                            <a:t>.</a:t>
                          </a:r>
                          <a:endParaRPr lang="fr-FR" dirty="0"/>
                        </a:p>
                      </a:txBody>
                      <a:useSpRect/>
                    </a:txSp>
                    <a:style>
                      <a:lnRef idx="2">
                        <a:schemeClr val="dk1"/>
                      </a:lnRef>
                      <a:fillRef idx="1">
                        <a:schemeClr val="lt1"/>
                      </a:fillRef>
                      <a:effectRef idx="0">
                        <a:schemeClr val="dk1"/>
                      </a:effectRef>
                      <a:fontRef idx="minor">
                        <a:schemeClr val="dk1"/>
                      </a:fontRef>
                    </a:style>
                  </a:sp>
                  <a:sp>
                    <a:nvSpPr>
                      <a:cNvPr id="48" name="Rectangle à coins arrondis 47"/>
                      <a:cNvSpPr/>
                    </a:nvSpPr>
                    <a:spPr>
                      <a:xfrm>
                        <a:off x="2143108" y="3071810"/>
                        <a:ext cx="3071834" cy="357190"/>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GB" sz="1400" b="1" u="sng" dirty="0"/>
                            <a:t> </a:t>
                          </a:r>
                          <a:r>
                            <a:rPr lang="en-GB" sz="1000" b="1" u="sng" dirty="0" smtClean="0"/>
                            <a:t>WP2200 </a:t>
                          </a:r>
                          <a:r>
                            <a:rPr lang="en-GB" sz="1000" dirty="0"/>
                            <a:t>: </a:t>
                          </a:r>
                          <a:r>
                            <a:rPr lang="en-GB" sz="1000" dirty="0" smtClean="0"/>
                            <a:t>Building and Publishing a SMOS HWS/BLEND HWS Storm </a:t>
                          </a:r>
                          <a:r>
                            <a:rPr lang="en-GB" sz="1000" dirty="0" err="1" smtClean="0"/>
                            <a:t>Catalog</a:t>
                          </a:r>
                          <a:endParaRPr lang="fr-FR" dirty="0"/>
                        </a:p>
                      </a:txBody>
                      <a:useSpRect/>
                    </a:txSp>
                    <a:style>
                      <a:lnRef idx="2">
                        <a:schemeClr val="dk1"/>
                      </a:lnRef>
                      <a:fillRef idx="1">
                        <a:schemeClr val="lt1"/>
                      </a:fillRef>
                      <a:effectRef idx="0">
                        <a:schemeClr val="dk1"/>
                      </a:effectRef>
                      <a:fontRef idx="minor">
                        <a:schemeClr val="dk1"/>
                      </a:fontRef>
                    </a:style>
                  </a:sp>
                  <a:sp>
                    <a:nvSpPr>
                      <a:cNvPr id="53" name="Rectangle à coins arrondis 52"/>
                      <a:cNvSpPr/>
                    </a:nvSpPr>
                    <a:spPr>
                      <a:xfrm>
                        <a:off x="4071934" y="4929198"/>
                        <a:ext cx="3857652" cy="214314"/>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GB" sz="1400" b="1" u="sng" dirty="0"/>
                            <a:t> </a:t>
                          </a:r>
                          <a:r>
                            <a:rPr lang="en-GB" sz="1000" b="1" u="sng" dirty="0" smtClean="0"/>
                            <a:t>WP4100 </a:t>
                          </a:r>
                          <a:r>
                            <a:rPr lang="en-GB" sz="1000" dirty="0"/>
                            <a:t>: </a:t>
                          </a:r>
                          <a:r>
                            <a:rPr lang="en-GB" sz="1000" dirty="0" smtClean="0"/>
                            <a:t>Statistical analysis</a:t>
                          </a:r>
                          <a:endParaRPr lang="fr-FR" dirty="0"/>
                        </a:p>
                      </a:txBody>
                      <a:useSpRect/>
                    </a:txSp>
                    <a:style>
                      <a:lnRef idx="2">
                        <a:schemeClr val="dk1"/>
                      </a:lnRef>
                      <a:fillRef idx="1">
                        <a:schemeClr val="lt1"/>
                      </a:fillRef>
                      <a:effectRef idx="0">
                        <a:schemeClr val="dk1"/>
                      </a:effectRef>
                      <a:fontRef idx="minor">
                        <a:schemeClr val="dk1"/>
                      </a:fontRef>
                    </a:style>
                  </a:sp>
                  <a:sp>
                    <a:nvSpPr>
                      <a:cNvPr id="56" name="Rectangle à coins arrondis 55"/>
                      <a:cNvSpPr/>
                    </a:nvSpPr>
                    <a:spPr>
                      <a:xfrm>
                        <a:off x="4071934" y="5357826"/>
                        <a:ext cx="3857652" cy="214314"/>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GB" sz="1400" b="1" u="sng" dirty="0"/>
                            <a:t> </a:t>
                          </a:r>
                          <a:r>
                            <a:rPr lang="en-GB" sz="1000" b="1" u="sng" dirty="0" smtClean="0"/>
                            <a:t>WP4300 </a:t>
                          </a:r>
                          <a:r>
                            <a:rPr lang="en-GB" sz="1000" dirty="0"/>
                            <a:t>: </a:t>
                          </a:r>
                          <a:r>
                            <a:rPr lang="en-GB" sz="1000" dirty="0" smtClean="0"/>
                            <a:t>Tropical Cyclone Verification</a:t>
                          </a:r>
                          <a:endParaRPr lang="fr-FR" dirty="0"/>
                        </a:p>
                      </a:txBody>
                      <a:useSpRect/>
                    </a:txSp>
                    <a:style>
                      <a:lnRef idx="2">
                        <a:schemeClr val="dk1"/>
                      </a:lnRef>
                      <a:fillRef idx="1">
                        <a:schemeClr val="lt1"/>
                      </a:fillRef>
                      <a:effectRef idx="0">
                        <a:schemeClr val="dk1"/>
                      </a:effectRef>
                      <a:fontRef idx="minor">
                        <a:schemeClr val="dk1"/>
                      </a:fontRef>
                    </a:style>
                  </a:sp>
                  <a:sp>
                    <a:nvSpPr>
                      <a:cNvPr id="55" name="Rectangle à coins arrondis 54"/>
                      <a:cNvSpPr/>
                    </a:nvSpPr>
                    <a:spPr>
                      <a:xfrm>
                        <a:off x="4071934" y="5143512"/>
                        <a:ext cx="3857652" cy="214314"/>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GB" sz="1400" b="1" u="sng" dirty="0"/>
                            <a:t> </a:t>
                          </a:r>
                          <a:r>
                            <a:rPr lang="en-GB" sz="1000" b="1" u="sng" dirty="0" smtClean="0"/>
                            <a:t>WP4200 </a:t>
                          </a:r>
                          <a:r>
                            <a:rPr lang="en-GB" sz="1000" dirty="0"/>
                            <a:t>: </a:t>
                          </a:r>
                          <a:r>
                            <a:rPr lang="en-GB" sz="1000" dirty="0" smtClean="0"/>
                            <a:t>Assimilation</a:t>
                          </a:r>
                          <a:endParaRPr lang="fr-FR" dirty="0"/>
                        </a:p>
                      </a:txBody>
                      <a:useSpRect/>
                    </a:txSp>
                    <a:style>
                      <a:lnRef idx="2">
                        <a:schemeClr val="dk1"/>
                      </a:lnRef>
                      <a:fillRef idx="1">
                        <a:schemeClr val="lt1"/>
                      </a:fillRef>
                      <a:effectRef idx="0">
                        <a:schemeClr val="dk1"/>
                      </a:effectRef>
                      <a:fontRef idx="minor">
                        <a:schemeClr val="dk1"/>
                      </a:fontRef>
                    </a:style>
                  </a:sp>
                  <a:sp>
                    <a:nvSpPr>
                      <a:cNvPr id="93" name="Rectangle à coins arrondis 92"/>
                      <a:cNvSpPr/>
                    </a:nvSpPr>
                    <a:spPr>
                      <a:xfrm>
                        <a:off x="285720" y="2357430"/>
                        <a:ext cx="714380" cy="285752"/>
                      </a:xfrm>
                      <a:prstGeom prst="roundRect">
                        <a:avLst/>
                      </a:prstGeom>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fr-FR" sz="1100" dirty="0" smtClean="0"/>
                            <a:t>WP1000</a:t>
                          </a:r>
                          <a:endParaRPr lang="fr-FR" sz="1100" dirty="0"/>
                        </a:p>
                      </a:txBody>
                      <a:useSpRect/>
                    </a:txSp>
                    <a:style>
                      <a:lnRef idx="2">
                        <a:schemeClr val="dk1"/>
                      </a:lnRef>
                      <a:fillRef idx="1">
                        <a:schemeClr val="lt1"/>
                      </a:fillRef>
                      <a:effectRef idx="0">
                        <a:schemeClr val="dk1"/>
                      </a:effectRef>
                      <a:fontRef idx="minor">
                        <a:schemeClr val="dk1"/>
                      </a:fontRef>
                    </a:style>
                  </a:sp>
                  <a:sp>
                    <a:nvSpPr>
                      <a:cNvPr id="94" name="Rectangle à coins arrondis 93"/>
                      <a:cNvSpPr/>
                    </a:nvSpPr>
                    <a:spPr>
                      <a:xfrm>
                        <a:off x="285720" y="3500438"/>
                        <a:ext cx="714380" cy="285752"/>
                      </a:xfrm>
                      <a:prstGeom prst="roundRect">
                        <a:avLst/>
                      </a:prstGeom>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fr-FR" sz="1100" dirty="0" smtClean="0"/>
                            <a:t>WP2000</a:t>
                          </a:r>
                          <a:endParaRPr lang="fr-FR" sz="1100" dirty="0"/>
                        </a:p>
                      </a:txBody>
                      <a:useSpRect/>
                    </a:txSp>
                    <a:style>
                      <a:lnRef idx="2">
                        <a:schemeClr val="dk1"/>
                      </a:lnRef>
                      <a:fillRef idx="1">
                        <a:schemeClr val="lt1"/>
                      </a:fillRef>
                      <a:effectRef idx="0">
                        <a:schemeClr val="dk1"/>
                      </a:effectRef>
                      <a:fontRef idx="minor">
                        <a:schemeClr val="dk1"/>
                      </a:fontRef>
                    </a:style>
                  </a:sp>
                  <a:sp>
                    <a:nvSpPr>
                      <a:cNvPr id="95" name="Rectangle à coins arrondis 94"/>
                      <a:cNvSpPr/>
                    </a:nvSpPr>
                    <a:spPr>
                      <a:xfrm>
                        <a:off x="3143240" y="4071942"/>
                        <a:ext cx="714380" cy="285752"/>
                      </a:xfrm>
                      <a:prstGeom prst="roundRect">
                        <a:avLst/>
                      </a:prstGeom>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fr-FR" sz="1100" dirty="0" smtClean="0"/>
                            <a:t>WP3000</a:t>
                          </a:r>
                          <a:endParaRPr lang="fr-FR" sz="1100" dirty="0"/>
                        </a:p>
                      </a:txBody>
                      <a:useSpRect/>
                    </a:txSp>
                    <a:style>
                      <a:lnRef idx="2">
                        <a:schemeClr val="dk1"/>
                      </a:lnRef>
                      <a:fillRef idx="1">
                        <a:schemeClr val="lt1"/>
                      </a:fillRef>
                      <a:effectRef idx="0">
                        <a:schemeClr val="dk1"/>
                      </a:effectRef>
                      <a:fontRef idx="minor">
                        <a:schemeClr val="dk1"/>
                      </a:fontRef>
                    </a:style>
                  </a:sp>
                  <a:sp>
                    <a:nvSpPr>
                      <a:cNvPr id="96" name="Rectangle à coins arrondis 95"/>
                      <a:cNvSpPr/>
                    </a:nvSpPr>
                    <a:spPr>
                      <a:xfrm>
                        <a:off x="4143372" y="4857760"/>
                        <a:ext cx="714380" cy="285752"/>
                      </a:xfrm>
                      <a:prstGeom prst="roundRect">
                        <a:avLst/>
                      </a:prstGeom>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fr-FR" sz="1100" dirty="0" smtClean="0"/>
                            <a:t>WP4000</a:t>
                          </a:r>
                          <a:endParaRPr lang="fr-FR" sz="1100" dirty="0"/>
                        </a:p>
                      </a:txBody>
                      <a:useSpRect/>
                    </a:txSp>
                    <a:style>
                      <a:lnRef idx="2">
                        <a:schemeClr val="dk1"/>
                      </a:lnRef>
                      <a:fillRef idx="1">
                        <a:schemeClr val="lt1"/>
                      </a:fillRef>
                      <a:effectRef idx="0">
                        <a:schemeClr val="dk1"/>
                      </a:effectRef>
                      <a:fontRef idx="minor">
                        <a:schemeClr val="dk1"/>
                      </a:fontRef>
                    </a:style>
                  </a:sp>
                  <a:sp>
                    <a:nvSpPr>
                      <a:cNvPr id="97" name="Rectangle à coins arrondis 96"/>
                      <a:cNvSpPr/>
                    </a:nvSpPr>
                    <a:spPr>
                      <a:xfrm>
                        <a:off x="6572264" y="5715016"/>
                        <a:ext cx="714380" cy="285752"/>
                      </a:xfrm>
                      <a:prstGeom prst="roundRect">
                        <a:avLst/>
                      </a:prstGeom>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fr-FR" sz="1100" dirty="0" smtClean="0"/>
                            <a:t>WP5000</a:t>
                          </a:r>
                          <a:endParaRPr lang="fr-FR" sz="1100" dirty="0"/>
                        </a:p>
                      </a:txBody>
                      <a:useSpRect/>
                    </a:txSp>
                    <a:style>
                      <a:lnRef idx="2">
                        <a:schemeClr val="dk1"/>
                      </a:lnRef>
                      <a:fillRef idx="1">
                        <a:schemeClr val="lt1"/>
                      </a:fillRef>
                      <a:effectRef idx="0">
                        <a:schemeClr val="dk1"/>
                      </a:effectRef>
                      <a:fontRef idx="minor">
                        <a:schemeClr val="dk1"/>
                      </a:fontRef>
                    </a:style>
                  </a:sp>
                  <a:sp>
                    <a:nvSpPr>
                      <a:cNvPr id="40" name="Rectangle à coins arrondis 39"/>
                      <a:cNvSpPr/>
                    </a:nvSpPr>
                    <a:spPr>
                      <a:xfrm>
                        <a:off x="71406" y="1142984"/>
                        <a:ext cx="8572560" cy="214314"/>
                      </a:xfrm>
                      <a:prstGeom prst="roundRect">
                        <a:avLst>
                          <a:gd name="adj" fmla="val 3255"/>
                        </a:avLst>
                      </a:prstGeom>
                      <a:solidFill>
                        <a:srgbClr val="00FFFF"/>
                      </a:solidFill>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GB" sz="1400" dirty="0"/>
                            <a:t>WPM: </a:t>
                          </a:r>
                          <a:r>
                            <a:rPr lang="en-GB" sz="1000" dirty="0"/>
                            <a:t>Cross cutting requirements managements and coordination, outreach, communication and promotion</a:t>
                          </a:r>
                          <a:r>
                            <a:rPr lang="en-GB" sz="1000" dirty="0" smtClean="0"/>
                            <a:t>.</a:t>
                          </a:r>
                          <a:endParaRPr lang="fr-FR" sz="1000" dirty="0"/>
                        </a:p>
                      </a:txBody>
                      <a:useSpRect/>
                    </a:txSp>
                    <a:style>
                      <a:lnRef idx="2">
                        <a:schemeClr val="dk1"/>
                      </a:lnRef>
                      <a:fillRef idx="1">
                        <a:schemeClr val="lt1"/>
                      </a:fillRef>
                      <a:effectRef idx="0">
                        <a:schemeClr val="dk1"/>
                      </a:effectRef>
                      <a:fontRef idx="minor">
                        <a:schemeClr val="dk1"/>
                      </a:fontRef>
                    </a:style>
                  </a:sp>
                  <a:sp>
                    <a:nvSpPr>
                      <a:cNvPr id="98" name="Rectangle à coins arrondis 97"/>
                      <a:cNvSpPr/>
                    </a:nvSpPr>
                    <a:spPr>
                      <a:xfrm>
                        <a:off x="142844" y="1142984"/>
                        <a:ext cx="714380" cy="214314"/>
                      </a:xfrm>
                      <a:prstGeom prst="roundRect">
                        <a:avLst/>
                      </a:prstGeom>
                    </a:spPr>
                    <a:txSp>
                      <a:txBody>
                        <a:bodyPr rtlCol="0" anchor="ctr"/>
                        <a:lstStyle>
                          <a:defPPr>
                            <a:defRPr lang="fr-F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fr-FR" sz="1100" dirty="0" smtClean="0"/>
                            <a:t>WPM</a:t>
                          </a:r>
                          <a:endParaRPr lang="fr-FR" sz="1100" dirty="0"/>
                        </a:p>
                      </a:txBody>
                      <a:useSpRect/>
                    </a:txSp>
                    <a:style>
                      <a:lnRef idx="2">
                        <a:schemeClr val="dk1"/>
                      </a:lnRef>
                      <a:fillRef idx="1">
                        <a:schemeClr val="lt1"/>
                      </a:fillRef>
                      <a:effectRef idx="0">
                        <a:schemeClr val="dk1"/>
                      </a:effectRef>
                      <a:fontRef idx="minor">
                        <a:schemeClr val="dk1"/>
                      </a:fontRef>
                    </a:style>
                  </a:sp>
                  <a:cxnSp>
                    <a:nvCxnSpPr>
                      <a:cNvPr id="101" name="Connecteur droit avec flèche 100"/>
                      <a:cNvCxnSpPr/>
                    </a:nvCxnSpPr>
                    <a:spPr>
                      <a:xfrm rot="5400000">
                        <a:off x="6786578" y="3929066"/>
                        <a:ext cx="3714776" cy="1588"/>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03" name="Connecteur en angle 102"/>
                      <a:cNvCxnSpPr/>
                    </a:nvCxnSpPr>
                    <a:spPr>
                      <a:xfrm rot="16200000" flipH="1">
                        <a:off x="3893339" y="2321711"/>
                        <a:ext cx="642942" cy="285752"/>
                      </a:xfrm>
                      <a:prstGeom prst="bentConnector3">
                        <a:avLst>
                          <a:gd name="adj1" fmla="val 50000"/>
                        </a:avLst>
                      </a:prstGeom>
                      <a:ln>
                        <a:tailEnd type="arrow"/>
                      </a:ln>
                    </a:spPr>
                    <a:style>
                      <a:lnRef idx="3">
                        <a:schemeClr val="dk1"/>
                      </a:lnRef>
                      <a:fillRef idx="0">
                        <a:schemeClr val="dk1"/>
                      </a:fillRef>
                      <a:effectRef idx="2">
                        <a:schemeClr val="dk1"/>
                      </a:effectRef>
                      <a:fontRef idx="minor">
                        <a:schemeClr val="tx1"/>
                      </a:fontRef>
                    </a:style>
                  </a:cxnSp>
                  <a:cxnSp>
                    <a:nvCxnSpPr>
                      <a:cNvPr id="107" name="Connecteur en angle 106"/>
                      <a:cNvCxnSpPr/>
                    </a:nvCxnSpPr>
                    <a:spPr>
                      <a:xfrm>
                        <a:off x="2428860" y="3929066"/>
                        <a:ext cx="642942" cy="500066"/>
                      </a:xfrm>
                      <a:prstGeom prst="bentConnector3">
                        <a:avLst>
                          <a:gd name="adj1" fmla="val -2269"/>
                        </a:avLst>
                      </a:prstGeom>
                      <a:ln>
                        <a:tailEnd type="arrow"/>
                      </a:ln>
                    </a:spPr>
                    <a:style>
                      <a:lnRef idx="3">
                        <a:schemeClr val="dk1"/>
                      </a:lnRef>
                      <a:fillRef idx="0">
                        <a:schemeClr val="dk1"/>
                      </a:fillRef>
                      <a:effectRef idx="2">
                        <a:schemeClr val="dk1"/>
                      </a:effectRef>
                      <a:fontRef idx="minor">
                        <a:schemeClr val="tx1"/>
                      </a:fontRef>
                    </a:style>
                  </a:cxnSp>
                  <a:cxnSp>
                    <a:nvCxnSpPr>
                      <a:cNvPr id="110" name="Connecteur en angle 109"/>
                      <a:cNvCxnSpPr/>
                    </a:nvCxnSpPr>
                    <a:spPr>
                      <a:xfrm>
                        <a:off x="2143108" y="3929066"/>
                        <a:ext cx="1928826" cy="1500198"/>
                      </a:xfrm>
                      <a:prstGeom prst="bentConnector3">
                        <a:avLst>
                          <a:gd name="adj1" fmla="val 1783"/>
                        </a:avLst>
                      </a:prstGeom>
                      <a:ln>
                        <a:tailEnd type="arrow"/>
                      </a:ln>
                    </a:spPr>
                    <a:style>
                      <a:lnRef idx="3">
                        <a:schemeClr val="dk1"/>
                      </a:lnRef>
                      <a:fillRef idx="0">
                        <a:schemeClr val="dk1"/>
                      </a:fillRef>
                      <a:effectRef idx="2">
                        <a:schemeClr val="dk1"/>
                      </a:effectRef>
                      <a:fontRef idx="minor">
                        <a:schemeClr val="tx1"/>
                      </a:fontRef>
                    </a:style>
                  </a:cxnSp>
                </lc:lockedCanvas>
              </a:graphicData>
            </a:graphic>
          </wp:inline>
        </w:drawing>
      </w:r>
    </w:p>
    <w:p w:rsidR="00950786" w:rsidRPr="00950786" w:rsidRDefault="00950786" w:rsidP="00950786">
      <w:pPr>
        <w:autoSpaceDE w:val="0"/>
        <w:autoSpaceDN w:val="0"/>
        <w:adjustRightInd w:val="0"/>
        <w:spacing w:after="0"/>
        <w:jc w:val="left"/>
        <w:rPr>
          <w:bCs w:val="0"/>
          <w:szCs w:val="24"/>
          <w:lang w:val="en-GB"/>
        </w:rPr>
      </w:pPr>
    </w:p>
    <w:p w:rsidR="00950786" w:rsidRPr="00950786" w:rsidRDefault="00950786" w:rsidP="00923E4D">
      <w:pPr>
        <w:autoSpaceDE w:val="0"/>
        <w:autoSpaceDN w:val="0"/>
        <w:adjustRightInd w:val="0"/>
        <w:spacing w:after="0"/>
        <w:ind w:left="1440"/>
        <w:jc w:val="left"/>
        <w:rPr>
          <w:b/>
          <w:iCs/>
          <w:szCs w:val="24"/>
          <w:lang w:val="en-GB"/>
        </w:rPr>
      </w:pPr>
      <w:bookmarkStart w:id="147" w:name="_Toc221416855"/>
      <w:bookmarkStart w:id="148" w:name="_Toc221416906"/>
      <w:bookmarkStart w:id="149" w:name="_Toc286835109"/>
      <w:bookmarkStart w:id="150" w:name="_Toc287701630"/>
      <w:bookmarkStart w:id="151" w:name="_Toc244240382"/>
      <w:r w:rsidRPr="00950786">
        <w:rPr>
          <w:b/>
          <w:iCs/>
          <w:szCs w:val="24"/>
          <w:lang w:val="en-GB"/>
        </w:rPr>
        <w:t>Milestones</w:t>
      </w:r>
      <w:bookmarkEnd w:id="147"/>
      <w:bookmarkEnd w:id="148"/>
      <w:bookmarkEnd w:id="149"/>
      <w:bookmarkEnd w:id="150"/>
      <w:bookmarkEnd w:id="151"/>
    </w:p>
    <w:p w:rsidR="00950786" w:rsidRPr="00950786" w:rsidRDefault="00950786" w:rsidP="00950786">
      <w:pPr>
        <w:autoSpaceDE w:val="0"/>
        <w:autoSpaceDN w:val="0"/>
        <w:adjustRightInd w:val="0"/>
        <w:spacing w:after="0"/>
        <w:jc w:val="left"/>
        <w:rPr>
          <w:bCs w:val="0"/>
          <w:szCs w:val="24"/>
          <w:lang w:val="en-GB"/>
        </w:rPr>
      </w:pPr>
      <w:r>
        <w:rPr>
          <w:bCs w:val="0"/>
          <w:szCs w:val="24"/>
          <w:lang w:val="en-GB"/>
        </w:rPr>
        <w:t>The following milestones wi</w:t>
      </w:r>
      <w:r w:rsidRPr="00950786">
        <w:rPr>
          <w:bCs w:val="0"/>
          <w:szCs w:val="24"/>
          <w:lang w:val="en-GB"/>
        </w:rPr>
        <w:t>ll apply to this project:</w:t>
      </w:r>
    </w:p>
    <w:p w:rsidR="00950786" w:rsidRPr="00950786" w:rsidRDefault="00950786" w:rsidP="00950786">
      <w:pPr>
        <w:autoSpaceDE w:val="0"/>
        <w:autoSpaceDN w:val="0"/>
        <w:adjustRightInd w:val="0"/>
        <w:spacing w:after="0"/>
        <w:jc w:val="left"/>
        <w:rPr>
          <w:bCs w:val="0"/>
          <w:szCs w:val="24"/>
          <w:lang w:val="en-GB"/>
        </w:rPr>
      </w:pPr>
    </w:p>
    <w:p w:rsidR="00950786" w:rsidRDefault="00950786" w:rsidP="007D6370">
      <w:pPr>
        <w:numPr>
          <w:ilvl w:val="0"/>
          <w:numId w:val="69"/>
        </w:numPr>
        <w:autoSpaceDE w:val="0"/>
        <w:autoSpaceDN w:val="0"/>
        <w:adjustRightInd w:val="0"/>
        <w:spacing w:after="0"/>
        <w:jc w:val="left"/>
        <w:rPr>
          <w:bCs w:val="0"/>
          <w:szCs w:val="24"/>
          <w:lang w:val="en-GB"/>
        </w:rPr>
      </w:pPr>
      <w:r w:rsidRPr="00950786">
        <w:rPr>
          <w:bCs w:val="0"/>
          <w:szCs w:val="24"/>
          <w:lang w:val="en-GB"/>
        </w:rPr>
        <w:t>KO</w:t>
      </w:r>
      <w:r w:rsidR="00DB1AE2">
        <w:rPr>
          <w:bCs w:val="0"/>
          <w:szCs w:val="24"/>
          <w:lang w:val="en-GB"/>
        </w:rPr>
        <w:t>:    Kick-Off</w:t>
      </w:r>
    </w:p>
    <w:p w:rsidR="00DB1AE2" w:rsidRPr="00950786" w:rsidRDefault="00DB1AE2" w:rsidP="007D6370">
      <w:pPr>
        <w:numPr>
          <w:ilvl w:val="0"/>
          <w:numId w:val="69"/>
        </w:numPr>
        <w:autoSpaceDE w:val="0"/>
        <w:autoSpaceDN w:val="0"/>
        <w:adjustRightInd w:val="0"/>
        <w:spacing w:after="0"/>
        <w:jc w:val="left"/>
        <w:rPr>
          <w:bCs w:val="0"/>
          <w:szCs w:val="24"/>
          <w:lang w:val="en-GB"/>
        </w:rPr>
      </w:pPr>
      <w:r>
        <w:rPr>
          <w:bCs w:val="0"/>
          <w:szCs w:val="24"/>
          <w:lang w:val="en-GB"/>
        </w:rPr>
        <w:t>KO+3: PM-1/SRR</w:t>
      </w:r>
    </w:p>
    <w:p w:rsidR="00950786" w:rsidRDefault="00DB1AE2" w:rsidP="007D6370">
      <w:pPr>
        <w:numPr>
          <w:ilvl w:val="0"/>
          <w:numId w:val="69"/>
        </w:numPr>
        <w:autoSpaceDE w:val="0"/>
        <w:autoSpaceDN w:val="0"/>
        <w:adjustRightInd w:val="0"/>
        <w:spacing w:after="0"/>
        <w:jc w:val="left"/>
        <w:rPr>
          <w:bCs w:val="0"/>
          <w:szCs w:val="24"/>
          <w:lang w:val="en-GB"/>
        </w:rPr>
      </w:pPr>
      <w:r>
        <w:rPr>
          <w:bCs w:val="0"/>
          <w:szCs w:val="24"/>
          <w:lang w:val="en-GB"/>
        </w:rPr>
        <w:t>KO+6</w:t>
      </w:r>
      <w:r w:rsidR="00950786" w:rsidRPr="00950786">
        <w:rPr>
          <w:bCs w:val="0"/>
          <w:szCs w:val="24"/>
          <w:lang w:val="en-GB"/>
        </w:rPr>
        <w:t>:</w:t>
      </w:r>
      <w:r w:rsidR="00950786" w:rsidRPr="00950786">
        <w:rPr>
          <w:bCs w:val="0"/>
          <w:szCs w:val="24"/>
          <w:lang w:val="en-GB"/>
        </w:rPr>
        <w:tab/>
      </w:r>
      <w:r>
        <w:rPr>
          <w:bCs w:val="0"/>
          <w:szCs w:val="24"/>
          <w:lang w:val="en-GB"/>
        </w:rPr>
        <w:t>PM-2</w:t>
      </w:r>
    </w:p>
    <w:p w:rsidR="00DB1AE2" w:rsidRPr="00950786" w:rsidRDefault="00DB1AE2" w:rsidP="007D6370">
      <w:pPr>
        <w:numPr>
          <w:ilvl w:val="0"/>
          <w:numId w:val="69"/>
        </w:numPr>
        <w:autoSpaceDE w:val="0"/>
        <w:autoSpaceDN w:val="0"/>
        <w:adjustRightInd w:val="0"/>
        <w:spacing w:after="0"/>
        <w:jc w:val="left"/>
        <w:rPr>
          <w:bCs w:val="0"/>
          <w:szCs w:val="24"/>
          <w:lang w:val="en-GB"/>
        </w:rPr>
      </w:pPr>
      <w:r>
        <w:rPr>
          <w:bCs w:val="0"/>
          <w:szCs w:val="24"/>
          <w:lang w:val="en-GB"/>
        </w:rPr>
        <w:t>KO+9: PM-3</w:t>
      </w:r>
    </w:p>
    <w:p w:rsidR="00DB1AE2" w:rsidRDefault="00DB1AE2" w:rsidP="007D6370">
      <w:pPr>
        <w:numPr>
          <w:ilvl w:val="0"/>
          <w:numId w:val="69"/>
        </w:numPr>
        <w:autoSpaceDE w:val="0"/>
        <w:autoSpaceDN w:val="0"/>
        <w:adjustRightInd w:val="0"/>
        <w:spacing w:after="0"/>
        <w:jc w:val="left"/>
        <w:rPr>
          <w:bCs w:val="0"/>
          <w:szCs w:val="24"/>
          <w:lang w:val="en-GB"/>
        </w:rPr>
      </w:pPr>
      <w:r>
        <w:rPr>
          <w:bCs w:val="0"/>
          <w:szCs w:val="24"/>
          <w:lang w:val="en-GB"/>
        </w:rPr>
        <w:t>KO+12:</w:t>
      </w:r>
      <w:r w:rsidR="00950786" w:rsidRPr="00950786">
        <w:rPr>
          <w:bCs w:val="0"/>
          <w:szCs w:val="24"/>
          <w:lang w:val="en-GB"/>
        </w:rPr>
        <w:t>Mid Term Review</w:t>
      </w:r>
    </w:p>
    <w:p w:rsidR="00DB1AE2" w:rsidRDefault="00DB1AE2" w:rsidP="007D6370">
      <w:pPr>
        <w:numPr>
          <w:ilvl w:val="0"/>
          <w:numId w:val="69"/>
        </w:numPr>
        <w:autoSpaceDE w:val="0"/>
        <w:autoSpaceDN w:val="0"/>
        <w:adjustRightInd w:val="0"/>
        <w:spacing w:after="0"/>
        <w:jc w:val="left"/>
        <w:rPr>
          <w:bCs w:val="0"/>
          <w:szCs w:val="24"/>
          <w:lang w:val="en-GB"/>
        </w:rPr>
      </w:pPr>
      <w:r>
        <w:rPr>
          <w:bCs w:val="0"/>
          <w:szCs w:val="24"/>
          <w:lang w:val="en-GB"/>
        </w:rPr>
        <w:t>KO+15: PM-4</w:t>
      </w:r>
    </w:p>
    <w:p w:rsidR="00950786" w:rsidRPr="00950786" w:rsidRDefault="00950786" w:rsidP="00DB1AE2">
      <w:pPr>
        <w:autoSpaceDE w:val="0"/>
        <w:autoSpaceDN w:val="0"/>
        <w:adjustRightInd w:val="0"/>
        <w:spacing w:after="0"/>
        <w:ind w:left="720"/>
        <w:jc w:val="left"/>
        <w:rPr>
          <w:bCs w:val="0"/>
          <w:szCs w:val="24"/>
          <w:lang w:val="en-GB"/>
        </w:rPr>
      </w:pPr>
      <w:r w:rsidRPr="00950786">
        <w:rPr>
          <w:bCs w:val="0"/>
          <w:szCs w:val="24"/>
          <w:lang w:val="en-GB"/>
        </w:rPr>
        <w:t xml:space="preserve"> </w:t>
      </w:r>
    </w:p>
    <w:p w:rsidR="00950786" w:rsidRPr="00950786" w:rsidRDefault="00DB1AE2" w:rsidP="007D6370">
      <w:pPr>
        <w:numPr>
          <w:ilvl w:val="0"/>
          <w:numId w:val="69"/>
        </w:numPr>
        <w:autoSpaceDE w:val="0"/>
        <w:autoSpaceDN w:val="0"/>
        <w:adjustRightInd w:val="0"/>
        <w:spacing w:after="0"/>
        <w:jc w:val="left"/>
        <w:rPr>
          <w:bCs w:val="0"/>
          <w:szCs w:val="24"/>
          <w:lang w:val="en-GB"/>
        </w:rPr>
      </w:pPr>
      <w:r>
        <w:rPr>
          <w:bCs w:val="0"/>
          <w:szCs w:val="24"/>
          <w:lang w:val="en-GB"/>
        </w:rPr>
        <w:t>KO+18: PM-5</w:t>
      </w:r>
    </w:p>
    <w:p w:rsidR="00DB1AE2" w:rsidRDefault="00DB1AE2" w:rsidP="007D6370">
      <w:pPr>
        <w:numPr>
          <w:ilvl w:val="0"/>
          <w:numId w:val="69"/>
        </w:numPr>
        <w:autoSpaceDE w:val="0"/>
        <w:autoSpaceDN w:val="0"/>
        <w:adjustRightInd w:val="0"/>
        <w:spacing w:after="0"/>
        <w:jc w:val="left"/>
        <w:rPr>
          <w:bCs w:val="0"/>
          <w:szCs w:val="24"/>
          <w:lang w:val="en-GB"/>
        </w:rPr>
      </w:pPr>
      <w:r w:rsidRPr="00DB1AE2">
        <w:rPr>
          <w:bCs w:val="0"/>
          <w:szCs w:val="24"/>
          <w:lang w:val="en-GB"/>
        </w:rPr>
        <w:t>KO+21</w:t>
      </w:r>
      <w:r w:rsidR="00950786" w:rsidRPr="00DB1AE2">
        <w:rPr>
          <w:bCs w:val="0"/>
          <w:szCs w:val="24"/>
          <w:lang w:val="en-GB"/>
        </w:rPr>
        <w:t>:</w:t>
      </w:r>
      <w:r w:rsidRPr="00DB1AE2">
        <w:rPr>
          <w:bCs w:val="0"/>
          <w:szCs w:val="24"/>
          <w:lang w:val="en-GB"/>
        </w:rPr>
        <w:t xml:space="preserve"> PM-6</w:t>
      </w:r>
    </w:p>
    <w:p w:rsidR="00950786" w:rsidRPr="00DB1AE2" w:rsidRDefault="00950786" w:rsidP="007D6370">
      <w:pPr>
        <w:numPr>
          <w:ilvl w:val="0"/>
          <w:numId w:val="69"/>
        </w:numPr>
        <w:autoSpaceDE w:val="0"/>
        <w:autoSpaceDN w:val="0"/>
        <w:adjustRightInd w:val="0"/>
        <w:spacing w:after="0"/>
        <w:jc w:val="left"/>
        <w:rPr>
          <w:bCs w:val="0"/>
          <w:szCs w:val="24"/>
          <w:lang w:val="en-GB"/>
        </w:rPr>
      </w:pPr>
      <w:r w:rsidRPr="00DB1AE2">
        <w:rPr>
          <w:bCs w:val="0"/>
          <w:szCs w:val="24"/>
          <w:lang w:val="en-GB"/>
        </w:rPr>
        <w:t>KO+24 Final Review</w:t>
      </w:r>
      <w:bookmarkStart w:id="152" w:name="_Toc194992108"/>
      <w:bookmarkStart w:id="153" w:name="_Toc194992371"/>
      <w:bookmarkStart w:id="154" w:name="_Toc194993669"/>
      <w:bookmarkStart w:id="155" w:name="_Toc194995194"/>
      <w:bookmarkStart w:id="156" w:name="_Toc194995364"/>
      <w:bookmarkEnd w:id="152"/>
      <w:bookmarkEnd w:id="153"/>
      <w:bookmarkEnd w:id="154"/>
      <w:bookmarkEnd w:id="155"/>
      <w:bookmarkEnd w:id="156"/>
    </w:p>
    <w:p w:rsidR="00DC7DC1" w:rsidRDefault="00950786" w:rsidP="00923E4D">
      <w:pPr>
        <w:pStyle w:val="Titre2"/>
        <w:rPr>
          <w:lang w:val="en-GB"/>
        </w:rPr>
      </w:pPr>
      <w:r w:rsidRPr="00950786">
        <w:rPr>
          <w:szCs w:val="24"/>
          <w:lang w:val="en-GB"/>
        </w:rPr>
        <w:br w:type="page"/>
      </w:r>
      <w:bookmarkStart w:id="157" w:name="_Toc380050944"/>
      <w:r w:rsidR="00546148">
        <w:rPr>
          <w:lang w:val="en-GB"/>
        </w:rPr>
        <w:t>Meetings</w:t>
      </w:r>
      <w:bookmarkEnd w:id="157"/>
    </w:p>
    <w:p w:rsidR="00DC7DC1" w:rsidRPr="00950786" w:rsidRDefault="00DC7DC1" w:rsidP="00DC7DC1">
      <w:pPr>
        <w:autoSpaceDE w:val="0"/>
        <w:autoSpaceDN w:val="0"/>
        <w:adjustRightInd w:val="0"/>
        <w:spacing w:after="0"/>
        <w:jc w:val="left"/>
        <w:rPr>
          <w:bCs w:val="0"/>
          <w:sz w:val="20"/>
          <w:lang w:val="en-GB"/>
        </w:rPr>
      </w:pPr>
    </w:p>
    <w:p w:rsidR="00950786" w:rsidRPr="00950786" w:rsidRDefault="00950786" w:rsidP="00950786">
      <w:pPr>
        <w:autoSpaceDE w:val="0"/>
        <w:autoSpaceDN w:val="0"/>
        <w:adjustRightInd w:val="0"/>
        <w:spacing w:after="0"/>
        <w:rPr>
          <w:bCs w:val="0"/>
          <w:szCs w:val="24"/>
          <w:lang w:val="en-GB"/>
        </w:rPr>
      </w:pPr>
      <w:r w:rsidRPr="00950786">
        <w:rPr>
          <w:bCs w:val="0"/>
          <w:szCs w:val="24"/>
          <w:lang w:val="en-GB"/>
        </w:rPr>
        <w:t xml:space="preserve">Regular progress meetings </w:t>
      </w:r>
      <w:r w:rsidRPr="00950786">
        <w:rPr>
          <w:szCs w:val="24"/>
          <w:lang w:val="en-GB"/>
        </w:rPr>
        <w:t>will</w:t>
      </w:r>
      <w:r w:rsidRPr="00950786">
        <w:rPr>
          <w:bCs w:val="0"/>
          <w:szCs w:val="24"/>
          <w:lang w:val="en-GB"/>
        </w:rPr>
        <w:t xml:space="preserve"> be held alternately at ESA and at the premises of Ifremer or UKmetoffice  organisation, and </w:t>
      </w:r>
      <w:r w:rsidRPr="00950786">
        <w:rPr>
          <w:szCs w:val="24"/>
          <w:lang w:val="en-GB"/>
        </w:rPr>
        <w:t>will</w:t>
      </w:r>
      <w:r w:rsidRPr="00950786">
        <w:rPr>
          <w:bCs w:val="0"/>
          <w:szCs w:val="24"/>
          <w:lang w:val="en-GB"/>
        </w:rPr>
        <w:t xml:space="preserve"> normally last two full days. The KO meeting </w:t>
      </w:r>
      <w:r>
        <w:rPr>
          <w:bCs w:val="0"/>
          <w:szCs w:val="24"/>
          <w:lang w:val="en-GB"/>
        </w:rPr>
        <w:t xml:space="preserve">and the Final </w:t>
      </w:r>
      <w:r w:rsidRPr="00950786">
        <w:rPr>
          <w:bCs w:val="0"/>
          <w:szCs w:val="24"/>
          <w:lang w:val="en-GB"/>
        </w:rPr>
        <w:t xml:space="preserve">Presentation (KO+24) </w:t>
      </w:r>
      <w:r w:rsidRPr="00950786">
        <w:rPr>
          <w:szCs w:val="24"/>
          <w:lang w:val="en-GB"/>
        </w:rPr>
        <w:t>will</w:t>
      </w:r>
      <w:r w:rsidRPr="00950786">
        <w:rPr>
          <w:bCs w:val="0"/>
          <w:szCs w:val="24"/>
          <w:lang w:val="en-GB"/>
        </w:rPr>
        <w:t xml:space="preserve"> take place at ESA. Choice of date, venue and agenda </w:t>
      </w:r>
      <w:r w:rsidRPr="00950786">
        <w:rPr>
          <w:szCs w:val="24"/>
          <w:lang w:val="en-GB"/>
        </w:rPr>
        <w:t>will</w:t>
      </w:r>
      <w:r w:rsidRPr="00950786">
        <w:rPr>
          <w:bCs w:val="0"/>
          <w:szCs w:val="24"/>
          <w:lang w:val="en-GB"/>
        </w:rPr>
        <w:t xml:space="preserve"> be subject to approval by ESA. Some progress meetings may be held in conjunction with the annual User Consultation Meetings as appropriate. </w:t>
      </w:r>
      <w:r w:rsidRPr="00950786">
        <w:rPr>
          <w:szCs w:val="24"/>
          <w:lang w:val="en-GB"/>
        </w:rPr>
        <w:t>The use of video-</w:t>
      </w:r>
      <w:r>
        <w:rPr>
          <w:szCs w:val="24"/>
          <w:lang w:val="en-GB"/>
        </w:rPr>
        <w:t xml:space="preserve"> and tele-conferencing will</w:t>
      </w:r>
      <w:r w:rsidRPr="00950786">
        <w:rPr>
          <w:szCs w:val="24"/>
          <w:lang w:val="en-GB"/>
        </w:rPr>
        <w:t xml:space="preserve"> </w:t>
      </w:r>
      <w:r>
        <w:rPr>
          <w:szCs w:val="24"/>
          <w:lang w:val="en-GB"/>
        </w:rPr>
        <w:t>be regular</w:t>
      </w:r>
      <w:r w:rsidRPr="00950786">
        <w:rPr>
          <w:szCs w:val="24"/>
          <w:lang w:val="en-GB"/>
        </w:rPr>
        <w:t xml:space="preserve"> (</w:t>
      </w:r>
      <w:r w:rsidRPr="00950786">
        <w:rPr>
          <w:i/>
          <w:iCs/>
          <w:szCs w:val="24"/>
          <w:lang w:val="en-GB"/>
        </w:rPr>
        <w:t>e.g.,</w:t>
      </w:r>
      <w:r w:rsidRPr="00950786">
        <w:rPr>
          <w:szCs w:val="24"/>
          <w:lang w:val="en-GB"/>
        </w:rPr>
        <w:t xml:space="preserve"> via WebEx) for interim progress meetings.</w:t>
      </w:r>
    </w:p>
    <w:p w:rsidR="00950786" w:rsidRPr="00950786" w:rsidRDefault="00950786" w:rsidP="00950786">
      <w:pPr>
        <w:autoSpaceDE w:val="0"/>
        <w:autoSpaceDN w:val="0"/>
        <w:adjustRightInd w:val="0"/>
        <w:spacing w:after="0"/>
        <w:rPr>
          <w:bCs w:val="0"/>
          <w:szCs w:val="24"/>
          <w:lang w:val="en-GB"/>
        </w:rPr>
      </w:pPr>
    </w:p>
    <w:p w:rsidR="00950786" w:rsidRPr="00950786" w:rsidRDefault="00950786" w:rsidP="00950786">
      <w:pPr>
        <w:autoSpaceDE w:val="0"/>
        <w:autoSpaceDN w:val="0"/>
        <w:adjustRightInd w:val="0"/>
        <w:spacing w:after="0"/>
        <w:rPr>
          <w:bCs w:val="0"/>
          <w:szCs w:val="24"/>
          <w:lang w:val="en-GB"/>
        </w:rPr>
      </w:pPr>
      <w:r>
        <w:rPr>
          <w:bCs w:val="0"/>
          <w:szCs w:val="24"/>
          <w:lang w:val="en-GB"/>
        </w:rPr>
        <w:t xml:space="preserve">Ifremer </w:t>
      </w:r>
      <w:r w:rsidRPr="00950786">
        <w:rPr>
          <w:bCs w:val="0"/>
          <w:szCs w:val="24"/>
          <w:lang w:val="en-GB"/>
        </w:rPr>
        <w:t>wi</w:t>
      </w:r>
      <w:r w:rsidRPr="00950786">
        <w:rPr>
          <w:szCs w:val="24"/>
          <w:lang w:val="en-GB"/>
        </w:rPr>
        <w:t>ll</w:t>
      </w:r>
      <w:r w:rsidRPr="00950786">
        <w:rPr>
          <w:bCs w:val="0"/>
          <w:szCs w:val="24"/>
          <w:lang w:val="en-GB"/>
        </w:rPr>
        <w:t xml:space="preserve"> circulate a draft agenda and meeting logistical information at least </w:t>
      </w:r>
      <w:r w:rsidRPr="00950786">
        <w:rPr>
          <w:szCs w:val="24"/>
          <w:lang w:val="en-GB"/>
        </w:rPr>
        <w:t>two weeks in advance</w:t>
      </w:r>
      <w:r w:rsidRPr="00950786">
        <w:rPr>
          <w:bCs w:val="0"/>
          <w:szCs w:val="24"/>
          <w:lang w:val="en-GB"/>
        </w:rPr>
        <w:t xml:space="preserve"> of the meeting.</w:t>
      </w:r>
    </w:p>
    <w:p w:rsidR="00950786" w:rsidRPr="00950786" w:rsidRDefault="00950786" w:rsidP="00950786">
      <w:pPr>
        <w:autoSpaceDE w:val="0"/>
        <w:autoSpaceDN w:val="0"/>
        <w:adjustRightInd w:val="0"/>
        <w:spacing w:after="0"/>
        <w:rPr>
          <w:bCs w:val="0"/>
          <w:szCs w:val="24"/>
          <w:lang w:val="en-GB"/>
        </w:rPr>
      </w:pPr>
    </w:p>
    <w:p w:rsidR="00950786" w:rsidRPr="00950786" w:rsidRDefault="00950786" w:rsidP="007D6370">
      <w:pPr>
        <w:numPr>
          <w:ilvl w:val="0"/>
          <w:numId w:val="62"/>
        </w:numPr>
        <w:autoSpaceDE w:val="0"/>
        <w:autoSpaceDN w:val="0"/>
        <w:adjustRightInd w:val="0"/>
        <w:spacing w:after="0"/>
        <w:rPr>
          <w:bCs w:val="0"/>
          <w:szCs w:val="24"/>
          <w:lang w:val="en-GB"/>
        </w:rPr>
      </w:pPr>
      <w:r>
        <w:rPr>
          <w:bCs w:val="0"/>
          <w:szCs w:val="24"/>
          <w:lang w:val="en-GB"/>
        </w:rPr>
        <w:t>Ifremer will</w:t>
      </w:r>
      <w:r w:rsidRPr="00950786">
        <w:rPr>
          <w:bCs w:val="0"/>
          <w:szCs w:val="24"/>
          <w:lang w:val="en-GB"/>
        </w:rPr>
        <w:t xml:space="preserve"> be responsible for all meeting organization activities including:</w:t>
      </w:r>
    </w:p>
    <w:p w:rsidR="00950786" w:rsidRPr="00950786" w:rsidRDefault="00950786" w:rsidP="007D6370">
      <w:pPr>
        <w:numPr>
          <w:ilvl w:val="0"/>
          <w:numId w:val="62"/>
        </w:numPr>
        <w:autoSpaceDE w:val="0"/>
        <w:autoSpaceDN w:val="0"/>
        <w:adjustRightInd w:val="0"/>
        <w:spacing w:after="0"/>
        <w:rPr>
          <w:bCs w:val="0"/>
          <w:szCs w:val="24"/>
          <w:lang w:val="en-GB"/>
        </w:rPr>
      </w:pPr>
      <w:r w:rsidRPr="00950786">
        <w:rPr>
          <w:bCs w:val="0"/>
          <w:szCs w:val="24"/>
          <w:lang w:val="en-GB"/>
        </w:rPr>
        <w:t>Video/tele conferences,</w:t>
      </w:r>
    </w:p>
    <w:p w:rsidR="00950786" w:rsidRPr="00950786" w:rsidRDefault="00950786" w:rsidP="007D6370">
      <w:pPr>
        <w:numPr>
          <w:ilvl w:val="0"/>
          <w:numId w:val="62"/>
        </w:numPr>
        <w:autoSpaceDE w:val="0"/>
        <w:autoSpaceDN w:val="0"/>
        <w:adjustRightInd w:val="0"/>
        <w:spacing w:after="0"/>
        <w:rPr>
          <w:bCs w:val="0"/>
          <w:szCs w:val="24"/>
          <w:lang w:val="en-GB"/>
        </w:rPr>
      </w:pPr>
      <w:r w:rsidRPr="00950786">
        <w:rPr>
          <w:bCs w:val="0"/>
          <w:szCs w:val="24"/>
          <w:lang w:val="en-GB"/>
        </w:rPr>
        <w:t>Drafting</w:t>
      </w:r>
      <w:r>
        <w:rPr>
          <w:bCs w:val="0"/>
          <w:szCs w:val="24"/>
          <w:lang w:val="en-GB"/>
        </w:rPr>
        <w:t xml:space="preserve"> </w:t>
      </w:r>
      <w:r w:rsidRPr="00950786">
        <w:rPr>
          <w:bCs w:val="0"/>
          <w:szCs w:val="24"/>
          <w:lang w:val="en-GB"/>
        </w:rPr>
        <w:t>and circulating the agenda,</w:t>
      </w:r>
    </w:p>
    <w:p w:rsidR="00950786" w:rsidRPr="00950786" w:rsidRDefault="00950786" w:rsidP="007D6370">
      <w:pPr>
        <w:numPr>
          <w:ilvl w:val="0"/>
          <w:numId w:val="62"/>
        </w:numPr>
        <w:autoSpaceDE w:val="0"/>
        <w:autoSpaceDN w:val="0"/>
        <w:adjustRightInd w:val="0"/>
        <w:spacing w:after="0"/>
        <w:rPr>
          <w:bCs w:val="0"/>
          <w:szCs w:val="24"/>
          <w:lang w:val="en-GB"/>
        </w:rPr>
      </w:pPr>
      <w:r w:rsidRPr="00950786">
        <w:rPr>
          <w:bCs w:val="0"/>
          <w:szCs w:val="24"/>
          <w:lang w:val="en-GB"/>
        </w:rPr>
        <w:t>Publication of the announcement,</w:t>
      </w:r>
    </w:p>
    <w:p w:rsidR="00950786" w:rsidRPr="00950786" w:rsidRDefault="00950786" w:rsidP="007D6370">
      <w:pPr>
        <w:numPr>
          <w:ilvl w:val="0"/>
          <w:numId w:val="62"/>
        </w:numPr>
        <w:autoSpaceDE w:val="0"/>
        <w:autoSpaceDN w:val="0"/>
        <w:adjustRightInd w:val="0"/>
        <w:spacing w:after="0"/>
        <w:rPr>
          <w:bCs w:val="0"/>
          <w:szCs w:val="24"/>
          <w:lang w:val="en-GB"/>
        </w:rPr>
      </w:pPr>
      <w:r w:rsidRPr="00950786">
        <w:rPr>
          <w:bCs w:val="0"/>
          <w:szCs w:val="24"/>
          <w:lang w:val="en-GB"/>
        </w:rPr>
        <w:t>Registration of participants,</w:t>
      </w:r>
    </w:p>
    <w:p w:rsidR="00950786" w:rsidRPr="00950786" w:rsidRDefault="00950786" w:rsidP="007D6370">
      <w:pPr>
        <w:numPr>
          <w:ilvl w:val="0"/>
          <w:numId w:val="62"/>
        </w:numPr>
        <w:autoSpaceDE w:val="0"/>
        <w:autoSpaceDN w:val="0"/>
        <w:adjustRightInd w:val="0"/>
        <w:spacing w:after="0"/>
        <w:rPr>
          <w:bCs w:val="0"/>
          <w:szCs w:val="24"/>
          <w:lang w:val="en-GB"/>
        </w:rPr>
      </w:pPr>
      <w:r w:rsidRPr="00950786">
        <w:rPr>
          <w:bCs w:val="0"/>
          <w:szCs w:val="24"/>
          <w:lang w:val="en-GB"/>
        </w:rPr>
        <w:t xml:space="preserve">Administrative and logistical support during the meeting and </w:t>
      </w:r>
    </w:p>
    <w:p w:rsidR="00950786" w:rsidRPr="00950786" w:rsidRDefault="00950786" w:rsidP="007D6370">
      <w:pPr>
        <w:numPr>
          <w:ilvl w:val="0"/>
          <w:numId w:val="62"/>
        </w:numPr>
        <w:autoSpaceDE w:val="0"/>
        <w:autoSpaceDN w:val="0"/>
        <w:adjustRightInd w:val="0"/>
        <w:spacing w:after="0"/>
        <w:rPr>
          <w:bCs w:val="0"/>
          <w:szCs w:val="24"/>
          <w:lang w:val="en-GB"/>
        </w:rPr>
      </w:pPr>
      <w:r w:rsidRPr="00950786">
        <w:rPr>
          <w:bCs w:val="0"/>
          <w:szCs w:val="24"/>
          <w:lang w:val="en-GB"/>
        </w:rPr>
        <w:t xml:space="preserve">Any other activity necessary to hold and conduct the meeting unless agreed otherwise with the Technical Officer. </w:t>
      </w:r>
    </w:p>
    <w:p w:rsidR="00950786" w:rsidRPr="00950786" w:rsidRDefault="00950786" w:rsidP="00950786">
      <w:pPr>
        <w:autoSpaceDE w:val="0"/>
        <w:autoSpaceDN w:val="0"/>
        <w:adjustRightInd w:val="0"/>
        <w:spacing w:after="0"/>
        <w:rPr>
          <w:bCs w:val="0"/>
          <w:szCs w:val="24"/>
          <w:lang w:val="en-GB"/>
        </w:rPr>
      </w:pPr>
    </w:p>
    <w:p w:rsidR="00950786" w:rsidRPr="00950786" w:rsidRDefault="00950786" w:rsidP="00950786">
      <w:pPr>
        <w:autoSpaceDE w:val="0"/>
        <w:autoSpaceDN w:val="0"/>
        <w:adjustRightInd w:val="0"/>
        <w:spacing w:after="0"/>
        <w:rPr>
          <w:bCs w:val="0"/>
          <w:szCs w:val="24"/>
          <w:lang w:val="en-GB"/>
        </w:rPr>
      </w:pPr>
      <w:r w:rsidRPr="00950786">
        <w:rPr>
          <w:bCs w:val="0"/>
          <w:szCs w:val="24"/>
          <w:lang w:val="en-GB"/>
        </w:rPr>
        <w:t xml:space="preserve">Announcements and agendas </w:t>
      </w:r>
      <w:r w:rsidRPr="00950786">
        <w:rPr>
          <w:szCs w:val="24"/>
          <w:lang w:val="en-GB"/>
        </w:rPr>
        <w:t>will</w:t>
      </w:r>
      <w:r w:rsidRPr="00950786">
        <w:rPr>
          <w:bCs w:val="0"/>
          <w:szCs w:val="24"/>
          <w:lang w:val="en-GB"/>
        </w:rPr>
        <w:t xml:space="preserve"> be subject to approval by the Agency Technical Officer prior to issue.</w:t>
      </w:r>
    </w:p>
    <w:p w:rsidR="00950786" w:rsidRPr="00950786" w:rsidRDefault="00950786" w:rsidP="00950786">
      <w:pPr>
        <w:autoSpaceDE w:val="0"/>
        <w:autoSpaceDN w:val="0"/>
        <w:adjustRightInd w:val="0"/>
        <w:spacing w:after="0"/>
        <w:rPr>
          <w:bCs w:val="0"/>
          <w:szCs w:val="24"/>
          <w:lang w:val="en-GB"/>
        </w:rPr>
      </w:pPr>
    </w:p>
    <w:p w:rsidR="00950786" w:rsidRPr="00950786" w:rsidRDefault="00950786" w:rsidP="00950786">
      <w:pPr>
        <w:autoSpaceDE w:val="0"/>
        <w:autoSpaceDN w:val="0"/>
        <w:adjustRightInd w:val="0"/>
        <w:spacing w:after="0"/>
        <w:rPr>
          <w:bCs w:val="0"/>
          <w:szCs w:val="24"/>
          <w:lang w:val="en-GB"/>
        </w:rPr>
      </w:pPr>
      <w:r>
        <w:rPr>
          <w:bCs w:val="0"/>
          <w:szCs w:val="24"/>
          <w:lang w:val="en-GB"/>
        </w:rPr>
        <w:t>Ifremer will</w:t>
      </w:r>
      <w:r w:rsidRPr="00950786">
        <w:rPr>
          <w:bCs w:val="0"/>
          <w:szCs w:val="24"/>
          <w:lang w:val="en-GB"/>
        </w:rPr>
        <w:t xml:space="preserve"> provide electronic versions of all handouts, brochures and deliverable reports relevant to the meeting for each progress meeting </w:t>
      </w:r>
      <w:r w:rsidRPr="00950786">
        <w:rPr>
          <w:szCs w:val="24"/>
          <w:lang w:val="en-GB"/>
        </w:rPr>
        <w:t>at least one week in advance</w:t>
      </w:r>
      <w:r w:rsidRPr="00950786">
        <w:rPr>
          <w:bCs w:val="0"/>
          <w:szCs w:val="24"/>
          <w:lang w:val="en-GB"/>
        </w:rPr>
        <w:t xml:space="preserve"> of the meeting on theproject web portal.</w:t>
      </w:r>
    </w:p>
    <w:p w:rsidR="00950786" w:rsidRPr="00950786" w:rsidRDefault="00950786" w:rsidP="00950786">
      <w:pPr>
        <w:autoSpaceDE w:val="0"/>
        <w:autoSpaceDN w:val="0"/>
        <w:adjustRightInd w:val="0"/>
        <w:spacing w:after="0"/>
        <w:rPr>
          <w:bCs w:val="0"/>
          <w:szCs w:val="24"/>
          <w:lang w:val="en-GB"/>
        </w:rPr>
      </w:pPr>
    </w:p>
    <w:p w:rsidR="00950786" w:rsidRPr="00950786" w:rsidRDefault="00950786" w:rsidP="00950786">
      <w:pPr>
        <w:autoSpaceDE w:val="0"/>
        <w:autoSpaceDN w:val="0"/>
        <w:adjustRightInd w:val="0"/>
        <w:spacing w:after="0"/>
        <w:rPr>
          <w:bCs w:val="0"/>
          <w:szCs w:val="24"/>
          <w:lang w:val="en-GB"/>
        </w:rPr>
      </w:pPr>
      <w:r w:rsidRPr="00950786">
        <w:rPr>
          <w:bCs w:val="0"/>
          <w:szCs w:val="24"/>
          <w:lang w:val="en-GB"/>
        </w:rPr>
        <w:t xml:space="preserve">All material required to conduct the meeting </w:t>
      </w:r>
      <w:r w:rsidRPr="00950786">
        <w:rPr>
          <w:szCs w:val="24"/>
          <w:lang w:val="en-GB"/>
        </w:rPr>
        <w:t>will</w:t>
      </w:r>
      <w:r w:rsidRPr="00950786">
        <w:rPr>
          <w:bCs w:val="0"/>
          <w:szCs w:val="24"/>
          <w:lang w:val="en-GB"/>
        </w:rPr>
        <w:t xml:space="preserve"> be accessible by all participants of the meeting (Agency and non Agency staff).</w:t>
      </w:r>
    </w:p>
    <w:p w:rsidR="00950786" w:rsidRPr="00950786" w:rsidRDefault="00950786" w:rsidP="00950786">
      <w:pPr>
        <w:autoSpaceDE w:val="0"/>
        <w:autoSpaceDN w:val="0"/>
        <w:adjustRightInd w:val="0"/>
        <w:spacing w:after="0"/>
        <w:rPr>
          <w:bCs w:val="0"/>
          <w:szCs w:val="24"/>
          <w:lang w:val="en-GB"/>
        </w:rPr>
      </w:pPr>
    </w:p>
    <w:p w:rsidR="00950786" w:rsidRPr="00950786" w:rsidRDefault="00950786" w:rsidP="00950786">
      <w:pPr>
        <w:autoSpaceDE w:val="0"/>
        <w:autoSpaceDN w:val="0"/>
        <w:adjustRightInd w:val="0"/>
        <w:spacing w:after="0"/>
        <w:rPr>
          <w:bCs w:val="0"/>
          <w:szCs w:val="24"/>
          <w:lang w:val="en-GB"/>
        </w:rPr>
      </w:pPr>
      <w:r>
        <w:rPr>
          <w:bCs w:val="0"/>
          <w:szCs w:val="24"/>
          <w:lang w:val="en-GB"/>
        </w:rPr>
        <w:t>Ifremer</w:t>
      </w:r>
      <w:r w:rsidRPr="00950786">
        <w:rPr>
          <w:bCs w:val="0"/>
          <w:szCs w:val="24"/>
          <w:lang w:val="en-GB"/>
        </w:rPr>
        <w:t xml:space="preserve"> </w:t>
      </w:r>
      <w:r w:rsidRPr="00950786">
        <w:rPr>
          <w:szCs w:val="24"/>
          <w:lang w:val="en-GB"/>
        </w:rPr>
        <w:t>will</w:t>
      </w:r>
      <w:r w:rsidRPr="00950786">
        <w:rPr>
          <w:bCs w:val="0"/>
          <w:szCs w:val="24"/>
          <w:lang w:val="en-GB"/>
        </w:rPr>
        <w:t xml:space="preserve"> ensure all actions raised during the meetings are promptly recorded in the Actions Database.</w:t>
      </w:r>
    </w:p>
    <w:p w:rsidR="00950786" w:rsidRPr="00950786" w:rsidRDefault="00950786" w:rsidP="00950786">
      <w:pPr>
        <w:autoSpaceDE w:val="0"/>
        <w:autoSpaceDN w:val="0"/>
        <w:adjustRightInd w:val="0"/>
        <w:spacing w:after="0"/>
        <w:rPr>
          <w:bCs w:val="0"/>
          <w:szCs w:val="24"/>
          <w:lang w:val="en-GB"/>
        </w:rPr>
      </w:pPr>
    </w:p>
    <w:p w:rsidR="00950786" w:rsidRPr="00950786" w:rsidRDefault="00950786" w:rsidP="00950786">
      <w:pPr>
        <w:autoSpaceDE w:val="0"/>
        <w:autoSpaceDN w:val="0"/>
        <w:adjustRightInd w:val="0"/>
        <w:spacing w:after="0"/>
        <w:rPr>
          <w:bCs w:val="0"/>
          <w:szCs w:val="24"/>
          <w:lang w:val="en-GB"/>
        </w:rPr>
      </w:pPr>
      <w:r>
        <w:rPr>
          <w:bCs w:val="0"/>
          <w:szCs w:val="24"/>
          <w:lang w:val="en-GB"/>
        </w:rPr>
        <w:t>Ifremer</w:t>
      </w:r>
      <w:r w:rsidRPr="00950786">
        <w:rPr>
          <w:bCs w:val="0"/>
          <w:szCs w:val="24"/>
          <w:lang w:val="en-GB"/>
        </w:rPr>
        <w:t xml:space="preserve"> </w:t>
      </w:r>
      <w:r w:rsidRPr="00950786">
        <w:rPr>
          <w:szCs w:val="24"/>
          <w:lang w:val="en-GB"/>
        </w:rPr>
        <w:t>will</w:t>
      </w:r>
      <w:r w:rsidRPr="00950786">
        <w:rPr>
          <w:bCs w:val="0"/>
          <w:szCs w:val="24"/>
          <w:lang w:val="en-GB"/>
        </w:rPr>
        <w:t xml:space="preserve"> provide electronic versions of all presentations given at meetings on a dedicated meetings section of theprojectWeb Portal no later than </w:t>
      </w:r>
      <w:r w:rsidRPr="00950786">
        <w:rPr>
          <w:b/>
          <w:szCs w:val="24"/>
          <w:lang w:val="en-GB"/>
        </w:rPr>
        <w:t>one week after</w:t>
      </w:r>
      <w:r w:rsidRPr="00950786">
        <w:rPr>
          <w:bCs w:val="0"/>
          <w:szCs w:val="24"/>
          <w:lang w:val="en-GB"/>
        </w:rPr>
        <w:t xml:space="preserve"> each meeting.</w:t>
      </w:r>
    </w:p>
    <w:p w:rsidR="00950786" w:rsidRPr="00950786" w:rsidRDefault="00950786" w:rsidP="00950786">
      <w:pPr>
        <w:autoSpaceDE w:val="0"/>
        <w:autoSpaceDN w:val="0"/>
        <w:adjustRightInd w:val="0"/>
        <w:spacing w:after="0"/>
        <w:rPr>
          <w:bCs w:val="0"/>
          <w:szCs w:val="24"/>
          <w:lang w:val="en-GB"/>
        </w:rPr>
      </w:pPr>
    </w:p>
    <w:p w:rsidR="00950786" w:rsidRPr="00950786" w:rsidRDefault="00950786" w:rsidP="00950786">
      <w:pPr>
        <w:autoSpaceDE w:val="0"/>
        <w:autoSpaceDN w:val="0"/>
        <w:adjustRightInd w:val="0"/>
        <w:spacing w:after="0"/>
        <w:rPr>
          <w:bCs w:val="0"/>
          <w:szCs w:val="24"/>
          <w:lang w:val="en-GB"/>
        </w:rPr>
      </w:pPr>
      <w:r>
        <w:rPr>
          <w:bCs w:val="0"/>
          <w:szCs w:val="24"/>
          <w:lang w:val="en-GB"/>
        </w:rPr>
        <w:t>Ifremer</w:t>
      </w:r>
      <w:r w:rsidRPr="00950786">
        <w:rPr>
          <w:bCs w:val="0"/>
          <w:szCs w:val="24"/>
          <w:lang w:val="en-GB"/>
        </w:rPr>
        <w:t xml:space="preserve"> </w:t>
      </w:r>
      <w:r>
        <w:rPr>
          <w:bCs w:val="0"/>
          <w:szCs w:val="24"/>
          <w:lang w:val="en-GB"/>
        </w:rPr>
        <w:t xml:space="preserve">will </w:t>
      </w:r>
      <w:r w:rsidRPr="00950786">
        <w:rPr>
          <w:bCs w:val="0"/>
          <w:szCs w:val="24"/>
          <w:lang w:val="en-GB"/>
        </w:rPr>
        <w:t xml:space="preserve">draft the minutes of meeting. Ideally minutes </w:t>
      </w:r>
      <w:r w:rsidRPr="00950786">
        <w:rPr>
          <w:szCs w:val="24"/>
          <w:lang w:val="en-GB"/>
        </w:rPr>
        <w:t>will</w:t>
      </w:r>
      <w:r w:rsidRPr="00950786">
        <w:rPr>
          <w:bCs w:val="0"/>
          <w:szCs w:val="24"/>
          <w:lang w:val="en-GB"/>
        </w:rPr>
        <w:t xml:space="preserve"> be finalized and signed during the meeting. However, if this is not possible, then draft minutes </w:t>
      </w:r>
      <w:r w:rsidRPr="00950786">
        <w:rPr>
          <w:szCs w:val="24"/>
          <w:lang w:val="en-GB"/>
        </w:rPr>
        <w:t>will</w:t>
      </w:r>
      <w:r>
        <w:rPr>
          <w:b/>
          <w:szCs w:val="24"/>
          <w:lang w:val="en-GB"/>
        </w:rPr>
        <w:t xml:space="preserve"> </w:t>
      </w:r>
      <w:r w:rsidRPr="00950786">
        <w:rPr>
          <w:bCs w:val="0"/>
          <w:szCs w:val="24"/>
          <w:lang w:val="en-GB"/>
        </w:rPr>
        <w:t xml:space="preserve">be circulated electronically no later than </w:t>
      </w:r>
      <w:r w:rsidRPr="00950786">
        <w:rPr>
          <w:szCs w:val="24"/>
          <w:lang w:val="en-GB"/>
        </w:rPr>
        <w:t>3 days</w:t>
      </w:r>
      <w:r w:rsidRPr="00950786">
        <w:rPr>
          <w:b/>
          <w:szCs w:val="24"/>
          <w:lang w:val="en-GB"/>
        </w:rPr>
        <w:t xml:space="preserve"> </w:t>
      </w:r>
      <w:r w:rsidRPr="00950786">
        <w:rPr>
          <w:bCs w:val="0"/>
          <w:szCs w:val="24"/>
          <w:lang w:val="en-GB"/>
        </w:rPr>
        <w:t xml:space="preserve">after the meeting for comment and modification. All parties shall then sign the final issue of the minutes. The final version of the minutes </w:t>
      </w:r>
      <w:r w:rsidRPr="00950786">
        <w:rPr>
          <w:szCs w:val="24"/>
          <w:lang w:val="en-GB"/>
        </w:rPr>
        <w:t>will</w:t>
      </w:r>
      <w:r w:rsidRPr="00950786">
        <w:rPr>
          <w:bCs w:val="0"/>
          <w:szCs w:val="24"/>
          <w:lang w:val="en-GB"/>
        </w:rPr>
        <w:t xml:space="preserve"> contain meeting participant signatures and be issued in PDF format.</w:t>
      </w:r>
    </w:p>
    <w:p w:rsidR="00950786" w:rsidRDefault="00950786" w:rsidP="00950786">
      <w:pPr>
        <w:autoSpaceDE w:val="0"/>
        <w:autoSpaceDN w:val="0"/>
        <w:adjustRightInd w:val="0"/>
        <w:spacing w:after="0"/>
        <w:jc w:val="left"/>
        <w:rPr>
          <w:bCs w:val="0"/>
          <w:szCs w:val="24"/>
          <w:lang w:val="en-GB"/>
        </w:rPr>
      </w:pPr>
    </w:p>
    <w:p w:rsidR="00950786" w:rsidRDefault="00950786" w:rsidP="00950786">
      <w:pPr>
        <w:autoSpaceDE w:val="0"/>
        <w:autoSpaceDN w:val="0"/>
        <w:adjustRightInd w:val="0"/>
        <w:spacing w:after="0"/>
        <w:jc w:val="left"/>
        <w:rPr>
          <w:bCs w:val="0"/>
          <w:szCs w:val="24"/>
          <w:lang w:val="en-GB"/>
        </w:rPr>
      </w:pPr>
    </w:p>
    <w:p w:rsidR="00950786" w:rsidRDefault="00950786" w:rsidP="00950786">
      <w:pPr>
        <w:autoSpaceDE w:val="0"/>
        <w:autoSpaceDN w:val="0"/>
        <w:adjustRightInd w:val="0"/>
        <w:spacing w:after="0"/>
        <w:jc w:val="left"/>
        <w:rPr>
          <w:bCs w:val="0"/>
          <w:szCs w:val="24"/>
          <w:lang w:val="en-GB"/>
        </w:rPr>
      </w:pPr>
    </w:p>
    <w:p w:rsidR="00950786" w:rsidRDefault="00950786" w:rsidP="00950786">
      <w:pPr>
        <w:autoSpaceDE w:val="0"/>
        <w:autoSpaceDN w:val="0"/>
        <w:adjustRightInd w:val="0"/>
        <w:spacing w:after="0"/>
        <w:jc w:val="left"/>
        <w:rPr>
          <w:bCs w:val="0"/>
          <w:szCs w:val="24"/>
          <w:lang w:val="en-GB"/>
        </w:rPr>
      </w:pPr>
    </w:p>
    <w:p w:rsidR="00950786" w:rsidRDefault="00950786" w:rsidP="00950786">
      <w:pPr>
        <w:autoSpaceDE w:val="0"/>
        <w:autoSpaceDN w:val="0"/>
        <w:adjustRightInd w:val="0"/>
        <w:spacing w:after="0"/>
        <w:jc w:val="left"/>
        <w:rPr>
          <w:bCs w:val="0"/>
          <w:szCs w:val="24"/>
          <w:lang w:val="en-GB"/>
        </w:rPr>
      </w:pPr>
      <w:r>
        <w:rPr>
          <w:bCs w:val="0"/>
          <w:szCs w:val="24"/>
          <w:lang w:val="en-GB"/>
        </w:rPr>
        <w:t>The meeting foressen in the frame of the project are given in the following table:</w:t>
      </w:r>
    </w:p>
    <w:p w:rsidR="00950786" w:rsidRPr="00950786" w:rsidRDefault="00950786" w:rsidP="00950786">
      <w:pPr>
        <w:autoSpaceDE w:val="0"/>
        <w:autoSpaceDN w:val="0"/>
        <w:adjustRightInd w:val="0"/>
        <w:spacing w:after="0"/>
        <w:jc w:val="left"/>
        <w:rPr>
          <w:bCs w:val="0"/>
          <w:szCs w:val="24"/>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7"/>
        <w:gridCol w:w="976"/>
        <w:gridCol w:w="1695"/>
        <w:gridCol w:w="4887"/>
        <w:gridCol w:w="1580"/>
      </w:tblGrid>
      <w:tr w:rsidR="00950786" w:rsidRPr="00950786" w:rsidTr="0058406E">
        <w:tc>
          <w:tcPr>
            <w:tcW w:w="417" w:type="pct"/>
            <w:shd w:val="clear" w:color="auto" w:fill="E0E0E0"/>
            <w:vAlign w:val="center"/>
          </w:tcPr>
          <w:p w:rsidR="00950786" w:rsidRPr="00950786" w:rsidRDefault="00950786" w:rsidP="00950786">
            <w:pPr>
              <w:autoSpaceDE w:val="0"/>
              <w:autoSpaceDN w:val="0"/>
              <w:adjustRightInd w:val="0"/>
              <w:spacing w:after="0"/>
              <w:jc w:val="left"/>
              <w:rPr>
                <w:b/>
                <w:szCs w:val="24"/>
                <w:lang w:val="en-GB"/>
              </w:rPr>
            </w:pPr>
            <w:r w:rsidRPr="00950786">
              <w:rPr>
                <w:b/>
                <w:szCs w:val="24"/>
                <w:lang w:val="en-GB"/>
              </w:rPr>
              <w:t>ID</w:t>
            </w:r>
          </w:p>
        </w:tc>
        <w:tc>
          <w:tcPr>
            <w:tcW w:w="477" w:type="pct"/>
            <w:shd w:val="clear" w:color="auto" w:fill="E0E0E0"/>
            <w:vAlign w:val="center"/>
          </w:tcPr>
          <w:p w:rsidR="00950786" w:rsidRPr="00950786" w:rsidRDefault="00950786" w:rsidP="00950786">
            <w:pPr>
              <w:autoSpaceDE w:val="0"/>
              <w:autoSpaceDN w:val="0"/>
              <w:adjustRightInd w:val="0"/>
              <w:spacing w:after="0"/>
              <w:jc w:val="left"/>
              <w:rPr>
                <w:b/>
                <w:szCs w:val="24"/>
                <w:lang w:val="en-GB"/>
              </w:rPr>
            </w:pPr>
            <w:r w:rsidRPr="00950786">
              <w:rPr>
                <w:b/>
                <w:szCs w:val="24"/>
                <w:lang w:val="en-GB"/>
              </w:rPr>
              <w:t>Date</w:t>
            </w:r>
          </w:p>
        </w:tc>
        <w:tc>
          <w:tcPr>
            <w:tcW w:w="820" w:type="pct"/>
            <w:shd w:val="clear" w:color="auto" w:fill="E0E0E0"/>
            <w:vAlign w:val="center"/>
          </w:tcPr>
          <w:p w:rsidR="00950786" w:rsidRPr="00950786" w:rsidRDefault="00950786" w:rsidP="00950786">
            <w:pPr>
              <w:autoSpaceDE w:val="0"/>
              <w:autoSpaceDN w:val="0"/>
              <w:adjustRightInd w:val="0"/>
              <w:spacing w:after="0"/>
              <w:jc w:val="left"/>
              <w:rPr>
                <w:b/>
                <w:szCs w:val="24"/>
                <w:lang w:val="en-GB"/>
              </w:rPr>
            </w:pPr>
            <w:r w:rsidRPr="00950786">
              <w:rPr>
                <w:b/>
                <w:szCs w:val="24"/>
                <w:lang w:val="en-GB"/>
              </w:rPr>
              <w:t>Venue</w:t>
            </w:r>
          </w:p>
        </w:tc>
        <w:tc>
          <w:tcPr>
            <w:tcW w:w="2470" w:type="pct"/>
            <w:shd w:val="clear" w:color="auto" w:fill="E0E0E0"/>
            <w:vAlign w:val="center"/>
          </w:tcPr>
          <w:p w:rsidR="00950786" w:rsidRPr="00950786" w:rsidRDefault="00950786" w:rsidP="00950786">
            <w:pPr>
              <w:autoSpaceDE w:val="0"/>
              <w:autoSpaceDN w:val="0"/>
              <w:adjustRightInd w:val="0"/>
              <w:spacing w:after="0"/>
              <w:jc w:val="left"/>
              <w:rPr>
                <w:b/>
                <w:szCs w:val="24"/>
                <w:lang w:val="en-GB"/>
              </w:rPr>
            </w:pPr>
            <w:r w:rsidRPr="00950786">
              <w:rPr>
                <w:b/>
                <w:szCs w:val="24"/>
                <w:lang w:val="en-GB"/>
              </w:rPr>
              <w:t>Purpose</w:t>
            </w:r>
          </w:p>
        </w:tc>
        <w:tc>
          <w:tcPr>
            <w:tcW w:w="817" w:type="pct"/>
            <w:shd w:val="clear" w:color="auto" w:fill="E0E0E0"/>
            <w:vAlign w:val="center"/>
          </w:tcPr>
          <w:p w:rsidR="00950786" w:rsidRPr="00950786" w:rsidRDefault="00950786" w:rsidP="00950786">
            <w:pPr>
              <w:autoSpaceDE w:val="0"/>
              <w:autoSpaceDN w:val="0"/>
              <w:adjustRightInd w:val="0"/>
              <w:spacing w:after="0"/>
              <w:jc w:val="left"/>
              <w:rPr>
                <w:b/>
                <w:szCs w:val="24"/>
                <w:lang w:val="en-GB"/>
              </w:rPr>
            </w:pPr>
            <w:r w:rsidRPr="00950786">
              <w:rPr>
                <w:b/>
                <w:szCs w:val="24"/>
                <w:lang w:val="en-GB"/>
              </w:rPr>
              <w:t>Deliverables under review</w:t>
            </w:r>
          </w:p>
        </w:tc>
      </w:tr>
      <w:tr w:rsidR="00950786" w:rsidRPr="00950786" w:rsidTr="0058406E">
        <w:tc>
          <w:tcPr>
            <w:tcW w:w="4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KO</w:t>
            </w:r>
          </w:p>
        </w:tc>
        <w:tc>
          <w:tcPr>
            <w:tcW w:w="47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KO</w:t>
            </w:r>
          </w:p>
        </w:tc>
        <w:tc>
          <w:tcPr>
            <w:tcW w:w="820" w:type="pct"/>
            <w:shd w:val="clear" w:color="auto" w:fill="auto"/>
            <w:vAlign w:val="center"/>
          </w:tcPr>
          <w:p w:rsidR="00950786" w:rsidRPr="00950786" w:rsidRDefault="00DB1AE2" w:rsidP="00950786">
            <w:pPr>
              <w:autoSpaceDE w:val="0"/>
              <w:autoSpaceDN w:val="0"/>
              <w:adjustRightInd w:val="0"/>
              <w:spacing w:after="0"/>
              <w:jc w:val="left"/>
              <w:rPr>
                <w:bCs w:val="0"/>
                <w:szCs w:val="24"/>
                <w:lang w:val="en-GB"/>
              </w:rPr>
            </w:pPr>
            <w:r>
              <w:rPr>
                <w:bCs w:val="0"/>
                <w:szCs w:val="24"/>
                <w:lang w:val="en-GB"/>
              </w:rPr>
              <w:t>Ifremer Brest</w:t>
            </w:r>
          </w:p>
        </w:tc>
        <w:tc>
          <w:tcPr>
            <w:tcW w:w="247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Kick off meeting</w:t>
            </w:r>
          </w:p>
        </w:tc>
        <w:tc>
          <w:tcPr>
            <w:tcW w:w="8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PMP</w:t>
            </w:r>
          </w:p>
        </w:tc>
      </w:tr>
      <w:tr w:rsidR="00950786" w:rsidRPr="00950786" w:rsidTr="0058406E">
        <w:tc>
          <w:tcPr>
            <w:tcW w:w="4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PM-1/SRR</w:t>
            </w:r>
          </w:p>
        </w:tc>
        <w:tc>
          <w:tcPr>
            <w:tcW w:w="47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KO+3</w:t>
            </w:r>
          </w:p>
        </w:tc>
        <w:tc>
          <w:tcPr>
            <w:tcW w:w="82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Teleconference</w:t>
            </w:r>
          </w:p>
        </w:tc>
        <w:tc>
          <w:tcPr>
            <w:tcW w:w="247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Progress meeting-1 and System Requirements Review</w:t>
            </w:r>
          </w:p>
        </w:tc>
        <w:tc>
          <w:tcPr>
            <w:tcW w:w="8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PMP, RB, DIR</w:t>
            </w:r>
          </w:p>
        </w:tc>
      </w:tr>
      <w:tr w:rsidR="00950786" w:rsidRPr="00950786" w:rsidTr="0058406E">
        <w:tc>
          <w:tcPr>
            <w:tcW w:w="4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PM-2</w:t>
            </w:r>
          </w:p>
        </w:tc>
        <w:tc>
          <w:tcPr>
            <w:tcW w:w="47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KO+6</w:t>
            </w:r>
          </w:p>
        </w:tc>
        <w:tc>
          <w:tcPr>
            <w:tcW w:w="82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Pr>
                <w:bCs w:val="0"/>
                <w:szCs w:val="24"/>
                <w:lang w:val="en-GB"/>
              </w:rPr>
              <w:t>Ifremer</w:t>
            </w:r>
            <w:r w:rsidR="00DB1AE2">
              <w:rPr>
                <w:bCs w:val="0"/>
                <w:szCs w:val="24"/>
                <w:lang w:val="en-GB"/>
              </w:rPr>
              <w:t xml:space="preserve"> Toulon</w:t>
            </w:r>
          </w:p>
        </w:tc>
        <w:tc>
          <w:tcPr>
            <w:tcW w:w="247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Progress meeting 2</w:t>
            </w:r>
          </w:p>
        </w:tc>
        <w:tc>
          <w:tcPr>
            <w:tcW w:w="8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PMP, WWW</w:t>
            </w:r>
          </w:p>
        </w:tc>
      </w:tr>
      <w:tr w:rsidR="00950786" w:rsidRPr="00C514DA" w:rsidTr="0058406E">
        <w:tc>
          <w:tcPr>
            <w:tcW w:w="4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PM-3</w:t>
            </w:r>
          </w:p>
        </w:tc>
        <w:tc>
          <w:tcPr>
            <w:tcW w:w="47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KO+9</w:t>
            </w:r>
          </w:p>
        </w:tc>
        <w:tc>
          <w:tcPr>
            <w:tcW w:w="82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Teleconference</w:t>
            </w:r>
          </w:p>
        </w:tc>
        <w:tc>
          <w:tcPr>
            <w:tcW w:w="247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Progress meeting 3</w:t>
            </w:r>
          </w:p>
        </w:tc>
        <w:tc>
          <w:tcPr>
            <w:tcW w:w="817" w:type="pct"/>
            <w:shd w:val="clear" w:color="auto" w:fill="auto"/>
            <w:vAlign w:val="center"/>
          </w:tcPr>
          <w:p w:rsidR="00950786" w:rsidRPr="00950786" w:rsidRDefault="00950786" w:rsidP="00950786">
            <w:pPr>
              <w:autoSpaceDE w:val="0"/>
              <w:autoSpaceDN w:val="0"/>
              <w:adjustRightInd w:val="0"/>
              <w:spacing w:after="0"/>
              <w:jc w:val="left"/>
              <w:rPr>
                <w:bCs w:val="0"/>
                <w:szCs w:val="24"/>
                <w:lang w:val="de-DE"/>
              </w:rPr>
            </w:pPr>
            <w:r w:rsidRPr="00950786">
              <w:rPr>
                <w:bCs w:val="0"/>
                <w:szCs w:val="24"/>
                <w:lang w:val="de-DE"/>
              </w:rPr>
              <w:t xml:space="preserve">PMP, TN-1, </w:t>
            </w:r>
            <w:r w:rsidRPr="00950786">
              <w:rPr>
                <w:bCs w:val="0"/>
                <w:szCs w:val="24"/>
                <w:lang w:val="en-GB"/>
              </w:rPr>
              <w:t>SHWS-ATBD, BHWS-ATBD</w:t>
            </w:r>
          </w:p>
        </w:tc>
      </w:tr>
      <w:tr w:rsidR="00950786" w:rsidRPr="00950786" w:rsidTr="0058406E">
        <w:tc>
          <w:tcPr>
            <w:tcW w:w="4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MTR</w:t>
            </w:r>
          </w:p>
        </w:tc>
        <w:tc>
          <w:tcPr>
            <w:tcW w:w="47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KO+12</w:t>
            </w:r>
          </w:p>
        </w:tc>
        <w:tc>
          <w:tcPr>
            <w:tcW w:w="82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ESTEC</w:t>
            </w:r>
          </w:p>
        </w:tc>
        <w:tc>
          <w:tcPr>
            <w:tcW w:w="247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 xml:space="preserve">Mid Term Review </w:t>
            </w:r>
          </w:p>
        </w:tc>
        <w:tc>
          <w:tcPr>
            <w:tcW w:w="8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All deliverables to date</w:t>
            </w:r>
          </w:p>
        </w:tc>
      </w:tr>
      <w:tr w:rsidR="00950786" w:rsidRPr="00950786" w:rsidTr="0058406E">
        <w:tc>
          <w:tcPr>
            <w:tcW w:w="4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PM-4</w:t>
            </w:r>
          </w:p>
        </w:tc>
        <w:tc>
          <w:tcPr>
            <w:tcW w:w="47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KO+15</w:t>
            </w:r>
          </w:p>
        </w:tc>
        <w:tc>
          <w:tcPr>
            <w:tcW w:w="82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Teleconference</w:t>
            </w:r>
          </w:p>
        </w:tc>
        <w:tc>
          <w:tcPr>
            <w:tcW w:w="247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Progress meeting 4</w:t>
            </w:r>
          </w:p>
        </w:tc>
        <w:tc>
          <w:tcPr>
            <w:tcW w:w="8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PMP, BRO</w:t>
            </w:r>
          </w:p>
        </w:tc>
      </w:tr>
      <w:tr w:rsidR="00950786" w:rsidRPr="00C514DA" w:rsidTr="0058406E">
        <w:tc>
          <w:tcPr>
            <w:tcW w:w="4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PM-5</w:t>
            </w:r>
          </w:p>
        </w:tc>
        <w:tc>
          <w:tcPr>
            <w:tcW w:w="47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KO+18</w:t>
            </w:r>
          </w:p>
        </w:tc>
        <w:tc>
          <w:tcPr>
            <w:tcW w:w="82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Pr>
                <w:bCs w:val="0"/>
                <w:szCs w:val="24"/>
                <w:lang w:val="en-GB"/>
              </w:rPr>
              <w:t>UK/Metoffice</w:t>
            </w:r>
          </w:p>
        </w:tc>
        <w:tc>
          <w:tcPr>
            <w:tcW w:w="247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Progress meeting 5</w:t>
            </w:r>
          </w:p>
        </w:tc>
        <w:tc>
          <w:tcPr>
            <w:tcW w:w="8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PMP, SHWS-DATA, SHWS-DATA-UM, BHWS-DATA, BHWS-DATA-UM, STORM-DB, STORM-DB-UM</w:t>
            </w:r>
          </w:p>
        </w:tc>
      </w:tr>
      <w:tr w:rsidR="00950786" w:rsidRPr="00950786" w:rsidTr="0058406E">
        <w:tc>
          <w:tcPr>
            <w:tcW w:w="4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PM-6</w:t>
            </w:r>
          </w:p>
        </w:tc>
        <w:tc>
          <w:tcPr>
            <w:tcW w:w="47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KO+21</w:t>
            </w:r>
          </w:p>
        </w:tc>
        <w:tc>
          <w:tcPr>
            <w:tcW w:w="82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Teleconference</w:t>
            </w:r>
          </w:p>
        </w:tc>
        <w:tc>
          <w:tcPr>
            <w:tcW w:w="247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Progress meeting 6</w:t>
            </w:r>
          </w:p>
        </w:tc>
        <w:tc>
          <w:tcPr>
            <w:tcW w:w="817" w:type="pct"/>
            <w:shd w:val="clear" w:color="auto" w:fill="auto"/>
            <w:vAlign w:val="center"/>
          </w:tcPr>
          <w:p w:rsidR="00950786" w:rsidRPr="00950786" w:rsidRDefault="00950786" w:rsidP="00950786">
            <w:pPr>
              <w:autoSpaceDE w:val="0"/>
              <w:autoSpaceDN w:val="0"/>
              <w:adjustRightInd w:val="0"/>
              <w:spacing w:after="0"/>
              <w:jc w:val="left"/>
              <w:rPr>
                <w:bCs w:val="0"/>
                <w:szCs w:val="24"/>
                <w:lang w:val="de-DE"/>
              </w:rPr>
            </w:pPr>
            <w:r w:rsidRPr="00950786">
              <w:rPr>
                <w:bCs w:val="0"/>
                <w:szCs w:val="24"/>
                <w:lang w:val="de-DE"/>
              </w:rPr>
              <w:t>PMP, Draft SIAR</w:t>
            </w:r>
          </w:p>
        </w:tc>
      </w:tr>
      <w:tr w:rsidR="00950786" w:rsidRPr="00950786" w:rsidTr="0058406E">
        <w:tc>
          <w:tcPr>
            <w:tcW w:w="4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FM</w:t>
            </w:r>
          </w:p>
        </w:tc>
        <w:tc>
          <w:tcPr>
            <w:tcW w:w="47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KO+24</w:t>
            </w:r>
          </w:p>
        </w:tc>
        <w:tc>
          <w:tcPr>
            <w:tcW w:w="82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Pr>
                <w:bCs w:val="0"/>
                <w:szCs w:val="24"/>
                <w:lang w:val="en-GB"/>
              </w:rPr>
              <w:t>ESTEC</w:t>
            </w:r>
          </w:p>
        </w:tc>
        <w:tc>
          <w:tcPr>
            <w:tcW w:w="247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Workshop and Final meeting</w:t>
            </w:r>
          </w:p>
        </w:tc>
        <w:tc>
          <w:tcPr>
            <w:tcW w:w="8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SIAR, TDP, FR</w:t>
            </w:r>
          </w:p>
        </w:tc>
      </w:tr>
      <w:tr w:rsidR="00950786" w:rsidRPr="00950786" w:rsidTr="0058406E">
        <w:tc>
          <w:tcPr>
            <w:tcW w:w="4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CONF</w:t>
            </w:r>
          </w:p>
        </w:tc>
        <w:tc>
          <w:tcPr>
            <w:tcW w:w="47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Various</w:t>
            </w:r>
          </w:p>
        </w:tc>
        <w:tc>
          <w:tcPr>
            <w:tcW w:w="82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Teleconference</w:t>
            </w:r>
          </w:p>
        </w:tc>
        <w:tc>
          <w:tcPr>
            <w:tcW w:w="2470"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Tele/video conferences as required.</w:t>
            </w:r>
          </w:p>
        </w:tc>
        <w:tc>
          <w:tcPr>
            <w:tcW w:w="817" w:type="pct"/>
            <w:shd w:val="clear" w:color="auto" w:fill="auto"/>
            <w:vAlign w:val="center"/>
          </w:tcPr>
          <w:p w:rsidR="00950786" w:rsidRPr="00950786" w:rsidRDefault="00950786" w:rsidP="00950786">
            <w:pPr>
              <w:autoSpaceDE w:val="0"/>
              <w:autoSpaceDN w:val="0"/>
              <w:adjustRightInd w:val="0"/>
              <w:spacing w:after="0"/>
              <w:jc w:val="left"/>
              <w:rPr>
                <w:bCs w:val="0"/>
                <w:szCs w:val="24"/>
                <w:lang w:val="en-GB"/>
              </w:rPr>
            </w:pPr>
            <w:r w:rsidRPr="00950786">
              <w:rPr>
                <w:bCs w:val="0"/>
                <w:szCs w:val="24"/>
                <w:lang w:val="en-GB"/>
              </w:rPr>
              <w:t>As required</w:t>
            </w:r>
          </w:p>
        </w:tc>
      </w:tr>
    </w:tbl>
    <w:p w:rsidR="00950786" w:rsidRPr="00950786" w:rsidRDefault="00950786" w:rsidP="00DC7DC1">
      <w:pPr>
        <w:autoSpaceDE w:val="0"/>
        <w:autoSpaceDN w:val="0"/>
        <w:adjustRightInd w:val="0"/>
        <w:spacing w:after="0"/>
        <w:jc w:val="left"/>
        <w:rPr>
          <w:bCs w:val="0"/>
          <w:szCs w:val="24"/>
          <w:lang w:val="en-GB"/>
        </w:rPr>
      </w:pPr>
    </w:p>
    <w:p w:rsidR="00950786" w:rsidRPr="00950786" w:rsidRDefault="00950786" w:rsidP="00DC7DC1">
      <w:pPr>
        <w:autoSpaceDE w:val="0"/>
        <w:autoSpaceDN w:val="0"/>
        <w:adjustRightInd w:val="0"/>
        <w:spacing w:after="0"/>
        <w:jc w:val="left"/>
        <w:rPr>
          <w:bCs w:val="0"/>
          <w:szCs w:val="24"/>
          <w:lang w:val="en-GB"/>
        </w:rPr>
      </w:pPr>
    </w:p>
    <w:p w:rsidR="006D35E1" w:rsidRDefault="006D35E1" w:rsidP="00DC7DC1">
      <w:pPr>
        <w:rPr>
          <w:lang w:val="en-GB"/>
        </w:rPr>
      </w:pPr>
      <w:r>
        <w:rPr>
          <w:lang w:val="en-GB"/>
        </w:rPr>
        <w:t>Travel and subsistence plan for these mee</w:t>
      </w:r>
      <w:r w:rsidR="00E84C72">
        <w:rPr>
          <w:lang w:val="en-GB"/>
        </w:rPr>
        <w:t>tings can be found in Appendix E</w:t>
      </w:r>
      <w:r>
        <w:rPr>
          <w:lang w:val="en-GB"/>
        </w:rPr>
        <w:t>.</w:t>
      </w:r>
    </w:p>
    <w:p w:rsidR="008E069A" w:rsidRDefault="008E069A" w:rsidP="00DC7DC1">
      <w:pPr>
        <w:rPr>
          <w:lang w:val="en-GB"/>
        </w:rPr>
      </w:pPr>
    </w:p>
    <w:p w:rsidR="00950786" w:rsidRDefault="00950786" w:rsidP="00DC7DC1">
      <w:pPr>
        <w:rPr>
          <w:lang w:val="en-GB"/>
        </w:rPr>
      </w:pPr>
    </w:p>
    <w:p w:rsidR="00950786" w:rsidRDefault="00950786" w:rsidP="00DC7DC1">
      <w:pPr>
        <w:rPr>
          <w:lang w:val="en-GB"/>
        </w:rPr>
      </w:pPr>
    </w:p>
    <w:p w:rsidR="00950786" w:rsidRDefault="00950786" w:rsidP="00DC7DC1">
      <w:pPr>
        <w:rPr>
          <w:lang w:val="en-GB"/>
        </w:rPr>
      </w:pPr>
    </w:p>
    <w:p w:rsidR="008E069A" w:rsidRDefault="008E069A" w:rsidP="00DC7DC1">
      <w:pPr>
        <w:rPr>
          <w:lang w:val="en-GB"/>
        </w:rPr>
      </w:pPr>
    </w:p>
    <w:p w:rsidR="00950786" w:rsidRDefault="00950786" w:rsidP="00DC7DC1">
      <w:pPr>
        <w:rPr>
          <w:lang w:val="en-GB"/>
        </w:rPr>
      </w:pPr>
    </w:p>
    <w:p w:rsidR="00430168" w:rsidRDefault="00430168" w:rsidP="00430168">
      <w:pPr>
        <w:pStyle w:val="Titre1"/>
        <w:rPr>
          <w:lang w:val="en-GB"/>
        </w:rPr>
      </w:pPr>
      <w:bookmarkStart w:id="158" w:name="_Toc380050945"/>
      <w:r>
        <w:rPr>
          <w:lang w:val="en-GB"/>
        </w:rPr>
        <w:t>Administrative and Contractual section</w:t>
      </w:r>
      <w:bookmarkEnd w:id="158"/>
    </w:p>
    <w:p w:rsidR="00430168" w:rsidRDefault="00430168" w:rsidP="00430168">
      <w:pPr>
        <w:rPr>
          <w:lang w:val="en-GB"/>
        </w:rPr>
      </w:pPr>
    </w:p>
    <w:p w:rsidR="00430168" w:rsidRDefault="00430168" w:rsidP="00430168">
      <w:pPr>
        <w:pStyle w:val="Titre2"/>
        <w:rPr>
          <w:lang w:val="en-GB"/>
        </w:rPr>
      </w:pPr>
      <w:bookmarkStart w:id="159" w:name="_Toc380050946"/>
      <w:r>
        <w:rPr>
          <w:lang w:val="en-GB"/>
        </w:rPr>
        <w:t>Introduction</w:t>
      </w:r>
      <w:bookmarkEnd w:id="159"/>
    </w:p>
    <w:p w:rsidR="007F7410" w:rsidRPr="007F7410" w:rsidRDefault="007F7410" w:rsidP="007F7410">
      <w:pPr>
        <w:autoSpaceDE w:val="0"/>
        <w:autoSpaceDN w:val="0"/>
        <w:adjustRightInd w:val="0"/>
        <w:spacing w:after="0"/>
        <w:jc w:val="left"/>
        <w:rPr>
          <w:bCs w:val="0"/>
          <w:sz w:val="20"/>
          <w:lang w:val="en-GB"/>
        </w:rPr>
      </w:pPr>
      <w:r w:rsidRPr="007F7410">
        <w:rPr>
          <w:bCs w:val="0"/>
          <w:szCs w:val="24"/>
          <w:lang w:val="en-GB"/>
        </w:rPr>
        <w:t xml:space="preserve">IFREMER is </w:t>
      </w:r>
      <w:r w:rsidR="00101747">
        <w:rPr>
          <w:bCs w:val="0"/>
          <w:szCs w:val="24"/>
          <w:lang w:val="en-GB"/>
        </w:rPr>
        <w:t>prim</w:t>
      </w:r>
      <w:r w:rsidR="00950786">
        <w:rPr>
          <w:bCs w:val="0"/>
          <w:szCs w:val="24"/>
          <w:lang w:val="en-GB"/>
        </w:rPr>
        <w:t>e contractor of this study</w:t>
      </w:r>
      <w:r w:rsidR="0058406E">
        <w:rPr>
          <w:bCs w:val="0"/>
          <w:szCs w:val="24"/>
          <w:lang w:val="en-GB"/>
        </w:rPr>
        <w:t>.</w:t>
      </w:r>
      <w:r w:rsidR="00CE50CC">
        <w:rPr>
          <w:bCs w:val="0"/>
          <w:szCs w:val="24"/>
          <w:lang w:val="en-GB"/>
        </w:rPr>
        <w:t>performed with UK METOFFICE and OceanDatalab as partners</w:t>
      </w:r>
      <w:r w:rsidRPr="007F7410">
        <w:rPr>
          <w:bCs w:val="0"/>
          <w:szCs w:val="24"/>
          <w:lang w:val="en-GB"/>
        </w:rPr>
        <w:t>.</w:t>
      </w:r>
    </w:p>
    <w:p w:rsidR="007F7410" w:rsidRPr="007F7410" w:rsidRDefault="007F7410" w:rsidP="007F7410">
      <w:pPr>
        <w:rPr>
          <w:lang w:val="en-GB"/>
        </w:rPr>
      </w:pPr>
    </w:p>
    <w:p w:rsidR="00430168" w:rsidRDefault="00430168" w:rsidP="00430168">
      <w:pPr>
        <w:pStyle w:val="Titre2"/>
        <w:rPr>
          <w:lang w:val="en-GB"/>
        </w:rPr>
      </w:pPr>
      <w:bookmarkStart w:id="160" w:name="_Toc380050947"/>
      <w:r>
        <w:rPr>
          <w:lang w:val="en-GB"/>
        </w:rPr>
        <w:t>Prime contractor</w:t>
      </w:r>
      <w:bookmarkEnd w:id="160"/>
    </w:p>
    <w:p w:rsidR="007F7410" w:rsidRDefault="007F7410" w:rsidP="007F7410">
      <w:pPr>
        <w:rPr>
          <w:lang w:val="en-GB"/>
        </w:rPr>
      </w:pPr>
    </w:p>
    <w:p w:rsidR="007F7410" w:rsidRPr="007F7410" w:rsidRDefault="007F7410" w:rsidP="007F7410">
      <w:pPr>
        <w:jc w:val="left"/>
        <w:rPr>
          <w:lang w:val="en-GB"/>
        </w:rPr>
      </w:pPr>
      <w:r w:rsidRPr="007F7410">
        <w:rPr>
          <w:b/>
          <w:bCs w:val="0"/>
          <w:lang w:val="en-GB"/>
        </w:rPr>
        <w:t>Company Name:</w:t>
      </w:r>
      <w:r w:rsidRPr="007F7410">
        <w:rPr>
          <w:lang w:val="en-GB"/>
        </w:rPr>
        <w:tab/>
        <w:t>IFREMER(French Research  Institute for Exploitation of the Sea</w:t>
      </w:r>
      <w:r>
        <w:rPr>
          <w:b/>
          <w:bCs w:val="0"/>
          <w:lang w:val="en-GB"/>
        </w:rPr>
        <w:t>)</w:t>
      </w:r>
    </w:p>
    <w:p w:rsidR="007F7410" w:rsidRPr="000E2DD2" w:rsidRDefault="007F7410" w:rsidP="007F7410">
      <w:pPr>
        <w:ind w:left="2127" w:hanging="2127"/>
        <w:jc w:val="left"/>
        <w:rPr>
          <w:lang w:val="en-GB"/>
        </w:rPr>
      </w:pPr>
      <w:r w:rsidRPr="007F7410">
        <w:rPr>
          <w:b/>
          <w:bCs w:val="0"/>
        </w:rPr>
        <w:t>Adress</w:t>
      </w:r>
      <w:r w:rsidRPr="007F7410">
        <w:t>:</w:t>
      </w:r>
      <w:r w:rsidRPr="007F7410">
        <w:tab/>
      </w:r>
      <w:r>
        <w:t xml:space="preserve">155, </w:t>
      </w:r>
      <w:r w:rsidRPr="007F7410">
        <w:t>rue Jean-Jacques Rousseau</w:t>
      </w:r>
      <w:r w:rsidRPr="007F7410">
        <w:br/>
        <w:t>92138 Issy-les-Moulineaux Cedex</w:t>
      </w:r>
      <w:r w:rsidRPr="007F7410">
        <w:br/>
        <w:t xml:space="preserve">Tel. </w:t>
      </w:r>
      <w:r w:rsidRPr="000E2DD2">
        <w:rPr>
          <w:lang w:val="en-GB"/>
        </w:rPr>
        <w:t>(33) 01 46 48 21 00</w:t>
      </w:r>
      <w:r w:rsidRPr="000E2DD2">
        <w:rPr>
          <w:lang w:val="en-GB"/>
        </w:rPr>
        <w:br/>
        <w:t>Fax (33) 01 46 48 21 21</w:t>
      </w:r>
      <w:r w:rsidRPr="000E2DD2">
        <w:rPr>
          <w:lang w:val="en-GB"/>
        </w:rPr>
        <w:br/>
        <w:t xml:space="preserve">Web site: </w:t>
      </w:r>
      <w:hyperlink r:id="rId77" w:history="1">
        <w:r w:rsidRPr="000E2DD2">
          <w:rPr>
            <w:rStyle w:val="Lienhypertexte"/>
            <w:lang w:val="en-GB"/>
          </w:rPr>
          <w:t>http://www.ifremer.fr</w:t>
        </w:r>
      </w:hyperlink>
    </w:p>
    <w:p w:rsidR="007F7410" w:rsidRPr="007F7410" w:rsidRDefault="007F7410" w:rsidP="007F7410">
      <w:pPr>
        <w:ind w:left="1418" w:firstLine="709"/>
        <w:rPr>
          <w:lang w:val="en-GB"/>
        </w:rPr>
      </w:pPr>
      <w:r w:rsidRPr="000E2DD2">
        <w:rPr>
          <w:lang w:val="en-GB"/>
        </w:rPr>
        <w:tab/>
      </w:r>
      <w:r w:rsidRPr="000E2DD2">
        <w:rPr>
          <w:lang w:val="en-GB"/>
        </w:rPr>
        <w:tab/>
      </w:r>
      <w:r w:rsidRPr="000E2DD2">
        <w:rPr>
          <w:lang w:val="en-GB"/>
        </w:rPr>
        <w:tab/>
      </w:r>
    </w:p>
    <w:p w:rsidR="007F7410" w:rsidRPr="007F7410" w:rsidRDefault="007F7410" w:rsidP="007F7410">
      <w:pPr>
        <w:rPr>
          <w:lang w:val="en-GB"/>
        </w:rPr>
      </w:pPr>
      <w:r w:rsidRPr="007F7410">
        <w:rPr>
          <w:b/>
          <w:bCs w:val="0"/>
          <w:lang w:val="en-GB"/>
        </w:rPr>
        <w:t>Represented by:</w:t>
      </w:r>
      <w:r>
        <w:rPr>
          <w:lang w:val="en-GB"/>
        </w:rPr>
        <w:t xml:space="preserve"> </w:t>
      </w:r>
      <w:r w:rsidR="00873F2D">
        <w:rPr>
          <w:lang w:val="en-US"/>
        </w:rPr>
        <w:t>F. Jack</w:t>
      </w:r>
      <w:r>
        <w:rPr>
          <w:lang w:val="en-GB"/>
        </w:rPr>
        <w:t>–President and Chief Executive Officer</w:t>
      </w:r>
    </w:p>
    <w:p w:rsidR="00430168" w:rsidRDefault="00430168" w:rsidP="00430168">
      <w:pPr>
        <w:pStyle w:val="Titre2"/>
        <w:rPr>
          <w:lang w:val="en-GB"/>
        </w:rPr>
      </w:pPr>
      <w:bookmarkStart w:id="161" w:name="_Toc380050948"/>
      <w:r>
        <w:rPr>
          <w:lang w:val="en-GB"/>
        </w:rPr>
        <w:t>Correspondence</w:t>
      </w:r>
      <w:bookmarkEnd w:id="161"/>
    </w:p>
    <w:p w:rsidR="00430168" w:rsidRDefault="00430168" w:rsidP="00430168">
      <w:pPr>
        <w:pStyle w:val="Titre3"/>
        <w:rPr>
          <w:lang w:val="en-GB"/>
        </w:rPr>
      </w:pPr>
      <w:bookmarkStart w:id="162" w:name="_Toc58587477"/>
      <w:bookmarkStart w:id="163" w:name="_Toc380050949"/>
      <w:r>
        <w:rPr>
          <w:lang w:val="en-GB"/>
        </w:rPr>
        <w:t>Correspondence toward the Prime Contractor</w:t>
      </w:r>
      <w:bookmarkEnd w:id="162"/>
      <w:bookmarkEnd w:id="163"/>
    </w:p>
    <w:p w:rsidR="007F7410" w:rsidRPr="007F7410" w:rsidRDefault="007F7410" w:rsidP="007F7410">
      <w:pPr>
        <w:autoSpaceDE w:val="0"/>
        <w:autoSpaceDN w:val="0"/>
        <w:adjustRightInd w:val="0"/>
        <w:spacing w:after="0"/>
        <w:jc w:val="left"/>
        <w:rPr>
          <w:bCs w:val="0"/>
          <w:sz w:val="20"/>
          <w:lang w:val="en-GB"/>
        </w:rPr>
      </w:pPr>
      <w:r w:rsidRPr="007F7410">
        <w:rPr>
          <w:bCs w:val="0"/>
          <w:szCs w:val="24"/>
          <w:lang w:val="en-GB"/>
        </w:rPr>
        <w:t>All correspondence to the Prime Contractor shall be addressed to:</w:t>
      </w:r>
    </w:p>
    <w:p w:rsidR="00873F2D" w:rsidRPr="00974D80" w:rsidRDefault="00873F2D" w:rsidP="007F7410">
      <w:pPr>
        <w:ind w:left="709" w:firstLine="709"/>
      </w:pPr>
      <w:r w:rsidRPr="00974D80">
        <w:t>Nicolas Reul</w:t>
      </w:r>
    </w:p>
    <w:p w:rsidR="007F7410" w:rsidRPr="009A1F86" w:rsidRDefault="007F7410" w:rsidP="007F7410"/>
    <w:p w:rsidR="00974D80" w:rsidRDefault="007F7410" w:rsidP="00873F2D">
      <w:r w:rsidRPr="009A1F86">
        <w:tab/>
      </w:r>
      <w:r w:rsidRPr="009A1F86">
        <w:tab/>
      </w:r>
      <w:r w:rsidR="00873F2D">
        <w:t xml:space="preserve">    </w:t>
      </w:r>
      <w:r w:rsidR="00873F2D" w:rsidRPr="00873F2D">
        <w:t>IFREMER, Toulon Center</w:t>
      </w:r>
      <w:r w:rsidR="00974D80" w:rsidRPr="00974D80">
        <w:t xml:space="preserve"> </w:t>
      </w:r>
    </w:p>
    <w:p w:rsidR="00873F2D" w:rsidRPr="00873F2D" w:rsidRDefault="00974D80" w:rsidP="00873F2D">
      <w:r>
        <w:tab/>
      </w:r>
      <w:r>
        <w:tab/>
        <w:t>Laboratoire d’Océanographie Spatiale (LOS)</w:t>
      </w:r>
    </w:p>
    <w:p w:rsidR="00873F2D" w:rsidRPr="00873F2D" w:rsidRDefault="00873F2D" w:rsidP="00873F2D">
      <w:r w:rsidRPr="00873F2D">
        <w:t xml:space="preserve">                             Centre Méditerranée - Zone Portuaire </w:t>
      </w:r>
    </w:p>
    <w:p w:rsidR="00873F2D" w:rsidRPr="00873F2D" w:rsidRDefault="00873F2D" w:rsidP="00873F2D">
      <w:r w:rsidRPr="00873F2D">
        <w:t xml:space="preserve">                             de Brégaillon -CS20 330 - </w:t>
      </w:r>
    </w:p>
    <w:p w:rsidR="00873F2D" w:rsidRPr="00873F2D" w:rsidRDefault="00873F2D" w:rsidP="00873F2D">
      <w:r w:rsidRPr="00873F2D">
        <w:t xml:space="preserve">                             83507 La Seyne-sur-Mer Cedex</w:t>
      </w:r>
    </w:p>
    <w:p w:rsidR="00873F2D" w:rsidRPr="003A3AA2" w:rsidRDefault="00873F2D" w:rsidP="00873F2D">
      <w:r w:rsidRPr="00873F2D">
        <w:t xml:space="preserve">                              </w:t>
      </w:r>
      <w:r w:rsidRPr="003A3AA2">
        <w:t>Tel:(33)-04-94-30-44-86</w:t>
      </w:r>
    </w:p>
    <w:p w:rsidR="00873F2D" w:rsidRPr="006C2634" w:rsidRDefault="00873F2D" w:rsidP="00873F2D">
      <w:pPr>
        <w:rPr>
          <w:lang w:val="en-US"/>
        </w:rPr>
      </w:pPr>
      <w:r w:rsidRPr="003A3AA2">
        <w:t xml:space="preserve">                              </w:t>
      </w:r>
      <w:r w:rsidRPr="006C2634">
        <w:rPr>
          <w:lang w:val="en-US"/>
        </w:rPr>
        <w:t>Fax:(33)-04-94-30-49-40</w:t>
      </w:r>
    </w:p>
    <w:p w:rsidR="00873F2D" w:rsidRPr="006C2634" w:rsidRDefault="00873F2D" w:rsidP="00873F2D">
      <w:pPr>
        <w:rPr>
          <w:lang w:val="en-US"/>
        </w:rPr>
      </w:pPr>
      <w:r w:rsidRPr="006C2634">
        <w:rPr>
          <w:lang w:val="en-US"/>
        </w:rPr>
        <w:t xml:space="preserve">                              email:nreul@ifremer.fr</w:t>
      </w:r>
    </w:p>
    <w:p w:rsidR="007F7410" w:rsidRPr="000E2DD2" w:rsidRDefault="007F7410" w:rsidP="00873F2D">
      <w:pPr>
        <w:rPr>
          <w:lang w:val="en-GB"/>
        </w:rPr>
      </w:pPr>
    </w:p>
    <w:p w:rsidR="00F3799B" w:rsidRDefault="00F3799B" w:rsidP="007F7410">
      <w:pPr>
        <w:rPr>
          <w:lang w:val="en-GB"/>
        </w:rPr>
      </w:pPr>
    </w:p>
    <w:p w:rsidR="007F7410" w:rsidRDefault="007F7410" w:rsidP="007F7410">
      <w:pPr>
        <w:rPr>
          <w:lang w:val="en-GB"/>
        </w:rPr>
      </w:pPr>
      <w:r w:rsidRPr="007F7410">
        <w:rPr>
          <w:lang w:val="en-GB"/>
        </w:rPr>
        <w:t xml:space="preserve">For </w:t>
      </w:r>
      <w:r w:rsidR="00950786">
        <w:rPr>
          <w:lang w:val="en-GB"/>
        </w:rPr>
        <w:t xml:space="preserve">technical, </w:t>
      </w:r>
      <w:r w:rsidRPr="007F7410">
        <w:rPr>
          <w:lang w:val="en-GB"/>
        </w:rPr>
        <w:t>contractual, administrative or financial matters</w:t>
      </w:r>
      <w:r>
        <w:rPr>
          <w:lang w:val="en-GB"/>
        </w:rPr>
        <w:t xml:space="preserve"> to:</w:t>
      </w:r>
    </w:p>
    <w:p w:rsidR="007F7410" w:rsidRPr="00E03DCA" w:rsidRDefault="007F7410" w:rsidP="007F7410">
      <w:pPr>
        <w:rPr>
          <w:lang w:val="en-GB"/>
        </w:rPr>
      </w:pPr>
      <w:r>
        <w:rPr>
          <w:lang w:val="en-GB"/>
        </w:rPr>
        <w:tab/>
      </w:r>
      <w:r>
        <w:rPr>
          <w:lang w:val="en-GB"/>
        </w:rPr>
        <w:tab/>
      </w:r>
      <w:r w:rsidRPr="00E03DCA">
        <w:rPr>
          <w:lang w:val="en-GB"/>
        </w:rPr>
        <w:t xml:space="preserve">Mr Nicolas REUL (e-mail : </w:t>
      </w:r>
      <w:hyperlink r:id="rId78" w:history="1">
        <w:r w:rsidRPr="00E03DCA">
          <w:rPr>
            <w:rStyle w:val="Lienhypertexte"/>
            <w:lang w:val="en-GB"/>
          </w:rPr>
          <w:t>nreul@ifremer.fr</w:t>
        </w:r>
      </w:hyperlink>
      <w:r w:rsidRPr="00E03DCA">
        <w:rPr>
          <w:lang w:val="en-GB"/>
        </w:rPr>
        <w:t>)</w:t>
      </w:r>
      <w:r w:rsidR="00101747" w:rsidRPr="00101747">
        <w:rPr>
          <w:lang w:val="en-GB"/>
        </w:rPr>
        <w:t xml:space="preserve"> </w:t>
      </w:r>
      <w:r w:rsidR="00101747">
        <w:rPr>
          <w:lang w:val="en-GB"/>
        </w:rPr>
        <w:t>w</w:t>
      </w:r>
      <w:r w:rsidR="00101747" w:rsidRPr="00F84C57">
        <w:rPr>
          <w:lang w:val="en-GB"/>
        </w:rPr>
        <w:t xml:space="preserve">ith </w:t>
      </w:r>
      <w:r w:rsidR="00101747">
        <w:rPr>
          <w:lang w:val="en-GB"/>
        </w:rPr>
        <w:t>copies to</w:t>
      </w:r>
    </w:p>
    <w:p w:rsidR="00CE50CC" w:rsidRDefault="00F84C57" w:rsidP="007D6370">
      <w:pPr>
        <w:numPr>
          <w:ilvl w:val="0"/>
          <w:numId w:val="21"/>
        </w:numPr>
      </w:pPr>
      <w:r w:rsidRPr="00B127B1">
        <w:t xml:space="preserve">Bertrand CHAPRON (e-mail: </w:t>
      </w:r>
      <w:hyperlink r:id="rId79" w:history="1">
        <w:r w:rsidRPr="00B127B1">
          <w:rPr>
            <w:rStyle w:val="Lienhypertexte"/>
          </w:rPr>
          <w:t>bchapron@ifremer.fr</w:t>
        </w:r>
      </w:hyperlink>
      <w:r w:rsidRPr="00B127B1">
        <w:t xml:space="preserve">) </w:t>
      </w:r>
    </w:p>
    <w:p w:rsidR="00CE50CC" w:rsidRPr="00CE50CC" w:rsidRDefault="00CE50CC" w:rsidP="007D6370">
      <w:pPr>
        <w:numPr>
          <w:ilvl w:val="0"/>
          <w:numId w:val="21"/>
        </w:numPr>
        <w:rPr>
          <w:lang w:val="en-US"/>
        </w:rPr>
      </w:pPr>
      <w:r w:rsidRPr="00CE50CC">
        <w:rPr>
          <w:lang w:val="en-US"/>
        </w:rPr>
        <w:t xml:space="preserve">Janick VOURC'H (e-mail: </w:t>
      </w:r>
      <w:hyperlink r:id="rId80" w:history="1">
        <w:r w:rsidRPr="00CE50CC">
          <w:rPr>
            <w:rStyle w:val="Lienhypertexte"/>
            <w:lang w:val="en-US"/>
          </w:rPr>
          <w:t>Janick.Vourch@ifremer.fr</w:t>
        </w:r>
      </w:hyperlink>
      <w:r w:rsidRPr="00CE50CC">
        <w:rPr>
          <w:lang w:val="en-US"/>
        </w:rPr>
        <w:t>)</w:t>
      </w:r>
    </w:p>
    <w:p w:rsidR="00CE50CC" w:rsidRDefault="00CE50CC" w:rsidP="00CE50CC">
      <w:pPr>
        <w:ind w:left="2149"/>
      </w:pPr>
      <w:r w:rsidRPr="00C514DA">
        <w:br/>
      </w:r>
      <w:r w:rsidRPr="00CE50CC">
        <w:t>Gestionnaire Financière</w:t>
      </w:r>
    </w:p>
    <w:p w:rsidR="00CE50CC" w:rsidRDefault="00CE50CC" w:rsidP="00CE50CC">
      <w:pPr>
        <w:ind w:left="2149"/>
      </w:pPr>
      <w:r w:rsidRPr="00CE50CC">
        <w:t>IFREMER</w:t>
      </w:r>
      <w:r w:rsidRPr="00CE50CC">
        <w:br/>
        <w:t>ZI Pointe du Diable</w:t>
      </w:r>
    </w:p>
    <w:p w:rsidR="00CE50CC" w:rsidRDefault="00CE50CC" w:rsidP="00CE50CC">
      <w:pPr>
        <w:ind w:left="2149"/>
      </w:pPr>
      <w:r w:rsidRPr="00CE50CC">
        <w:t>CS 10070</w:t>
      </w:r>
    </w:p>
    <w:p w:rsidR="00CE50CC" w:rsidRDefault="00CE50CC" w:rsidP="00CE50CC">
      <w:pPr>
        <w:ind w:left="2149"/>
      </w:pPr>
      <w:r w:rsidRPr="00CE50CC">
        <w:t>29280 PLOUZANE</w:t>
      </w:r>
    </w:p>
    <w:p w:rsidR="00CE50CC" w:rsidRPr="00CE50CC" w:rsidRDefault="00CE50CC" w:rsidP="00CE50CC">
      <w:pPr>
        <w:ind w:left="2149"/>
        <w:rPr>
          <w:lang w:val="en-US"/>
        </w:rPr>
      </w:pPr>
      <w:r w:rsidRPr="00CE50CC">
        <w:rPr>
          <w:lang w:val="en-US"/>
        </w:rPr>
        <w:t>Tel : 02 98 22 43 16</w:t>
      </w:r>
      <w:r>
        <w:rPr>
          <w:lang w:val="en-US"/>
        </w:rPr>
        <w:t xml:space="preserve"> </w:t>
      </w:r>
      <w:r w:rsidRPr="00CE50CC">
        <w:rPr>
          <w:lang w:val="en-US"/>
        </w:rPr>
        <w:t>Fax : 02.98.22.45.33</w:t>
      </w:r>
    </w:p>
    <w:p w:rsidR="0082304A" w:rsidRDefault="0082304A" w:rsidP="007D6370">
      <w:pPr>
        <w:numPr>
          <w:ilvl w:val="0"/>
          <w:numId w:val="21"/>
        </w:numPr>
        <w:rPr>
          <w:lang w:val="en-GB"/>
        </w:rPr>
      </w:pPr>
      <w:r w:rsidRPr="0082304A">
        <w:rPr>
          <w:lang w:val="en-GB"/>
        </w:rPr>
        <w:t>And Ronan CAOUDAL (e-mail :</w:t>
      </w:r>
      <w:r w:rsidR="00C80A3F" w:rsidRPr="00C80A3F">
        <w:rPr>
          <w:lang w:val="en-US"/>
        </w:rPr>
        <w:t xml:space="preserve"> </w:t>
      </w:r>
      <w:hyperlink r:id="rId81" w:history="1">
        <w:r w:rsidR="00C80A3F" w:rsidRPr="00C80A3F">
          <w:rPr>
            <w:rStyle w:val="Lienhypertexte"/>
            <w:lang w:val="en-US"/>
          </w:rPr>
          <w:t>Ronan.Caoudal@ifremer.fr</w:t>
        </w:r>
      </w:hyperlink>
      <w:r>
        <w:rPr>
          <w:lang w:val="en-GB"/>
        </w:rPr>
        <w:t>)</w:t>
      </w:r>
    </w:p>
    <w:p w:rsidR="0082304A" w:rsidRPr="0082304A" w:rsidRDefault="0082304A" w:rsidP="00101747">
      <w:pPr>
        <w:ind w:left="1418" w:firstLine="71"/>
        <w:rPr>
          <w:lang w:val="en-GB"/>
        </w:rPr>
      </w:pPr>
    </w:p>
    <w:p w:rsidR="00F84C57" w:rsidRDefault="00F84C57" w:rsidP="007F7410">
      <w:pPr>
        <w:rPr>
          <w:lang w:val="en-GB"/>
        </w:rPr>
      </w:pPr>
      <w:r>
        <w:rPr>
          <w:lang w:val="en-GB"/>
        </w:rPr>
        <w:t>For management and technical matters to:</w:t>
      </w:r>
    </w:p>
    <w:p w:rsidR="00F84C57" w:rsidRPr="007F7410" w:rsidRDefault="00F84C57" w:rsidP="00F84C57">
      <w:pPr>
        <w:rPr>
          <w:lang w:val="es-ES_tradnl"/>
        </w:rPr>
      </w:pPr>
      <w:r>
        <w:rPr>
          <w:lang w:val="en-GB"/>
        </w:rPr>
        <w:tab/>
      </w:r>
      <w:r>
        <w:rPr>
          <w:lang w:val="en-GB"/>
        </w:rPr>
        <w:tab/>
      </w:r>
      <w:r w:rsidRPr="004332A9">
        <w:rPr>
          <w:lang w:val="es-ES_tradnl"/>
        </w:rPr>
        <w:t xml:space="preserve">Mr Nicolas REUL (e-mail : </w:t>
      </w:r>
      <w:hyperlink r:id="rId82" w:history="1">
        <w:r w:rsidRPr="004332A9">
          <w:rPr>
            <w:rStyle w:val="Lienhypertexte"/>
            <w:lang w:val="es-ES_tradnl"/>
          </w:rPr>
          <w:t>nre</w:t>
        </w:r>
        <w:r w:rsidRPr="007F7410">
          <w:rPr>
            <w:rStyle w:val="Lienhypertexte"/>
            <w:lang w:val="es-ES_tradnl"/>
          </w:rPr>
          <w:t>ul@ifremer.fr</w:t>
        </w:r>
      </w:hyperlink>
      <w:r w:rsidRPr="007F7410">
        <w:rPr>
          <w:lang w:val="es-ES_tradnl"/>
        </w:rPr>
        <w:t>)</w:t>
      </w:r>
    </w:p>
    <w:p w:rsidR="00F84C57" w:rsidRPr="00F84C57" w:rsidRDefault="00F84C57" w:rsidP="0008161B">
      <w:pPr>
        <w:ind w:left="1418" w:firstLine="11"/>
        <w:rPr>
          <w:lang w:val="en-GB"/>
        </w:rPr>
      </w:pPr>
      <w:r>
        <w:rPr>
          <w:lang w:val="en-GB"/>
        </w:rPr>
        <w:t>w</w:t>
      </w:r>
      <w:r w:rsidRPr="00F84C57">
        <w:rPr>
          <w:lang w:val="en-GB"/>
        </w:rPr>
        <w:t xml:space="preserve">ith </w:t>
      </w:r>
      <w:r>
        <w:rPr>
          <w:lang w:val="en-GB"/>
        </w:rPr>
        <w:t>copies</w:t>
      </w:r>
      <w:r w:rsidRPr="00F84C57">
        <w:rPr>
          <w:lang w:val="en-GB"/>
        </w:rPr>
        <w:t xml:space="preserve"> to Bertrand CHAPRON (e-mail: </w:t>
      </w:r>
      <w:hyperlink r:id="rId83" w:history="1">
        <w:r w:rsidRPr="00F84C57">
          <w:rPr>
            <w:rStyle w:val="Lienhypertexte"/>
            <w:lang w:val="en-GB"/>
          </w:rPr>
          <w:t>bchapron@ifremer.fr</w:t>
        </w:r>
      </w:hyperlink>
      <w:r w:rsidRPr="00F84C57">
        <w:rPr>
          <w:lang w:val="en-GB"/>
        </w:rPr>
        <w:t>)</w:t>
      </w:r>
      <w:r>
        <w:rPr>
          <w:lang w:val="en-GB"/>
        </w:rPr>
        <w:t xml:space="preserve"> </w:t>
      </w:r>
    </w:p>
    <w:p w:rsidR="007F7410" w:rsidRPr="00F84C57" w:rsidRDefault="007F7410" w:rsidP="007F7410">
      <w:pPr>
        <w:rPr>
          <w:lang w:val="en-GB"/>
        </w:rPr>
      </w:pPr>
    </w:p>
    <w:p w:rsidR="00430168" w:rsidRDefault="00430168" w:rsidP="00430168">
      <w:pPr>
        <w:pStyle w:val="Titre3"/>
        <w:rPr>
          <w:lang w:val="en-GB"/>
        </w:rPr>
      </w:pPr>
      <w:bookmarkStart w:id="164" w:name="_Toc58587478"/>
      <w:bookmarkStart w:id="165" w:name="_Toc380050950"/>
      <w:r>
        <w:rPr>
          <w:lang w:val="en-GB"/>
        </w:rPr>
        <w:t>Correspondence toward the Agency</w:t>
      </w:r>
      <w:bookmarkEnd w:id="164"/>
      <w:bookmarkEnd w:id="165"/>
    </w:p>
    <w:p w:rsidR="0008161B" w:rsidRDefault="0008161B" w:rsidP="0008161B">
      <w:pPr>
        <w:autoSpaceDE w:val="0"/>
        <w:autoSpaceDN w:val="0"/>
        <w:adjustRightInd w:val="0"/>
        <w:spacing w:after="0"/>
        <w:jc w:val="left"/>
        <w:rPr>
          <w:bCs w:val="0"/>
          <w:szCs w:val="24"/>
          <w:lang w:val="en-GB"/>
        </w:rPr>
      </w:pPr>
      <w:r>
        <w:rPr>
          <w:bCs w:val="0"/>
          <w:szCs w:val="24"/>
          <w:lang w:val="en-GB"/>
        </w:rPr>
        <w:t xml:space="preserve">IFREMER </w:t>
      </w:r>
      <w:r w:rsidRPr="0008161B">
        <w:rPr>
          <w:bCs w:val="0"/>
          <w:szCs w:val="24"/>
          <w:lang w:val="en-GB"/>
        </w:rPr>
        <w:t>has noted that all correspondence for the Agency will be addressed to :</w:t>
      </w:r>
    </w:p>
    <w:p w:rsidR="0008161B" w:rsidRPr="0008161B" w:rsidRDefault="0008161B" w:rsidP="0008161B">
      <w:pPr>
        <w:autoSpaceDE w:val="0"/>
        <w:autoSpaceDN w:val="0"/>
        <w:adjustRightInd w:val="0"/>
        <w:spacing w:after="0"/>
        <w:jc w:val="left"/>
        <w:rPr>
          <w:bCs w:val="0"/>
          <w:szCs w:val="24"/>
          <w:lang w:val="en-GB"/>
        </w:rPr>
      </w:pPr>
    </w:p>
    <w:p w:rsidR="0008161B" w:rsidRPr="00974D80" w:rsidRDefault="0008161B" w:rsidP="0008161B">
      <w:pPr>
        <w:autoSpaceDE w:val="0"/>
        <w:autoSpaceDN w:val="0"/>
        <w:adjustRightInd w:val="0"/>
        <w:spacing w:after="0"/>
        <w:jc w:val="center"/>
        <w:rPr>
          <w:rFonts w:ascii="TimesNewRoman,Bold" w:hAnsi="TimesNewRoman,Bold" w:cs="TimesNewRoman,Bold"/>
          <w:b/>
          <w:szCs w:val="24"/>
          <w:lang w:val="en-US"/>
        </w:rPr>
      </w:pPr>
      <w:r w:rsidRPr="00974D80">
        <w:rPr>
          <w:rFonts w:ascii="TimesNewRoman,Bold" w:hAnsi="TimesNewRoman,Bold" w:cs="TimesNewRoman,Bold"/>
          <w:b/>
          <w:szCs w:val="24"/>
          <w:lang w:val="en-US"/>
        </w:rPr>
        <w:t>EUROPEAN SPACE AGENCY</w:t>
      </w:r>
    </w:p>
    <w:p w:rsidR="0008161B" w:rsidRPr="00974D80" w:rsidRDefault="00C80A3F" w:rsidP="0008161B">
      <w:pPr>
        <w:autoSpaceDE w:val="0"/>
        <w:autoSpaceDN w:val="0"/>
        <w:adjustRightInd w:val="0"/>
        <w:spacing w:after="0"/>
        <w:jc w:val="center"/>
        <w:rPr>
          <w:rFonts w:ascii="TimesNewRoman,Bold" w:hAnsi="TimesNewRoman,Bold" w:cs="TimesNewRoman,Bold"/>
          <w:b/>
          <w:szCs w:val="24"/>
          <w:lang w:val="en-US"/>
        </w:rPr>
      </w:pPr>
      <w:r w:rsidRPr="00974D80">
        <w:rPr>
          <w:rFonts w:ascii="TimesNewRoman,Bold" w:hAnsi="TimesNewRoman,Bold" w:cs="TimesNewRoman,Bold"/>
          <w:b/>
          <w:szCs w:val="24"/>
          <w:lang w:val="en-US"/>
        </w:rPr>
        <w:t>ES</w:t>
      </w:r>
      <w:r w:rsidR="00950786" w:rsidRPr="00974D80">
        <w:rPr>
          <w:rFonts w:ascii="TimesNewRoman,Bold" w:hAnsi="TimesNewRoman,Bold" w:cs="TimesNewRoman,Bold"/>
          <w:b/>
          <w:szCs w:val="24"/>
          <w:lang w:val="en-US"/>
        </w:rPr>
        <w:t>TEC</w:t>
      </w:r>
    </w:p>
    <w:p w:rsidR="0008161B" w:rsidRPr="00211568" w:rsidRDefault="0008161B" w:rsidP="0008161B">
      <w:pPr>
        <w:autoSpaceDE w:val="0"/>
        <w:autoSpaceDN w:val="0"/>
        <w:adjustRightInd w:val="0"/>
        <w:spacing w:after="0"/>
        <w:jc w:val="center"/>
        <w:rPr>
          <w:rFonts w:ascii="TimesNewRoman,Bold" w:hAnsi="TimesNewRoman,Bold" w:cs="TimesNewRoman,Bold"/>
          <w:b/>
          <w:szCs w:val="24"/>
          <w:lang w:val="en-US"/>
        </w:rPr>
      </w:pPr>
    </w:p>
    <w:p w:rsidR="0008161B" w:rsidRPr="00211568" w:rsidRDefault="0008161B" w:rsidP="0008161B">
      <w:pPr>
        <w:autoSpaceDE w:val="0"/>
        <w:autoSpaceDN w:val="0"/>
        <w:adjustRightInd w:val="0"/>
        <w:spacing w:after="0"/>
        <w:jc w:val="left"/>
        <w:rPr>
          <w:bCs w:val="0"/>
          <w:szCs w:val="24"/>
          <w:lang w:val="en-US"/>
        </w:rPr>
      </w:pPr>
    </w:p>
    <w:p w:rsidR="0008161B" w:rsidRPr="0008161B" w:rsidRDefault="0008161B" w:rsidP="0008161B">
      <w:pPr>
        <w:autoSpaceDE w:val="0"/>
        <w:autoSpaceDN w:val="0"/>
        <w:adjustRightInd w:val="0"/>
        <w:spacing w:after="0"/>
        <w:jc w:val="left"/>
        <w:rPr>
          <w:bCs w:val="0"/>
          <w:sz w:val="20"/>
          <w:lang w:val="en-GB"/>
        </w:rPr>
      </w:pPr>
      <w:r w:rsidRPr="0008161B">
        <w:rPr>
          <w:bCs w:val="0"/>
          <w:szCs w:val="24"/>
          <w:lang w:val="en-GB"/>
        </w:rPr>
        <w:t>For technical matters, contractual and administrative matters (with exceptions of invoices)</w:t>
      </w:r>
      <w:r w:rsidRPr="0008161B">
        <w:rPr>
          <w:rFonts w:ascii="TimesNewRoman,Bold" w:hAnsi="TimesNewRoman,Bold" w:cs="TimesNewRoman,Bold"/>
          <w:b/>
          <w:szCs w:val="24"/>
          <w:lang w:val="en-GB"/>
        </w:rPr>
        <w:t>.</w:t>
      </w:r>
    </w:p>
    <w:p w:rsidR="00430168" w:rsidRDefault="00430168" w:rsidP="00430168">
      <w:pPr>
        <w:rPr>
          <w:lang w:val="en-GB"/>
        </w:rPr>
      </w:pPr>
    </w:p>
    <w:p w:rsidR="00430168" w:rsidRPr="00430168" w:rsidRDefault="00D862E6" w:rsidP="00D862E6">
      <w:pPr>
        <w:pStyle w:val="Titre1"/>
        <w:rPr>
          <w:lang w:val="en-GB"/>
        </w:rPr>
      </w:pPr>
      <w:bookmarkStart w:id="166" w:name="_Toc380050951"/>
      <w:r>
        <w:rPr>
          <w:lang w:val="en-GB"/>
        </w:rPr>
        <w:t>Financial section</w:t>
      </w:r>
      <w:bookmarkEnd w:id="166"/>
    </w:p>
    <w:p w:rsidR="00F3799B" w:rsidRPr="00950786" w:rsidRDefault="00D862E6" w:rsidP="00F3799B">
      <w:pPr>
        <w:pStyle w:val="Titre2"/>
        <w:rPr>
          <w:lang w:val="en-GB"/>
        </w:rPr>
      </w:pPr>
      <w:bookmarkStart w:id="167" w:name="_Toc380050952"/>
      <w:r>
        <w:rPr>
          <w:lang w:val="en-GB"/>
        </w:rPr>
        <w:t>Price</w:t>
      </w:r>
      <w:bookmarkEnd w:id="167"/>
    </w:p>
    <w:p w:rsidR="002E4F77" w:rsidRDefault="002E4F77" w:rsidP="00F3799B">
      <w:pPr>
        <w:autoSpaceDE w:val="0"/>
        <w:autoSpaceDN w:val="0"/>
        <w:adjustRightInd w:val="0"/>
        <w:spacing w:after="0"/>
        <w:jc w:val="left"/>
        <w:rPr>
          <w:bCs w:val="0"/>
          <w:szCs w:val="24"/>
          <w:lang w:val="en-GB"/>
        </w:rPr>
      </w:pPr>
    </w:p>
    <w:p w:rsidR="002E4F77" w:rsidRDefault="002E4F77" w:rsidP="00F3799B">
      <w:pPr>
        <w:autoSpaceDE w:val="0"/>
        <w:autoSpaceDN w:val="0"/>
        <w:adjustRightInd w:val="0"/>
        <w:spacing w:after="0"/>
        <w:jc w:val="left"/>
        <w:rPr>
          <w:bCs w:val="0"/>
          <w:szCs w:val="24"/>
          <w:lang w:val="en-GB"/>
        </w:rPr>
      </w:pPr>
      <w:r w:rsidRPr="002E4F77">
        <w:rPr>
          <w:bCs w:val="0"/>
          <w:szCs w:val="24"/>
          <w:lang w:val="en-US"/>
        </w:rPr>
        <w:t xml:space="preserve">To carry out the work as described in the technical proposal (chapter 3), we quote a price which accounts to </w:t>
      </w:r>
      <w:r>
        <w:rPr>
          <w:b/>
          <w:szCs w:val="24"/>
          <w:lang w:val="en-US"/>
        </w:rPr>
        <w:t>2</w:t>
      </w:r>
      <w:r w:rsidR="00BF7171">
        <w:rPr>
          <w:b/>
          <w:szCs w:val="24"/>
          <w:lang w:val="en-US"/>
        </w:rPr>
        <w:t>499</w:t>
      </w:r>
      <w:r w:rsidR="00483C11">
        <w:rPr>
          <w:b/>
          <w:szCs w:val="24"/>
          <w:lang w:val="en-US"/>
        </w:rPr>
        <w:t>38</w:t>
      </w:r>
      <w:r w:rsidRPr="002E4F77">
        <w:rPr>
          <w:bCs w:val="0"/>
          <w:szCs w:val="24"/>
          <w:lang w:val="en-US"/>
        </w:rPr>
        <w:t xml:space="preserve"> Euros.  The distribution between the partners is shown below.  </w:t>
      </w:r>
    </w:p>
    <w:p w:rsidR="00F3799B" w:rsidRPr="00F3799B" w:rsidRDefault="00F3799B" w:rsidP="0081424B">
      <w:pPr>
        <w:autoSpaceDE w:val="0"/>
        <w:autoSpaceDN w:val="0"/>
        <w:adjustRightInd w:val="0"/>
        <w:spacing w:after="0"/>
        <w:rPr>
          <w:bCs w:val="0"/>
          <w:szCs w:val="24"/>
          <w:lang w:val="en-GB"/>
        </w:rPr>
      </w:pPr>
      <w:r w:rsidRPr="00F3799B">
        <w:rPr>
          <w:bCs w:val="0"/>
          <w:szCs w:val="24"/>
          <w:lang w:val="en-GB"/>
        </w:rPr>
        <w:t>The prices are Firm Fixed Price (FFP). Prices are bindi</w:t>
      </w:r>
      <w:r w:rsidR="002E4F77">
        <w:rPr>
          <w:bCs w:val="0"/>
          <w:szCs w:val="24"/>
          <w:lang w:val="en-GB"/>
        </w:rPr>
        <w:t>ng in Euro and are based on 2014</w:t>
      </w:r>
      <w:r w:rsidRPr="00F3799B">
        <w:rPr>
          <w:bCs w:val="0"/>
          <w:szCs w:val="24"/>
          <w:lang w:val="en-GB"/>
        </w:rPr>
        <w:t xml:space="preserve"> economic</w:t>
      </w:r>
    </w:p>
    <w:p w:rsidR="00F3799B" w:rsidRPr="00F3799B" w:rsidRDefault="00F3799B" w:rsidP="0081424B">
      <w:pPr>
        <w:autoSpaceDE w:val="0"/>
        <w:autoSpaceDN w:val="0"/>
        <w:adjustRightInd w:val="0"/>
        <w:spacing w:after="0"/>
        <w:rPr>
          <w:bCs w:val="0"/>
          <w:szCs w:val="24"/>
          <w:lang w:val="en-GB"/>
        </w:rPr>
      </w:pPr>
      <w:r w:rsidRPr="00F3799B">
        <w:rPr>
          <w:bCs w:val="0"/>
          <w:szCs w:val="24"/>
          <w:lang w:val="en-GB"/>
        </w:rPr>
        <w:t>conditions. No escalation will be considered for the period in which the work is scheduled to be</w:t>
      </w:r>
      <w:r w:rsidR="0081424B">
        <w:rPr>
          <w:bCs w:val="0"/>
          <w:szCs w:val="24"/>
          <w:lang w:val="en-GB"/>
        </w:rPr>
        <w:t xml:space="preserve"> </w:t>
      </w:r>
      <w:r w:rsidRPr="00F3799B">
        <w:rPr>
          <w:bCs w:val="0"/>
          <w:szCs w:val="24"/>
          <w:lang w:val="en-GB"/>
        </w:rPr>
        <w:t>performed.</w:t>
      </w:r>
    </w:p>
    <w:p w:rsidR="0081424B" w:rsidRDefault="0081424B" w:rsidP="00F3799B">
      <w:pPr>
        <w:autoSpaceDE w:val="0"/>
        <w:autoSpaceDN w:val="0"/>
        <w:adjustRightInd w:val="0"/>
        <w:spacing w:after="0"/>
        <w:jc w:val="left"/>
        <w:rPr>
          <w:bCs w:val="0"/>
          <w:szCs w:val="24"/>
          <w:lang w:val="en-GB"/>
        </w:rPr>
      </w:pPr>
    </w:p>
    <w:p w:rsidR="00F3799B" w:rsidRDefault="00F3799B" w:rsidP="00F3799B">
      <w:pPr>
        <w:autoSpaceDE w:val="0"/>
        <w:autoSpaceDN w:val="0"/>
        <w:adjustRightInd w:val="0"/>
        <w:spacing w:after="0"/>
        <w:jc w:val="left"/>
        <w:rPr>
          <w:bCs w:val="0"/>
          <w:szCs w:val="24"/>
          <w:lang w:val="en-GB"/>
        </w:rPr>
      </w:pPr>
      <w:r w:rsidRPr="00F3799B">
        <w:rPr>
          <w:bCs w:val="0"/>
          <w:szCs w:val="24"/>
          <w:lang w:val="en-GB"/>
        </w:rPr>
        <w:t>The following PSS forms are supplied in Appendix</w:t>
      </w:r>
      <w:r w:rsidR="00A70E0C">
        <w:rPr>
          <w:bCs w:val="0"/>
          <w:szCs w:val="24"/>
          <w:lang w:val="en-GB"/>
        </w:rPr>
        <w:t xml:space="preserve"> E</w:t>
      </w:r>
      <w:r w:rsidRPr="00F3799B">
        <w:rPr>
          <w:bCs w:val="0"/>
          <w:szCs w:val="24"/>
          <w:lang w:val="en-GB"/>
        </w:rPr>
        <w:t>:</w:t>
      </w:r>
    </w:p>
    <w:p w:rsidR="0081424B" w:rsidRPr="00F3799B" w:rsidRDefault="0081424B" w:rsidP="00F3799B">
      <w:pPr>
        <w:autoSpaceDE w:val="0"/>
        <w:autoSpaceDN w:val="0"/>
        <w:adjustRightInd w:val="0"/>
        <w:spacing w:after="0"/>
        <w:jc w:val="left"/>
        <w:rPr>
          <w:bCs w:val="0"/>
          <w:szCs w:val="24"/>
          <w:lang w:val="en-GB"/>
        </w:rPr>
      </w:pPr>
    </w:p>
    <w:p w:rsidR="00F3799B" w:rsidRDefault="00F3799B" w:rsidP="00F3799B">
      <w:pPr>
        <w:autoSpaceDE w:val="0"/>
        <w:autoSpaceDN w:val="0"/>
        <w:adjustRightInd w:val="0"/>
        <w:spacing w:after="0"/>
        <w:jc w:val="left"/>
        <w:rPr>
          <w:bCs w:val="0"/>
          <w:szCs w:val="24"/>
          <w:lang w:val="en-GB"/>
        </w:rPr>
      </w:pPr>
      <w:r>
        <w:rPr>
          <w:rFonts w:ascii="Symbol" w:hAnsi="Symbol" w:cs="Symbol"/>
          <w:bCs w:val="0"/>
          <w:szCs w:val="24"/>
        </w:rPr>
        <w:t></w:t>
      </w:r>
      <w:r>
        <w:rPr>
          <w:rFonts w:ascii="Symbol" w:hAnsi="Symbol" w:cs="Symbol"/>
          <w:bCs w:val="0"/>
          <w:szCs w:val="24"/>
        </w:rPr>
        <w:t></w:t>
      </w:r>
      <w:r>
        <w:rPr>
          <w:rFonts w:ascii="Symbol" w:hAnsi="Symbol" w:cs="Symbol"/>
          <w:bCs w:val="0"/>
          <w:szCs w:val="24"/>
        </w:rPr>
        <w:t></w:t>
      </w:r>
      <w:r w:rsidRPr="00F3799B">
        <w:rPr>
          <w:bCs w:val="0"/>
          <w:szCs w:val="24"/>
          <w:lang w:val="en-GB"/>
        </w:rPr>
        <w:t>Travel plan</w:t>
      </w:r>
    </w:p>
    <w:p w:rsidR="0081424B" w:rsidRPr="00F3799B" w:rsidRDefault="0081424B" w:rsidP="00F3799B">
      <w:pPr>
        <w:autoSpaceDE w:val="0"/>
        <w:autoSpaceDN w:val="0"/>
        <w:adjustRightInd w:val="0"/>
        <w:spacing w:after="0"/>
        <w:jc w:val="left"/>
        <w:rPr>
          <w:bCs w:val="0"/>
          <w:szCs w:val="24"/>
          <w:lang w:val="en-GB"/>
        </w:rPr>
      </w:pPr>
    </w:p>
    <w:p w:rsidR="00F3799B" w:rsidRPr="00F3799B" w:rsidRDefault="00F3799B" w:rsidP="00F3799B">
      <w:pPr>
        <w:autoSpaceDE w:val="0"/>
        <w:autoSpaceDN w:val="0"/>
        <w:adjustRightInd w:val="0"/>
        <w:spacing w:after="0"/>
        <w:jc w:val="left"/>
        <w:rPr>
          <w:bCs w:val="0"/>
          <w:szCs w:val="24"/>
          <w:lang w:val="en-GB"/>
        </w:rPr>
      </w:pPr>
      <w:r>
        <w:rPr>
          <w:rFonts w:ascii="Symbol" w:hAnsi="Symbol" w:cs="Symbol"/>
          <w:bCs w:val="0"/>
          <w:szCs w:val="24"/>
        </w:rPr>
        <w:t></w:t>
      </w:r>
      <w:r>
        <w:rPr>
          <w:rFonts w:ascii="Symbol" w:hAnsi="Symbol" w:cs="Symbol"/>
          <w:bCs w:val="0"/>
          <w:szCs w:val="24"/>
        </w:rPr>
        <w:t></w:t>
      </w:r>
      <w:r>
        <w:rPr>
          <w:rFonts w:ascii="Symbol" w:hAnsi="Symbol" w:cs="Symbol"/>
          <w:bCs w:val="0"/>
          <w:szCs w:val="24"/>
        </w:rPr>
        <w:t></w:t>
      </w:r>
      <w:r w:rsidRPr="00F3799B">
        <w:rPr>
          <w:bCs w:val="0"/>
          <w:szCs w:val="24"/>
          <w:lang w:val="en-GB"/>
        </w:rPr>
        <w:t>PSS-A1 (for each company) gives the general pricing elements of the company;</w:t>
      </w:r>
    </w:p>
    <w:p w:rsidR="0081424B" w:rsidRPr="000E2DD2" w:rsidRDefault="0081424B" w:rsidP="00F3799B">
      <w:pPr>
        <w:autoSpaceDE w:val="0"/>
        <w:autoSpaceDN w:val="0"/>
        <w:adjustRightInd w:val="0"/>
        <w:spacing w:after="0"/>
        <w:jc w:val="left"/>
        <w:rPr>
          <w:rFonts w:ascii="Symbol" w:hAnsi="Symbol" w:cs="Symbol"/>
          <w:bCs w:val="0"/>
          <w:szCs w:val="24"/>
          <w:lang w:val="en-GB"/>
        </w:rPr>
      </w:pPr>
    </w:p>
    <w:p w:rsidR="00F3799B" w:rsidRPr="00F3799B" w:rsidRDefault="00F3799B" w:rsidP="00F3799B">
      <w:pPr>
        <w:autoSpaceDE w:val="0"/>
        <w:autoSpaceDN w:val="0"/>
        <w:adjustRightInd w:val="0"/>
        <w:spacing w:after="0"/>
        <w:jc w:val="left"/>
        <w:rPr>
          <w:bCs w:val="0"/>
          <w:szCs w:val="24"/>
          <w:lang w:val="en-GB"/>
        </w:rPr>
      </w:pPr>
      <w:r>
        <w:rPr>
          <w:rFonts w:ascii="Symbol" w:hAnsi="Symbol" w:cs="Symbol"/>
          <w:bCs w:val="0"/>
          <w:szCs w:val="24"/>
        </w:rPr>
        <w:t></w:t>
      </w:r>
      <w:r>
        <w:rPr>
          <w:rFonts w:ascii="Symbol" w:hAnsi="Symbol" w:cs="Symbol"/>
          <w:bCs w:val="0"/>
          <w:szCs w:val="24"/>
        </w:rPr>
        <w:t></w:t>
      </w:r>
      <w:r>
        <w:rPr>
          <w:rFonts w:ascii="Symbol" w:hAnsi="Symbol" w:cs="Symbol"/>
          <w:bCs w:val="0"/>
          <w:szCs w:val="24"/>
        </w:rPr>
        <w:t></w:t>
      </w:r>
      <w:r w:rsidRPr="00F3799B">
        <w:rPr>
          <w:bCs w:val="0"/>
          <w:szCs w:val="24"/>
          <w:lang w:val="en-GB"/>
        </w:rPr>
        <w:t>PSS-A2 (for each company) gives he breakdown of the price with all rates applied;</w:t>
      </w:r>
    </w:p>
    <w:p w:rsidR="0081424B" w:rsidRDefault="0081424B" w:rsidP="00F3799B">
      <w:pPr>
        <w:autoSpaceDE w:val="0"/>
        <w:autoSpaceDN w:val="0"/>
        <w:adjustRightInd w:val="0"/>
        <w:spacing w:after="0"/>
        <w:jc w:val="left"/>
        <w:rPr>
          <w:rFonts w:ascii="Symbol" w:hAnsi="Symbol" w:cs="Symbol"/>
          <w:bCs w:val="0"/>
          <w:szCs w:val="24"/>
          <w:lang w:val="en-GB"/>
        </w:rPr>
      </w:pPr>
    </w:p>
    <w:p w:rsidR="00F3799B" w:rsidRDefault="00F3799B" w:rsidP="001217BC">
      <w:pPr>
        <w:autoSpaceDE w:val="0"/>
        <w:autoSpaceDN w:val="0"/>
        <w:adjustRightInd w:val="0"/>
        <w:spacing w:after="0"/>
        <w:jc w:val="left"/>
        <w:rPr>
          <w:bCs w:val="0"/>
          <w:szCs w:val="24"/>
          <w:lang w:val="en-GB"/>
        </w:rPr>
      </w:pPr>
      <w:r>
        <w:rPr>
          <w:rFonts w:ascii="Symbol" w:hAnsi="Symbol" w:cs="Symbol"/>
          <w:bCs w:val="0"/>
          <w:szCs w:val="24"/>
        </w:rPr>
        <w:t></w:t>
      </w:r>
      <w:r>
        <w:rPr>
          <w:rFonts w:ascii="Symbol" w:hAnsi="Symbol" w:cs="Symbol"/>
          <w:bCs w:val="0"/>
          <w:szCs w:val="24"/>
        </w:rPr>
        <w:t></w:t>
      </w:r>
      <w:r>
        <w:rPr>
          <w:rFonts w:ascii="Symbol" w:hAnsi="Symbol" w:cs="Symbol"/>
          <w:bCs w:val="0"/>
          <w:szCs w:val="24"/>
        </w:rPr>
        <w:t></w:t>
      </w:r>
      <w:r w:rsidRPr="00F3799B">
        <w:rPr>
          <w:bCs w:val="0"/>
          <w:szCs w:val="24"/>
          <w:lang w:val="en-GB"/>
        </w:rPr>
        <w:t>PSS-A8 (for each company) shows the summary per work packages;</w:t>
      </w:r>
    </w:p>
    <w:p w:rsidR="001217BC" w:rsidRDefault="001217BC" w:rsidP="001217BC">
      <w:pPr>
        <w:autoSpaceDE w:val="0"/>
        <w:autoSpaceDN w:val="0"/>
        <w:adjustRightInd w:val="0"/>
        <w:spacing w:after="0"/>
        <w:jc w:val="left"/>
        <w:rPr>
          <w:bCs w:val="0"/>
          <w:szCs w:val="24"/>
          <w:lang w:val="en-GB"/>
        </w:rPr>
      </w:pPr>
    </w:p>
    <w:p w:rsidR="00F3799B" w:rsidRPr="00F3799B" w:rsidRDefault="00F3799B" w:rsidP="00F3799B">
      <w:pPr>
        <w:rPr>
          <w:lang w:val="en-GB"/>
        </w:rPr>
      </w:pPr>
    </w:p>
    <w:p w:rsidR="00D862E6" w:rsidRDefault="00D862E6" w:rsidP="00D862E6">
      <w:pPr>
        <w:pStyle w:val="Titre2"/>
        <w:rPr>
          <w:lang w:val="en-GB"/>
        </w:rPr>
      </w:pPr>
      <w:bookmarkStart w:id="168" w:name="_Toc380050953"/>
      <w:r>
        <w:rPr>
          <w:lang w:val="en-GB"/>
        </w:rPr>
        <w:t>Price summary and geographic distribution</w:t>
      </w:r>
      <w:bookmarkEnd w:id="168"/>
    </w:p>
    <w:p w:rsidR="0081424B" w:rsidRPr="0081424B" w:rsidRDefault="0081424B" w:rsidP="004A3B88">
      <w:pPr>
        <w:autoSpaceDE w:val="0"/>
        <w:autoSpaceDN w:val="0"/>
        <w:adjustRightInd w:val="0"/>
        <w:spacing w:after="0"/>
        <w:rPr>
          <w:bCs w:val="0"/>
          <w:szCs w:val="24"/>
          <w:lang w:val="en-GB"/>
        </w:rPr>
      </w:pPr>
      <w:r w:rsidRPr="0081424B">
        <w:rPr>
          <w:bCs w:val="0"/>
          <w:szCs w:val="24"/>
          <w:lang w:val="en-GB"/>
        </w:rPr>
        <w:t>The overall work to be carried out under this activity will be performed by personnel from</w:t>
      </w:r>
      <w:r w:rsidR="004A3B88">
        <w:rPr>
          <w:bCs w:val="0"/>
          <w:szCs w:val="24"/>
          <w:lang w:val="en-GB"/>
        </w:rPr>
        <w:t xml:space="preserve"> </w:t>
      </w:r>
      <w:r>
        <w:rPr>
          <w:bCs w:val="0"/>
          <w:szCs w:val="24"/>
          <w:lang w:val="en-GB"/>
        </w:rPr>
        <w:t>IFREMER</w:t>
      </w:r>
      <w:r w:rsidRPr="0081424B">
        <w:rPr>
          <w:bCs w:val="0"/>
          <w:szCs w:val="24"/>
          <w:lang w:val="en-GB"/>
        </w:rPr>
        <w:t xml:space="preserve"> – France</w:t>
      </w:r>
      <w:r w:rsidR="00623D9F">
        <w:rPr>
          <w:bCs w:val="0"/>
          <w:szCs w:val="24"/>
          <w:lang w:val="en-GB"/>
        </w:rPr>
        <w:t xml:space="preserve">, and </w:t>
      </w:r>
      <w:r w:rsidR="002E4F77">
        <w:rPr>
          <w:bCs w:val="0"/>
          <w:szCs w:val="24"/>
          <w:lang w:val="en-GB"/>
        </w:rPr>
        <w:t>its partners</w:t>
      </w:r>
      <w:r w:rsidR="00623D9F">
        <w:rPr>
          <w:bCs w:val="0"/>
          <w:szCs w:val="24"/>
          <w:lang w:val="en-GB"/>
        </w:rPr>
        <w:t xml:space="preserve"> </w:t>
      </w:r>
      <w:r w:rsidRPr="0081424B">
        <w:rPr>
          <w:bCs w:val="0"/>
          <w:szCs w:val="24"/>
          <w:lang w:val="en-GB"/>
        </w:rPr>
        <w:t xml:space="preserve"> </w:t>
      </w:r>
      <w:r w:rsidR="002E4F77">
        <w:rPr>
          <w:bCs w:val="0"/>
          <w:szCs w:val="24"/>
          <w:lang w:val="en-GB"/>
        </w:rPr>
        <w:t>OCEANDATALAB</w:t>
      </w:r>
      <w:r w:rsidRPr="0081424B">
        <w:rPr>
          <w:bCs w:val="0"/>
          <w:szCs w:val="24"/>
          <w:lang w:val="en-GB"/>
        </w:rPr>
        <w:t>– France</w:t>
      </w:r>
      <w:r w:rsidR="002E4F77">
        <w:rPr>
          <w:bCs w:val="0"/>
          <w:szCs w:val="24"/>
          <w:lang w:val="en-GB"/>
        </w:rPr>
        <w:t xml:space="preserve"> and UKMetOffice UK</w:t>
      </w:r>
      <w:r w:rsidRPr="0081424B">
        <w:rPr>
          <w:bCs w:val="0"/>
          <w:szCs w:val="24"/>
          <w:lang w:val="en-GB"/>
        </w:rPr>
        <w:t>. The price per company and for the total is summarised by the</w:t>
      </w:r>
      <w:r>
        <w:rPr>
          <w:bCs w:val="0"/>
          <w:szCs w:val="24"/>
          <w:lang w:val="en-GB"/>
        </w:rPr>
        <w:t xml:space="preserve"> </w:t>
      </w:r>
      <w:r w:rsidRPr="0081424B">
        <w:rPr>
          <w:bCs w:val="0"/>
          <w:szCs w:val="24"/>
          <w:lang w:val="en-GB"/>
        </w:rPr>
        <w:t>following table :</w:t>
      </w:r>
    </w:p>
    <w:p w:rsidR="0081424B" w:rsidRDefault="0081424B" w:rsidP="00311102">
      <w:pPr>
        <w:jc w:val="center"/>
        <w:rPr>
          <w:lang w:val="en-GB"/>
        </w:rPr>
      </w:pPr>
    </w:p>
    <w:tbl>
      <w:tblPr>
        <w:tblStyle w:val="Grilledutableau"/>
        <w:tblW w:w="0" w:type="auto"/>
        <w:tblLook w:val="01E0"/>
      </w:tblPr>
      <w:tblGrid>
        <w:gridCol w:w="2444"/>
        <w:gridCol w:w="2444"/>
        <w:gridCol w:w="2445"/>
        <w:gridCol w:w="2445"/>
      </w:tblGrid>
      <w:tr w:rsidR="00311102">
        <w:tc>
          <w:tcPr>
            <w:tcW w:w="2444" w:type="dxa"/>
          </w:tcPr>
          <w:p w:rsidR="00311102" w:rsidRDefault="00311102" w:rsidP="00311102">
            <w:pPr>
              <w:jc w:val="center"/>
              <w:rPr>
                <w:lang w:val="en-GB"/>
              </w:rPr>
            </w:pPr>
            <w:r w:rsidRPr="00C31608">
              <w:rPr>
                <w:b/>
                <w:bCs w:val="0"/>
                <w:lang w:val="en-GB"/>
              </w:rPr>
              <w:t>Country</w:t>
            </w:r>
          </w:p>
        </w:tc>
        <w:tc>
          <w:tcPr>
            <w:tcW w:w="2444" w:type="dxa"/>
          </w:tcPr>
          <w:p w:rsidR="00311102" w:rsidRDefault="00311102" w:rsidP="00311102">
            <w:pPr>
              <w:jc w:val="center"/>
              <w:rPr>
                <w:lang w:val="en-GB"/>
              </w:rPr>
            </w:pPr>
            <w:r w:rsidRPr="00C31608">
              <w:rPr>
                <w:b/>
                <w:bCs w:val="0"/>
                <w:lang w:val="en-GB"/>
              </w:rPr>
              <w:t>Company</w:t>
            </w:r>
          </w:p>
        </w:tc>
        <w:tc>
          <w:tcPr>
            <w:tcW w:w="2445" w:type="dxa"/>
          </w:tcPr>
          <w:p w:rsidR="00311102" w:rsidRDefault="00311102" w:rsidP="00311102">
            <w:pPr>
              <w:jc w:val="center"/>
              <w:rPr>
                <w:lang w:val="en-GB"/>
              </w:rPr>
            </w:pPr>
            <w:r w:rsidRPr="00C31608">
              <w:rPr>
                <w:b/>
                <w:bCs w:val="0"/>
                <w:lang w:val="en-GB"/>
              </w:rPr>
              <w:t>Total (Euros)</w:t>
            </w:r>
          </w:p>
        </w:tc>
        <w:tc>
          <w:tcPr>
            <w:tcW w:w="2445" w:type="dxa"/>
          </w:tcPr>
          <w:p w:rsidR="00311102" w:rsidRPr="00C31608" w:rsidRDefault="00311102" w:rsidP="00311102">
            <w:pPr>
              <w:jc w:val="center"/>
              <w:rPr>
                <w:b/>
                <w:bCs w:val="0"/>
                <w:lang w:val="en-GB"/>
              </w:rPr>
            </w:pPr>
            <w:r w:rsidRPr="00C31608">
              <w:rPr>
                <w:b/>
                <w:bCs w:val="0"/>
                <w:lang w:val="en-GB"/>
              </w:rPr>
              <w:t>Total (%)</w:t>
            </w:r>
          </w:p>
        </w:tc>
      </w:tr>
      <w:tr w:rsidR="00311102">
        <w:tc>
          <w:tcPr>
            <w:tcW w:w="2444" w:type="dxa"/>
          </w:tcPr>
          <w:p w:rsidR="00311102" w:rsidRDefault="00311102" w:rsidP="00311102">
            <w:pPr>
              <w:jc w:val="center"/>
              <w:rPr>
                <w:lang w:val="en-GB"/>
              </w:rPr>
            </w:pPr>
            <w:r>
              <w:rPr>
                <w:lang w:val="en-GB"/>
              </w:rPr>
              <w:t>France</w:t>
            </w:r>
          </w:p>
        </w:tc>
        <w:tc>
          <w:tcPr>
            <w:tcW w:w="2444" w:type="dxa"/>
          </w:tcPr>
          <w:p w:rsidR="00311102" w:rsidRDefault="00311102" w:rsidP="00311102">
            <w:pPr>
              <w:jc w:val="center"/>
              <w:rPr>
                <w:lang w:val="en-GB"/>
              </w:rPr>
            </w:pPr>
            <w:r>
              <w:rPr>
                <w:lang w:val="en-GB"/>
              </w:rPr>
              <w:t>IFREMER</w:t>
            </w:r>
          </w:p>
        </w:tc>
        <w:tc>
          <w:tcPr>
            <w:tcW w:w="2445" w:type="dxa"/>
          </w:tcPr>
          <w:p w:rsidR="00311102" w:rsidRDefault="00BF7171" w:rsidP="00311102">
            <w:pPr>
              <w:jc w:val="center"/>
              <w:rPr>
                <w:lang w:val="en-GB"/>
              </w:rPr>
            </w:pPr>
            <w:r>
              <w:rPr>
                <w:lang w:val="en-GB"/>
              </w:rPr>
              <w:t>999</w:t>
            </w:r>
            <w:r w:rsidR="00483C11">
              <w:rPr>
                <w:lang w:val="en-GB"/>
              </w:rPr>
              <w:t>38</w:t>
            </w:r>
          </w:p>
        </w:tc>
        <w:tc>
          <w:tcPr>
            <w:tcW w:w="2445" w:type="dxa"/>
          </w:tcPr>
          <w:p w:rsidR="00311102" w:rsidRDefault="002E4F77" w:rsidP="00311102">
            <w:pPr>
              <w:jc w:val="center"/>
              <w:rPr>
                <w:lang w:val="en-GB"/>
              </w:rPr>
            </w:pPr>
            <w:r>
              <w:rPr>
                <w:lang w:val="en-GB"/>
              </w:rPr>
              <w:t>40</w:t>
            </w:r>
          </w:p>
        </w:tc>
      </w:tr>
      <w:tr w:rsidR="002E4F77">
        <w:tc>
          <w:tcPr>
            <w:tcW w:w="2444" w:type="dxa"/>
          </w:tcPr>
          <w:p w:rsidR="002E4F77" w:rsidRDefault="002E4F77" w:rsidP="00311102">
            <w:pPr>
              <w:jc w:val="center"/>
              <w:rPr>
                <w:lang w:val="en-GB"/>
              </w:rPr>
            </w:pPr>
            <w:r>
              <w:rPr>
                <w:lang w:val="en-GB"/>
              </w:rPr>
              <w:t>France</w:t>
            </w:r>
          </w:p>
        </w:tc>
        <w:tc>
          <w:tcPr>
            <w:tcW w:w="2444" w:type="dxa"/>
          </w:tcPr>
          <w:p w:rsidR="002E4F77" w:rsidRDefault="002E4F77" w:rsidP="00311102">
            <w:pPr>
              <w:jc w:val="center"/>
              <w:rPr>
                <w:lang w:val="en-GB"/>
              </w:rPr>
            </w:pPr>
            <w:r>
              <w:rPr>
                <w:lang w:val="en-GB"/>
              </w:rPr>
              <w:t>OCEANDATALAB</w:t>
            </w:r>
          </w:p>
        </w:tc>
        <w:tc>
          <w:tcPr>
            <w:tcW w:w="2445" w:type="dxa"/>
          </w:tcPr>
          <w:p w:rsidR="002E4F77" w:rsidRDefault="002E4F77" w:rsidP="00311102">
            <w:pPr>
              <w:jc w:val="center"/>
              <w:rPr>
                <w:lang w:val="en-GB"/>
              </w:rPr>
            </w:pPr>
            <w:r>
              <w:rPr>
                <w:lang w:val="en-GB"/>
              </w:rPr>
              <w:t>90 000</w:t>
            </w:r>
          </w:p>
        </w:tc>
        <w:tc>
          <w:tcPr>
            <w:tcW w:w="2445" w:type="dxa"/>
          </w:tcPr>
          <w:p w:rsidR="002E4F77" w:rsidRDefault="002E4F77" w:rsidP="00311102">
            <w:pPr>
              <w:jc w:val="center"/>
              <w:rPr>
                <w:lang w:val="en-GB"/>
              </w:rPr>
            </w:pPr>
            <w:r>
              <w:rPr>
                <w:lang w:val="en-GB"/>
              </w:rPr>
              <w:t>36</w:t>
            </w:r>
          </w:p>
        </w:tc>
      </w:tr>
      <w:tr w:rsidR="00311102">
        <w:tc>
          <w:tcPr>
            <w:tcW w:w="2444" w:type="dxa"/>
          </w:tcPr>
          <w:p w:rsidR="00311102" w:rsidRDefault="00974D80" w:rsidP="00311102">
            <w:pPr>
              <w:jc w:val="center"/>
              <w:rPr>
                <w:lang w:val="en-GB"/>
              </w:rPr>
            </w:pPr>
            <w:r>
              <w:rPr>
                <w:lang w:val="en-GB"/>
              </w:rPr>
              <w:t>UK</w:t>
            </w:r>
          </w:p>
        </w:tc>
        <w:tc>
          <w:tcPr>
            <w:tcW w:w="2444" w:type="dxa"/>
          </w:tcPr>
          <w:p w:rsidR="00311102" w:rsidRDefault="002E4F77" w:rsidP="00311102">
            <w:pPr>
              <w:jc w:val="center"/>
              <w:rPr>
                <w:lang w:val="en-GB"/>
              </w:rPr>
            </w:pPr>
            <w:r>
              <w:rPr>
                <w:lang w:val="en-GB"/>
              </w:rPr>
              <w:t>UKMETOFFICE</w:t>
            </w:r>
          </w:p>
        </w:tc>
        <w:tc>
          <w:tcPr>
            <w:tcW w:w="2445" w:type="dxa"/>
          </w:tcPr>
          <w:p w:rsidR="00311102" w:rsidRDefault="002E4F77" w:rsidP="00311102">
            <w:pPr>
              <w:jc w:val="center"/>
              <w:rPr>
                <w:lang w:val="en-GB"/>
              </w:rPr>
            </w:pPr>
            <w:r>
              <w:rPr>
                <w:lang w:val="en-GB"/>
              </w:rPr>
              <w:t>60 000</w:t>
            </w:r>
          </w:p>
        </w:tc>
        <w:tc>
          <w:tcPr>
            <w:tcW w:w="2445" w:type="dxa"/>
          </w:tcPr>
          <w:p w:rsidR="00311102" w:rsidRDefault="002E4F77" w:rsidP="00311102">
            <w:pPr>
              <w:jc w:val="center"/>
              <w:rPr>
                <w:lang w:val="en-GB"/>
              </w:rPr>
            </w:pPr>
            <w:r>
              <w:rPr>
                <w:lang w:val="en-GB"/>
              </w:rPr>
              <w:t>24</w:t>
            </w:r>
          </w:p>
        </w:tc>
      </w:tr>
      <w:tr w:rsidR="00311102">
        <w:tc>
          <w:tcPr>
            <w:tcW w:w="2444" w:type="dxa"/>
          </w:tcPr>
          <w:p w:rsidR="00311102" w:rsidRDefault="00311102" w:rsidP="00311102">
            <w:pPr>
              <w:jc w:val="center"/>
              <w:rPr>
                <w:lang w:val="en-GB"/>
              </w:rPr>
            </w:pPr>
          </w:p>
        </w:tc>
        <w:tc>
          <w:tcPr>
            <w:tcW w:w="2444" w:type="dxa"/>
          </w:tcPr>
          <w:p w:rsidR="00311102" w:rsidRPr="00311102" w:rsidRDefault="00311102" w:rsidP="00311102">
            <w:pPr>
              <w:jc w:val="center"/>
              <w:rPr>
                <w:i/>
                <w:iCs/>
                <w:lang w:val="en-GB"/>
              </w:rPr>
            </w:pPr>
            <w:r w:rsidRPr="00311102">
              <w:rPr>
                <w:i/>
                <w:iCs/>
                <w:lang w:val="en-GB"/>
              </w:rPr>
              <w:t>Total Price</w:t>
            </w:r>
          </w:p>
        </w:tc>
        <w:tc>
          <w:tcPr>
            <w:tcW w:w="2445" w:type="dxa"/>
          </w:tcPr>
          <w:p w:rsidR="00311102" w:rsidRDefault="002E4F77" w:rsidP="00311102">
            <w:pPr>
              <w:jc w:val="center"/>
              <w:rPr>
                <w:lang w:val="en-GB"/>
              </w:rPr>
            </w:pPr>
            <w:r>
              <w:rPr>
                <w:lang w:val="en-GB"/>
              </w:rPr>
              <w:t>2</w:t>
            </w:r>
            <w:r w:rsidR="00BF7171">
              <w:rPr>
                <w:lang w:val="en-GB"/>
              </w:rPr>
              <w:t>499</w:t>
            </w:r>
            <w:r w:rsidR="00483C11">
              <w:rPr>
                <w:lang w:val="en-GB"/>
              </w:rPr>
              <w:t>38</w:t>
            </w:r>
          </w:p>
        </w:tc>
        <w:tc>
          <w:tcPr>
            <w:tcW w:w="2445" w:type="dxa"/>
          </w:tcPr>
          <w:p w:rsidR="00311102" w:rsidRDefault="00311102" w:rsidP="00311102">
            <w:pPr>
              <w:jc w:val="center"/>
              <w:rPr>
                <w:lang w:val="en-GB"/>
              </w:rPr>
            </w:pPr>
            <w:r>
              <w:rPr>
                <w:lang w:val="en-GB"/>
              </w:rPr>
              <w:t>100 %</w:t>
            </w:r>
          </w:p>
        </w:tc>
      </w:tr>
    </w:tbl>
    <w:p w:rsidR="00311102" w:rsidRDefault="00311102" w:rsidP="0081424B">
      <w:pPr>
        <w:rPr>
          <w:lang w:val="en-GB"/>
        </w:rPr>
      </w:pPr>
    </w:p>
    <w:p w:rsidR="0081424B" w:rsidRDefault="0081424B" w:rsidP="0081424B">
      <w:pPr>
        <w:rPr>
          <w:lang w:val="en-GB"/>
        </w:rPr>
      </w:pPr>
    </w:p>
    <w:p w:rsidR="00623D9F" w:rsidRDefault="00623D9F" w:rsidP="0081424B">
      <w:pPr>
        <w:rPr>
          <w:lang w:val="en-GB"/>
        </w:rPr>
      </w:pPr>
    </w:p>
    <w:p w:rsidR="00950786" w:rsidRPr="0081424B" w:rsidRDefault="00950786" w:rsidP="0081424B">
      <w:pPr>
        <w:rPr>
          <w:lang w:val="en-GB"/>
        </w:rPr>
      </w:pPr>
    </w:p>
    <w:p w:rsidR="00D862E6" w:rsidRDefault="001217BC" w:rsidP="00D862E6">
      <w:pPr>
        <w:pStyle w:val="Titre2"/>
        <w:rPr>
          <w:lang w:val="en-GB"/>
        </w:rPr>
      </w:pPr>
      <w:bookmarkStart w:id="169" w:name="_Toc380050954"/>
      <w:r>
        <w:rPr>
          <w:lang w:val="en-GB"/>
        </w:rPr>
        <w:t xml:space="preserve">Milestone </w:t>
      </w:r>
      <w:r w:rsidR="00D862E6">
        <w:rPr>
          <w:lang w:val="en-GB"/>
        </w:rPr>
        <w:t>Payment plan and conditions</w:t>
      </w:r>
      <w:bookmarkEnd w:id="169"/>
    </w:p>
    <w:p w:rsidR="00311102" w:rsidRDefault="00311102" w:rsidP="00311102">
      <w:pPr>
        <w:autoSpaceDE w:val="0"/>
        <w:autoSpaceDN w:val="0"/>
        <w:adjustRightInd w:val="0"/>
        <w:spacing w:after="0"/>
        <w:jc w:val="left"/>
        <w:rPr>
          <w:bCs w:val="0"/>
          <w:szCs w:val="24"/>
          <w:lang w:val="en-GB"/>
        </w:rPr>
      </w:pPr>
      <w:r>
        <w:rPr>
          <w:bCs w:val="0"/>
          <w:szCs w:val="24"/>
          <w:lang w:val="en-GB"/>
        </w:rPr>
        <w:t xml:space="preserve">IFREMER </w:t>
      </w:r>
      <w:r w:rsidRPr="00311102">
        <w:rPr>
          <w:bCs w:val="0"/>
          <w:szCs w:val="24"/>
          <w:lang w:val="en-GB"/>
        </w:rPr>
        <w:t>proposes the following milestone payment plan (as per the draft contract) for all the</w:t>
      </w:r>
      <w:r>
        <w:rPr>
          <w:bCs w:val="0"/>
          <w:szCs w:val="24"/>
          <w:lang w:val="en-GB"/>
        </w:rPr>
        <w:t xml:space="preserve"> </w:t>
      </w:r>
      <w:r w:rsidRPr="00311102">
        <w:rPr>
          <w:bCs w:val="0"/>
          <w:szCs w:val="24"/>
          <w:lang w:val="en-GB"/>
        </w:rPr>
        <w:t>participants</w:t>
      </w:r>
    </w:p>
    <w:p w:rsidR="00311102" w:rsidRDefault="00311102" w:rsidP="00311102">
      <w:pPr>
        <w:pStyle w:val="Titre3"/>
        <w:rPr>
          <w:lang w:val="en-GB"/>
        </w:rPr>
      </w:pPr>
      <w:bookmarkStart w:id="170" w:name="_Toc380050955"/>
      <w:r>
        <w:rPr>
          <w:lang w:val="en-GB"/>
        </w:rPr>
        <w:t>IFREMER</w:t>
      </w:r>
      <w:bookmarkEnd w:id="170"/>
    </w:p>
    <w:tbl>
      <w:tblPr>
        <w:tblStyle w:val="lgant"/>
        <w:tblW w:w="0" w:type="auto"/>
        <w:tblLook w:val="01E0"/>
      </w:tblPr>
      <w:tblGrid>
        <w:gridCol w:w="3936"/>
        <w:gridCol w:w="952"/>
        <w:gridCol w:w="2445"/>
        <w:gridCol w:w="2445"/>
      </w:tblGrid>
      <w:tr w:rsidR="00311102">
        <w:trPr>
          <w:cnfStyle w:val="100000000000"/>
        </w:trPr>
        <w:tc>
          <w:tcPr>
            <w:tcW w:w="3936" w:type="dxa"/>
          </w:tcPr>
          <w:p w:rsidR="00311102" w:rsidRPr="00311102" w:rsidRDefault="00311102" w:rsidP="00311102">
            <w:pPr>
              <w:jc w:val="center"/>
              <w:rPr>
                <w:rFonts w:ascii="Arial" w:hAnsi="Arial" w:cs="Arial"/>
                <w:b/>
                <w:bCs w:val="0"/>
                <w:caps w:val="0"/>
                <w:lang w:val="en-GB"/>
              </w:rPr>
            </w:pPr>
            <w:r w:rsidRPr="00311102">
              <w:rPr>
                <w:rFonts w:ascii="Arial" w:hAnsi="Arial" w:cs="Arial"/>
                <w:b/>
                <w:bCs w:val="0"/>
                <w:caps w:val="0"/>
                <w:lang w:val="en-GB"/>
              </w:rPr>
              <w:t>Milestone description</w:t>
            </w:r>
          </w:p>
        </w:tc>
        <w:tc>
          <w:tcPr>
            <w:tcW w:w="952" w:type="dxa"/>
          </w:tcPr>
          <w:p w:rsidR="00311102" w:rsidRPr="00311102" w:rsidRDefault="00311102" w:rsidP="00311102">
            <w:pPr>
              <w:jc w:val="center"/>
              <w:rPr>
                <w:rFonts w:ascii="Arial" w:hAnsi="Arial" w:cs="Arial"/>
                <w:b/>
                <w:bCs w:val="0"/>
                <w:caps w:val="0"/>
                <w:lang w:val="en-GB"/>
              </w:rPr>
            </w:pPr>
            <w:r w:rsidRPr="00311102">
              <w:rPr>
                <w:rFonts w:ascii="Arial" w:hAnsi="Arial" w:cs="Arial"/>
                <w:b/>
                <w:bCs w:val="0"/>
                <w:caps w:val="0"/>
                <w:lang w:val="en-GB"/>
              </w:rPr>
              <w:t>Perc</w:t>
            </w:r>
          </w:p>
        </w:tc>
        <w:tc>
          <w:tcPr>
            <w:tcW w:w="2445" w:type="dxa"/>
          </w:tcPr>
          <w:p w:rsidR="00311102" w:rsidRPr="00311102" w:rsidRDefault="00311102" w:rsidP="00311102">
            <w:pPr>
              <w:jc w:val="center"/>
              <w:rPr>
                <w:rFonts w:ascii="Arial" w:hAnsi="Arial" w:cs="Arial"/>
                <w:b/>
                <w:bCs w:val="0"/>
                <w:caps w:val="0"/>
                <w:lang w:val="en-GB"/>
              </w:rPr>
            </w:pPr>
            <w:r w:rsidRPr="00311102">
              <w:rPr>
                <w:rFonts w:ascii="Arial" w:hAnsi="Arial" w:cs="Arial"/>
                <w:b/>
                <w:bCs w:val="0"/>
                <w:caps w:val="0"/>
                <w:lang w:val="en-GB"/>
              </w:rPr>
              <w:t>Scheduled date</w:t>
            </w:r>
          </w:p>
        </w:tc>
        <w:tc>
          <w:tcPr>
            <w:tcW w:w="2445" w:type="dxa"/>
          </w:tcPr>
          <w:p w:rsidR="00311102" w:rsidRPr="00311102" w:rsidRDefault="00311102" w:rsidP="00311102">
            <w:pPr>
              <w:jc w:val="center"/>
              <w:rPr>
                <w:rFonts w:ascii="Arial" w:hAnsi="Arial" w:cs="Arial"/>
                <w:b/>
                <w:bCs w:val="0"/>
                <w:caps w:val="0"/>
                <w:lang w:val="en-GB"/>
              </w:rPr>
            </w:pPr>
            <w:r w:rsidRPr="00311102">
              <w:rPr>
                <w:rFonts w:ascii="Arial" w:hAnsi="Arial" w:cs="Arial"/>
                <w:b/>
                <w:bCs w:val="0"/>
                <w:caps w:val="0"/>
                <w:lang w:val="en-GB"/>
              </w:rPr>
              <w:t>A</w:t>
            </w:r>
            <w:r>
              <w:rPr>
                <w:rFonts w:ascii="Arial" w:hAnsi="Arial" w:cs="Arial"/>
                <w:b/>
                <w:bCs w:val="0"/>
                <w:caps w:val="0"/>
                <w:lang w:val="en-GB"/>
              </w:rPr>
              <w:t>mount</w:t>
            </w:r>
            <w:r w:rsidR="00842518">
              <w:rPr>
                <w:rFonts w:ascii="Arial" w:hAnsi="Arial" w:cs="Arial"/>
                <w:b/>
                <w:bCs w:val="0"/>
                <w:caps w:val="0"/>
                <w:lang w:val="en-GB"/>
              </w:rPr>
              <w:t xml:space="preserve"> (euros)</w:t>
            </w:r>
          </w:p>
        </w:tc>
      </w:tr>
      <w:tr w:rsidR="00311102">
        <w:tc>
          <w:tcPr>
            <w:tcW w:w="3936" w:type="dxa"/>
          </w:tcPr>
          <w:p w:rsidR="00311102" w:rsidRDefault="00A70E0C" w:rsidP="00311102">
            <w:pPr>
              <w:rPr>
                <w:lang w:val="en-GB"/>
              </w:rPr>
            </w:pPr>
            <w:r>
              <w:rPr>
                <w:lang w:val="en-GB"/>
              </w:rPr>
              <w:t>Kick off Meeting</w:t>
            </w:r>
          </w:p>
        </w:tc>
        <w:tc>
          <w:tcPr>
            <w:tcW w:w="952" w:type="dxa"/>
          </w:tcPr>
          <w:p w:rsidR="00311102" w:rsidRDefault="00A70E0C" w:rsidP="00311102">
            <w:pPr>
              <w:rPr>
                <w:lang w:val="en-GB"/>
              </w:rPr>
            </w:pPr>
            <w:r>
              <w:rPr>
                <w:lang w:val="en-GB"/>
              </w:rPr>
              <w:t>30%</w:t>
            </w:r>
          </w:p>
        </w:tc>
        <w:tc>
          <w:tcPr>
            <w:tcW w:w="2445" w:type="dxa"/>
          </w:tcPr>
          <w:p w:rsidR="00311102" w:rsidRDefault="00A70E0C" w:rsidP="00311102">
            <w:pPr>
              <w:rPr>
                <w:lang w:val="en-GB"/>
              </w:rPr>
            </w:pPr>
            <w:r>
              <w:rPr>
                <w:lang w:val="en-GB"/>
              </w:rPr>
              <w:t>T0</w:t>
            </w:r>
          </w:p>
        </w:tc>
        <w:tc>
          <w:tcPr>
            <w:tcW w:w="2445" w:type="dxa"/>
          </w:tcPr>
          <w:p w:rsidR="00311102" w:rsidRDefault="00842518" w:rsidP="00311102">
            <w:pPr>
              <w:rPr>
                <w:lang w:val="en-GB"/>
              </w:rPr>
            </w:pPr>
            <w:r>
              <w:rPr>
                <w:lang w:val="en-GB"/>
              </w:rPr>
              <w:t>29981,4</w:t>
            </w:r>
          </w:p>
        </w:tc>
      </w:tr>
      <w:tr w:rsidR="00974D80">
        <w:tc>
          <w:tcPr>
            <w:tcW w:w="3936" w:type="dxa"/>
          </w:tcPr>
          <w:p w:rsidR="00974D80" w:rsidRDefault="00974D80" w:rsidP="00311102">
            <w:pPr>
              <w:rPr>
                <w:lang w:val="en-GB"/>
              </w:rPr>
            </w:pPr>
            <w:r>
              <w:rPr>
                <w:lang w:val="en-GB"/>
              </w:rPr>
              <w:t>MTR</w:t>
            </w:r>
          </w:p>
        </w:tc>
        <w:tc>
          <w:tcPr>
            <w:tcW w:w="952" w:type="dxa"/>
          </w:tcPr>
          <w:p w:rsidR="00974D80" w:rsidRDefault="00974D80" w:rsidP="00311102">
            <w:pPr>
              <w:rPr>
                <w:lang w:val="en-GB"/>
              </w:rPr>
            </w:pPr>
            <w:r>
              <w:rPr>
                <w:lang w:val="en-GB"/>
              </w:rPr>
              <w:t>30%</w:t>
            </w:r>
          </w:p>
        </w:tc>
        <w:tc>
          <w:tcPr>
            <w:tcW w:w="2445" w:type="dxa"/>
          </w:tcPr>
          <w:p w:rsidR="00974D80" w:rsidRDefault="00974D80" w:rsidP="00311102">
            <w:pPr>
              <w:rPr>
                <w:lang w:val="en-GB"/>
              </w:rPr>
            </w:pPr>
            <w:r>
              <w:rPr>
                <w:lang w:val="en-GB"/>
              </w:rPr>
              <w:t>T0+12</w:t>
            </w:r>
          </w:p>
        </w:tc>
        <w:tc>
          <w:tcPr>
            <w:tcW w:w="2445" w:type="dxa"/>
          </w:tcPr>
          <w:p w:rsidR="00974D80" w:rsidRDefault="00842518" w:rsidP="00311102">
            <w:pPr>
              <w:rPr>
                <w:lang w:val="en-GB"/>
              </w:rPr>
            </w:pPr>
            <w:r w:rsidRPr="00842518">
              <w:rPr>
                <w:lang w:val="en-GB"/>
              </w:rPr>
              <w:t>29981,4</w:t>
            </w:r>
          </w:p>
        </w:tc>
      </w:tr>
      <w:tr w:rsidR="00311102">
        <w:tc>
          <w:tcPr>
            <w:tcW w:w="3936" w:type="dxa"/>
          </w:tcPr>
          <w:p w:rsidR="00311102" w:rsidRDefault="00A70E0C" w:rsidP="00311102">
            <w:pPr>
              <w:rPr>
                <w:lang w:val="en-GB"/>
              </w:rPr>
            </w:pPr>
            <w:r>
              <w:rPr>
                <w:lang w:val="en-GB"/>
              </w:rPr>
              <w:t>Final Meeting</w:t>
            </w:r>
          </w:p>
        </w:tc>
        <w:tc>
          <w:tcPr>
            <w:tcW w:w="952" w:type="dxa"/>
          </w:tcPr>
          <w:p w:rsidR="00311102" w:rsidRDefault="00974D80" w:rsidP="00311102">
            <w:pPr>
              <w:rPr>
                <w:lang w:val="en-GB"/>
              </w:rPr>
            </w:pPr>
            <w:r>
              <w:rPr>
                <w:lang w:val="en-GB"/>
              </w:rPr>
              <w:t>4</w:t>
            </w:r>
            <w:r w:rsidR="00A70E0C">
              <w:rPr>
                <w:lang w:val="en-GB"/>
              </w:rPr>
              <w:t>0%</w:t>
            </w:r>
          </w:p>
        </w:tc>
        <w:tc>
          <w:tcPr>
            <w:tcW w:w="2445" w:type="dxa"/>
          </w:tcPr>
          <w:p w:rsidR="00311102" w:rsidRDefault="00974D80" w:rsidP="00311102">
            <w:pPr>
              <w:rPr>
                <w:lang w:val="en-GB"/>
              </w:rPr>
            </w:pPr>
            <w:r>
              <w:rPr>
                <w:lang w:val="en-GB"/>
              </w:rPr>
              <w:t>T0+</w:t>
            </w:r>
            <w:r w:rsidR="00A70E0C">
              <w:rPr>
                <w:lang w:val="en-GB"/>
              </w:rPr>
              <w:t>2</w:t>
            </w:r>
            <w:r>
              <w:rPr>
                <w:lang w:val="en-GB"/>
              </w:rPr>
              <w:t>4</w:t>
            </w:r>
          </w:p>
        </w:tc>
        <w:tc>
          <w:tcPr>
            <w:tcW w:w="2445" w:type="dxa"/>
          </w:tcPr>
          <w:p w:rsidR="00311102" w:rsidRDefault="00842518" w:rsidP="00311102">
            <w:pPr>
              <w:rPr>
                <w:lang w:val="en-GB"/>
              </w:rPr>
            </w:pPr>
            <w:r>
              <w:rPr>
                <w:lang w:val="en-GB"/>
              </w:rPr>
              <w:t>39975,2</w:t>
            </w:r>
          </w:p>
        </w:tc>
      </w:tr>
    </w:tbl>
    <w:p w:rsidR="00311102" w:rsidRPr="00311102" w:rsidRDefault="00311102" w:rsidP="00311102">
      <w:pPr>
        <w:rPr>
          <w:lang w:val="en-GB"/>
        </w:rPr>
      </w:pPr>
    </w:p>
    <w:p w:rsidR="00311102" w:rsidRDefault="00781234" w:rsidP="00311102">
      <w:pPr>
        <w:pStyle w:val="Titre3"/>
        <w:rPr>
          <w:lang w:val="en-GB"/>
        </w:rPr>
      </w:pPr>
      <w:bookmarkStart w:id="171" w:name="_Toc380050956"/>
      <w:r>
        <w:rPr>
          <w:lang w:val="en-GB"/>
        </w:rPr>
        <w:t>OCEANDATALAB</w:t>
      </w:r>
      <w:bookmarkEnd w:id="171"/>
    </w:p>
    <w:tbl>
      <w:tblPr>
        <w:tblStyle w:val="lgant"/>
        <w:tblW w:w="0" w:type="auto"/>
        <w:tblLook w:val="01E0"/>
      </w:tblPr>
      <w:tblGrid>
        <w:gridCol w:w="3936"/>
        <w:gridCol w:w="952"/>
        <w:gridCol w:w="2445"/>
        <w:gridCol w:w="2445"/>
      </w:tblGrid>
      <w:tr w:rsidR="00974D80" w:rsidTr="00E1428E">
        <w:trPr>
          <w:cnfStyle w:val="100000000000"/>
        </w:trPr>
        <w:tc>
          <w:tcPr>
            <w:tcW w:w="3936" w:type="dxa"/>
          </w:tcPr>
          <w:p w:rsidR="00974D80" w:rsidRPr="00311102" w:rsidRDefault="00974D80" w:rsidP="00E1428E">
            <w:pPr>
              <w:jc w:val="center"/>
              <w:rPr>
                <w:rFonts w:ascii="Arial" w:hAnsi="Arial" w:cs="Arial"/>
                <w:b/>
                <w:bCs w:val="0"/>
                <w:caps w:val="0"/>
                <w:lang w:val="en-GB"/>
              </w:rPr>
            </w:pPr>
            <w:r w:rsidRPr="00311102">
              <w:rPr>
                <w:rFonts w:ascii="Arial" w:hAnsi="Arial" w:cs="Arial"/>
                <w:b/>
                <w:bCs w:val="0"/>
                <w:caps w:val="0"/>
                <w:lang w:val="en-GB"/>
              </w:rPr>
              <w:t>Milestone description</w:t>
            </w:r>
          </w:p>
        </w:tc>
        <w:tc>
          <w:tcPr>
            <w:tcW w:w="952" w:type="dxa"/>
          </w:tcPr>
          <w:p w:rsidR="00974D80" w:rsidRPr="00311102" w:rsidRDefault="00974D80" w:rsidP="00E1428E">
            <w:pPr>
              <w:jc w:val="center"/>
              <w:rPr>
                <w:rFonts w:ascii="Arial" w:hAnsi="Arial" w:cs="Arial"/>
                <w:b/>
                <w:bCs w:val="0"/>
                <w:caps w:val="0"/>
                <w:lang w:val="en-GB"/>
              </w:rPr>
            </w:pPr>
            <w:r w:rsidRPr="00311102">
              <w:rPr>
                <w:rFonts w:ascii="Arial" w:hAnsi="Arial" w:cs="Arial"/>
                <w:b/>
                <w:bCs w:val="0"/>
                <w:caps w:val="0"/>
                <w:lang w:val="en-GB"/>
              </w:rPr>
              <w:t>Perc</w:t>
            </w:r>
          </w:p>
        </w:tc>
        <w:tc>
          <w:tcPr>
            <w:tcW w:w="2445" w:type="dxa"/>
          </w:tcPr>
          <w:p w:rsidR="00974D80" w:rsidRPr="00311102" w:rsidRDefault="00974D80" w:rsidP="00E1428E">
            <w:pPr>
              <w:jc w:val="center"/>
              <w:rPr>
                <w:rFonts w:ascii="Arial" w:hAnsi="Arial" w:cs="Arial"/>
                <w:b/>
                <w:bCs w:val="0"/>
                <w:caps w:val="0"/>
                <w:lang w:val="en-GB"/>
              </w:rPr>
            </w:pPr>
            <w:r w:rsidRPr="00311102">
              <w:rPr>
                <w:rFonts w:ascii="Arial" w:hAnsi="Arial" w:cs="Arial"/>
                <w:b/>
                <w:bCs w:val="0"/>
                <w:caps w:val="0"/>
                <w:lang w:val="en-GB"/>
              </w:rPr>
              <w:t>Scheduled date</w:t>
            </w:r>
          </w:p>
        </w:tc>
        <w:tc>
          <w:tcPr>
            <w:tcW w:w="2445" w:type="dxa"/>
          </w:tcPr>
          <w:p w:rsidR="00974D80" w:rsidRPr="00311102" w:rsidRDefault="00974D80" w:rsidP="00E1428E">
            <w:pPr>
              <w:jc w:val="center"/>
              <w:rPr>
                <w:rFonts w:ascii="Arial" w:hAnsi="Arial" w:cs="Arial"/>
                <w:b/>
                <w:bCs w:val="0"/>
                <w:caps w:val="0"/>
                <w:lang w:val="en-GB"/>
              </w:rPr>
            </w:pPr>
            <w:r w:rsidRPr="00311102">
              <w:rPr>
                <w:rFonts w:ascii="Arial" w:hAnsi="Arial" w:cs="Arial"/>
                <w:b/>
                <w:bCs w:val="0"/>
                <w:caps w:val="0"/>
                <w:lang w:val="en-GB"/>
              </w:rPr>
              <w:t>A</w:t>
            </w:r>
            <w:r>
              <w:rPr>
                <w:rFonts w:ascii="Arial" w:hAnsi="Arial" w:cs="Arial"/>
                <w:b/>
                <w:bCs w:val="0"/>
                <w:caps w:val="0"/>
                <w:lang w:val="en-GB"/>
              </w:rPr>
              <w:t>mount</w:t>
            </w:r>
          </w:p>
        </w:tc>
      </w:tr>
      <w:tr w:rsidR="00974D80" w:rsidTr="00E1428E">
        <w:tc>
          <w:tcPr>
            <w:tcW w:w="3936" w:type="dxa"/>
          </w:tcPr>
          <w:p w:rsidR="00974D80" w:rsidRDefault="00974D80" w:rsidP="00E1428E">
            <w:pPr>
              <w:rPr>
                <w:lang w:val="en-GB"/>
              </w:rPr>
            </w:pPr>
            <w:r>
              <w:rPr>
                <w:lang w:val="en-GB"/>
              </w:rPr>
              <w:t>Kick off Meeting</w:t>
            </w:r>
          </w:p>
        </w:tc>
        <w:tc>
          <w:tcPr>
            <w:tcW w:w="952" w:type="dxa"/>
          </w:tcPr>
          <w:p w:rsidR="00974D80" w:rsidRDefault="00974D80" w:rsidP="00E1428E">
            <w:pPr>
              <w:rPr>
                <w:lang w:val="en-GB"/>
              </w:rPr>
            </w:pPr>
            <w:r>
              <w:rPr>
                <w:lang w:val="en-GB"/>
              </w:rPr>
              <w:t>30%</w:t>
            </w:r>
          </w:p>
        </w:tc>
        <w:tc>
          <w:tcPr>
            <w:tcW w:w="2445" w:type="dxa"/>
          </w:tcPr>
          <w:p w:rsidR="00974D80" w:rsidRDefault="00974D80" w:rsidP="00E1428E">
            <w:pPr>
              <w:rPr>
                <w:lang w:val="en-GB"/>
              </w:rPr>
            </w:pPr>
            <w:r>
              <w:rPr>
                <w:lang w:val="en-GB"/>
              </w:rPr>
              <w:t>T0</w:t>
            </w:r>
          </w:p>
        </w:tc>
        <w:tc>
          <w:tcPr>
            <w:tcW w:w="2445" w:type="dxa"/>
          </w:tcPr>
          <w:p w:rsidR="00974D80" w:rsidRDefault="00842518" w:rsidP="00E1428E">
            <w:pPr>
              <w:rPr>
                <w:lang w:val="en-GB"/>
              </w:rPr>
            </w:pPr>
            <w:r>
              <w:rPr>
                <w:lang w:val="en-GB"/>
              </w:rPr>
              <w:t>27000</w:t>
            </w:r>
          </w:p>
        </w:tc>
      </w:tr>
      <w:tr w:rsidR="00974D80" w:rsidTr="00E1428E">
        <w:tc>
          <w:tcPr>
            <w:tcW w:w="3936" w:type="dxa"/>
          </w:tcPr>
          <w:p w:rsidR="00974D80" w:rsidRDefault="00974D80" w:rsidP="00E1428E">
            <w:pPr>
              <w:rPr>
                <w:lang w:val="en-GB"/>
              </w:rPr>
            </w:pPr>
            <w:r>
              <w:rPr>
                <w:lang w:val="en-GB"/>
              </w:rPr>
              <w:t>MTR</w:t>
            </w:r>
          </w:p>
        </w:tc>
        <w:tc>
          <w:tcPr>
            <w:tcW w:w="952" w:type="dxa"/>
          </w:tcPr>
          <w:p w:rsidR="00974D80" w:rsidRDefault="00974D80" w:rsidP="00E1428E">
            <w:pPr>
              <w:rPr>
                <w:lang w:val="en-GB"/>
              </w:rPr>
            </w:pPr>
            <w:r>
              <w:rPr>
                <w:lang w:val="en-GB"/>
              </w:rPr>
              <w:t>30%</w:t>
            </w:r>
          </w:p>
        </w:tc>
        <w:tc>
          <w:tcPr>
            <w:tcW w:w="2445" w:type="dxa"/>
          </w:tcPr>
          <w:p w:rsidR="00974D80" w:rsidRDefault="00974D80" w:rsidP="00E1428E">
            <w:pPr>
              <w:rPr>
                <w:lang w:val="en-GB"/>
              </w:rPr>
            </w:pPr>
            <w:r>
              <w:rPr>
                <w:lang w:val="en-GB"/>
              </w:rPr>
              <w:t>T0+12</w:t>
            </w:r>
          </w:p>
        </w:tc>
        <w:tc>
          <w:tcPr>
            <w:tcW w:w="2445" w:type="dxa"/>
          </w:tcPr>
          <w:p w:rsidR="00974D80" w:rsidRDefault="00842518" w:rsidP="00E1428E">
            <w:pPr>
              <w:rPr>
                <w:lang w:val="en-GB"/>
              </w:rPr>
            </w:pPr>
            <w:r>
              <w:rPr>
                <w:lang w:val="en-GB"/>
              </w:rPr>
              <w:t>27000</w:t>
            </w:r>
          </w:p>
        </w:tc>
      </w:tr>
      <w:tr w:rsidR="00974D80" w:rsidTr="00E1428E">
        <w:tc>
          <w:tcPr>
            <w:tcW w:w="3936" w:type="dxa"/>
          </w:tcPr>
          <w:p w:rsidR="00974D80" w:rsidRDefault="00974D80" w:rsidP="00E1428E">
            <w:pPr>
              <w:rPr>
                <w:lang w:val="en-GB"/>
              </w:rPr>
            </w:pPr>
            <w:r>
              <w:rPr>
                <w:lang w:val="en-GB"/>
              </w:rPr>
              <w:t>Final Meeting</w:t>
            </w:r>
          </w:p>
        </w:tc>
        <w:tc>
          <w:tcPr>
            <w:tcW w:w="952" w:type="dxa"/>
          </w:tcPr>
          <w:p w:rsidR="00974D80" w:rsidRDefault="00974D80" w:rsidP="00E1428E">
            <w:pPr>
              <w:rPr>
                <w:lang w:val="en-GB"/>
              </w:rPr>
            </w:pPr>
            <w:r>
              <w:rPr>
                <w:lang w:val="en-GB"/>
              </w:rPr>
              <w:t>40%</w:t>
            </w:r>
          </w:p>
        </w:tc>
        <w:tc>
          <w:tcPr>
            <w:tcW w:w="2445" w:type="dxa"/>
          </w:tcPr>
          <w:p w:rsidR="00974D80" w:rsidRDefault="00974D80" w:rsidP="00E1428E">
            <w:pPr>
              <w:rPr>
                <w:lang w:val="en-GB"/>
              </w:rPr>
            </w:pPr>
            <w:r>
              <w:rPr>
                <w:lang w:val="en-GB"/>
              </w:rPr>
              <w:t>T0+24</w:t>
            </w:r>
          </w:p>
        </w:tc>
        <w:tc>
          <w:tcPr>
            <w:tcW w:w="2445" w:type="dxa"/>
          </w:tcPr>
          <w:p w:rsidR="00974D80" w:rsidRDefault="006C1F73" w:rsidP="00E1428E">
            <w:pPr>
              <w:rPr>
                <w:lang w:val="en-GB"/>
              </w:rPr>
            </w:pPr>
            <w:r>
              <w:rPr>
                <w:lang w:val="en-GB"/>
              </w:rPr>
              <w:t>36000</w:t>
            </w:r>
          </w:p>
        </w:tc>
      </w:tr>
    </w:tbl>
    <w:p w:rsidR="00311102" w:rsidRPr="00311102" w:rsidRDefault="00311102" w:rsidP="00311102">
      <w:pPr>
        <w:rPr>
          <w:lang w:val="en-GB"/>
        </w:rPr>
      </w:pPr>
    </w:p>
    <w:p w:rsidR="00781234" w:rsidRPr="00781234" w:rsidRDefault="00781234" w:rsidP="00781234">
      <w:pPr>
        <w:pStyle w:val="Titre3"/>
        <w:numPr>
          <w:ilvl w:val="0"/>
          <w:numId w:val="0"/>
        </w:numPr>
        <w:ind w:left="426"/>
        <w:rPr>
          <w:lang w:val="en-GB"/>
        </w:rPr>
      </w:pPr>
      <w:bookmarkStart w:id="172" w:name="_Toc380050957"/>
      <w:r w:rsidRPr="00781234">
        <w:rPr>
          <w:lang w:val="en-GB"/>
        </w:rPr>
        <w:t xml:space="preserve">5.3.3 </w:t>
      </w:r>
      <w:r w:rsidRPr="00781234">
        <w:rPr>
          <w:lang w:val="en-GB"/>
        </w:rPr>
        <w:tab/>
        <w:t>UK- METOFFICE</w:t>
      </w:r>
      <w:bookmarkEnd w:id="172"/>
      <w:r w:rsidRPr="00781234">
        <w:rPr>
          <w:lang w:val="en-GB"/>
        </w:rPr>
        <w:t xml:space="preserve"> </w:t>
      </w:r>
    </w:p>
    <w:p w:rsidR="00781234" w:rsidRDefault="00781234" w:rsidP="00781234">
      <w:pPr>
        <w:pStyle w:val="Titre3"/>
        <w:numPr>
          <w:ilvl w:val="0"/>
          <w:numId w:val="0"/>
        </w:numPr>
        <w:ind w:left="426"/>
        <w:rPr>
          <w:lang w:val="en-GB"/>
        </w:rPr>
      </w:pPr>
    </w:p>
    <w:tbl>
      <w:tblPr>
        <w:tblStyle w:val="lgant"/>
        <w:tblW w:w="0" w:type="auto"/>
        <w:tblLook w:val="01E0"/>
      </w:tblPr>
      <w:tblGrid>
        <w:gridCol w:w="3936"/>
        <w:gridCol w:w="952"/>
        <w:gridCol w:w="2445"/>
        <w:gridCol w:w="2445"/>
      </w:tblGrid>
      <w:tr w:rsidR="00974D80" w:rsidRPr="00974D80" w:rsidTr="00E1428E">
        <w:trPr>
          <w:cnfStyle w:val="100000000000"/>
        </w:trPr>
        <w:tc>
          <w:tcPr>
            <w:tcW w:w="3936" w:type="dxa"/>
          </w:tcPr>
          <w:p w:rsidR="00974D80" w:rsidRPr="00974D80" w:rsidRDefault="00974D80" w:rsidP="00974D80">
            <w:pPr>
              <w:rPr>
                <w:b/>
                <w:caps w:val="0"/>
                <w:lang w:val="en-GB"/>
              </w:rPr>
            </w:pPr>
            <w:r w:rsidRPr="00974D80">
              <w:rPr>
                <w:b/>
                <w:caps w:val="0"/>
                <w:lang w:val="en-GB"/>
              </w:rPr>
              <w:t>Milestone description</w:t>
            </w:r>
          </w:p>
        </w:tc>
        <w:tc>
          <w:tcPr>
            <w:tcW w:w="952" w:type="dxa"/>
          </w:tcPr>
          <w:p w:rsidR="00974D80" w:rsidRPr="00974D80" w:rsidRDefault="00974D80" w:rsidP="00974D80">
            <w:pPr>
              <w:rPr>
                <w:b/>
                <w:caps w:val="0"/>
                <w:lang w:val="en-GB"/>
              </w:rPr>
            </w:pPr>
            <w:r w:rsidRPr="00974D80">
              <w:rPr>
                <w:b/>
                <w:caps w:val="0"/>
                <w:lang w:val="en-GB"/>
              </w:rPr>
              <w:t>Perc</w:t>
            </w:r>
          </w:p>
        </w:tc>
        <w:tc>
          <w:tcPr>
            <w:tcW w:w="2445" w:type="dxa"/>
          </w:tcPr>
          <w:p w:rsidR="00974D80" w:rsidRPr="00974D80" w:rsidRDefault="00974D80" w:rsidP="00974D80">
            <w:pPr>
              <w:rPr>
                <w:b/>
                <w:caps w:val="0"/>
                <w:lang w:val="en-GB"/>
              </w:rPr>
            </w:pPr>
            <w:r w:rsidRPr="00974D80">
              <w:rPr>
                <w:b/>
                <w:caps w:val="0"/>
                <w:lang w:val="en-GB"/>
              </w:rPr>
              <w:t>Scheduled date</w:t>
            </w:r>
          </w:p>
        </w:tc>
        <w:tc>
          <w:tcPr>
            <w:tcW w:w="2445" w:type="dxa"/>
          </w:tcPr>
          <w:p w:rsidR="00974D80" w:rsidRPr="00974D80" w:rsidRDefault="00974D80" w:rsidP="00974D80">
            <w:pPr>
              <w:rPr>
                <w:b/>
                <w:caps w:val="0"/>
                <w:lang w:val="en-GB"/>
              </w:rPr>
            </w:pPr>
            <w:r w:rsidRPr="00974D80">
              <w:rPr>
                <w:b/>
                <w:caps w:val="0"/>
                <w:lang w:val="en-GB"/>
              </w:rPr>
              <w:t>Amount</w:t>
            </w:r>
          </w:p>
        </w:tc>
      </w:tr>
      <w:tr w:rsidR="00974D80" w:rsidRPr="00974D80" w:rsidTr="00E1428E">
        <w:tc>
          <w:tcPr>
            <w:tcW w:w="3936" w:type="dxa"/>
          </w:tcPr>
          <w:p w:rsidR="00974D80" w:rsidRPr="00974D80" w:rsidRDefault="00974D80" w:rsidP="00974D80">
            <w:pPr>
              <w:rPr>
                <w:lang w:val="en-GB"/>
              </w:rPr>
            </w:pPr>
            <w:r w:rsidRPr="00974D80">
              <w:rPr>
                <w:lang w:val="en-GB"/>
              </w:rPr>
              <w:t>Kick off Meeting</w:t>
            </w:r>
          </w:p>
        </w:tc>
        <w:tc>
          <w:tcPr>
            <w:tcW w:w="952" w:type="dxa"/>
          </w:tcPr>
          <w:p w:rsidR="00974D80" w:rsidRPr="00974D80" w:rsidRDefault="00974D80" w:rsidP="00974D80">
            <w:pPr>
              <w:rPr>
                <w:lang w:val="en-GB"/>
              </w:rPr>
            </w:pPr>
            <w:r w:rsidRPr="00974D80">
              <w:rPr>
                <w:lang w:val="en-GB"/>
              </w:rPr>
              <w:t>30%</w:t>
            </w:r>
          </w:p>
        </w:tc>
        <w:tc>
          <w:tcPr>
            <w:tcW w:w="2445" w:type="dxa"/>
          </w:tcPr>
          <w:p w:rsidR="00974D80" w:rsidRPr="00974D80" w:rsidRDefault="00974D80" w:rsidP="00974D80">
            <w:pPr>
              <w:rPr>
                <w:lang w:val="en-GB"/>
              </w:rPr>
            </w:pPr>
            <w:r w:rsidRPr="00974D80">
              <w:rPr>
                <w:lang w:val="en-GB"/>
              </w:rPr>
              <w:t>T0</w:t>
            </w:r>
          </w:p>
        </w:tc>
        <w:tc>
          <w:tcPr>
            <w:tcW w:w="2445" w:type="dxa"/>
          </w:tcPr>
          <w:p w:rsidR="00974D80" w:rsidRPr="00974D80" w:rsidRDefault="006C1F73" w:rsidP="00974D80">
            <w:pPr>
              <w:rPr>
                <w:lang w:val="en-GB"/>
              </w:rPr>
            </w:pPr>
            <w:r>
              <w:rPr>
                <w:lang w:val="en-GB"/>
              </w:rPr>
              <w:t>18000</w:t>
            </w:r>
          </w:p>
        </w:tc>
      </w:tr>
      <w:tr w:rsidR="00974D80" w:rsidRPr="00974D80" w:rsidTr="00E1428E">
        <w:tc>
          <w:tcPr>
            <w:tcW w:w="3936" w:type="dxa"/>
          </w:tcPr>
          <w:p w:rsidR="00974D80" w:rsidRPr="00974D80" w:rsidRDefault="00974D80" w:rsidP="00974D80">
            <w:pPr>
              <w:rPr>
                <w:lang w:val="en-GB"/>
              </w:rPr>
            </w:pPr>
            <w:r w:rsidRPr="00974D80">
              <w:rPr>
                <w:lang w:val="en-GB"/>
              </w:rPr>
              <w:t>MTR</w:t>
            </w:r>
          </w:p>
        </w:tc>
        <w:tc>
          <w:tcPr>
            <w:tcW w:w="952" w:type="dxa"/>
          </w:tcPr>
          <w:p w:rsidR="00974D80" w:rsidRPr="00974D80" w:rsidRDefault="00974D80" w:rsidP="00974D80">
            <w:pPr>
              <w:rPr>
                <w:lang w:val="en-GB"/>
              </w:rPr>
            </w:pPr>
            <w:r w:rsidRPr="00974D80">
              <w:rPr>
                <w:lang w:val="en-GB"/>
              </w:rPr>
              <w:t>30%</w:t>
            </w:r>
          </w:p>
        </w:tc>
        <w:tc>
          <w:tcPr>
            <w:tcW w:w="2445" w:type="dxa"/>
          </w:tcPr>
          <w:p w:rsidR="00974D80" w:rsidRPr="00974D80" w:rsidRDefault="00974D80" w:rsidP="00974D80">
            <w:pPr>
              <w:rPr>
                <w:lang w:val="en-GB"/>
              </w:rPr>
            </w:pPr>
            <w:r w:rsidRPr="00974D80">
              <w:rPr>
                <w:lang w:val="en-GB"/>
              </w:rPr>
              <w:t>T0+12</w:t>
            </w:r>
          </w:p>
        </w:tc>
        <w:tc>
          <w:tcPr>
            <w:tcW w:w="2445" w:type="dxa"/>
          </w:tcPr>
          <w:p w:rsidR="00974D80" w:rsidRPr="00974D80" w:rsidRDefault="006C1F73" w:rsidP="00974D80">
            <w:pPr>
              <w:rPr>
                <w:lang w:val="en-GB"/>
              </w:rPr>
            </w:pPr>
            <w:r>
              <w:rPr>
                <w:lang w:val="en-GB"/>
              </w:rPr>
              <w:t>18000</w:t>
            </w:r>
          </w:p>
        </w:tc>
      </w:tr>
      <w:tr w:rsidR="00974D80" w:rsidRPr="00974D80" w:rsidTr="00E1428E">
        <w:tc>
          <w:tcPr>
            <w:tcW w:w="3936" w:type="dxa"/>
          </w:tcPr>
          <w:p w:rsidR="00974D80" w:rsidRPr="00974D80" w:rsidRDefault="00974D80" w:rsidP="00974D80">
            <w:pPr>
              <w:rPr>
                <w:lang w:val="en-GB"/>
              </w:rPr>
            </w:pPr>
            <w:r w:rsidRPr="00974D80">
              <w:rPr>
                <w:lang w:val="en-GB"/>
              </w:rPr>
              <w:t>Final Meeting</w:t>
            </w:r>
          </w:p>
        </w:tc>
        <w:tc>
          <w:tcPr>
            <w:tcW w:w="952" w:type="dxa"/>
          </w:tcPr>
          <w:p w:rsidR="00974D80" w:rsidRPr="00974D80" w:rsidRDefault="00974D80" w:rsidP="00974D80">
            <w:pPr>
              <w:rPr>
                <w:lang w:val="en-GB"/>
              </w:rPr>
            </w:pPr>
            <w:r w:rsidRPr="00974D80">
              <w:rPr>
                <w:lang w:val="en-GB"/>
              </w:rPr>
              <w:t>40%</w:t>
            </w:r>
          </w:p>
        </w:tc>
        <w:tc>
          <w:tcPr>
            <w:tcW w:w="2445" w:type="dxa"/>
          </w:tcPr>
          <w:p w:rsidR="00974D80" w:rsidRPr="00974D80" w:rsidRDefault="00974D80" w:rsidP="00974D80">
            <w:pPr>
              <w:rPr>
                <w:lang w:val="en-GB"/>
              </w:rPr>
            </w:pPr>
            <w:r w:rsidRPr="00974D80">
              <w:rPr>
                <w:lang w:val="en-GB"/>
              </w:rPr>
              <w:t>T0+24</w:t>
            </w:r>
          </w:p>
        </w:tc>
        <w:tc>
          <w:tcPr>
            <w:tcW w:w="2445" w:type="dxa"/>
          </w:tcPr>
          <w:p w:rsidR="00974D80" w:rsidRPr="00974D80" w:rsidRDefault="006C1F73" w:rsidP="00974D80">
            <w:pPr>
              <w:rPr>
                <w:lang w:val="en-GB"/>
              </w:rPr>
            </w:pPr>
            <w:r>
              <w:rPr>
                <w:lang w:val="en-GB"/>
              </w:rPr>
              <w:t>24000</w:t>
            </w:r>
          </w:p>
        </w:tc>
      </w:tr>
    </w:tbl>
    <w:p w:rsidR="00781234" w:rsidRPr="00781234" w:rsidRDefault="00781234" w:rsidP="00781234">
      <w:pPr>
        <w:rPr>
          <w:lang w:val="en-GB"/>
        </w:rPr>
      </w:pPr>
    </w:p>
    <w:p w:rsidR="00D862E6" w:rsidRDefault="00D862E6" w:rsidP="00D862E6">
      <w:pPr>
        <w:rPr>
          <w:lang w:val="en-GB"/>
        </w:rPr>
      </w:pPr>
    </w:p>
    <w:p w:rsidR="004A3B88" w:rsidRPr="00781234" w:rsidRDefault="00C61DCA" w:rsidP="00C61DCA">
      <w:pPr>
        <w:pStyle w:val="Titre2"/>
        <w:rPr>
          <w:lang w:val="en-US"/>
        </w:rPr>
      </w:pPr>
      <w:bookmarkStart w:id="173" w:name="_Toc380050958"/>
      <w:r w:rsidRPr="00781234">
        <w:rPr>
          <w:lang w:val="en-US"/>
        </w:rPr>
        <w:t>Travel and subsistence plan</w:t>
      </w:r>
      <w:bookmarkEnd w:id="173"/>
    </w:p>
    <w:p w:rsidR="00C61DCA" w:rsidRDefault="00C61DCA" w:rsidP="00C61DCA">
      <w:pPr>
        <w:rPr>
          <w:lang w:val="en-GB"/>
        </w:rPr>
      </w:pPr>
      <w:r w:rsidRPr="00C61DCA">
        <w:rPr>
          <w:lang w:val="en-GB"/>
        </w:rPr>
        <w:t xml:space="preserve">The project’s travel and subsistence plan is </w:t>
      </w:r>
      <w:r w:rsidR="00BC033F">
        <w:rPr>
          <w:lang w:val="en-GB"/>
        </w:rPr>
        <w:t>provided in Appendix E</w:t>
      </w:r>
      <w:r w:rsidRPr="00C61DCA">
        <w:rPr>
          <w:lang w:val="en-GB"/>
        </w:rPr>
        <w:t xml:space="preserve"> (the nu</w:t>
      </w:r>
      <w:r>
        <w:rPr>
          <w:lang w:val="en-GB"/>
        </w:rPr>
        <w:t>mber of participants is approxi</w:t>
      </w:r>
      <w:r w:rsidRPr="00C61DCA">
        <w:rPr>
          <w:lang w:val="en-GB"/>
        </w:rPr>
        <w:t>mate</w:t>
      </w:r>
      <w:r>
        <w:rPr>
          <w:lang w:val="en-GB"/>
        </w:rPr>
        <w:t>)</w:t>
      </w:r>
    </w:p>
    <w:p w:rsidR="00D862E6" w:rsidRDefault="00D862E6" w:rsidP="00D862E6">
      <w:pPr>
        <w:rPr>
          <w:lang w:val="en-GB"/>
        </w:rPr>
      </w:pPr>
    </w:p>
    <w:p w:rsidR="0082529C" w:rsidRDefault="0082529C" w:rsidP="004D5223">
      <w:pPr>
        <w:pStyle w:val="Titre1"/>
        <w:rPr>
          <w:lang w:val="en-GB"/>
        </w:rPr>
      </w:pPr>
      <w:bookmarkStart w:id="174" w:name="_Toc380050959"/>
      <w:r>
        <w:rPr>
          <w:lang w:val="en-GB"/>
        </w:rPr>
        <w:t>Appendix A: Storm Tracking Tools</w:t>
      </w:r>
      <w:bookmarkEnd w:id="174"/>
      <w:r>
        <w:rPr>
          <w:lang w:val="en-GB"/>
        </w:rPr>
        <w:t xml:space="preserve"> </w:t>
      </w:r>
    </w:p>
    <w:p w:rsidR="0082529C" w:rsidRPr="0082529C" w:rsidRDefault="0082529C" w:rsidP="0082529C">
      <w:pPr>
        <w:rPr>
          <w:lang w:val="en-GB"/>
        </w:rPr>
      </w:pPr>
    </w:p>
    <w:p w:rsidR="0082529C" w:rsidRPr="0082529C" w:rsidRDefault="0082529C" w:rsidP="0082529C">
      <w:pPr>
        <w:rPr>
          <w:lang w:val="en-GB"/>
        </w:rPr>
      </w:pPr>
    </w:p>
    <w:p w:rsidR="0082529C" w:rsidRPr="009434DE" w:rsidRDefault="0082529C" w:rsidP="0082529C">
      <w:pPr>
        <w:pStyle w:val="Titre4"/>
        <w:numPr>
          <w:ilvl w:val="0"/>
          <w:numId w:val="0"/>
        </w:numPr>
        <w:ind w:left="1134"/>
        <w:rPr>
          <w:lang w:val="en-US"/>
        </w:rPr>
      </w:pPr>
      <w:bookmarkStart w:id="175" w:name="_Toc380050960"/>
      <w:r>
        <w:rPr>
          <w:lang w:val="en-US"/>
        </w:rPr>
        <w:t xml:space="preserve">A.1 </w:t>
      </w:r>
      <w:r w:rsidRPr="009434DE">
        <w:rPr>
          <w:lang w:val="en-US"/>
        </w:rPr>
        <w:t>Storm tracking at CERSAT</w:t>
      </w:r>
      <w:bookmarkEnd w:id="175"/>
    </w:p>
    <w:p w:rsidR="0082529C" w:rsidRPr="007C6683" w:rsidRDefault="0082529C" w:rsidP="0082529C">
      <w:pPr>
        <w:autoSpaceDE w:val="0"/>
        <w:autoSpaceDN w:val="0"/>
        <w:adjustRightInd w:val="0"/>
        <w:rPr>
          <w:bCs w:val="0"/>
          <w:szCs w:val="24"/>
          <w:lang w:val="en-US"/>
        </w:rPr>
      </w:pPr>
      <w:r w:rsidRPr="007C6683">
        <w:rPr>
          <w:bCs w:val="0"/>
          <w:szCs w:val="24"/>
          <w:lang w:val="en-US"/>
        </w:rPr>
        <w:t>The CERSAT provides coherent and continuous time series of key ocean surface parameters such as multi-mission scatterometer (ERS-1, ERS-2, NSCAT, QuikSCAT, ADEOS-2, METOP/ASCAT) measurements (but also from other sensors such as altimeters or microwave radiometers), delivering over more than 17 years long estimation of wind vectors, wind stress, curl and divergence at global scale but also sea-ice edge and type discrimination over both northern and southern poles. Accordingly it has developped a fast and flexible reprocessing capability in order to continuously improve and exploit this massive archive, with minimum manpower cost. Data mining application have been or are currently being conducted over this archive focusing on extreme events.</w:t>
      </w:r>
    </w:p>
    <w:p w:rsidR="0082529C" w:rsidRPr="007C6683" w:rsidRDefault="0082529C" w:rsidP="0082529C">
      <w:pPr>
        <w:autoSpaceDE w:val="0"/>
        <w:autoSpaceDN w:val="0"/>
        <w:adjustRightInd w:val="0"/>
        <w:rPr>
          <w:bCs w:val="0"/>
          <w:szCs w:val="24"/>
          <w:lang w:val="en-US"/>
        </w:rPr>
      </w:pPr>
      <w:r w:rsidRPr="007C6683">
        <w:rPr>
          <w:bCs w:val="0"/>
          <w:szCs w:val="24"/>
          <w:lang w:val="en-US"/>
        </w:rPr>
        <w:t>In particular, all scatterometer orbit files have been scanned in order to extract storm features which are being cross correlated with storm tracks as derived from JRA 25 reanalyses of the 850 Mb vorticity. This results in a unique database of all storm observations since 1991, each individual feature being associated with a single and well identifed storm event when possible (i.e.when seen also by the model). These  storm observations are now being associated with available roughness and wind field high resolution images by SAR onboard RADARSAT-1 and ENVISAT, as well as swell observation by SAR wave mode (onboard ERS-1,ERS-2 and ENVISAT) when it can be established they were generated by the same storm event constituting a new and promising source to estimate the intensity of these events and the total energy transmitted to the ocean or resulting exchange at air/sea interface. We plan to include in this scope new sources of data such as altimeter and SMOS in order to build the most exhaustive catalog of storm observations.</w:t>
      </w:r>
    </w:p>
    <w:p w:rsidR="0082529C" w:rsidRPr="007C6683" w:rsidRDefault="0082529C" w:rsidP="0082529C">
      <w:pPr>
        <w:autoSpaceDE w:val="0"/>
        <w:autoSpaceDN w:val="0"/>
        <w:adjustRightInd w:val="0"/>
        <w:rPr>
          <w:bCs w:val="0"/>
          <w:szCs w:val="24"/>
          <w:lang w:val="en-US"/>
        </w:rPr>
      </w:pPr>
      <w:r w:rsidRPr="007C6683">
        <w:rPr>
          <w:bCs w:val="0"/>
          <w:szCs w:val="24"/>
          <w:lang w:val="en-US"/>
        </w:rPr>
        <w:t>All the extracted features, together with their respective descriptive properties, are indexed and registered into an advanced and user-friendly data and knowledge storage and extraction system, NAIAD, developped by Ifremer. A dedicated user interface will be built to allow users to query quickly data with respect to content oriented search criteria (and not only space and time location like in most geospatial information systems), based on the registered knowledge (from the offline data mining mentioned above). In addition, it will make possible to easily cross-reference and intercompare observations with other available sources of data : starting for instance from a single observation of a feature or event, all connected data (at least through space and time proximity, but possibly also through causality, similarity or propagation relationships) can be collected.</w:t>
      </w:r>
    </w:p>
    <w:p w:rsidR="0082529C" w:rsidRPr="007C6683" w:rsidRDefault="0082529C" w:rsidP="0082529C">
      <w:pPr>
        <w:autoSpaceDE w:val="0"/>
        <w:autoSpaceDN w:val="0"/>
        <w:adjustRightInd w:val="0"/>
        <w:rPr>
          <w:bCs w:val="0"/>
          <w:sz w:val="22"/>
          <w:szCs w:val="22"/>
          <w:lang w:val="en-US"/>
        </w:rPr>
      </w:pPr>
    </w:p>
    <w:p w:rsidR="0082529C" w:rsidRPr="00576A9F" w:rsidRDefault="0082529C" w:rsidP="0082529C">
      <w:pPr>
        <w:pStyle w:val="Titre4"/>
        <w:numPr>
          <w:ilvl w:val="0"/>
          <w:numId w:val="0"/>
        </w:numPr>
        <w:rPr>
          <w:lang w:val="en-US"/>
        </w:rPr>
      </w:pPr>
      <w:r>
        <w:rPr>
          <w:lang w:val="en-US"/>
        </w:rPr>
        <w:tab/>
      </w:r>
      <w:bookmarkStart w:id="176" w:name="_Toc380050961"/>
      <w:r>
        <w:rPr>
          <w:lang w:val="en-US"/>
        </w:rPr>
        <w:t xml:space="preserve">A.2 </w:t>
      </w:r>
      <w:r w:rsidRPr="00576A9F">
        <w:rPr>
          <w:lang w:val="en-US"/>
        </w:rPr>
        <w:t>Storm detection from scatterometer (StormWatch)</w:t>
      </w:r>
      <w:bookmarkEnd w:id="176"/>
    </w:p>
    <w:p w:rsidR="0082529C" w:rsidRPr="00576A9F" w:rsidRDefault="0082529C" w:rsidP="0082529C">
      <w:pPr>
        <w:autoSpaceDE w:val="0"/>
        <w:autoSpaceDN w:val="0"/>
        <w:adjustRightInd w:val="0"/>
        <w:rPr>
          <w:bCs w:val="0"/>
          <w:szCs w:val="24"/>
          <w:lang w:val="en-US"/>
        </w:rPr>
      </w:pPr>
      <w:r w:rsidRPr="00576A9F">
        <w:rPr>
          <w:bCs w:val="0"/>
          <w:szCs w:val="24"/>
          <w:lang w:val="en-US"/>
        </w:rPr>
        <w:t xml:space="preserve">Since the launch of ERS-1 in 1991, sea surface winds have been continuously measured at global scale thanks to an uninterrupted series of missions such as ERS-2; ADEOS-1, QuikSCAT, ADEOS-2 and now METOP-A or OCEANSAT-2. We have scanned the complete archive of some of these missions (currently ERS-1, ERS-2, QuikSCAT and METOP-A) in order to identify and register a complete index of all storm observations. Users with a focus on extreme wind events can now access this extensive catalogue which spans over </w:t>
      </w:r>
      <w:r w:rsidRPr="00576A9F">
        <w:rPr>
          <w:b/>
          <w:szCs w:val="24"/>
          <w:lang w:val="en-US"/>
        </w:rPr>
        <w:t>more than 17 years</w:t>
      </w:r>
      <w:r w:rsidRPr="00576A9F">
        <w:rPr>
          <w:bCs w:val="0"/>
          <w:szCs w:val="24"/>
          <w:lang w:val="en-US"/>
        </w:rPr>
        <w:t xml:space="preserve">. This work was supported by ESA, as part of the enhancement of the legacy of ERS missions, and achieved in collaboration with CLS Radar division. The StormWatch index consists in an identification of all storm events (including hurricanes, typhoons but also high latitude storms) in the observations collected by the satellite embedded scatterometers since 1991. Here is the list of products and related time coverage parsed to build this index. </w:t>
      </w:r>
    </w:p>
    <w:tbl>
      <w:tblPr>
        <w:tblW w:w="0" w:type="auto"/>
        <w:tblInd w:w="30" w:type="dxa"/>
        <w:tblLayout w:type="fixed"/>
        <w:tblCellMar>
          <w:left w:w="30" w:type="dxa"/>
          <w:right w:w="30" w:type="dxa"/>
        </w:tblCellMar>
        <w:tblLook w:val="0000"/>
      </w:tblPr>
      <w:tblGrid>
        <w:gridCol w:w="6297"/>
        <w:gridCol w:w="3341"/>
      </w:tblGrid>
      <w:tr w:rsidR="0082529C" w:rsidRPr="00576A9F" w:rsidTr="00585AB1">
        <w:trPr>
          <w:trHeight w:val="1"/>
        </w:trPr>
        <w:tc>
          <w:tcPr>
            <w:tcW w:w="6297" w:type="dxa"/>
            <w:tcBorders>
              <w:top w:val="single" w:sz="8" w:space="0" w:color="808080"/>
              <w:left w:val="single" w:sz="8" w:space="0" w:color="808080"/>
              <w:bottom w:val="single" w:sz="8" w:space="0" w:color="808080"/>
              <w:right w:val="single" w:sz="2" w:space="0" w:color="000000"/>
            </w:tcBorders>
            <w:shd w:val="clear" w:color="000000" w:fill="FFFFFF"/>
          </w:tcPr>
          <w:p w:rsidR="0082529C" w:rsidRPr="00576A9F" w:rsidRDefault="0082529C" w:rsidP="00585AB1">
            <w:pPr>
              <w:autoSpaceDE w:val="0"/>
              <w:autoSpaceDN w:val="0"/>
              <w:adjustRightInd w:val="0"/>
              <w:spacing w:after="283"/>
              <w:rPr>
                <w:bCs w:val="0"/>
                <w:sz w:val="22"/>
                <w:szCs w:val="22"/>
              </w:rPr>
            </w:pPr>
            <w:r w:rsidRPr="00576A9F">
              <w:rPr>
                <w:b/>
                <w:szCs w:val="24"/>
              </w:rPr>
              <w:t>Scatterometer product</w:t>
            </w:r>
          </w:p>
        </w:tc>
        <w:tc>
          <w:tcPr>
            <w:tcW w:w="3341" w:type="dxa"/>
            <w:tcBorders>
              <w:top w:val="single" w:sz="8" w:space="0" w:color="808080"/>
              <w:left w:val="single" w:sz="8" w:space="0" w:color="808080"/>
              <w:bottom w:val="single" w:sz="8" w:space="0" w:color="808080"/>
              <w:right w:val="single" w:sz="8" w:space="0" w:color="808080"/>
            </w:tcBorders>
            <w:shd w:val="clear" w:color="000000" w:fill="FFFFFF"/>
          </w:tcPr>
          <w:p w:rsidR="0082529C" w:rsidRPr="00576A9F" w:rsidRDefault="0082529C" w:rsidP="00585AB1">
            <w:pPr>
              <w:autoSpaceDE w:val="0"/>
              <w:autoSpaceDN w:val="0"/>
              <w:adjustRightInd w:val="0"/>
              <w:spacing w:after="283"/>
              <w:rPr>
                <w:bCs w:val="0"/>
                <w:sz w:val="22"/>
                <w:szCs w:val="22"/>
              </w:rPr>
            </w:pPr>
            <w:r w:rsidRPr="00576A9F">
              <w:rPr>
                <w:b/>
                <w:szCs w:val="24"/>
              </w:rPr>
              <w:t>Time span</w:t>
            </w:r>
          </w:p>
        </w:tc>
      </w:tr>
      <w:tr w:rsidR="0082529C" w:rsidRPr="00576A9F" w:rsidTr="00585AB1">
        <w:trPr>
          <w:trHeight w:val="1"/>
        </w:trPr>
        <w:tc>
          <w:tcPr>
            <w:tcW w:w="6297" w:type="dxa"/>
            <w:tcBorders>
              <w:top w:val="single" w:sz="2" w:space="0" w:color="000000"/>
              <w:left w:val="single" w:sz="8" w:space="0" w:color="808080"/>
              <w:bottom w:val="single" w:sz="8" w:space="0" w:color="808080"/>
              <w:right w:val="single" w:sz="2" w:space="0" w:color="000000"/>
            </w:tcBorders>
            <w:shd w:val="clear" w:color="000000" w:fill="FFFFFF"/>
          </w:tcPr>
          <w:p w:rsidR="0082529C" w:rsidRPr="00576A9F" w:rsidRDefault="0082529C" w:rsidP="00585AB1">
            <w:pPr>
              <w:autoSpaceDE w:val="0"/>
              <w:autoSpaceDN w:val="0"/>
              <w:adjustRightInd w:val="0"/>
              <w:spacing w:after="283"/>
              <w:rPr>
                <w:bCs w:val="0"/>
                <w:sz w:val="22"/>
                <w:szCs w:val="22"/>
                <w:lang w:val="en-US"/>
              </w:rPr>
            </w:pPr>
            <w:r w:rsidRPr="00576A9F">
              <w:rPr>
                <w:bCs w:val="0"/>
                <w:szCs w:val="24"/>
                <w:lang w:val="en-US"/>
              </w:rPr>
              <w:t xml:space="preserve">ERS-1 25 km-resolution wind vectors (WNF) </w:t>
            </w:r>
          </w:p>
        </w:tc>
        <w:tc>
          <w:tcPr>
            <w:tcW w:w="3341" w:type="dxa"/>
            <w:tcBorders>
              <w:top w:val="single" w:sz="2" w:space="0" w:color="000000"/>
              <w:left w:val="single" w:sz="8" w:space="0" w:color="808080"/>
              <w:bottom w:val="single" w:sz="8" w:space="0" w:color="808080"/>
              <w:right w:val="single" w:sz="8" w:space="0" w:color="808080"/>
            </w:tcBorders>
            <w:shd w:val="clear" w:color="000000" w:fill="FFFFFF"/>
          </w:tcPr>
          <w:p w:rsidR="0082529C" w:rsidRPr="00576A9F" w:rsidRDefault="0082529C" w:rsidP="00585AB1">
            <w:pPr>
              <w:autoSpaceDE w:val="0"/>
              <w:autoSpaceDN w:val="0"/>
              <w:adjustRightInd w:val="0"/>
              <w:spacing w:after="283"/>
              <w:rPr>
                <w:bCs w:val="0"/>
                <w:sz w:val="22"/>
                <w:szCs w:val="22"/>
              </w:rPr>
            </w:pPr>
            <w:r w:rsidRPr="00576A9F">
              <w:rPr>
                <w:bCs w:val="0"/>
                <w:szCs w:val="24"/>
              </w:rPr>
              <w:t xml:space="preserve">1996-03-19 / 2001-01-17 </w:t>
            </w:r>
          </w:p>
        </w:tc>
      </w:tr>
      <w:tr w:rsidR="0082529C" w:rsidRPr="00576A9F" w:rsidTr="00585AB1">
        <w:trPr>
          <w:trHeight w:val="1"/>
        </w:trPr>
        <w:tc>
          <w:tcPr>
            <w:tcW w:w="6297" w:type="dxa"/>
            <w:tcBorders>
              <w:top w:val="single" w:sz="2" w:space="0" w:color="000000"/>
              <w:left w:val="single" w:sz="8" w:space="0" w:color="808080"/>
              <w:bottom w:val="single" w:sz="8" w:space="0" w:color="808080"/>
              <w:right w:val="single" w:sz="2" w:space="0" w:color="000000"/>
            </w:tcBorders>
            <w:shd w:val="clear" w:color="000000" w:fill="FFFFFF"/>
          </w:tcPr>
          <w:p w:rsidR="0082529C" w:rsidRPr="00576A9F" w:rsidRDefault="0082529C" w:rsidP="00585AB1">
            <w:pPr>
              <w:autoSpaceDE w:val="0"/>
              <w:autoSpaceDN w:val="0"/>
              <w:adjustRightInd w:val="0"/>
              <w:spacing w:after="283"/>
              <w:rPr>
                <w:bCs w:val="0"/>
                <w:sz w:val="22"/>
                <w:szCs w:val="22"/>
                <w:lang w:val="en-US"/>
              </w:rPr>
            </w:pPr>
            <w:r w:rsidRPr="00576A9F">
              <w:rPr>
                <w:bCs w:val="0"/>
                <w:szCs w:val="24"/>
                <w:lang w:val="en-US"/>
              </w:rPr>
              <w:t xml:space="preserve">ERS-2 25 km-resolution wind vectors (WNF) </w:t>
            </w:r>
          </w:p>
        </w:tc>
        <w:tc>
          <w:tcPr>
            <w:tcW w:w="3341" w:type="dxa"/>
            <w:tcBorders>
              <w:top w:val="single" w:sz="2" w:space="0" w:color="000000"/>
              <w:left w:val="single" w:sz="8" w:space="0" w:color="808080"/>
              <w:bottom w:val="single" w:sz="8" w:space="0" w:color="808080"/>
              <w:right w:val="single" w:sz="8" w:space="0" w:color="808080"/>
            </w:tcBorders>
            <w:shd w:val="clear" w:color="000000" w:fill="FFFFFF"/>
          </w:tcPr>
          <w:p w:rsidR="0082529C" w:rsidRPr="00576A9F" w:rsidRDefault="0082529C" w:rsidP="00585AB1">
            <w:pPr>
              <w:autoSpaceDE w:val="0"/>
              <w:autoSpaceDN w:val="0"/>
              <w:adjustRightInd w:val="0"/>
              <w:spacing w:after="283"/>
              <w:rPr>
                <w:bCs w:val="0"/>
                <w:sz w:val="22"/>
                <w:szCs w:val="22"/>
              </w:rPr>
            </w:pPr>
            <w:r w:rsidRPr="00576A9F">
              <w:rPr>
                <w:bCs w:val="0"/>
                <w:szCs w:val="24"/>
              </w:rPr>
              <w:t xml:space="preserve">1991-08-04 / 1996-06-02 </w:t>
            </w:r>
          </w:p>
        </w:tc>
      </w:tr>
      <w:tr w:rsidR="0082529C" w:rsidRPr="00576A9F" w:rsidTr="00585AB1">
        <w:trPr>
          <w:trHeight w:val="1"/>
        </w:trPr>
        <w:tc>
          <w:tcPr>
            <w:tcW w:w="6297" w:type="dxa"/>
            <w:tcBorders>
              <w:top w:val="single" w:sz="2" w:space="0" w:color="000000"/>
              <w:left w:val="single" w:sz="8" w:space="0" w:color="808080"/>
              <w:bottom w:val="single" w:sz="8" w:space="0" w:color="808080"/>
              <w:right w:val="single" w:sz="2" w:space="0" w:color="000000"/>
            </w:tcBorders>
            <w:shd w:val="clear" w:color="000000" w:fill="FFFFFF"/>
          </w:tcPr>
          <w:p w:rsidR="0082529C" w:rsidRPr="00576A9F" w:rsidRDefault="0082529C" w:rsidP="00585AB1">
            <w:pPr>
              <w:autoSpaceDE w:val="0"/>
              <w:autoSpaceDN w:val="0"/>
              <w:adjustRightInd w:val="0"/>
              <w:spacing w:after="283"/>
              <w:rPr>
                <w:bCs w:val="0"/>
                <w:sz w:val="22"/>
                <w:szCs w:val="22"/>
                <w:lang w:val="en-US"/>
              </w:rPr>
            </w:pPr>
            <w:r w:rsidRPr="00576A9F">
              <w:rPr>
                <w:bCs w:val="0"/>
                <w:szCs w:val="24"/>
                <w:lang w:val="en-US"/>
              </w:rPr>
              <w:t xml:space="preserve">QuikSCAT 25 km-resolution wind vectors (L2B) </w:t>
            </w:r>
          </w:p>
        </w:tc>
        <w:tc>
          <w:tcPr>
            <w:tcW w:w="3341" w:type="dxa"/>
            <w:tcBorders>
              <w:top w:val="single" w:sz="2" w:space="0" w:color="000000"/>
              <w:left w:val="single" w:sz="8" w:space="0" w:color="808080"/>
              <w:bottom w:val="single" w:sz="8" w:space="0" w:color="808080"/>
              <w:right w:val="single" w:sz="8" w:space="0" w:color="808080"/>
            </w:tcBorders>
            <w:shd w:val="clear" w:color="000000" w:fill="FFFFFF"/>
          </w:tcPr>
          <w:p w:rsidR="0082529C" w:rsidRPr="00576A9F" w:rsidRDefault="0082529C" w:rsidP="00585AB1">
            <w:pPr>
              <w:autoSpaceDE w:val="0"/>
              <w:autoSpaceDN w:val="0"/>
              <w:adjustRightInd w:val="0"/>
              <w:spacing w:after="283"/>
              <w:rPr>
                <w:bCs w:val="0"/>
                <w:sz w:val="22"/>
                <w:szCs w:val="22"/>
              </w:rPr>
            </w:pPr>
            <w:r w:rsidRPr="00576A9F">
              <w:rPr>
                <w:bCs w:val="0"/>
                <w:szCs w:val="24"/>
              </w:rPr>
              <w:t>1999-07-19 / 2009-</w:t>
            </w:r>
          </w:p>
        </w:tc>
      </w:tr>
      <w:tr w:rsidR="0082529C" w:rsidRPr="00576A9F" w:rsidTr="00585AB1">
        <w:trPr>
          <w:trHeight w:val="1"/>
        </w:trPr>
        <w:tc>
          <w:tcPr>
            <w:tcW w:w="6297" w:type="dxa"/>
            <w:tcBorders>
              <w:top w:val="single" w:sz="2" w:space="0" w:color="000000"/>
              <w:left w:val="single" w:sz="8" w:space="0" w:color="808080"/>
              <w:bottom w:val="single" w:sz="8" w:space="0" w:color="808080"/>
              <w:right w:val="single" w:sz="2" w:space="0" w:color="000000"/>
            </w:tcBorders>
            <w:shd w:val="clear" w:color="000000" w:fill="FFFFFF"/>
          </w:tcPr>
          <w:p w:rsidR="0082529C" w:rsidRPr="00576A9F" w:rsidRDefault="0082529C" w:rsidP="00585AB1">
            <w:pPr>
              <w:autoSpaceDE w:val="0"/>
              <w:autoSpaceDN w:val="0"/>
              <w:adjustRightInd w:val="0"/>
              <w:spacing w:after="283"/>
              <w:rPr>
                <w:bCs w:val="0"/>
                <w:sz w:val="22"/>
                <w:szCs w:val="22"/>
                <w:lang w:val="en-US"/>
              </w:rPr>
            </w:pPr>
            <w:r w:rsidRPr="00576A9F">
              <w:rPr>
                <w:bCs w:val="0"/>
                <w:szCs w:val="24"/>
                <w:lang w:val="en-US"/>
              </w:rPr>
              <w:t xml:space="preserve">ASCAT 25 km-resolution wind vectors </w:t>
            </w:r>
          </w:p>
        </w:tc>
        <w:tc>
          <w:tcPr>
            <w:tcW w:w="3341" w:type="dxa"/>
            <w:tcBorders>
              <w:top w:val="single" w:sz="2" w:space="0" w:color="000000"/>
              <w:left w:val="single" w:sz="8" w:space="0" w:color="808080"/>
              <w:bottom w:val="single" w:sz="8" w:space="0" w:color="808080"/>
              <w:right w:val="single" w:sz="8" w:space="0" w:color="808080"/>
            </w:tcBorders>
            <w:shd w:val="clear" w:color="000000" w:fill="FFFFFF"/>
          </w:tcPr>
          <w:p w:rsidR="0082529C" w:rsidRPr="00576A9F" w:rsidRDefault="0082529C" w:rsidP="00585AB1">
            <w:pPr>
              <w:autoSpaceDE w:val="0"/>
              <w:autoSpaceDN w:val="0"/>
              <w:adjustRightInd w:val="0"/>
              <w:spacing w:after="0"/>
              <w:rPr>
                <w:bCs w:val="0"/>
                <w:sz w:val="22"/>
                <w:szCs w:val="22"/>
              </w:rPr>
            </w:pPr>
            <w:r w:rsidRPr="00576A9F">
              <w:rPr>
                <w:bCs w:val="0"/>
                <w:szCs w:val="24"/>
              </w:rPr>
              <w:t>2007 / ongoing</w:t>
            </w:r>
          </w:p>
        </w:tc>
      </w:tr>
    </w:tbl>
    <w:p w:rsidR="0082529C" w:rsidRPr="00576A9F" w:rsidRDefault="0082529C" w:rsidP="0082529C">
      <w:pPr>
        <w:autoSpaceDE w:val="0"/>
        <w:autoSpaceDN w:val="0"/>
        <w:adjustRightInd w:val="0"/>
        <w:rPr>
          <w:bCs w:val="0"/>
          <w:szCs w:val="24"/>
          <w:lang w:val="en-US"/>
        </w:rPr>
      </w:pPr>
    </w:p>
    <w:p w:rsidR="0082529C" w:rsidRPr="00576A9F" w:rsidRDefault="0082529C" w:rsidP="0082529C">
      <w:pPr>
        <w:autoSpaceDE w:val="0"/>
        <w:autoSpaceDN w:val="0"/>
        <w:adjustRightInd w:val="0"/>
        <w:jc w:val="center"/>
        <w:rPr>
          <w:bCs w:val="0"/>
          <w:sz w:val="22"/>
          <w:szCs w:val="22"/>
        </w:rPr>
      </w:pPr>
      <w:r w:rsidRPr="00576A9F">
        <w:rPr>
          <w:bCs w:val="0"/>
          <w:noProof/>
          <w:sz w:val="22"/>
          <w:szCs w:val="22"/>
        </w:rPr>
        <w:drawing>
          <wp:inline distT="0" distB="0" distL="0" distR="0">
            <wp:extent cx="2694813" cy="2200275"/>
            <wp:effectExtent l="19050" t="0" r="0" b="0"/>
            <wp:docPr id="3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2694363" cy="2199907"/>
                    </a:xfrm>
                    <a:prstGeom prst="rect">
                      <a:avLst/>
                    </a:prstGeom>
                    <a:noFill/>
                    <a:ln w="9525">
                      <a:noFill/>
                      <a:miter lim="800000"/>
                      <a:headEnd/>
                      <a:tailEnd/>
                    </a:ln>
                  </pic:spPr>
                </pic:pic>
              </a:graphicData>
            </a:graphic>
          </wp:inline>
        </w:drawing>
      </w:r>
    </w:p>
    <w:p w:rsidR="0082529C" w:rsidRPr="00576A9F" w:rsidRDefault="0082529C" w:rsidP="0082529C">
      <w:pPr>
        <w:autoSpaceDE w:val="0"/>
        <w:autoSpaceDN w:val="0"/>
        <w:adjustRightInd w:val="0"/>
        <w:rPr>
          <w:bCs w:val="0"/>
          <w:sz w:val="22"/>
          <w:szCs w:val="22"/>
        </w:rPr>
      </w:pPr>
    </w:p>
    <w:p w:rsidR="0082529C" w:rsidRPr="00576A9F" w:rsidRDefault="0082529C" w:rsidP="0082529C">
      <w:pPr>
        <w:autoSpaceDE w:val="0"/>
        <w:autoSpaceDN w:val="0"/>
        <w:adjustRightInd w:val="0"/>
        <w:rPr>
          <w:bCs w:val="0"/>
          <w:szCs w:val="24"/>
          <w:lang w:val="en-US"/>
        </w:rPr>
      </w:pPr>
      <w:r w:rsidRPr="00576A9F">
        <w:rPr>
          <w:bCs w:val="0"/>
          <w:szCs w:val="24"/>
          <w:lang w:val="en-US"/>
        </w:rPr>
        <w:t>The identification of an extreme event on scatterometer data is primarily based on the high wind velocity detection. However care must be taken since high wind velocities retrieved from scatterometer measurement can come from contamination by rain or the presence of sea ice. Therefore, it is of primary importance to check the quality of the scatterometer measurement and apply the required corr</w:t>
      </w:r>
      <w:r>
        <w:rPr>
          <w:bCs w:val="0"/>
          <w:szCs w:val="24"/>
          <w:lang w:val="en-US"/>
        </w:rPr>
        <w:t>ections prior to any detection.</w:t>
      </w:r>
    </w:p>
    <w:p w:rsidR="0082529C" w:rsidRPr="00576A9F" w:rsidRDefault="0082529C" w:rsidP="0082529C">
      <w:pPr>
        <w:autoSpaceDE w:val="0"/>
        <w:autoSpaceDN w:val="0"/>
        <w:adjustRightInd w:val="0"/>
        <w:rPr>
          <w:bCs w:val="0"/>
          <w:szCs w:val="24"/>
          <w:lang w:val="en-US"/>
        </w:rPr>
      </w:pPr>
      <w:r w:rsidRPr="00576A9F">
        <w:rPr>
          <w:bCs w:val="0"/>
          <w:szCs w:val="24"/>
          <w:lang w:val="en-US"/>
        </w:rPr>
        <w:t xml:space="preserve">Once the scatterometer winds can be trusted, the first step of the identification of a storm event can be based on a threshold wind speed. However, since we know that scatterometer winds are significantly underestimated in the high wind range, the threshold wind speed cannot be based on the actual Hurricane force wind threshold, for instance, that would lead to missing most of the storm events on scatterometers datasets. Therefore, the wind threshold for the identification of storm events on scatterometer datasets can be adjusted to a smaller value determined for instance by the minimum wind speed of the 1% highest quality checked wind speed recorded by a given scatterometer over a period of 1 year. By doing such, the storm event criterium can be considered largely independent on the scatterometer model used in the wind vector retrieval. </w:t>
      </w:r>
    </w:p>
    <w:p w:rsidR="0082529C" w:rsidRPr="00576A9F" w:rsidRDefault="0082529C" w:rsidP="0082529C">
      <w:pPr>
        <w:autoSpaceDE w:val="0"/>
        <w:autoSpaceDN w:val="0"/>
        <w:adjustRightInd w:val="0"/>
        <w:rPr>
          <w:bCs w:val="0"/>
          <w:sz w:val="22"/>
          <w:szCs w:val="22"/>
          <w:lang w:val="en-US"/>
        </w:rPr>
      </w:pPr>
    </w:p>
    <w:p w:rsidR="0082529C" w:rsidRPr="00576A9F" w:rsidRDefault="0082529C" w:rsidP="0082529C">
      <w:pPr>
        <w:autoSpaceDE w:val="0"/>
        <w:autoSpaceDN w:val="0"/>
        <w:adjustRightInd w:val="0"/>
        <w:rPr>
          <w:bCs w:val="0"/>
          <w:szCs w:val="24"/>
          <w:lang w:val="en-US"/>
        </w:rPr>
      </w:pPr>
      <w:r w:rsidRPr="00576A9F">
        <w:rPr>
          <w:bCs w:val="0"/>
          <w:szCs w:val="24"/>
          <w:lang w:val="en-US"/>
        </w:rPr>
        <w:t>Properties characterizing the observed storm feature are then extracted from the swath section, such as :</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 xml:space="preserve">the storm position, set to be the position of the highest wind speed associated with the identified storm event. </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 xml:space="preserve">the extension of the storm event, set as the location where the wind speed decreases continuously from the maximum recorded wind but still remains higher than a minimum threshold wind speed. This threshold is configurable and set by default to 15m/s based on experience. </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 xml:space="preserve">the storm center, estimated as the location where the wind speed is maximum. This convention is in line with the possible use of StormWatch results to initiate tracking of storm generated waves whose main source is the higher wind area of the Storm. </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the storm intensity, estimated by the total wind power over the detected storm area. The wind power is the square root of the wind speed times the individual wind cell size.</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the maximum wind speed together with the area where the wind speed is detected above the scatterometer extreme wind threshold, considered as the dominant extreme parameters to be extracted together with the maximum wind vorticity</w:t>
      </w:r>
    </w:p>
    <w:p w:rsidR="0082529C" w:rsidRPr="00576A9F" w:rsidRDefault="0082529C" w:rsidP="0082529C">
      <w:pPr>
        <w:autoSpaceDE w:val="0"/>
        <w:autoSpaceDN w:val="0"/>
        <w:adjustRightInd w:val="0"/>
        <w:rPr>
          <w:bCs w:val="0"/>
          <w:szCs w:val="24"/>
          <w:lang w:val="en-US"/>
        </w:rPr>
      </w:pPr>
      <w:r w:rsidRPr="00576A9F">
        <w:rPr>
          <w:bCs w:val="0"/>
          <w:szCs w:val="24"/>
          <w:lang w:val="en-US"/>
        </w:rPr>
        <w:t>The storm observations are also colocated with numerical model outputs for which similar properties are extracted, and with hurricane tracks and properties delivered by various hurricane centers.</w:t>
      </w:r>
    </w:p>
    <w:p w:rsidR="0082529C" w:rsidRPr="00576A9F" w:rsidRDefault="0082529C" w:rsidP="0082529C">
      <w:pPr>
        <w:autoSpaceDE w:val="0"/>
        <w:autoSpaceDN w:val="0"/>
        <w:adjustRightInd w:val="0"/>
        <w:rPr>
          <w:bCs w:val="0"/>
          <w:szCs w:val="24"/>
          <w:lang w:val="en-US"/>
        </w:rPr>
      </w:pPr>
      <w:r w:rsidRPr="00576A9F">
        <w:rPr>
          <w:bCs w:val="0"/>
          <w:szCs w:val="24"/>
          <w:lang w:val="en-US"/>
        </w:rPr>
        <w:t>The methodology is now being extended in order to build similar storm catalogs from other sources of data such as various multi-sensor or blended weather/satellite wind fields, in order to assess and intercompare the sensibility and the response of different sources of data to this algorithm.</w:t>
      </w:r>
    </w:p>
    <w:p w:rsidR="0082529C" w:rsidRPr="00427E6D" w:rsidRDefault="0082529C" w:rsidP="0082529C">
      <w:pPr>
        <w:autoSpaceDE w:val="0"/>
        <w:autoSpaceDN w:val="0"/>
        <w:adjustRightInd w:val="0"/>
        <w:jc w:val="left"/>
        <w:rPr>
          <w:bCs w:val="0"/>
          <w:iCs/>
          <w:sz w:val="20"/>
          <w:lang w:val="en-US"/>
        </w:rPr>
      </w:pPr>
      <w:r>
        <w:rPr>
          <w:rFonts w:ascii="Calibri" w:hAnsi="Calibri" w:cs="Calibri"/>
          <w:bCs w:val="0"/>
          <w:noProof/>
          <w:sz w:val="22"/>
          <w:szCs w:val="22"/>
        </w:rPr>
        <w:drawing>
          <wp:inline distT="0" distB="0" distL="0" distR="0">
            <wp:extent cx="6124575" cy="3057525"/>
            <wp:effectExtent l="19050" t="0" r="9525" b="0"/>
            <wp:docPr id="4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6124575" cy="3057525"/>
                    </a:xfrm>
                    <a:prstGeom prst="rect">
                      <a:avLst/>
                    </a:prstGeom>
                    <a:noFill/>
                    <a:ln w="9525">
                      <a:noFill/>
                      <a:miter lim="800000"/>
                      <a:headEnd/>
                      <a:tailEnd/>
                    </a:ln>
                  </pic:spPr>
                </pic:pic>
              </a:graphicData>
            </a:graphic>
          </wp:inline>
        </w:drawing>
      </w:r>
      <w:r w:rsidRPr="00427E6D">
        <w:rPr>
          <w:b/>
          <w:bCs w:val="0"/>
          <w:iCs/>
          <w:szCs w:val="24"/>
          <w:lang w:val="en-US"/>
        </w:rPr>
        <w:t>Figure13:</w:t>
      </w:r>
      <w:r>
        <w:rPr>
          <w:bCs w:val="0"/>
          <w:i/>
          <w:iCs/>
          <w:szCs w:val="24"/>
          <w:lang w:val="en-US"/>
        </w:rPr>
        <w:t xml:space="preserve"> </w:t>
      </w:r>
      <w:r w:rsidRPr="00427E6D">
        <w:rPr>
          <w:bCs w:val="0"/>
          <w:iCs/>
          <w:sz w:val="20"/>
          <w:lang w:val="en-US"/>
        </w:rPr>
        <w:t>Detection of storm features on JRA25 reanalysis. Bold line (20 m/s) is the detection threshold beyond which a storm event is retrieved, thin line (17 m/s) is used to bound the storm extent.</w:t>
      </w:r>
    </w:p>
    <w:p w:rsidR="0082529C" w:rsidRPr="00576A9F" w:rsidRDefault="0082529C" w:rsidP="0082529C">
      <w:pPr>
        <w:pStyle w:val="Titre4"/>
        <w:numPr>
          <w:ilvl w:val="0"/>
          <w:numId w:val="0"/>
        </w:numPr>
        <w:ind w:left="1134"/>
        <w:rPr>
          <w:lang w:val="en-US"/>
        </w:rPr>
      </w:pPr>
      <w:bookmarkStart w:id="177" w:name="_Toc380050962"/>
      <w:r>
        <w:rPr>
          <w:lang w:val="en-US"/>
        </w:rPr>
        <w:t xml:space="preserve">A.3 </w:t>
      </w:r>
      <w:r w:rsidRPr="00576A9F">
        <w:rPr>
          <w:lang w:val="en-US"/>
        </w:rPr>
        <w:t>Storm tracking</w:t>
      </w:r>
      <w:bookmarkEnd w:id="177"/>
    </w:p>
    <w:p w:rsidR="0082529C" w:rsidRPr="00576A9F" w:rsidRDefault="0082529C" w:rsidP="0082529C">
      <w:pPr>
        <w:autoSpaceDE w:val="0"/>
        <w:autoSpaceDN w:val="0"/>
        <w:adjustRightInd w:val="0"/>
        <w:rPr>
          <w:bCs w:val="0"/>
          <w:szCs w:val="24"/>
          <w:lang w:val="en-US"/>
        </w:rPr>
      </w:pPr>
      <w:r w:rsidRPr="00576A9F">
        <w:rPr>
          <w:bCs w:val="0"/>
          <w:szCs w:val="24"/>
          <w:lang w:val="en-US"/>
        </w:rPr>
        <w:t>The method described above provides scattered observations from various events that need to be related to each other. For the same single event, there can be several days between two consecutive observations by the same sensor and therefore it is not possible from observation only to assess if two observations belongs to the same event or not, and subsequently relate each observation to  unique and correctly identified events, which is required if one wants to establish some classification of these events based on observation.</w:t>
      </w:r>
    </w:p>
    <w:p w:rsidR="0082529C" w:rsidRPr="00576A9F" w:rsidRDefault="0082529C" w:rsidP="0082529C">
      <w:pPr>
        <w:autoSpaceDE w:val="0"/>
        <w:autoSpaceDN w:val="0"/>
        <w:adjustRightInd w:val="0"/>
        <w:rPr>
          <w:bCs w:val="0"/>
          <w:szCs w:val="24"/>
          <w:lang w:val="en-US"/>
        </w:rPr>
      </w:pPr>
      <w:r w:rsidRPr="00576A9F">
        <w:rPr>
          <w:bCs w:val="0"/>
          <w:szCs w:val="24"/>
          <w:lang w:val="en-US"/>
        </w:rPr>
        <w:t>One way to achieve this is to run a storm detection and tracking algorithm on weather model outputs, the high temporal resolution of these models allowing to efficiently track events along time. We choosed for that purpose the JRA25 reanalysis (</w:t>
      </w:r>
      <w:hyperlink r:id="rId86" w:history="1">
        <w:r w:rsidRPr="00576A9F">
          <w:rPr>
            <w:bCs w:val="0"/>
            <w:color w:val="0000FF"/>
            <w:szCs w:val="24"/>
            <w:u w:val="single"/>
            <w:lang w:val="en-US"/>
          </w:rPr>
          <w:t>http://www.jreap.org</w:t>
        </w:r>
      </w:hyperlink>
      <w:r w:rsidRPr="00576A9F">
        <w:rPr>
          <w:bCs w:val="0"/>
          <w:szCs w:val="24"/>
          <w:lang w:val="en-US"/>
        </w:rPr>
        <w:t>) from  the Japan Meteorological Agency which :</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covers all the scatterometer era (1991-today) and beyond, and therefore can be used consistently over our complete period of focus</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is continuously updated and therefore allows to update our catalog, including the SMOS era, using the same methodology and with the same source of data</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assimilates all scatterometer data and therefore ensures that the retrieved storm tracks should be consistent with the scatterometer storm observations, easing the matching of the two sources</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is arguably performing better wind retrieval in the tropical areas compared to other analyses such as ECMWF.</w:t>
      </w:r>
    </w:p>
    <w:p w:rsidR="0082529C" w:rsidRPr="00576A9F" w:rsidRDefault="0082529C" w:rsidP="0082529C">
      <w:pPr>
        <w:autoSpaceDE w:val="0"/>
        <w:autoSpaceDN w:val="0"/>
        <w:adjustRightInd w:val="0"/>
        <w:rPr>
          <w:bCs w:val="0"/>
          <w:szCs w:val="24"/>
          <w:lang w:val="en-US"/>
        </w:rPr>
      </w:pPr>
      <w:r w:rsidRPr="00576A9F">
        <w:rPr>
          <w:bCs w:val="0"/>
          <w:szCs w:val="24"/>
          <w:lang w:val="en-US"/>
        </w:rPr>
        <w:t>The applied methodology (Hodges, 94) relies on image segmentation and feature extraction over a sequences of 850 Mb vorticity fields from the JRA25 model, applied to the unit sphere. Further filtering and combination with other parameters (such as surface wind speed) is then applied to select only the most significant events in terms of intensity, duration and extent.</w:t>
      </w:r>
    </w:p>
    <w:p w:rsidR="0082529C" w:rsidRPr="00427E6D" w:rsidRDefault="0082529C" w:rsidP="0082529C">
      <w:pPr>
        <w:autoSpaceDE w:val="0"/>
        <w:autoSpaceDN w:val="0"/>
        <w:adjustRightInd w:val="0"/>
        <w:rPr>
          <w:bCs w:val="0"/>
          <w:iCs/>
          <w:sz w:val="20"/>
          <w:lang w:val="en-US"/>
        </w:rPr>
      </w:pPr>
      <w:r w:rsidRPr="00576A9F">
        <w:rPr>
          <w:bCs w:val="0"/>
          <w:noProof/>
          <w:sz w:val="22"/>
          <w:szCs w:val="22"/>
        </w:rPr>
        <w:drawing>
          <wp:inline distT="0" distB="0" distL="0" distR="0">
            <wp:extent cx="6124575" cy="3057525"/>
            <wp:effectExtent l="19050" t="0" r="9525" b="0"/>
            <wp:docPr id="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6124575" cy="3057525"/>
                    </a:xfrm>
                    <a:prstGeom prst="rect">
                      <a:avLst/>
                    </a:prstGeom>
                    <a:noFill/>
                    <a:ln w="9525">
                      <a:noFill/>
                      <a:miter lim="800000"/>
                      <a:headEnd/>
                      <a:tailEnd/>
                    </a:ln>
                  </pic:spPr>
                </pic:pic>
              </a:graphicData>
            </a:graphic>
          </wp:inline>
        </w:drawing>
      </w:r>
      <w:r w:rsidRPr="00427E6D">
        <w:rPr>
          <w:b/>
          <w:bCs w:val="0"/>
          <w:iCs/>
          <w:szCs w:val="24"/>
          <w:lang w:val="en-US"/>
        </w:rPr>
        <w:t>Figure 14:</w:t>
      </w:r>
      <w:r w:rsidRPr="00427E6D">
        <w:rPr>
          <w:bCs w:val="0"/>
          <w:iCs/>
          <w:sz w:val="20"/>
          <w:lang w:val="en-US"/>
        </w:rPr>
        <w:t xml:space="preserve"> Tracks of tropical storms in North-Atlantic, June to September 2004, from JRA25 reanalysis.</w:t>
      </w:r>
    </w:p>
    <w:p w:rsidR="0082529C" w:rsidRPr="00576A9F" w:rsidRDefault="0082529C" w:rsidP="0082529C">
      <w:pPr>
        <w:autoSpaceDE w:val="0"/>
        <w:autoSpaceDN w:val="0"/>
        <w:adjustRightInd w:val="0"/>
        <w:rPr>
          <w:bCs w:val="0"/>
          <w:szCs w:val="24"/>
          <w:lang w:val="en-US"/>
        </w:rPr>
      </w:pPr>
      <w:r w:rsidRPr="00576A9F">
        <w:rPr>
          <w:bCs w:val="0"/>
          <w:szCs w:val="24"/>
          <w:lang w:val="en-US"/>
        </w:rPr>
        <w:t xml:space="preserve">19 years (1991-2009) of JRA25 model were processed, at global scale, providing an equivalent time series of tropical and extra-tropical storm tracks over the whole globe to be matched with the available sources of observation. </w:t>
      </w:r>
    </w:p>
    <w:p w:rsidR="0082529C" w:rsidRPr="00AF4665" w:rsidRDefault="0082529C" w:rsidP="0082529C">
      <w:pPr>
        <w:pStyle w:val="Titre4"/>
        <w:numPr>
          <w:ilvl w:val="0"/>
          <w:numId w:val="0"/>
        </w:numPr>
        <w:ind w:left="1134"/>
        <w:rPr>
          <w:lang w:val="en-US"/>
        </w:rPr>
      </w:pPr>
      <w:bookmarkStart w:id="178" w:name="_Toc380050963"/>
      <w:r>
        <w:rPr>
          <w:lang w:val="en-US"/>
        </w:rPr>
        <w:t>A</w:t>
      </w:r>
      <w:r w:rsidRPr="00AF4665">
        <w:rPr>
          <w:lang w:val="en-US"/>
        </w:rPr>
        <w:t>.4 Swell tracking</w:t>
      </w:r>
      <w:bookmarkEnd w:id="178"/>
    </w:p>
    <w:p w:rsidR="0082529C" w:rsidRPr="00576A9F" w:rsidRDefault="0082529C" w:rsidP="0082529C">
      <w:pPr>
        <w:autoSpaceDE w:val="0"/>
        <w:autoSpaceDN w:val="0"/>
        <w:adjustRightInd w:val="0"/>
        <w:rPr>
          <w:bCs w:val="0"/>
          <w:szCs w:val="24"/>
          <w:lang w:val="en-US"/>
        </w:rPr>
      </w:pPr>
      <w:r w:rsidRPr="00576A9F">
        <w:rPr>
          <w:bCs w:val="0"/>
          <w:szCs w:val="24"/>
          <w:lang w:val="en-US"/>
        </w:rPr>
        <w:t>The identification and lifetime history restitution of storm events can also be retrieved from indirect  and remote observation several thousands of km away of the swells generated by these storms. Directional spectra of the swell is available from SAR wave mode observations (ERS from 1991 to 2011, Envisat from 2002-ongoing) based on an inversion algorithm developed by Ifremer. Retro-propagation of the observed swells can then be applied using a simple backward propagation model and the storm generation area identified from the focus point (Ifremer and CLS) .</w:t>
      </w:r>
      <w:r>
        <w:rPr>
          <w:bCs w:val="0"/>
          <w:szCs w:val="24"/>
          <w:lang w:val="en-US"/>
        </w:rPr>
        <w:t xml:space="preserve"> Same type of methodology can be applied to remote in situ buoy measurements (e.g., NDBC/NODC, Meds, CDIP, EPPE,... ), to backpropagate waves and estimate wave parameters at the location of the storms.</w:t>
      </w:r>
    </w:p>
    <w:p w:rsidR="0082529C" w:rsidRPr="00576A9F" w:rsidRDefault="0082529C" w:rsidP="0082529C">
      <w:pPr>
        <w:autoSpaceDE w:val="0"/>
        <w:autoSpaceDN w:val="0"/>
        <w:adjustRightInd w:val="0"/>
        <w:rPr>
          <w:bCs w:val="0"/>
          <w:szCs w:val="24"/>
          <w:lang w:val="en-US"/>
        </w:rPr>
      </w:pPr>
      <w:r w:rsidRPr="00576A9F">
        <w:rPr>
          <w:bCs w:val="0"/>
          <w:noProof/>
          <w:szCs w:val="24"/>
        </w:rPr>
        <w:drawing>
          <wp:inline distT="0" distB="0" distL="0" distR="0">
            <wp:extent cx="5665793" cy="4771952"/>
            <wp:effectExtent l="19050" t="0" r="0" b="0"/>
            <wp:docPr id="4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srcRect/>
                    <a:stretch>
                      <a:fillRect/>
                    </a:stretch>
                  </pic:blipFill>
                  <pic:spPr bwMode="auto">
                    <a:xfrm>
                      <a:off x="0" y="0"/>
                      <a:ext cx="5666658" cy="4772680"/>
                    </a:xfrm>
                    <a:prstGeom prst="rect">
                      <a:avLst/>
                    </a:prstGeom>
                    <a:noFill/>
                    <a:ln w="9525">
                      <a:noFill/>
                      <a:miter lim="800000"/>
                      <a:headEnd/>
                      <a:tailEnd/>
                    </a:ln>
                  </pic:spPr>
                </pic:pic>
              </a:graphicData>
            </a:graphic>
          </wp:inline>
        </w:drawing>
      </w:r>
    </w:p>
    <w:p w:rsidR="0082529C" w:rsidRPr="00576A9F" w:rsidRDefault="0082529C" w:rsidP="0082529C">
      <w:pPr>
        <w:autoSpaceDE w:val="0"/>
        <w:autoSpaceDN w:val="0"/>
        <w:adjustRightInd w:val="0"/>
        <w:spacing w:after="0"/>
        <w:rPr>
          <w:rFonts w:eastAsia="LiberationSerif-Regular"/>
          <w:bCs w:val="0"/>
          <w:sz w:val="20"/>
          <w:lang w:val="en-US"/>
        </w:rPr>
      </w:pPr>
      <w:r w:rsidRPr="001B40C4">
        <w:rPr>
          <w:b/>
          <w:bCs w:val="0"/>
          <w:szCs w:val="24"/>
          <w:lang w:val="en-US"/>
        </w:rPr>
        <w:t>Figure 15</w:t>
      </w:r>
      <w:r w:rsidRPr="00576A9F">
        <w:rPr>
          <w:bCs w:val="0"/>
          <w:szCs w:val="24"/>
          <w:lang w:val="en-US"/>
        </w:rPr>
        <w:t xml:space="preserve">: </w:t>
      </w:r>
      <w:r w:rsidRPr="00576A9F">
        <w:rPr>
          <w:rFonts w:eastAsia="LiberationSerif-Regular"/>
          <w:bCs w:val="0"/>
          <w:sz w:val="20"/>
          <w:lang w:val="en-US"/>
        </w:rPr>
        <w:t>Measurement derived great-circle trajectories for swell systems with periods between 16 s and 17 s. The selective space-time match-filter is built according to the selected group velocity and estimated swell propagation directions from ENVISAT SAR measurements at locations indicated by blues circles. Size of the circles is related to the computed significant wave height. Trajectories are color-coded as a funtion of the</w:t>
      </w:r>
      <w:r w:rsidRPr="00576A9F">
        <w:rPr>
          <w:sz w:val="20"/>
          <w:lang w:val="en-US"/>
        </w:rPr>
        <w:t xml:space="preserve"> </w:t>
      </w:r>
      <w:r w:rsidRPr="00576A9F">
        <w:rPr>
          <w:rFonts w:eastAsia="LiberationSerif-Regular"/>
          <w:bCs w:val="0"/>
          <w:sz w:val="20"/>
          <w:lang w:val="en-US"/>
        </w:rPr>
        <w:t>propagation time since the swell generation at the source locate with the red circle.</w:t>
      </w:r>
    </w:p>
    <w:p w:rsidR="0082529C" w:rsidRPr="00576A9F" w:rsidRDefault="0082529C" w:rsidP="0082529C">
      <w:pPr>
        <w:autoSpaceDE w:val="0"/>
        <w:autoSpaceDN w:val="0"/>
        <w:adjustRightInd w:val="0"/>
        <w:rPr>
          <w:bCs w:val="0"/>
          <w:szCs w:val="24"/>
          <w:lang w:val="en-US"/>
        </w:rPr>
      </w:pPr>
    </w:p>
    <w:p w:rsidR="0082529C" w:rsidRPr="00576A9F" w:rsidRDefault="0082529C" w:rsidP="0082529C">
      <w:pPr>
        <w:autoSpaceDE w:val="0"/>
        <w:autoSpaceDN w:val="0"/>
        <w:adjustRightInd w:val="0"/>
        <w:rPr>
          <w:bCs w:val="0"/>
          <w:szCs w:val="24"/>
          <w:lang w:val="en-US"/>
        </w:rPr>
      </w:pPr>
      <w:r w:rsidRPr="00576A9F">
        <w:rPr>
          <w:bCs w:val="0"/>
          <w:szCs w:val="24"/>
          <w:lang w:val="en-US"/>
        </w:rPr>
        <w:t xml:space="preserve"> The swell properties provides a unique insight on the storm history and intensity, stressing out the need to uniquely identify each event and relate each observation from whatever source to these events to offer the most extensive view of each event and allow for proper characterization and classification.</w:t>
      </w:r>
    </w:p>
    <w:p w:rsidR="0082529C" w:rsidRPr="00576A9F" w:rsidRDefault="0082529C" w:rsidP="0082529C">
      <w:pPr>
        <w:autoSpaceDE w:val="0"/>
        <w:autoSpaceDN w:val="0"/>
        <w:adjustRightInd w:val="0"/>
        <w:rPr>
          <w:bCs w:val="0"/>
          <w:szCs w:val="24"/>
          <w:lang w:val="en-US"/>
        </w:rPr>
      </w:pPr>
      <w:r w:rsidRPr="00576A9F">
        <w:rPr>
          <w:bCs w:val="0"/>
          <w:szCs w:val="24"/>
          <w:lang w:val="en-US"/>
        </w:rPr>
        <w:t>Association between storm events and swells is an ongoing effort and a product spanning over the full Envisat era (from ASAR wave mode data) will be soon available.   Meanwhile a reprocessing of the ERS-1 and ERS-2 is ongoing at Ifremer to provide a new time series of swell observations using the same inversion method than for Envisat. It will then be investigated if data quality and sampling is sufficient to apply a swell generation area detection algorithm as for Envisat.</w:t>
      </w:r>
    </w:p>
    <w:p w:rsidR="0082529C" w:rsidRDefault="0082529C" w:rsidP="0082529C">
      <w:pPr>
        <w:autoSpaceDE w:val="0"/>
        <w:autoSpaceDN w:val="0"/>
        <w:adjustRightInd w:val="0"/>
        <w:rPr>
          <w:bCs w:val="0"/>
          <w:szCs w:val="24"/>
          <w:lang w:val="en-US"/>
        </w:rPr>
      </w:pPr>
    </w:p>
    <w:p w:rsidR="0082529C" w:rsidRPr="00576A9F" w:rsidRDefault="0082529C" w:rsidP="0082529C">
      <w:pPr>
        <w:autoSpaceDE w:val="0"/>
        <w:autoSpaceDN w:val="0"/>
        <w:adjustRightInd w:val="0"/>
        <w:rPr>
          <w:bCs w:val="0"/>
          <w:szCs w:val="24"/>
          <w:lang w:val="en-US"/>
        </w:rPr>
      </w:pPr>
    </w:p>
    <w:p w:rsidR="0082529C" w:rsidRPr="00576A9F" w:rsidRDefault="0082529C" w:rsidP="0082529C">
      <w:pPr>
        <w:pStyle w:val="Titre4"/>
        <w:numPr>
          <w:ilvl w:val="0"/>
          <w:numId w:val="0"/>
        </w:numPr>
        <w:ind w:left="1134"/>
        <w:rPr>
          <w:lang w:val="en-US"/>
        </w:rPr>
      </w:pPr>
      <w:bookmarkStart w:id="179" w:name="_Toc380050964"/>
      <w:r>
        <w:rPr>
          <w:lang w:val="en-US"/>
        </w:rPr>
        <w:t xml:space="preserve">A.5 </w:t>
      </w:r>
      <w:r w:rsidRPr="00576A9F">
        <w:rPr>
          <w:lang w:val="en-US"/>
        </w:rPr>
        <w:t>Cross-source storm database</w:t>
      </w:r>
      <w:bookmarkEnd w:id="179"/>
    </w:p>
    <w:p w:rsidR="0082529C" w:rsidRPr="00576A9F" w:rsidRDefault="0082529C" w:rsidP="0082529C">
      <w:pPr>
        <w:autoSpaceDE w:val="0"/>
        <w:autoSpaceDN w:val="0"/>
        <w:adjustRightInd w:val="0"/>
        <w:rPr>
          <w:bCs w:val="0"/>
          <w:szCs w:val="24"/>
        </w:rPr>
      </w:pPr>
      <w:r w:rsidRPr="00576A9F">
        <w:rPr>
          <w:bCs w:val="0"/>
          <w:szCs w:val="24"/>
          <w:lang w:val="en-US"/>
        </w:rPr>
        <w:t xml:space="preserve">As mentioned in the above section, building a proper database for storm characterization and classification relies on interconnecting the observations from various sources (offering a different view of the same phenomenon) and relating them to unique events. </w:t>
      </w:r>
      <w:r w:rsidRPr="00576A9F">
        <w:rPr>
          <w:bCs w:val="0"/>
          <w:szCs w:val="24"/>
        </w:rPr>
        <w:t>The rationale applied to achieve this task is :</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to first identify the most exhaustive catalog of events, which is done as shown before :</w:t>
      </w:r>
    </w:p>
    <w:p w:rsidR="0082529C" w:rsidRPr="00576A9F" w:rsidRDefault="0082529C" w:rsidP="007D6370">
      <w:pPr>
        <w:numPr>
          <w:ilvl w:val="0"/>
          <w:numId w:val="33"/>
        </w:numPr>
        <w:autoSpaceDE w:val="0"/>
        <w:autoSpaceDN w:val="0"/>
        <w:adjustRightInd w:val="0"/>
        <w:ind w:left="1418" w:hanging="360"/>
        <w:rPr>
          <w:bCs w:val="0"/>
          <w:szCs w:val="24"/>
          <w:lang w:val="en-US"/>
        </w:rPr>
      </w:pPr>
      <w:r w:rsidRPr="00576A9F">
        <w:rPr>
          <w:bCs w:val="0"/>
          <w:szCs w:val="24"/>
          <w:lang w:val="en-US"/>
        </w:rPr>
        <w:t>identifying and tracking features from high temporal frequency model outputs</w:t>
      </w:r>
    </w:p>
    <w:p w:rsidR="0082529C" w:rsidRPr="00576A9F" w:rsidRDefault="0082529C" w:rsidP="007D6370">
      <w:pPr>
        <w:numPr>
          <w:ilvl w:val="0"/>
          <w:numId w:val="33"/>
        </w:numPr>
        <w:autoSpaceDE w:val="0"/>
        <w:autoSpaceDN w:val="0"/>
        <w:adjustRightInd w:val="0"/>
        <w:ind w:left="1418" w:hanging="360"/>
        <w:rPr>
          <w:bCs w:val="0"/>
          <w:szCs w:val="24"/>
          <w:lang w:val="en-US"/>
        </w:rPr>
      </w:pPr>
      <w:r w:rsidRPr="00576A9F">
        <w:rPr>
          <w:bCs w:val="0"/>
          <w:szCs w:val="24"/>
          <w:lang w:val="en-US"/>
        </w:rPr>
        <w:t>identifying from observations events that may not have been captured by numerical models (StormWatch)</w:t>
      </w:r>
    </w:p>
    <w:p w:rsidR="0082529C" w:rsidRPr="00576A9F" w:rsidRDefault="0082529C" w:rsidP="007D6370">
      <w:pPr>
        <w:numPr>
          <w:ilvl w:val="0"/>
          <w:numId w:val="33"/>
        </w:numPr>
        <w:autoSpaceDE w:val="0"/>
        <w:autoSpaceDN w:val="0"/>
        <w:adjustRightInd w:val="0"/>
        <w:ind w:left="709" w:hanging="360"/>
        <w:rPr>
          <w:bCs w:val="0"/>
          <w:szCs w:val="24"/>
          <w:lang w:val="en-US"/>
        </w:rPr>
      </w:pPr>
      <w:r w:rsidRPr="00576A9F">
        <w:rPr>
          <w:bCs w:val="0"/>
          <w:szCs w:val="24"/>
          <w:lang w:val="en-US"/>
        </w:rPr>
        <w:t>then building of the cross-source database is performed both ways :</w:t>
      </w:r>
    </w:p>
    <w:p w:rsidR="0082529C" w:rsidRPr="00576A9F" w:rsidRDefault="0082529C" w:rsidP="007D6370">
      <w:pPr>
        <w:numPr>
          <w:ilvl w:val="0"/>
          <w:numId w:val="33"/>
        </w:numPr>
        <w:autoSpaceDE w:val="0"/>
        <w:autoSpaceDN w:val="0"/>
        <w:adjustRightInd w:val="0"/>
        <w:ind w:left="1418" w:hanging="360"/>
        <w:rPr>
          <w:bCs w:val="0"/>
          <w:szCs w:val="24"/>
          <w:lang w:val="en-US"/>
        </w:rPr>
      </w:pPr>
      <w:r w:rsidRPr="00576A9F">
        <w:rPr>
          <w:bCs w:val="0"/>
          <w:szCs w:val="24"/>
          <w:lang w:val="en-US"/>
        </w:rPr>
        <w:t xml:space="preserve">from observation to event : detecting events from analysis of satellite imagery or in situ data (StormWatch, swell tracking from SAR or buoys, …) and finding the event in the catalog matching each observation </w:t>
      </w:r>
    </w:p>
    <w:p w:rsidR="0082529C" w:rsidRPr="00576A9F" w:rsidRDefault="0082529C" w:rsidP="007D6370">
      <w:pPr>
        <w:numPr>
          <w:ilvl w:val="0"/>
          <w:numId w:val="33"/>
        </w:numPr>
        <w:autoSpaceDE w:val="0"/>
        <w:autoSpaceDN w:val="0"/>
        <w:adjustRightInd w:val="0"/>
        <w:ind w:left="1418" w:hanging="360"/>
        <w:rPr>
          <w:bCs w:val="0"/>
          <w:szCs w:val="24"/>
          <w:lang w:val="en-US"/>
        </w:rPr>
      </w:pPr>
      <w:r w:rsidRPr="00576A9F">
        <w:rPr>
          <w:bCs w:val="0"/>
          <w:szCs w:val="24"/>
          <w:lang w:val="en-US"/>
        </w:rPr>
        <w:t>from event to observation : extracting in the satellite or in situ data all the observations intersecting the path of the storm events documented in the catalog, which is the fastest way to populate a cross-sensor database once we have enough confidence in the storm catalog</w:t>
      </w:r>
    </w:p>
    <w:p w:rsidR="0082529C" w:rsidRPr="00576A9F" w:rsidRDefault="0082529C" w:rsidP="007D6370">
      <w:pPr>
        <w:numPr>
          <w:ilvl w:val="0"/>
          <w:numId w:val="33"/>
        </w:numPr>
        <w:autoSpaceDE w:val="0"/>
        <w:autoSpaceDN w:val="0"/>
        <w:adjustRightInd w:val="0"/>
        <w:ind w:left="709" w:hanging="360"/>
        <w:rPr>
          <w:bCs w:val="0"/>
          <w:szCs w:val="24"/>
          <w:lang w:val="en-US"/>
        </w:rPr>
      </w:pPr>
      <w:r w:rsidRPr="00576A9F">
        <w:rPr>
          <w:bCs w:val="0"/>
          <w:szCs w:val="24"/>
          <w:lang w:val="en-US"/>
        </w:rPr>
        <w:t>for each storm observation by any source, metadata are extracted to document it (time and geolocation, file and subset into file, properties on the seen event computed from the data) and stored into a database, allowing then fast identification and access to the relevant data</w:t>
      </w:r>
    </w:p>
    <w:p w:rsidR="0082529C" w:rsidRPr="00576A9F" w:rsidRDefault="0082529C" w:rsidP="0082529C">
      <w:pPr>
        <w:autoSpaceDE w:val="0"/>
        <w:autoSpaceDN w:val="0"/>
        <w:adjustRightInd w:val="0"/>
        <w:rPr>
          <w:bCs w:val="0"/>
          <w:szCs w:val="24"/>
          <w:lang w:val="en-US"/>
        </w:rPr>
      </w:pPr>
      <w:r w:rsidRPr="00576A9F">
        <w:rPr>
          <w:bCs w:val="0"/>
          <w:szCs w:val="24"/>
          <w:lang w:val="en-US"/>
        </w:rPr>
        <w:t xml:space="preserve">The current storm database includes : </w:t>
      </w:r>
    </w:p>
    <w:p w:rsidR="0082529C" w:rsidRPr="00576A9F" w:rsidRDefault="0082529C" w:rsidP="007D6370">
      <w:pPr>
        <w:numPr>
          <w:ilvl w:val="0"/>
          <w:numId w:val="33"/>
        </w:numPr>
        <w:autoSpaceDE w:val="0"/>
        <w:autoSpaceDN w:val="0"/>
        <w:adjustRightInd w:val="0"/>
        <w:rPr>
          <w:bCs w:val="0"/>
          <w:szCs w:val="24"/>
        </w:rPr>
      </w:pPr>
      <w:r w:rsidRPr="00576A9F">
        <w:rPr>
          <w:bCs w:val="0"/>
          <w:szCs w:val="24"/>
        </w:rPr>
        <w:t>tracks from JRA25 reanalysis</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wind speed from ERS-1 &amp; ERS-2 scatterometer</w:t>
      </w:r>
    </w:p>
    <w:p w:rsidR="0082529C" w:rsidRPr="00576A9F" w:rsidRDefault="0082529C" w:rsidP="007D6370">
      <w:pPr>
        <w:numPr>
          <w:ilvl w:val="0"/>
          <w:numId w:val="33"/>
        </w:numPr>
        <w:autoSpaceDE w:val="0"/>
        <w:autoSpaceDN w:val="0"/>
        <w:adjustRightInd w:val="0"/>
        <w:rPr>
          <w:bCs w:val="0"/>
          <w:szCs w:val="24"/>
        </w:rPr>
      </w:pPr>
      <w:r w:rsidRPr="00576A9F">
        <w:rPr>
          <w:bCs w:val="0"/>
          <w:szCs w:val="24"/>
        </w:rPr>
        <w:t>wind speed from QuikSCAT scatterometer</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wind speed from ASCAT onboard METOP-A scatterometer</w:t>
      </w:r>
    </w:p>
    <w:p w:rsidR="0082529C" w:rsidRPr="00576A9F" w:rsidRDefault="0082529C" w:rsidP="007D6370">
      <w:pPr>
        <w:numPr>
          <w:ilvl w:val="0"/>
          <w:numId w:val="33"/>
        </w:numPr>
        <w:autoSpaceDE w:val="0"/>
        <w:autoSpaceDN w:val="0"/>
        <w:adjustRightInd w:val="0"/>
        <w:rPr>
          <w:bCs w:val="0"/>
          <w:szCs w:val="24"/>
        </w:rPr>
      </w:pPr>
      <w:r w:rsidRPr="00576A9F">
        <w:rPr>
          <w:bCs w:val="0"/>
          <w:szCs w:val="24"/>
        </w:rPr>
        <w:t>swell from Envisat/ASAR</w:t>
      </w:r>
    </w:p>
    <w:p w:rsidR="0082529C" w:rsidRPr="00576A9F" w:rsidRDefault="0082529C" w:rsidP="007D6370">
      <w:pPr>
        <w:numPr>
          <w:ilvl w:val="0"/>
          <w:numId w:val="33"/>
        </w:numPr>
        <w:autoSpaceDE w:val="0"/>
        <w:autoSpaceDN w:val="0"/>
        <w:adjustRightInd w:val="0"/>
        <w:rPr>
          <w:bCs w:val="0"/>
          <w:szCs w:val="24"/>
          <w:lang w:val="en-US"/>
        </w:rPr>
      </w:pPr>
      <w:r w:rsidRPr="00576A9F">
        <w:rPr>
          <w:bCs w:val="0"/>
          <w:szCs w:val="24"/>
          <w:lang w:val="en-US"/>
        </w:rPr>
        <w:t>SAR images from Envisat and Radarsat-1 (over tropical storms only)</w:t>
      </w:r>
    </w:p>
    <w:p w:rsidR="0082529C" w:rsidRPr="00576A9F" w:rsidRDefault="0082529C" w:rsidP="0082529C">
      <w:pPr>
        <w:autoSpaceDE w:val="0"/>
        <w:autoSpaceDN w:val="0"/>
        <w:adjustRightInd w:val="0"/>
        <w:rPr>
          <w:bCs w:val="0"/>
          <w:szCs w:val="24"/>
          <w:lang w:val="en-US"/>
        </w:rPr>
      </w:pPr>
      <w:r w:rsidRPr="00576A9F">
        <w:rPr>
          <w:bCs w:val="0"/>
          <w:szCs w:val="24"/>
          <w:lang w:val="en-US"/>
        </w:rPr>
        <w:t>It is planned to extend this database to available altimeters, scatterometers (SeaWinds, OceanSAT-2, NSCAT) and radiometers (WindSat, AMSRE, SMOS).</w:t>
      </w:r>
    </w:p>
    <w:p w:rsidR="0082529C" w:rsidRPr="009434DE" w:rsidRDefault="0082529C" w:rsidP="0082529C">
      <w:pPr>
        <w:pStyle w:val="Titre4"/>
        <w:numPr>
          <w:ilvl w:val="0"/>
          <w:numId w:val="0"/>
        </w:numPr>
        <w:ind w:left="1134"/>
        <w:rPr>
          <w:lang w:val="en-US"/>
        </w:rPr>
      </w:pPr>
      <w:bookmarkStart w:id="180" w:name="_Toc380050965"/>
      <w:r>
        <w:rPr>
          <w:lang w:val="en-US"/>
        </w:rPr>
        <w:t xml:space="preserve">A.6 </w:t>
      </w:r>
      <w:r w:rsidRPr="009434DE">
        <w:rPr>
          <w:lang w:val="en-US"/>
        </w:rPr>
        <w:t>Storm user interface</w:t>
      </w:r>
      <w:bookmarkEnd w:id="180"/>
      <w:r w:rsidRPr="009434DE">
        <w:rPr>
          <w:lang w:val="en-US"/>
        </w:rPr>
        <w:t xml:space="preserve"> </w:t>
      </w:r>
    </w:p>
    <w:p w:rsidR="0082529C" w:rsidRPr="00A268AC" w:rsidRDefault="0082529C" w:rsidP="0082529C">
      <w:pPr>
        <w:autoSpaceDE w:val="0"/>
        <w:autoSpaceDN w:val="0"/>
        <w:adjustRightInd w:val="0"/>
        <w:jc w:val="left"/>
        <w:rPr>
          <w:bCs w:val="0"/>
          <w:szCs w:val="24"/>
        </w:rPr>
      </w:pPr>
      <w:r w:rsidRPr="00A268AC">
        <w:rPr>
          <w:bCs w:val="0"/>
          <w:szCs w:val="24"/>
          <w:lang w:val="en-US"/>
        </w:rPr>
        <w:t xml:space="preserve">A web user interface developed in Flex is currently being implemented, allowing for discovery, visualization and extraction of the available observations in the storm database. </w:t>
      </w:r>
      <w:r w:rsidRPr="00A268AC">
        <w:rPr>
          <w:bCs w:val="0"/>
          <w:szCs w:val="24"/>
        </w:rPr>
        <w:t>It will include :</w:t>
      </w:r>
    </w:p>
    <w:p w:rsidR="0082529C" w:rsidRPr="00A268AC" w:rsidRDefault="0082529C" w:rsidP="007D6370">
      <w:pPr>
        <w:numPr>
          <w:ilvl w:val="0"/>
          <w:numId w:val="33"/>
        </w:numPr>
        <w:autoSpaceDE w:val="0"/>
        <w:autoSpaceDN w:val="0"/>
        <w:adjustRightInd w:val="0"/>
        <w:jc w:val="left"/>
        <w:rPr>
          <w:bCs w:val="0"/>
          <w:szCs w:val="24"/>
          <w:lang w:val="en-US"/>
        </w:rPr>
      </w:pPr>
      <w:r w:rsidRPr="00A268AC">
        <w:rPr>
          <w:bCs w:val="0"/>
          <w:szCs w:val="24"/>
          <w:lang w:val="en-US"/>
        </w:rPr>
        <w:t>multi-criteria search of specific events in the storm catalog</w:t>
      </w:r>
    </w:p>
    <w:p w:rsidR="0082529C" w:rsidRPr="00A268AC" w:rsidRDefault="0082529C" w:rsidP="007D6370">
      <w:pPr>
        <w:numPr>
          <w:ilvl w:val="0"/>
          <w:numId w:val="33"/>
        </w:numPr>
        <w:autoSpaceDE w:val="0"/>
        <w:autoSpaceDN w:val="0"/>
        <w:adjustRightInd w:val="0"/>
        <w:jc w:val="left"/>
        <w:rPr>
          <w:bCs w:val="0"/>
          <w:szCs w:val="24"/>
          <w:lang w:val="en-US"/>
        </w:rPr>
      </w:pPr>
      <w:r w:rsidRPr="00A268AC">
        <w:rPr>
          <w:bCs w:val="0"/>
          <w:szCs w:val="24"/>
          <w:lang w:val="en-US"/>
        </w:rPr>
        <w:t>step-by-step visualization of the tracks</w:t>
      </w:r>
    </w:p>
    <w:p w:rsidR="0082529C" w:rsidRPr="00A268AC" w:rsidRDefault="0082529C" w:rsidP="007D6370">
      <w:pPr>
        <w:numPr>
          <w:ilvl w:val="0"/>
          <w:numId w:val="33"/>
        </w:numPr>
        <w:autoSpaceDE w:val="0"/>
        <w:autoSpaceDN w:val="0"/>
        <w:adjustRightInd w:val="0"/>
        <w:jc w:val="left"/>
        <w:rPr>
          <w:bCs w:val="0"/>
          <w:szCs w:val="24"/>
          <w:lang w:val="en-US"/>
        </w:rPr>
      </w:pPr>
      <w:r w:rsidRPr="00A268AC">
        <w:rPr>
          <w:bCs w:val="0"/>
          <w:szCs w:val="24"/>
          <w:lang w:val="en-US"/>
        </w:rPr>
        <w:t>display of all connected observations (from satellite, model or buoys) and related metadata</w:t>
      </w:r>
    </w:p>
    <w:p w:rsidR="0082529C" w:rsidRDefault="0082529C" w:rsidP="0082529C">
      <w:pPr>
        <w:rPr>
          <w:bCs w:val="0"/>
          <w:szCs w:val="24"/>
        </w:rPr>
      </w:pPr>
      <w:r w:rsidRPr="00A268AC">
        <w:rPr>
          <w:bCs w:val="0"/>
          <w:noProof/>
          <w:sz w:val="22"/>
          <w:szCs w:val="22"/>
        </w:rPr>
        <w:drawing>
          <wp:inline distT="0" distB="0" distL="0" distR="0">
            <wp:extent cx="4248150" cy="3114675"/>
            <wp:effectExtent l="19050" t="0" r="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4248150" cy="3114675"/>
                    </a:xfrm>
                    <a:prstGeom prst="rect">
                      <a:avLst/>
                    </a:prstGeom>
                    <a:noFill/>
                    <a:ln w="9525">
                      <a:noFill/>
                      <a:miter lim="800000"/>
                      <a:headEnd/>
                      <a:tailEnd/>
                    </a:ln>
                  </pic:spPr>
                </pic:pic>
              </a:graphicData>
            </a:graphic>
          </wp:inline>
        </w:drawing>
      </w:r>
    </w:p>
    <w:p w:rsidR="0082529C" w:rsidRDefault="0082529C" w:rsidP="0082529C">
      <w:pPr>
        <w:rPr>
          <w:bCs w:val="0"/>
          <w:szCs w:val="24"/>
          <w:lang w:val="en-US"/>
        </w:rPr>
      </w:pPr>
      <w:r>
        <w:rPr>
          <w:bCs w:val="0"/>
          <w:szCs w:val="24"/>
          <w:lang w:val="en-US"/>
        </w:rPr>
        <w:t xml:space="preserve">Figure 16: </w:t>
      </w:r>
      <w:r w:rsidRPr="00A268AC">
        <w:rPr>
          <w:bCs w:val="0"/>
          <w:szCs w:val="24"/>
          <w:lang w:val="en-US"/>
        </w:rPr>
        <w:t xml:space="preserve">extraction of the data on the flex web </w:t>
      </w:r>
      <w:r>
        <w:rPr>
          <w:bCs w:val="0"/>
          <w:szCs w:val="24"/>
          <w:lang w:val="en-US"/>
        </w:rPr>
        <w:t xml:space="preserve">CERSAT </w:t>
      </w:r>
      <w:r w:rsidRPr="00A268AC">
        <w:rPr>
          <w:bCs w:val="0"/>
          <w:szCs w:val="24"/>
          <w:lang w:val="en-US"/>
        </w:rPr>
        <w:t>interface</w:t>
      </w:r>
      <w:r>
        <w:rPr>
          <w:bCs w:val="0"/>
          <w:szCs w:val="24"/>
          <w:lang w:val="en-US"/>
        </w:rPr>
        <w:t>.</w:t>
      </w:r>
    </w:p>
    <w:p w:rsidR="0082529C" w:rsidRDefault="0082529C" w:rsidP="0082529C">
      <w:pPr>
        <w:rPr>
          <w:lang w:val="en-US"/>
        </w:rPr>
      </w:pPr>
    </w:p>
    <w:p w:rsidR="0082529C" w:rsidRPr="00A268AC" w:rsidRDefault="0082529C" w:rsidP="0082529C">
      <w:pPr>
        <w:rPr>
          <w:lang w:val="en-US"/>
        </w:rPr>
      </w:pPr>
      <w:r>
        <w:rPr>
          <w:lang w:val="en-US"/>
        </w:rPr>
        <w:t>This tool will be included in the dedicated SMOS STORM web site.</w:t>
      </w:r>
    </w:p>
    <w:p w:rsidR="0082529C" w:rsidRPr="0082529C" w:rsidRDefault="0082529C" w:rsidP="0082529C">
      <w:pPr>
        <w:rPr>
          <w:lang w:val="en-US"/>
        </w:rPr>
      </w:pPr>
    </w:p>
    <w:p w:rsidR="0082529C" w:rsidRDefault="0082529C" w:rsidP="0082529C">
      <w:pPr>
        <w:rPr>
          <w:lang w:val="en-GB"/>
        </w:rPr>
      </w:pPr>
    </w:p>
    <w:p w:rsidR="0082529C" w:rsidRPr="0082529C" w:rsidRDefault="0082529C" w:rsidP="0082529C">
      <w:pPr>
        <w:rPr>
          <w:lang w:val="en-GB"/>
        </w:rPr>
      </w:pPr>
      <w:r>
        <w:rPr>
          <w:lang w:val="en-GB"/>
        </w:rPr>
        <w:tab/>
      </w:r>
    </w:p>
    <w:p w:rsidR="00D862E6" w:rsidRDefault="0082529C" w:rsidP="004D5223">
      <w:pPr>
        <w:pStyle w:val="Titre1"/>
        <w:rPr>
          <w:lang w:val="en-GB"/>
        </w:rPr>
      </w:pPr>
      <w:bookmarkStart w:id="181" w:name="_Toc380050966"/>
      <w:r>
        <w:rPr>
          <w:lang w:val="en-GB"/>
        </w:rPr>
        <w:t xml:space="preserve">Appendix B: </w:t>
      </w:r>
      <w:r w:rsidR="004D5223">
        <w:rPr>
          <w:lang w:val="en-GB"/>
        </w:rPr>
        <w:t>Work Package description</w:t>
      </w:r>
      <w:bookmarkEnd w:id="181"/>
    </w:p>
    <w:p w:rsidR="000036F0" w:rsidRDefault="000036F0" w:rsidP="000036F0">
      <w:pPr>
        <w:rPr>
          <w:lang w:val="en-GB"/>
        </w:rPr>
      </w:pPr>
    </w:p>
    <w:tbl>
      <w:tblPr>
        <w:tblStyle w:val="Grilledutableau"/>
        <w:tblW w:w="0" w:type="auto"/>
        <w:tblLook w:val="01E0"/>
      </w:tblPr>
      <w:tblGrid>
        <w:gridCol w:w="7763"/>
        <w:gridCol w:w="2015"/>
      </w:tblGrid>
      <w:tr w:rsidR="000036F0">
        <w:tc>
          <w:tcPr>
            <w:tcW w:w="7763" w:type="dxa"/>
            <w:shd w:val="clear" w:color="auto" w:fill="6666FF"/>
          </w:tcPr>
          <w:p w:rsidR="000036F0" w:rsidRPr="00E80A0E" w:rsidRDefault="000036F0" w:rsidP="000036F0">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0036F0" w:rsidRPr="00E80A0E" w:rsidRDefault="000036F0" w:rsidP="000036F0">
            <w:pPr>
              <w:jc w:val="center"/>
              <w:rPr>
                <w:rFonts w:ascii="Arial" w:hAnsi="Arial" w:cs="Arial"/>
                <w:sz w:val="28"/>
                <w:szCs w:val="28"/>
                <w:lang w:val="en-GB"/>
              </w:rPr>
            </w:pPr>
            <w:r>
              <w:rPr>
                <w:rFonts w:ascii="Arial" w:hAnsi="Arial" w:cs="Arial"/>
                <w:sz w:val="28"/>
                <w:szCs w:val="28"/>
                <w:lang w:val="en-GB"/>
              </w:rPr>
              <w:t>WP</w:t>
            </w:r>
            <w:r w:rsidR="006C2634">
              <w:rPr>
                <w:rFonts w:ascii="Arial" w:hAnsi="Arial" w:cs="Arial"/>
                <w:sz w:val="28"/>
                <w:szCs w:val="28"/>
                <w:lang w:val="en-GB"/>
              </w:rPr>
              <w:t>M</w:t>
            </w:r>
          </w:p>
        </w:tc>
      </w:tr>
      <w:tr w:rsidR="000036F0" w:rsidRPr="00C514DA">
        <w:tc>
          <w:tcPr>
            <w:tcW w:w="9778" w:type="dxa"/>
            <w:gridSpan w:val="2"/>
          </w:tcPr>
          <w:p w:rsidR="000036F0" w:rsidRPr="00E80A0E" w:rsidRDefault="000036F0" w:rsidP="000036F0">
            <w:pPr>
              <w:jc w:val="center"/>
              <w:rPr>
                <w:rFonts w:ascii="Arial" w:hAnsi="Arial" w:cs="Arial"/>
                <w:lang w:val="en-GB"/>
              </w:rPr>
            </w:pPr>
            <w:r w:rsidRPr="00E80A0E">
              <w:rPr>
                <w:rFonts w:ascii="Arial" w:hAnsi="Arial" w:cs="Arial"/>
                <w:lang w:val="en-GB"/>
              </w:rPr>
              <w:t>Title</w:t>
            </w:r>
            <w:r w:rsidRPr="00256D71">
              <w:rPr>
                <w:rFonts w:ascii="Arial" w:hAnsi="Arial" w:cs="Arial"/>
                <w:b/>
                <w:bCs w:val="0"/>
                <w:lang w:val="en-GB"/>
              </w:rPr>
              <w:t xml:space="preserve">: </w:t>
            </w:r>
            <w:r w:rsidR="006C2634" w:rsidRPr="006C2634">
              <w:rPr>
                <w:rFonts w:ascii="Arial" w:hAnsi="Arial" w:cs="Arial"/>
                <w:b/>
                <w:bCs w:val="0"/>
                <w:lang w:val="en-GB"/>
              </w:rPr>
              <w:t>Requirements Management, Coordination, Outreach, Communication and Promotion.</w:t>
            </w:r>
          </w:p>
        </w:tc>
      </w:tr>
      <w:tr w:rsidR="000036F0">
        <w:trPr>
          <w:trHeight w:val="195"/>
        </w:trPr>
        <w:tc>
          <w:tcPr>
            <w:tcW w:w="9778" w:type="dxa"/>
            <w:gridSpan w:val="2"/>
          </w:tcPr>
          <w:p w:rsidR="000036F0" w:rsidRPr="00E80A0E" w:rsidRDefault="000036F0" w:rsidP="000036F0">
            <w:pPr>
              <w:rPr>
                <w:rFonts w:ascii="Arial" w:hAnsi="Arial" w:cs="Arial"/>
                <w:lang w:val="en-GB"/>
              </w:rPr>
            </w:pPr>
            <w:r w:rsidRPr="00E80A0E">
              <w:rPr>
                <w:rFonts w:ascii="Arial" w:hAnsi="Arial" w:cs="Arial"/>
                <w:lang w:val="en-GB"/>
              </w:rPr>
              <w:t>Manager:</w:t>
            </w:r>
            <w:r>
              <w:rPr>
                <w:rFonts w:ascii="Arial" w:hAnsi="Arial" w:cs="Arial"/>
                <w:lang w:val="en-GB"/>
              </w:rPr>
              <w:t xml:space="preserve"> IFREMER</w:t>
            </w:r>
          </w:p>
          <w:p w:rsidR="000036F0" w:rsidRDefault="000036F0" w:rsidP="000036F0">
            <w:pPr>
              <w:rPr>
                <w:lang w:val="en-GB"/>
              </w:rPr>
            </w:pPr>
            <w:r w:rsidRPr="00E80A0E">
              <w:rPr>
                <w:rFonts w:ascii="Arial" w:hAnsi="Arial" w:cs="Arial"/>
                <w:lang w:val="en-GB"/>
              </w:rPr>
              <w:t>Participants:</w:t>
            </w:r>
            <w:r w:rsidR="009102EA">
              <w:rPr>
                <w:rFonts w:ascii="Arial" w:hAnsi="Arial" w:cs="Arial"/>
                <w:lang w:val="en-GB"/>
              </w:rPr>
              <w:t>OceanDataLab</w:t>
            </w:r>
            <w:r w:rsidR="00442D38">
              <w:rPr>
                <w:rFonts w:ascii="Arial" w:hAnsi="Arial" w:cs="Arial"/>
                <w:lang w:val="en-GB"/>
              </w:rPr>
              <w:t>,UKMETOFFICE</w:t>
            </w:r>
            <w:r w:rsidR="00C514DA">
              <w:rPr>
                <w:rFonts w:ascii="Arial" w:hAnsi="Arial" w:cs="Arial"/>
                <w:lang w:val="en-GB"/>
              </w:rPr>
              <w:t xml:space="preserve"> </w:t>
            </w:r>
          </w:p>
        </w:tc>
      </w:tr>
      <w:tr w:rsidR="000036F0">
        <w:trPr>
          <w:trHeight w:val="130"/>
        </w:trPr>
        <w:tc>
          <w:tcPr>
            <w:tcW w:w="9778" w:type="dxa"/>
            <w:gridSpan w:val="2"/>
          </w:tcPr>
          <w:p w:rsidR="000036F0" w:rsidRDefault="000036F0" w:rsidP="000036F0">
            <w:pPr>
              <w:rPr>
                <w:rFonts w:ascii="Arial" w:hAnsi="Arial" w:cs="Arial"/>
                <w:lang w:val="en-GB"/>
              </w:rPr>
            </w:pPr>
            <w:r>
              <w:rPr>
                <w:rFonts w:ascii="Arial" w:hAnsi="Arial" w:cs="Arial"/>
                <w:lang w:val="en-GB"/>
              </w:rPr>
              <w:t>Start event:     Kick-off meeting                                                   Start date:   T0</w:t>
            </w:r>
          </w:p>
          <w:p w:rsidR="000036F0" w:rsidRDefault="000036F0" w:rsidP="000036F0">
            <w:pPr>
              <w:rPr>
                <w:rFonts w:ascii="Arial" w:hAnsi="Arial" w:cs="Arial"/>
                <w:lang w:val="en-GB"/>
              </w:rPr>
            </w:pPr>
            <w:r>
              <w:rPr>
                <w:rFonts w:ascii="Arial" w:hAnsi="Arial" w:cs="Arial"/>
                <w:lang w:val="en-GB"/>
              </w:rPr>
              <w:t xml:space="preserve">End event:      Final meeting                                               </w:t>
            </w:r>
            <w:r w:rsidR="006C2634">
              <w:rPr>
                <w:rFonts w:ascii="Arial" w:hAnsi="Arial" w:cs="Arial"/>
                <w:lang w:val="en-GB"/>
              </w:rPr>
              <w:t xml:space="preserve">         Duration :   T0+</w:t>
            </w:r>
            <w:r w:rsidR="00C80A3F">
              <w:rPr>
                <w:rFonts w:ascii="Arial" w:hAnsi="Arial" w:cs="Arial"/>
                <w:lang w:val="en-GB"/>
              </w:rPr>
              <w:t>2</w:t>
            </w:r>
            <w:r w:rsidR="006C2634">
              <w:rPr>
                <w:rFonts w:ascii="Arial" w:hAnsi="Arial" w:cs="Arial"/>
                <w:lang w:val="en-GB"/>
              </w:rPr>
              <w:t>4</w:t>
            </w:r>
            <w:r>
              <w:rPr>
                <w:rFonts w:ascii="Arial" w:hAnsi="Arial" w:cs="Arial"/>
                <w:lang w:val="en-GB"/>
              </w:rPr>
              <w:t xml:space="preserve"> months</w:t>
            </w:r>
          </w:p>
          <w:p w:rsidR="000036F0" w:rsidRPr="00E80A0E" w:rsidRDefault="00442D38" w:rsidP="000036F0">
            <w:pPr>
              <w:rPr>
                <w:rFonts w:ascii="Arial" w:hAnsi="Arial" w:cs="Arial"/>
                <w:lang w:val="en-GB"/>
              </w:rPr>
            </w:pPr>
            <w:r>
              <w:rPr>
                <w:rFonts w:ascii="Arial" w:hAnsi="Arial" w:cs="Arial"/>
                <w:lang w:val="en-GB"/>
              </w:rPr>
              <w:t>Workload:       220</w:t>
            </w:r>
            <w:r w:rsidR="000036F0">
              <w:rPr>
                <w:rFonts w:ascii="Arial" w:hAnsi="Arial" w:cs="Arial"/>
                <w:lang w:val="en-GB"/>
              </w:rPr>
              <w:t xml:space="preserve"> hours</w:t>
            </w:r>
          </w:p>
        </w:tc>
      </w:tr>
      <w:tr w:rsidR="000036F0">
        <w:trPr>
          <w:trHeight w:val="130"/>
        </w:trPr>
        <w:tc>
          <w:tcPr>
            <w:tcW w:w="9778" w:type="dxa"/>
            <w:gridSpan w:val="2"/>
          </w:tcPr>
          <w:p w:rsidR="000036F0" w:rsidRPr="0072485F" w:rsidRDefault="000036F0" w:rsidP="000036F0">
            <w:pPr>
              <w:rPr>
                <w:rFonts w:ascii="Arial" w:hAnsi="Arial" w:cs="Arial"/>
                <w:b/>
                <w:bCs w:val="0"/>
                <w:lang w:val="en-GB"/>
              </w:rPr>
            </w:pPr>
            <w:r>
              <w:rPr>
                <w:rFonts w:ascii="Arial" w:hAnsi="Arial" w:cs="Arial"/>
                <w:b/>
                <w:bCs w:val="0"/>
                <w:lang w:val="en-GB"/>
              </w:rPr>
              <w:t>Ojectives</w:t>
            </w:r>
          </w:p>
        </w:tc>
      </w:tr>
      <w:tr w:rsidR="000036F0" w:rsidRPr="00C514DA">
        <w:trPr>
          <w:trHeight w:val="130"/>
        </w:trPr>
        <w:tc>
          <w:tcPr>
            <w:tcW w:w="9778" w:type="dxa"/>
            <w:gridSpan w:val="2"/>
          </w:tcPr>
          <w:p w:rsidR="000036F0" w:rsidRDefault="00184119" w:rsidP="000036F0">
            <w:pPr>
              <w:rPr>
                <w:lang w:val="en-GB"/>
              </w:rPr>
            </w:pPr>
            <w:r>
              <w:rPr>
                <w:lang w:val="en-GB"/>
              </w:rPr>
              <w:t>Ensure the fulfilmeent of all project objectives</w:t>
            </w:r>
            <w:r w:rsidR="009102EA">
              <w:rPr>
                <w:lang w:val="en-GB"/>
              </w:rPr>
              <w:t>, the outreach, communication and promotion of the project results</w:t>
            </w:r>
            <w:r>
              <w:rPr>
                <w:lang w:val="en-GB"/>
              </w:rPr>
              <w:t xml:space="preserve"> with the required performances and in time</w:t>
            </w:r>
          </w:p>
        </w:tc>
      </w:tr>
      <w:tr w:rsidR="000036F0">
        <w:tc>
          <w:tcPr>
            <w:tcW w:w="9778" w:type="dxa"/>
            <w:gridSpan w:val="2"/>
          </w:tcPr>
          <w:p w:rsidR="000036F0" w:rsidRPr="0072485F" w:rsidRDefault="000036F0" w:rsidP="000036F0">
            <w:pPr>
              <w:rPr>
                <w:rFonts w:ascii="Arial" w:hAnsi="Arial" w:cs="Arial"/>
                <w:b/>
                <w:bCs w:val="0"/>
                <w:lang w:val="en-GB"/>
              </w:rPr>
            </w:pPr>
            <w:r w:rsidRPr="0072485F">
              <w:rPr>
                <w:rFonts w:ascii="Arial" w:hAnsi="Arial" w:cs="Arial"/>
                <w:b/>
                <w:bCs w:val="0"/>
                <w:lang w:val="en-GB"/>
              </w:rPr>
              <w:t>Inputs</w:t>
            </w:r>
          </w:p>
        </w:tc>
      </w:tr>
      <w:tr w:rsidR="000036F0">
        <w:tc>
          <w:tcPr>
            <w:tcW w:w="9778" w:type="dxa"/>
            <w:gridSpan w:val="2"/>
          </w:tcPr>
          <w:p w:rsidR="006C2634" w:rsidRPr="00271061" w:rsidRDefault="006C2634" w:rsidP="006C2634">
            <w:pPr>
              <w:pStyle w:val="BodytextJustified"/>
              <w:numPr>
                <w:ilvl w:val="0"/>
                <w:numId w:val="71"/>
              </w:numPr>
            </w:pPr>
            <w:r w:rsidRPr="00271061">
              <w:t>SoW</w:t>
            </w:r>
          </w:p>
          <w:p w:rsidR="006C2634" w:rsidRPr="00271061" w:rsidRDefault="006C2634" w:rsidP="006C2634">
            <w:pPr>
              <w:pStyle w:val="BodytextJustified"/>
              <w:numPr>
                <w:ilvl w:val="0"/>
                <w:numId w:val="71"/>
              </w:numPr>
            </w:pPr>
            <w:r w:rsidRPr="00271061">
              <w:t>Contractor Proposal</w:t>
            </w:r>
          </w:p>
          <w:p w:rsidR="006C2634" w:rsidRPr="00271061" w:rsidRDefault="006C2634" w:rsidP="006C2634">
            <w:pPr>
              <w:pStyle w:val="BodytextJustified"/>
              <w:numPr>
                <w:ilvl w:val="0"/>
                <w:numId w:val="71"/>
              </w:numPr>
            </w:pPr>
            <w:r>
              <w:t>S</w:t>
            </w:r>
            <w:r w:rsidRPr="00271061">
              <w:t>MP</w:t>
            </w:r>
          </w:p>
          <w:p w:rsidR="0076005E" w:rsidRDefault="0076005E" w:rsidP="006C2634">
            <w:pPr>
              <w:autoSpaceDE w:val="0"/>
              <w:autoSpaceDN w:val="0"/>
              <w:adjustRightInd w:val="0"/>
              <w:spacing w:after="0"/>
              <w:ind w:left="720"/>
              <w:jc w:val="left"/>
              <w:rPr>
                <w:lang w:val="en-GB"/>
              </w:rPr>
            </w:pPr>
          </w:p>
        </w:tc>
      </w:tr>
      <w:tr w:rsidR="000036F0">
        <w:tc>
          <w:tcPr>
            <w:tcW w:w="9778" w:type="dxa"/>
            <w:gridSpan w:val="2"/>
          </w:tcPr>
          <w:p w:rsidR="000036F0" w:rsidRPr="0072485F" w:rsidRDefault="000036F0" w:rsidP="000036F0">
            <w:pPr>
              <w:rPr>
                <w:rFonts w:ascii="Arial" w:hAnsi="Arial" w:cs="Arial"/>
                <w:b/>
                <w:bCs w:val="0"/>
                <w:lang w:val="en-GB"/>
              </w:rPr>
            </w:pPr>
            <w:r w:rsidRPr="0072485F">
              <w:rPr>
                <w:rFonts w:ascii="Arial" w:hAnsi="Arial" w:cs="Arial"/>
                <w:b/>
                <w:bCs w:val="0"/>
                <w:lang w:val="en-GB"/>
              </w:rPr>
              <w:t>Activities</w:t>
            </w:r>
          </w:p>
        </w:tc>
      </w:tr>
      <w:tr w:rsidR="000036F0" w:rsidRPr="00873F2D">
        <w:tc>
          <w:tcPr>
            <w:tcW w:w="9778" w:type="dxa"/>
            <w:gridSpan w:val="2"/>
          </w:tcPr>
          <w:p w:rsidR="000036F0" w:rsidRDefault="000036F0" w:rsidP="00DB198C">
            <w:pPr>
              <w:numPr>
                <w:ilvl w:val="0"/>
                <w:numId w:val="25"/>
              </w:numPr>
              <w:autoSpaceDE w:val="0"/>
              <w:autoSpaceDN w:val="0"/>
              <w:adjustRightInd w:val="0"/>
              <w:spacing w:after="0"/>
              <w:jc w:val="left"/>
              <w:rPr>
                <w:lang w:val="en-GB"/>
              </w:rPr>
            </w:pPr>
          </w:p>
        </w:tc>
      </w:tr>
      <w:tr w:rsidR="000036F0">
        <w:tc>
          <w:tcPr>
            <w:tcW w:w="9778" w:type="dxa"/>
            <w:gridSpan w:val="2"/>
          </w:tcPr>
          <w:p w:rsidR="00DB198C" w:rsidRPr="0072485F" w:rsidRDefault="000036F0" w:rsidP="000036F0">
            <w:pPr>
              <w:rPr>
                <w:rFonts w:ascii="Arial" w:hAnsi="Arial" w:cs="Arial"/>
                <w:b/>
                <w:bCs w:val="0"/>
                <w:lang w:val="en-GB"/>
              </w:rPr>
            </w:pPr>
            <w:r w:rsidRPr="0072485F">
              <w:rPr>
                <w:rFonts w:ascii="Arial" w:hAnsi="Arial" w:cs="Arial"/>
                <w:b/>
                <w:bCs w:val="0"/>
                <w:lang w:val="en-GB"/>
              </w:rPr>
              <w:t>Outputs</w:t>
            </w:r>
          </w:p>
          <w:tbl>
            <w:tblPr>
              <w:tblW w:w="44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04"/>
              <w:gridCol w:w="4367"/>
              <w:gridCol w:w="1652"/>
              <w:gridCol w:w="605"/>
              <w:gridCol w:w="742"/>
            </w:tblGrid>
            <w:tr w:rsidR="00442D38" w:rsidRPr="00271061" w:rsidTr="00442D38">
              <w:trPr>
                <w:cantSplit/>
                <w:trHeight w:val="1916"/>
              </w:trPr>
              <w:tc>
                <w:tcPr>
                  <w:tcW w:w="702" w:type="pct"/>
                  <w:shd w:val="clear" w:color="auto" w:fill="E0E0E0"/>
                  <w:vAlign w:val="center"/>
                </w:tcPr>
                <w:p w:rsidR="00442D38" w:rsidRPr="00271061" w:rsidRDefault="00442D38" w:rsidP="008A3F0A">
                  <w:pPr>
                    <w:pStyle w:val="BodytextJustified"/>
                    <w:rPr>
                      <w:b/>
                      <w:bCs/>
                    </w:rPr>
                  </w:pPr>
                  <w:r w:rsidRPr="00271061">
                    <w:rPr>
                      <w:b/>
                      <w:bCs/>
                    </w:rPr>
                    <w:t>Short Name</w:t>
                  </w:r>
                </w:p>
              </w:tc>
              <w:tc>
                <w:tcPr>
                  <w:tcW w:w="2547" w:type="pct"/>
                  <w:shd w:val="clear" w:color="auto" w:fill="E0E0E0"/>
                  <w:vAlign w:val="center"/>
                </w:tcPr>
                <w:p w:rsidR="00442D38" w:rsidRPr="00271061" w:rsidRDefault="00442D38" w:rsidP="008A3F0A">
                  <w:pPr>
                    <w:pStyle w:val="BodytextJustified"/>
                    <w:rPr>
                      <w:b/>
                      <w:bCs/>
                    </w:rPr>
                  </w:pPr>
                  <w:r w:rsidRPr="00271061">
                    <w:rPr>
                      <w:b/>
                      <w:bCs/>
                    </w:rPr>
                    <w:t>Deliverable title and description</w:t>
                  </w:r>
                </w:p>
              </w:tc>
              <w:tc>
                <w:tcPr>
                  <w:tcW w:w="964" w:type="pct"/>
                  <w:shd w:val="clear" w:color="auto" w:fill="E0E0E0"/>
                  <w:vAlign w:val="center"/>
                </w:tcPr>
                <w:p w:rsidR="00442D38" w:rsidRPr="00271061" w:rsidRDefault="00442D38" w:rsidP="008A3F0A">
                  <w:pPr>
                    <w:pStyle w:val="BodytextJustified"/>
                    <w:rPr>
                      <w:b/>
                      <w:bCs/>
                    </w:rPr>
                  </w:pPr>
                  <w:r w:rsidRPr="00271061">
                    <w:rPr>
                      <w:b/>
                      <w:bCs/>
                    </w:rPr>
                    <w:t>Date due</w:t>
                  </w:r>
                </w:p>
              </w:tc>
              <w:tc>
                <w:tcPr>
                  <w:tcW w:w="353" w:type="pct"/>
                  <w:shd w:val="clear" w:color="auto" w:fill="E0E0E0"/>
                  <w:textDirection w:val="btLr"/>
                  <w:vAlign w:val="center"/>
                </w:tcPr>
                <w:p w:rsidR="00442D38" w:rsidRPr="00271061" w:rsidRDefault="00442D38" w:rsidP="008A3F0A">
                  <w:pPr>
                    <w:pStyle w:val="BodytextJustified"/>
                    <w:jc w:val="left"/>
                    <w:rPr>
                      <w:b/>
                      <w:bCs/>
                    </w:rPr>
                  </w:pPr>
                  <w:r w:rsidRPr="00271061">
                    <w:rPr>
                      <w:b/>
                      <w:bCs/>
                    </w:rPr>
                    <w:t>Number of hard copies</w:t>
                  </w:r>
                </w:p>
              </w:tc>
              <w:tc>
                <w:tcPr>
                  <w:tcW w:w="433" w:type="pct"/>
                  <w:shd w:val="clear" w:color="auto" w:fill="E0E0E0"/>
                  <w:textDirection w:val="btLr"/>
                  <w:vAlign w:val="center"/>
                </w:tcPr>
                <w:p w:rsidR="00442D38" w:rsidRPr="00271061" w:rsidRDefault="00442D38" w:rsidP="008A3F0A">
                  <w:pPr>
                    <w:pStyle w:val="BodytextJustified"/>
                    <w:rPr>
                      <w:b/>
                      <w:bCs/>
                    </w:rPr>
                  </w:pPr>
                  <w:r w:rsidRPr="00271061">
                    <w:rPr>
                      <w:b/>
                      <w:bCs/>
                    </w:rPr>
                    <w:t xml:space="preserve">Electronic delivery </w:t>
                  </w:r>
                </w:p>
              </w:tc>
            </w:tr>
            <w:tr w:rsidR="00442D38" w:rsidRPr="00271061" w:rsidTr="00442D38">
              <w:tc>
                <w:tcPr>
                  <w:tcW w:w="702" w:type="pct"/>
                  <w:vAlign w:val="center"/>
                </w:tcPr>
                <w:p w:rsidR="00442D38" w:rsidRPr="00271061" w:rsidRDefault="00442D38" w:rsidP="008A3F0A">
                  <w:pPr>
                    <w:pStyle w:val="BodytextJustified"/>
                  </w:pPr>
                  <w:r w:rsidRPr="00271061">
                    <w:t>DIR</w:t>
                  </w:r>
                </w:p>
              </w:tc>
              <w:tc>
                <w:tcPr>
                  <w:tcW w:w="2547" w:type="pct"/>
                  <w:vAlign w:val="center"/>
                </w:tcPr>
                <w:p w:rsidR="00442D38" w:rsidRPr="00271061" w:rsidRDefault="00442D38" w:rsidP="008A3F0A">
                  <w:pPr>
                    <w:pStyle w:val="BodytextJustified"/>
                  </w:pPr>
                  <w:r w:rsidRPr="001625D6">
                    <w:rPr>
                      <w:iCs/>
                    </w:rPr>
                    <w:t xml:space="preserve">Project </w:t>
                  </w:r>
                  <w:r w:rsidRPr="00271061">
                    <w:t>Directory</w:t>
                  </w:r>
                </w:p>
              </w:tc>
              <w:tc>
                <w:tcPr>
                  <w:tcW w:w="964" w:type="pct"/>
                  <w:vAlign w:val="center"/>
                </w:tcPr>
                <w:p w:rsidR="00442D38" w:rsidRPr="00271061" w:rsidRDefault="00442D38" w:rsidP="008A3F0A">
                  <w:pPr>
                    <w:pStyle w:val="BodytextJustified"/>
                  </w:pPr>
                  <w:r w:rsidRPr="00271061">
                    <w:t>KO+1 and updated</w:t>
                  </w:r>
                  <w:r>
                    <w:t xml:space="preserve"> continuously throughout the project.</w:t>
                  </w:r>
                </w:p>
              </w:tc>
              <w:tc>
                <w:tcPr>
                  <w:tcW w:w="353" w:type="pct"/>
                  <w:vAlign w:val="center"/>
                </w:tcPr>
                <w:p w:rsidR="00442D38" w:rsidRPr="00271061" w:rsidRDefault="00442D38" w:rsidP="008A3F0A">
                  <w:pPr>
                    <w:pStyle w:val="BodytextJustified"/>
                    <w:jc w:val="left"/>
                  </w:pPr>
                  <w:r w:rsidRPr="00271061">
                    <w:t>0</w:t>
                  </w:r>
                </w:p>
              </w:tc>
              <w:tc>
                <w:tcPr>
                  <w:tcW w:w="433" w:type="pct"/>
                  <w:vAlign w:val="center"/>
                </w:tcPr>
                <w:p w:rsidR="00442D38" w:rsidRPr="00271061" w:rsidRDefault="00442D38" w:rsidP="008A3F0A">
                  <w:pPr>
                    <w:pStyle w:val="BodytextJustified"/>
                  </w:pPr>
                  <w:r w:rsidRPr="00271061">
                    <w:t>Web</w:t>
                  </w:r>
                </w:p>
              </w:tc>
            </w:tr>
            <w:tr w:rsidR="00442D38" w:rsidRPr="00271061" w:rsidTr="00442D38">
              <w:tc>
                <w:tcPr>
                  <w:tcW w:w="702" w:type="pct"/>
                  <w:vAlign w:val="center"/>
                </w:tcPr>
                <w:p w:rsidR="00442D38" w:rsidRPr="00271061" w:rsidRDefault="00442D38" w:rsidP="008A3F0A">
                  <w:pPr>
                    <w:pStyle w:val="BodytextJustified"/>
                  </w:pPr>
                  <w:r>
                    <w:t>RB</w:t>
                  </w:r>
                </w:p>
              </w:tc>
              <w:tc>
                <w:tcPr>
                  <w:tcW w:w="2547" w:type="pct"/>
                  <w:vAlign w:val="center"/>
                </w:tcPr>
                <w:p w:rsidR="00442D38" w:rsidRPr="00271061" w:rsidRDefault="00442D38" w:rsidP="008A3F0A">
                  <w:pPr>
                    <w:pStyle w:val="BodytextJustified"/>
                  </w:pPr>
                  <w:r>
                    <w:rPr>
                      <w:iCs/>
                    </w:rPr>
                    <w:t>SMON+ STORM Evolution Requirements Baseline</w:t>
                  </w:r>
                </w:p>
              </w:tc>
              <w:tc>
                <w:tcPr>
                  <w:tcW w:w="964" w:type="pct"/>
                  <w:vAlign w:val="center"/>
                </w:tcPr>
                <w:p w:rsidR="00442D38" w:rsidRPr="00271061" w:rsidRDefault="00442D38" w:rsidP="008A3F0A">
                  <w:pPr>
                    <w:pStyle w:val="BodytextJustified"/>
                  </w:pPr>
                  <w:r>
                    <w:t>KO+ 2</w:t>
                  </w:r>
                </w:p>
              </w:tc>
              <w:tc>
                <w:tcPr>
                  <w:tcW w:w="353" w:type="pct"/>
                  <w:vAlign w:val="center"/>
                </w:tcPr>
                <w:p w:rsidR="00442D38" w:rsidRPr="00271061" w:rsidRDefault="00442D38" w:rsidP="008A3F0A">
                  <w:pPr>
                    <w:pStyle w:val="BodytextJustified"/>
                    <w:jc w:val="left"/>
                  </w:pPr>
                  <w:r w:rsidRPr="00271061">
                    <w:t>0</w:t>
                  </w:r>
                </w:p>
              </w:tc>
              <w:tc>
                <w:tcPr>
                  <w:tcW w:w="433" w:type="pct"/>
                  <w:vAlign w:val="center"/>
                </w:tcPr>
                <w:p w:rsidR="00442D38" w:rsidRPr="00271061" w:rsidRDefault="00442D38" w:rsidP="008A3F0A">
                  <w:pPr>
                    <w:pStyle w:val="BodytextJustified"/>
                  </w:pPr>
                  <w:r w:rsidRPr="00271061">
                    <w:t>Web</w:t>
                  </w:r>
                </w:p>
              </w:tc>
            </w:tr>
            <w:tr w:rsidR="00442D38" w:rsidRPr="00271061" w:rsidTr="00442D38">
              <w:tc>
                <w:tcPr>
                  <w:tcW w:w="702" w:type="pct"/>
                  <w:vAlign w:val="center"/>
                </w:tcPr>
                <w:p w:rsidR="00442D38" w:rsidRDefault="00442D38" w:rsidP="008A3F0A">
                  <w:pPr>
                    <w:pStyle w:val="BodytextJustified"/>
                  </w:pPr>
                  <w:r>
                    <w:t>SRRR</w:t>
                  </w:r>
                </w:p>
              </w:tc>
              <w:tc>
                <w:tcPr>
                  <w:tcW w:w="2547" w:type="pct"/>
                  <w:vAlign w:val="center"/>
                </w:tcPr>
                <w:p w:rsidR="00442D38" w:rsidRPr="001625D6" w:rsidRDefault="00442D38" w:rsidP="008A3F0A">
                  <w:pPr>
                    <w:pStyle w:val="BodytextJustified"/>
                    <w:rPr>
                      <w:iCs/>
                    </w:rPr>
                  </w:pPr>
                  <w:r>
                    <w:rPr>
                      <w:iCs/>
                    </w:rPr>
                    <w:t>System Requirements Review Report</w:t>
                  </w:r>
                </w:p>
              </w:tc>
              <w:tc>
                <w:tcPr>
                  <w:tcW w:w="964" w:type="pct"/>
                  <w:vAlign w:val="center"/>
                </w:tcPr>
                <w:p w:rsidR="00442D38" w:rsidRPr="00271061" w:rsidRDefault="00442D38" w:rsidP="008A3F0A">
                  <w:pPr>
                    <w:pStyle w:val="BodytextJustified"/>
                  </w:pPr>
                  <w:r>
                    <w:t>KO+ 3</w:t>
                  </w:r>
                </w:p>
              </w:tc>
              <w:tc>
                <w:tcPr>
                  <w:tcW w:w="353" w:type="pct"/>
                  <w:vAlign w:val="center"/>
                </w:tcPr>
                <w:p w:rsidR="00442D38" w:rsidRPr="00271061" w:rsidRDefault="00442D38" w:rsidP="008A3F0A">
                  <w:pPr>
                    <w:pStyle w:val="BodytextJustified"/>
                    <w:jc w:val="left"/>
                  </w:pPr>
                  <w:r>
                    <w:t>0</w:t>
                  </w:r>
                </w:p>
              </w:tc>
              <w:tc>
                <w:tcPr>
                  <w:tcW w:w="433" w:type="pct"/>
                  <w:vAlign w:val="center"/>
                </w:tcPr>
                <w:p w:rsidR="00442D38" w:rsidRPr="00271061" w:rsidRDefault="00442D38" w:rsidP="008A3F0A">
                  <w:pPr>
                    <w:pStyle w:val="BodytextJustified"/>
                  </w:pPr>
                  <w:r>
                    <w:t>Web</w:t>
                  </w:r>
                </w:p>
              </w:tc>
            </w:tr>
            <w:tr w:rsidR="00442D38" w:rsidRPr="00271061" w:rsidTr="00442D38">
              <w:tc>
                <w:tcPr>
                  <w:tcW w:w="702" w:type="pct"/>
                  <w:vAlign w:val="center"/>
                </w:tcPr>
                <w:p w:rsidR="00442D38" w:rsidRPr="00271061" w:rsidRDefault="00442D38" w:rsidP="008A3F0A">
                  <w:pPr>
                    <w:pStyle w:val="BodytextJustified"/>
                  </w:pPr>
                  <w:r>
                    <w:t>WWW</w:t>
                  </w:r>
                </w:p>
              </w:tc>
              <w:tc>
                <w:tcPr>
                  <w:tcW w:w="2547" w:type="pct"/>
                  <w:vAlign w:val="center"/>
                </w:tcPr>
                <w:p w:rsidR="00442D38" w:rsidRPr="00271061" w:rsidRDefault="00442D38" w:rsidP="008A3F0A">
                  <w:pPr>
                    <w:pStyle w:val="BodytextJustified"/>
                  </w:pPr>
                  <w:r w:rsidRPr="001625D6">
                    <w:rPr>
                      <w:iCs/>
                    </w:rPr>
                    <w:t xml:space="preserve">Project </w:t>
                  </w:r>
                  <w:r w:rsidRPr="00271061">
                    <w:t xml:space="preserve">web portal (Full </w:t>
                  </w:r>
                  <w:r>
                    <w:t xml:space="preserve">revised </w:t>
                  </w:r>
                  <w:r w:rsidRPr="00271061">
                    <w:t>version)</w:t>
                  </w:r>
                </w:p>
              </w:tc>
              <w:tc>
                <w:tcPr>
                  <w:tcW w:w="964" w:type="pct"/>
                  <w:vAlign w:val="center"/>
                </w:tcPr>
                <w:p w:rsidR="00442D38" w:rsidRPr="00271061" w:rsidRDefault="00442D38" w:rsidP="008A3F0A">
                  <w:pPr>
                    <w:pStyle w:val="BodytextJustified"/>
                  </w:pPr>
                  <w:r w:rsidRPr="00271061">
                    <w:t>KO+ 6</w:t>
                  </w:r>
                </w:p>
              </w:tc>
              <w:tc>
                <w:tcPr>
                  <w:tcW w:w="353" w:type="pct"/>
                  <w:vAlign w:val="center"/>
                </w:tcPr>
                <w:p w:rsidR="00442D38" w:rsidRPr="00271061" w:rsidRDefault="00442D38" w:rsidP="008A3F0A">
                  <w:pPr>
                    <w:pStyle w:val="BodytextJustified"/>
                    <w:jc w:val="left"/>
                  </w:pPr>
                  <w:r w:rsidRPr="00271061">
                    <w:t>0</w:t>
                  </w:r>
                </w:p>
              </w:tc>
              <w:tc>
                <w:tcPr>
                  <w:tcW w:w="433" w:type="pct"/>
                  <w:vAlign w:val="center"/>
                </w:tcPr>
                <w:p w:rsidR="00442D38" w:rsidRPr="00271061" w:rsidRDefault="00442D38" w:rsidP="008A3F0A">
                  <w:pPr>
                    <w:pStyle w:val="BodytextJustified"/>
                  </w:pPr>
                  <w:r w:rsidRPr="00271061">
                    <w:t>Web</w:t>
                  </w:r>
                </w:p>
              </w:tc>
            </w:tr>
            <w:tr w:rsidR="00442D38" w:rsidRPr="00271061" w:rsidTr="00442D38">
              <w:tc>
                <w:tcPr>
                  <w:tcW w:w="702" w:type="pct"/>
                  <w:vAlign w:val="center"/>
                </w:tcPr>
                <w:p w:rsidR="00442D38" w:rsidRPr="00271061" w:rsidRDefault="00442D38" w:rsidP="008A3F0A">
                  <w:pPr>
                    <w:pStyle w:val="BodytextJustified"/>
                  </w:pPr>
                  <w:r w:rsidRPr="00271061">
                    <w:t>BRO</w:t>
                  </w:r>
                </w:p>
              </w:tc>
              <w:tc>
                <w:tcPr>
                  <w:tcW w:w="2547" w:type="pct"/>
                  <w:vAlign w:val="center"/>
                </w:tcPr>
                <w:p w:rsidR="00442D38" w:rsidRPr="00271061" w:rsidRDefault="00442D38" w:rsidP="008A3F0A">
                  <w:pPr>
                    <w:pStyle w:val="BodytextJustified"/>
                  </w:pPr>
                  <w:r w:rsidRPr="001625D6">
                    <w:rPr>
                      <w:iCs/>
                    </w:rPr>
                    <w:t>Project</w:t>
                  </w:r>
                  <w:r w:rsidRPr="00271061">
                    <w:t xml:space="preserve"> Brochure</w:t>
                  </w:r>
                </w:p>
              </w:tc>
              <w:tc>
                <w:tcPr>
                  <w:tcW w:w="964" w:type="pct"/>
                  <w:vAlign w:val="center"/>
                </w:tcPr>
                <w:p w:rsidR="00442D38" w:rsidRPr="00271061" w:rsidRDefault="00442D38" w:rsidP="008A3F0A">
                  <w:pPr>
                    <w:pStyle w:val="BodytextJustified"/>
                  </w:pPr>
                  <w:r w:rsidRPr="00271061">
                    <w:t>KO+</w:t>
                  </w:r>
                  <w:r>
                    <w:t>15</w:t>
                  </w:r>
                </w:p>
              </w:tc>
              <w:tc>
                <w:tcPr>
                  <w:tcW w:w="353" w:type="pct"/>
                  <w:vAlign w:val="center"/>
                </w:tcPr>
                <w:p w:rsidR="00442D38" w:rsidRPr="00271061" w:rsidRDefault="00442D38" w:rsidP="008A3F0A">
                  <w:pPr>
                    <w:pStyle w:val="BodytextJustified"/>
                    <w:jc w:val="left"/>
                  </w:pPr>
                  <w:r>
                    <w:t>2</w:t>
                  </w:r>
                  <w:r w:rsidRPr="00271061">
                    <w:t>00</w:t>
                  </w:r>
                </w:p>
              </w:tc>
              <w:tc>
                <w:tcPr>
                  <w:tcW w:w="433" w:type="pct"/>
                  <w:vAlign w:val="center"/>
                </w:tcPr>
                <w:p w:rsidR="00442D38" w:rsidRPr="00271061" w:rsidRDefault="00442D38" w:rsidP="008A3F0A">
                  <w:pPr>
                    <w:pStyle w:val="BodytextJustified"/>
                  </w:pPr>
                  <w:r w:rsidRPr="00271061">
                    <w:t>Web</w:t>
                  </w:r>
                </w:p>
              </w:tc>
            </w:tr>
            <w:tr w:rsidR="00442D38" w:rsidRPr="009102EA" w:rsidTr="00442D38">
              <w:tc>
                <w:tcPr>
                  <w:tcW w:w="702" w:type="pct"/>
                  <w:vAlign w:val="center"/>
                </w:tcPr>
                <w:p w:rsidR="00442D38" w:rsidRPr="00271061" w:rsidRDefault="00442D38" w:rsidP="008A3F0A">
                  <w:pPr>
                    <w:pStyle w:val="BodytextJustified"/>
                  </w:pPr>
                  <w:r w:rsidRPr="00950786">
                    <w:t>PMP</w:t>
                  </w:r>
                </w:p>
              </w:tc>
              <w:tc>
                <w:tcPr>
                  <w:tcW w:w="2547" w:type="pct"/>
                  <w:vAlign w:val="center"/>
                </w:tcPr>
                <w:p w:rsidR="00442D38" w:rsidRPr="001625D6" w:rsidRDefault="00442D38" w:rsidP="008A3F0A">
                  <w:pPr>
                    <w:pStyle w:val="BodytextJustified"/>
                    <w:rPr>
                      <w:iCs/>
                    </w:rPr>
                  </w:pPr>
                  <w:r w:rsidRPr="00950786">
                    <w:t>Project Management Plan</w:t>
                  </w:r>
                </w:p>
              </w:tc>
              <w:tc>
                <w:tcPr>
                  <w:tcW w:w="964" w:type="pct"/>
                  <w:vAlign w:val="center"/>
                </w:tcPr>
                <w:p w:rsidR="00442D38" w:rsidRPr="00271061" w:rsidRDefault="00442D38" w:rsidP="008A3F0A">
                  <w:pPr>
                    <w:pStyle w:val="BodytextJustified"/>
                  </w:pPr>
                  <w:r w:rsidRPr="00950786">
                    <w:t>KO, MTR and updated before every progress meeting</w:t>
                  </w:r>
                </w:p>
              </w:tc>
              <w:tc>
                <w:tcPr>
                  <w:tcW w:w="353" w:type="pct"/>
                  <w:vAlign w:val="center"/>
                </w:tcPr>
                <w:p w:rsidR="00442D38" w:rsidRDefault="00442D38" w:rsidP="008A3F0A">
                  <w:pPr>
                    <w:pStyle w:val="BodytextJustified"/>
                    <w:jc w:val="left"/>
                  </w:pPr>
                  <w:r w:rsidRPr="00950786">
                    <w:t>0</w:t>
                  </w:r>
                </w:p>
              </w:tc>
              <w:tc>
                <w:tcPr>
                  <w:tcW w:w="433" w:type="pct"/>
                  <w:vAlign w:val="center"/>
                </w:tcPr>
                <w:p w:rsidR="00442D38" w:rsidRPr="00271061" w:rsidRDefault="00442D38" w:rsidP="008A3F0A">
                  <w:pPr>
                    <w:pStyle w:val="BodytextJustified"/>
                  </w:pPr>
                  <w:r w:rsidRPr="00950786">
                    <w:t>Web</w:t>
                  </w:r>
                </w:p>
              </w:tc>
            </w:tr>
            <w:tr w:rsidR="00442D38" w:rsidRPr="009102EA" w:rsidTr="00442D38">
              <w:tc>
                <w:tcPr>
                  <w:tcW w:w="702" w:type="pct"/>
                  <w:vAlign w:val="center"/>
                </w:tcPr>
                <w:p w:rsidR="00442D38" w:rsidRPr="00271061" w:rsidRDefault="00442D38" w:rsidP="008A3F0A">
                  <w:r w:rsidRPr="00271061">
                    <w:t>MR</w:t>
                  </w:r>
                </w:p>
              </w:tc>
              <w:tc>
                <w:tcPr>
                  <w:tcW w:w="2547" w:type="pct"/>
                  <w:vAlign w:val="center"/>
                </w:tcPr>
                <w:p w:rsidR="00442D38" w:rsidRPr="003507E1" w:rsidRDefault="00442D38" w:rsidP="008A3F0A">
                  <w:pPr>
                    <w:rPr>
                      <w:rFonts w:cs="Arial"/>
                      <w:lang w:val="en-US"/>
                    </w:rPr>
                  </w:pPr>
                  <w:r w:rsidRPr="003507E1">
                    <w:rPr>
                      <w:rFonts w:cs="Arial"/>
                      <w:lang w:val="en-US"/>
                    </w:rPr>
                    <w:t>Executive monthly progress reportand Actions database(may be part of the MR)</w:t>
                  </w:r>
                </w:p>
              </w:tc>
              <w:tc>
                <w:tcPr>
                  <w:tcW w:w="964" w:type="pct"/>
                  <w:vAlign w:val="center"/>
                </w:tcPr>
                <w:p w:rsidR="00442D38" w:rsidRPr="003507E1" w:rsidRDefault="00442D38" w:rsidP="008A3F0A">
                  <w:pPr>
                    <w:rPr>
                      <w:b/>
                      <w:bCs w:val="0"/>
                      <w:lang w:val="en-US"/>
                    </w:rPr>
                  </w:pPr>
                  <w:r w:rsidRPr="003507E1">
                    <w:rPr>
                      <w:lang w:val="en-US"/>
                    </w:rPr>
                    <w:t>Monthly, for the full duration of the project</w:t>
                  </w:r>
                </w:p>
              </w:tc>
              <w:tc>
                <w:tcPr>
                  <w:tcW w:w="353" w:type="pct"/>
                  <w:vAlign w:val="center"/>
                </w:tcPr>
                <w:p w:rsidR="00442D38" w:rsidRPr="00271061" w:rsidRDefault="00442D38" w:rsidP="008A3F0A">
                  <w:r w:rsidRPr="00271061">
                    <w:t>0</w:t>
                  </w:r>
                </w:p>
              </w:tc>
              <w:tc>
                <w:tcPr>
                  <w:tcW w:w="433" w:type="pct"/>
                  <w:vAlign w:val="center"/>
                </w:tcPr>
                <w:p w:rsidR="00442D38" w:rsidRPr="00271061" w:rsidRDefault="00442D38" w:rsidP="008A3F0A">
                  <w:r w:rsidRPr="00271061">
                    <w:t>Web page</w:t>
                  </w:r>
                </w:p>
              </w:tc>
            </w:tr>
            <w:tr w:rsidR="00442D38" w:rsidRPr="009102EA" w:rsidTr="00442D38">
              <w:tc>
                <w:tcPr>
                  <w:tcW w:w="702" w:type="pct"/>
                  <w:vAlign w:val="center"/>
                </w:tcPr>
                <w:p w:rsidR="00442D38" w:rsidRPr="00271061" w:rsidRDefault="00442D38" w:rsidP="008A3F0A">
                  <w:r>
                    <w:t>QSR</w:t>
                  </w:r>
                </w:p>
              </w:tc>
              <w:tc>
                <w:tcPr>
                  <w:tcW w:w="2547" w:type="pct"/>
                  <w:vAlign w:val="center"/>
                </w:tcPr>
                <w:p w:rsidR="00442D38" w:rsidRPr="00271061" w:rsidRDefault="00442D38" w:rsidP="008A3F0A">
                  <w:r>
                    <w:rPr>
                      <w:rFonts w:cs="Arial"/>
                    </w:rPr>
                    <w:t>Quarterly Status Report</w:t>
                  </w:r>
                </w:p>
              </w:tc>
              <w:tc>
                <w:tcPr>
                  <w:tcW w:w="964" w:type="pct"/>
                  <w:vAlign w:val="center"/>
                </w:tcPr>
                <w:p w:rsidR="00442D38" w:rsidRPr="003507E1" w:rsidRDefault="00442D38" w:rsidP="008A3F0A">
                  <w:pPr>
                    <w:rPr>
                      <w:lang w:val="en-US"/>
                    </w:rPr>
                  </w:pPr>
                  <w:r w:rsidRPr="003507E1">
                    <w:rPr>
                      <w:lang w:val="en-US"/>
                    </w:rPr>
                    <w:t>Quarterly, for the full duration of the project</w:t>
                  </w:r>
                </w:p>
              </w:tc>
              <w:tc>
                <w:tcPr>
                  <w:tcW w:w="353" w:type="pct"/>
                  <w:vAlign w:val="center"/>
                </w:tcPr>
                <w:p w:rsidR="00442D38" w:rsidRPr="00271061" w:rsidRDefault="00442D38" w:rsidP="008A3F0A">
                  <w:r w:rsidRPr="00271061">
                    <w:t>0</w:t>
                  </w:r>
                </w:p>
              </w:tc>
              <w:tc>
                <w:tcPr>
                  <w:tcW w:w="433" w:type="pct"/>
                  <w:vAlign w:val="center"/>
                </w:tcPr>
                <w:p w:rsidR="00442D38" w:rsidRPr="00271061" w:rsidRDefault="00442D38" w:rsidP="008A3F0A">
                  <w:r w:rsidRPr="00271061">
                    <w:t>Web page</w:t>
                  </w:r>
                </w:p>
              </w:tc>
            </w:tr>
          </w:tbl>
          <w:p w:rsidR="000036F0" w:rsidRPr="0072485F" w:rsidRDefault="000036F0" w:rsidP="000036F0">
            <w:pPr>
              <w:rPr>
                <w:rFonts w:ascii="Arial" w:hAnsi="Arial" w:cs="Arial"/>
                <w:b/>
                <w:bCs w:val="0"/>
                <w:lang w:val="en-GB"/>
              </w:rPr>
            </w:pPr>
          </w:p>
        </w:tc>
      </w:tr>
      <w:tr w:rsidR="000036F0" w:rsidRPr="00DB198C">
        <w:tc>
          <w:tcPr>
            <w:tcW w:w="9778" w:type="dxa"/>
            <w:gridSpan w:val="2"/>
          </w:tcPr>
          <w:p w:rsidR="000036F0" w:rsidRDefault="000036F0" w:rsidP="00DB198C">
            <w:pPr>
              <w:autoSpaceDE w:val="0"/>
              <w:autoSpaceDN w:val="0"/>
              <w:adjustRightInd w:val="0"/>
              <w:spacing w:after="0"/>
              <w:ind w:left="720"/>
              <w:jc w:val="left"/>
              <w:rPr>
                <w:lang w:val="en-GB"/>
              </w:rPr>
            </w:pPr>
          </w:p>
        </w:tc>
      </w:tr>
    </w:tbl>
    <w:p w:rsidR="000036F0" w:rsidRDefault="000036F0" w:rsidP="000036F0">
      <w:pPr>
        <w:rPr>
          <w:lang w:val="en-GB"/>
        </w:rPr>
      </w:pPr>
    </w:p>
    <w:p w:rsidR="000036F0" w:rsidRDefault="000036F0"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102EA" w:rsidRDefault="009102EA" w:rsidP="000036F0">
      <w:pPr>
        <w:rPr>
          <w:lang w:val="en-GB"/>
        </w:rPr>
      </w:pPr>
    </w:p>
    <w:p w:rsidR="0097683B" w:rsidRDefault="0097683B" w:rsidP="000036F0">
      <w:pPr>
        <w:rPr>
          <w:lang w:val="en-GB"/>
        </w:rPr>
      </w:pPr>
    </w:p>
    <w:p w:rsidR="0097683B" w:rsidRDefault="0097683B" w:rsidP="000036F0">
      <w:pPr>
        <w:rPr>
          <w:lang w:val="en-GB"/>
        </w:rPr>
      </w:pPr>
    </w:p>
    <w:p w:rsidR="0097683B" w:rsidRDefault="0097683B" w:rsidP="000036F0">
      <w:pPr>
        <w:rPr>
          <w:lang w:val="en-GB"/>
        </w:rPr>
      </w:pPr>
    </w:p>
    <w:p w:rsidR="0097683B" w:rsidRDefault="0097683B" w:rsidP="000036F0">
      <w:pPr>
        <w:rPr>
          <w:lang w:val="en-GB"/>
        </w:rPr>
      </w:pPr>
    </w:p>
    <w:p w:rsidR="009102EA" w:rsidRDefault="009102EA" w:rsidP="000036F0">
      <w:pPr>
        <w:rPr>
          <w:lang w:val="en-GB"/>
        </w:rPr>
      </w:pPr>
    </w:p>
    <w:p w:rsidR="009102EA" w:rsidRPr="000036F0" w:rsidRDefault="009102EA" w:rsidP="000036F0">
      <w:pPr>
        <w:rPr>
          <w:lang w:val="en-GB"/>
        </w:rPr>
      </w:pPr>
    </w:p>
    <w:tbl>
      <w:tblPr>
        <w:tblStyle w:val="Grilledutableau"/>
        <w:tblW w:w="0" w:type="auto"/>
        <w:tblLook w:val="01E0"/>
      </w:tblPr>
      <w:tblGrid>
        <w:gridCol w:w="7763"/>
        <w:gridCol w:w="2015"/>
      </w:tblGrid>
      <w:tr w:rsidR="00E80A0E">
        <w:tc>
          <w:tcPr>
            <w:tcW w:w="7763" w:type="dxa"/>
            <w:shd w:val="clear" w:color="auto" w:fill="6666FF"/>
          </w:tcPr>
          <w:p w:rsidR="00E80A0E" w:rsidRPr="00E80A0E" w:rsidRDefault="00E80A0E" w:rsidP="00E80A0E">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E80A0E" w:rsidRPr="00E80A0E" w:rsidRDefault="00E80A0E" w:rsidP="00E80A0E">
            <w:pPr>
              <w:jc w:val="center"/>
              <w:rPr>
                <w:rFonts w:ascii="Arial" w:hAnsi="Arial" w:cs="Arial"/>
                <w:sz w:val="28"/>
                <w:szCs w:val="28"/>
                <w:lang w:val="en-GB"/>
              </w:rPr>
            </w:pPr>
            <w:r w:rsidRPr="00E80A0E">
              <w:rPr>
                <w:rFonts w:ascii="Arial" w:hAnsi="Arial" w:cs="Arial"/>
                <w:sz w:val="28"/>
                <w:szCs w:val="28"/>
                <w:lang w:val="en-GB"/>
              </w:rPr>
              <w:t>WP 1100</w:t>
            </w:r>
          </w:p>
        </w:tc>
      </w:tr>
      <w:tr w:rsidR="00E80A0E" w:rsidRPr="00C514DA">
        <w:tc>
          <w:tcPr>
            <w:tcW w:w="9778" w:type="dxa"/>
            <w:gridSpan w:val="2"/>
          </w:tcPr>
          <w:p w:rsidR="00AB30C2" w:rsidRPr="00AB30C2" w:rsidRDefault="00E80A0E" w:rsidP="00AB30C2">
            <w:pPr>
              <w:numPr>
                <w:ilvl w:val="0"/>
                <w:numId w:val="20"/>
              </w:numPr>
              <w:jc w:val="center"/>
              <w:rPr>
                <w:rFonts w:ascii="Arial" w:hAnsi="Arial" w:cs="Arial"/>
                <w:lang w:val="en-GB"/>
              </w:rPr>
            </w:pPr>
            <w:r w:rsidRPr="00E80A0E">
              <w:rPr>
                <w:rFonts w:ascii="Arial" w:hAnsi="Arial" w:cs="Arial"/>
                <w:lang w:val="en-GB"/>
              </w:rPr>
              <w:t>Title</w:t>
            </w:r>
            <w:r>
              <w:rPr>
                <w:rFonts w:ascii="Arial" w:hAnsi="Arial" w:cs="Arial"/>
                <w:lang w:val="en-GB"/>
              </w:rPr>
              <w:t>:</w:t>
            </w:r>
            <w:r w:rsidR="00466881">
              <w:rPr>
                <w:rFonts w:ascii="Arial" w:hAnsi="Arial" w:cs="Arial"/>
                <w:lang w:val="en-GB"/>
              </w:rPr>
              <w:t xml:space="preserve"> </w:t>
            </w:r>
            <w:r w:rsidR="00AB30C2" w:rsidRPr="00AB30C2">
              <w:rPr>
                <w:rFonts w:ascii="Arial" w:hAnsi="Arial" w:cs="Arial"/>
                <w:b/>
                <w:lang w:val="en-GB"/>
              </w:rPr>
              <w:t>L-band signal response over the ocean in very high wind speed conditions.</w:t>
            </w:r>
            <w:r w:rsidR="00AB30C2" w:rsidRPr="00AB30C2">
              <w:rPr>
                <w:rFonts w:ascii="Arial" w:hAnsi="Arial" w:cs="Arial"/>
                <w:lang w:val="en-GB"/>
              </w:rPr>
              <w:t xml:space="preserve"> </w:t>
            </w:r>
          </w:p>
          <w:p w:rsidR="00E80A0E" w:rsidRPr="00E80A0E" w:rsidRDefault="00E80A0E" w:rsidP="00EF1E5F">
            <w:pPr>
              <w:jc w:val="center"/>
              <w:rPr>
                <w:rFonts w:ascii="Arial" w:hAnsi="Arial" w:cs="Arial"/>
                <w:lang w:val="en-GB"/>
              </w:rPr>
            </w:pPr>
          </w:p>
        </w:tc>
      </w:tr>
      <w:tr w:rsidR="00E80A0E" w:rsidRPr="00696FBF">
        <w:trPr>
          <w:trHeight w:val="195"/>
        </w:trPr>
        <w:tc>
          <w:tcPr>
            <w:tcW w:w="9778" w:type="dxa"/>
            <w:gridSpan w:val="2"/>
          </w:tcPr>
          <w:p w:rsidR="00E80A0E" w:rsidRPr="00696FBF" w:rsidRDefault="00E80A0E" w:rsidP="00E80A0E">
            <w:pPr>
              <w:rPr>
                <w:rFonts w:ascii="Arial" w:hAnsi="Arial" w:cs="Arial"/>
              </w:rPr>
            </w:pPr>
            <w:r w:rsidRPr="00696FBF">
              <w:rPr>
                <w:rFonts w:ascii="Arial" w:hAnsi="Arial" w:cs="Arial"/>
              </w:rPr>
              <w:t>Manager:</w:t>
            </w:r>
            <w:r w:rsidR="00CC0D4A" w:rsidRPr="00696FBF">
              <w:rPr>
                <w:rFonts w:ascii="Arial" w:hAnsi="Arial" w:cs="Arial"/>
              </w:rPr>
              <w:t xml:space="preserve"> </w:t>
            </w:r>
            <w:r w:rsidR="005C2833">
              <w:rPr>
                <w:rFonts w:ascii="Arial" w:hAnsi="Arial" w:cs="Arial"/>
              </w:rPr>
              <w:t xml:space="preserve">     </w:t>
            </w:r>
            <w:r w:rsidR="00EF1E5F">
              <w:rPr>
                <w:rFonts w:ascii="Arial" w:hAnsi="Arial" w:cs="Arial"/>
              </w:rPr>
              <w:t>IFREMER</w:t>
            </w:r>
          </w:p>
          <w:p w:rsidR="00E80A0E" w:rsidRPr="00696FBF" w:rsidRDefault="00E80A0E" w:rsidP="00E80A0E">
            <w:r w:rsidRPr="00696FBF">
              <w:rPr>
                <w:rFonts w:ascii="Arial" w:hAnsi="Arial" w:cs="Arial"/>
              </w:rPr>
              <w:t>Participants:</w:t>
            </w:r>
            <w:r w:rsidR="00EF1E5F">
              <w:rPr>
                <w:rFonts w:ascii="Arial" w:hAnsi="Arial" w:cs="Arial"/>
              </w:rPr>
              <w:t xml:space="preserve"> </w:t>
            </w:r>
          </w:p>
        </w:tc>
      </w:tr>
      <w:tr w:rsidR="00E80A0E" w:rsidRPr="00C514DA">
        <w:trPr>
          <w:trHeight w:val="130"/>
        </w:trPr>
        <w:tc>
          <w:tcPr>
            <w:tcW w:w="9778" w:type="dxa"/>
            <w:gridSpan w:val="2"/>
          </w:tcPr>
          <w:p w:rsidR="00E80A0E" w:rsidRDefault="00E80A0E" w:rsidP="00CC0D4A">
            <w:pPr>
              <w:rPr>
                <w:rFonts w:ascii="Arial" w:hAnsi="Arial" w:cs="Arial"/>
                <w:lang w:val="en-GB"/>
              </w:rPr>
            </w:pPr>
            <w:r>
              <w:rPr>
                <w:rFonts w:ascii="Arial" w:hAnsi="Arial" w:cs="Arial"/>
                <w:lang w:val="en-GB"/>
              </w:rPr>
              <w:t xml:space="preserve">Start event: </w:t>
            </w:r>
            <w:r w:rsidR="00CC0D4A">
              <w:rPr>
                <w:rFonts w:ascii="Arial" w:hAnsi="Arial" w:cs="Arial"/>
                <w:lang w:val="en-GB"/>
              </w:rPr>
              <w:t>Kick-Off meeting</w:t>
            </w:r>
            <w:r>
              <w:rPr>
                <w:rFonts w:ascii="Arial" w:hAnsi="Arial" w:cs="Arial"/>
                <w:lang w:val="en-GB"/>
              </w:rPr>
              <w:t xml:space="preserve">                                                       Start date:</w:t>
            </w:r>
            <w:r w:rsidR="00CC0D4A">
              <w:rPr>
                <w:rFonts w:ascii="Arial" w:hAnsi="Arial" w:cs="Arial"/>
                <w:lang w:val="en-GB"/>
              </w:rPr>
              <w:t xml:space="preserve"> T0</w:t>
            </w:r>
          </w:p>
          <w:p w:rsidR="00E80A0E" w:rsidRDefault="00E80A0E" w:rsidP="00476F61">
            <w:pPr>
              <w:jc w:val="left"/>
              <w:rPr>
                <w:rFonts w:ascii="Arial" w:hAnsi="Arial" w:cs="Arial"/>
                <w:lang w:val="en-GB"/>
              </w:rPr>
            </w:pPr>
            <w:r>
              <w:rPr>
                <w:rFonts w:ascii="Arial" w:hAnsi="Arial" w:cs="Arial"/>
                <w:lang w:val="en-GB"/>
              </w:rPr>
              <w:t xml:space="preserve">End event:  </w:t>
            </w:r>
            <w:r w:rsidR="00AB30C2">
              <w:rPr>
                <w:rFonts w:ascii="Arial" w:hAnsi="Arial" w:cs="Arial"/>
                <w:lang w:val="en-GB"/>
              </w:rPr>
              <w:t xml:space="preserve"> </w:t>
            </w:r>
            <w:r w:rsidR="00E1428E">
              <w:rPr>
                <w:rFonts w:ascii="Arial" w:hAnsi="Arial" w:cs="Arial"/>
                <w:lang w:val="en-GB"/>
              </w:rPr>
              <w:t>PM3</w:t>
            </w:r>
            <w:r w:rsidR="00AB30C2">
              <w:rPr>
                <w:rFonts w:ascii="Arial" w:hAnsi="Arial" w:cs="Arial"/>
                <w:lang w:val="en-GB"/>
              </w:rPr>
              <w:t xml:space="preserve">                    </w:t>
            </w:r>
            <w:r w:rsidR="00EF1E5F">
              <w:rPr>
                <w:rFonts w:ascii="Arial" w:hAnsi="Arial" w:cs="Arial"/>
                <w:lang w:val="en-GB"/>
              </w:rPr>
              <w:t xml:space="preserve">                       </w:t>
            </w:r>
            <w:r w:rsidR="00476F61">
              <w:rPr>
                <w:rFonts w:ascii="Arial" w:hAnsi="Arial" w:cs="Arial"/>
                <w:lang w:val="en-GB"/>
              </w:rPr>
              <w:t xml:space="preserve">                     </w:t>
            </w:r>
            <w:r w:rsidR="00EF1E5F">
              <w:rPr>
                <w:rFonts w:ascii="Arial" w:hAnsi="Arial" w:cs="Arial"/>
                <w:lang w:val="en-GB"/>
              </w:rPr>
              <w:t xml:space="preserve">                 Duration  : </w:t>
            </w:r>
            <w:r w:rsidR="0097683B">
              <w:rPr>
                <w:rFonts w:ascii="Arial" w:hAnsi="Arial" w:cs="Arial"/>
                <w:lang w:val="en-GB"/>
              </w:rPr>
              <w:t>9</w:t>
            </w:r>
            <w:r w:rsidR="00476F61">
              <w:rPr>
                <w:rFonts w:ascii="Arial" w:hAnsi="Arial" w:cs="Arial"/>
                <w:lang w:val="en-GB"/>
              </w:rPr>
              <w:t xml:space="preserve"> months</w:t>
            </w:r>
            <w:r>
              <w:rPr>
                <w:rFonts w:ascii="Arial" w:hAnsi="Arial" w:cs="Arial"/>
                <w:lang w:val="en-GB"/>
              </w:rPr>
              <w:t xml:space="preserve">                                                            </w:t>
            </w:r>
            <w:r w:rsidR="00476F61">
              <w:rPr>
                <w:rFonts w:ascii="Arial" w:hAnsi="Arial" w:cs="Arial"/>
                <w:lang w:val="en-GB"/>
              </w:rPr>
              <w:t xml:space="preserve">                  </w:t>
            </w:r>
          </w:p>
          <w:p w:rsidR="00E80A0E" w:rsidRPr="00E80A0E" w:rsidRDefault="00E80A0E" w:rsidP="00E80A0E">
            <w:pPr>
              <w:rPr>
                <w:rFonts w:ascii="Arial" w:hAnsi="Arial" w:cs="Arial"/>
                <w:lang w:val="en-GB"/>
              </w:rPr>
            </w:pPr>
            <w:r>
              <w:rPr>
                <w:rFonts w:ascii="Arial" w:hAnsi="Arial" w:cs="Arial"/>
                <w:lang w:val="en-GB"/>
              </w:rPr>
              <w:t>Workload</w:t>
            </w:r>
            <w:r w:rsidR="00AA4A0C">
              <w:rPr>
                <w:rFonts w:ascii="Arial" w:hAnsi="Arial" w:cs="Arial"/>
                <w:lang w:val="en-GB"/>
              </w:rPr>
              <w:t xml:space="preserve"> estimation</w:t>
            </w:r>
            <w:r>
              <w:rPr>
                <w:rFonts w:ascii="Arial" w:hAnsi="Arial" w:cs="Arial"/>
                <w:lang w:val="en-GB"/>
              </w:rPr>
              <w:t>:</w:t>
            </w:r>
            <w:r w:rsidR="00C514DA">
              <w:rPr>
                <w:rFonts w:ascii="Arial" w:hAnsi="Arial" w:cs="Arial"/>
                <w:lang w:val="en-GB"/>
              </w:rPr>
              <w:t xml:space="preserve"> 90</w:t>
            </w:r>
            <w:r w:rsidR="00AA4A0C">
              <w:rPr>
                <w:rFonts w:ascii="Arial" w:hAnsi="Arial" w:cs="Arial"/>
                <w:lang w:val="en-GB"/>
              </w:rPr>
              <w:t xml:space="preserve"> h</w:t>
            </w:r>
          </w:p>
        </w:tc>
      </w:tr>
      <w:tr w:rsidR="00E80A0E">
        <w:trPr>
          <w:trHeight w:val="130"/>
        </w:trPr>
        <w:tc>
          <w:tcPr>
            <w:tcW w:w="9778" w:type="dxa"/>
            <w:gridSpan w:val="2"/>
          </w:tcPr>
          <w:p w:rsidR="00E80A0E" w:rsidRPr="0072485F" w:rsidRDefault="0072485F" w:rsidP="00E80A0E">
            <w:pPr>
              <w:rPr>
                <w:rFonts w:ascii="Arial" w:hAnsi="Arial" w:cs="Arial"/>
                <w:b/>
                <w:bCs w:val="0"/>
                <w:lang w:val="en-GB"/>
              </w:rPr>
            </w:pPr>
            <w:r>
              <w:rPr>
                <w:rFonts w:ascii="Arial" w:hAnsi="Arial" w:cs="Arial"/>
                <w:b/>
                <w:bCs w:val="0"/>
                <w:lang w:val="en-GB"/>
              </w:rPr>
              <w:t>Ojectives</w:t>
            </w:r>
          </w:p>
        </w:tc>
      </w:tr>
      <w:tr w:rsidR="00E80A0E" w:rsidRPr="00C514DA">
        <w:trPr>
          <w:trHeight w:val="130"/>
        </w:trPr>
        <w:tc>
          <w:tcPr>
            <w:tcW w:w="9778" w:type="dxa"/>
            <w:gridSpan w:val="2"/>
          </w:tcPr>
          <w:p w:rsidR="00C514DA" w:rsidRDefault="00C514DA" w:rsidP="00EF1E5F">
            <w:pPr>
              <w:ind w:left="780"/>
              <w:rPr>
                <w:lang w:val="en-GB"/>
              </w:rPr>
            </w:pPr>
          </w:p>
          <w:p w:rsidR="0097683B" w:rsidRPr="0097683B" w:rsidRDefault="0097683B" w:rsidP="0097683B">
            <w:pPr>
              <w:numPr>
                <w:ilvl w:val="0"/>
                <w:numId w:val="76"/>
              </w:numPr>
              <w:rPr>
                <w:b/>
                <w:lang w:val="en-GB"/>
              </w:rPr>
            </w:pPr>
            <w:r w:rsidRPr="0097683B">
              <w:rPr>
                <w:lang w:val="en-GB"/>
              </w:rPr>
              <w:t xml:space="preserve">Building directly from the outcomes and results of the SMOS+ STORM feasibility project, </w:t>
            </w:r>
            <w:r w:rsidRPr="0097683B">
              <w:rPr>
                <w:b/>
                <w:i/>
                <w:lang w:val="en-GB"/>
              </w:rPr>
              <w:t>conduct fundamental research and development</w:t>
            </w:r>
            <w:r w:rsidRPr="0097683B">
              <w:rPr>
                <w:lang w:val="en-GB"/>
              </w:rPr>
              <w:t xml:space="preserve"> to further our knowledge of SMOS L-band signal response and physical properties that can be inferred over the ocean at high very wind speeds associated with TC and ETC events.</w:t>
            </w:r>
          </w:p>
          <w:p w:rsidR="0097683B" w:rsidRPr="0097683B" w:rsidRDefault="0097683B" w:rsidP="0097683B">
            <w:pPr>
              <w:numPr>
                <w:ilvl w:val="0"/>
                <w:numId w:val="76"/>
              </w:numPr>
              <w:rPr>
                <w:lang w:val="en-GB"/>
              </w:rPr>
            </w:pPr>
            <w:r w:rsidRPr="0097683B">
              <w:rPr>
                <w:b/>
                <w:i/>
                <w:lang w:val="en-US"/>
              </w:rPr>
              <w:t>Improve the extraction of</w:t>
            </w:r>
            <w:r w:rsidRPr="0097683B">
              <w:rPr>
                <w:lang w:val="en-US"/>
              </w:rPr>
              <w:t xml:space="preserve"> L-band emissivity properties at high winds by better exploiting SMOS data multi-angular (incidence, azimuth), multi-spatial resolution and polarization properties and recently improved level 1 characteristics (RFI filtering, stability, solar and galactic aspects etc.).</w:t>
            </w:r>
          </w:p>
          <w:p w:rsidR="0097683B" w:rsidRPr="0097683B" w:rsidRDefault="0097683B" w:rsidP="0097683B">
            <w:pPr>
              <w:numPr>
                <w:ilvl w:val="0"/>
                <w:numId w:val="76"/>
              </w:numPr>
              <w:rPr>
                <w:lang w:val="en-GB"/>
              </w:rPr>
            </w:pPr>
            <w:r w:rsidRPr="0097683B">
              <w:rPr>
                <w:b/>
                <w:i/>
                <w:lang w:val="en-GB"/>
              </w:rPr>
              <w:t xml:space="preserve">Analyse the </w:t>
            </w:r>
            <w:r w:rsidRPr="0097683B">
              <w:rPr>
                <w:b/>
                <w:i/>
                <w:lang w:val="en-US"/>
              </w:rPr>
              <w:t>impacts</w:t>
            </w:r>
            <w:r w:rsidRPr="0097683B">
              <w:rPr>
                <w:lang w:val="en-US"/>
              </w:rPr>
              <w:t xml:space="preserve"> of rain, sea state, SSS and SST on the observed emissivity changes</w:t>
            </w:r>
            <w:r>
              <w:rPr>
                <w:lang w:val="en-US"/>
              </w:rPr>
              <w:t xml:space="preserve"> </w:t>
            </w:r>
            <w:r w:rsidRPr="0097683B">
              <w:rPr>
                <w:lang w:val="en-US"/>
              </w:rPr>
              <w:t>to better understand asymmetries in the observed SMOS Tb distributions within TC and ETC.  In particular:</w:t>
            </w:r>
          </w:p>
          <w:p w:rsidR="0097683B" w:rsidRPr="0097683B" w:rsidRDefault="0097683B" w:rsidP="0097683B">
            <w:pPr>
              <w:numPr>
                <w:ilvl w:val="1"/>
                <w:numId w:val="76"/>
              </w:numPr>
              <w:rPr>
                <w:lang w:val="en-GB"/>
              </w:rPr>
            </w:pPr>
            <w:r w:rsidRPr="0097683B">
              <w:rPr>
                <w:lang w:val="en-US"/>
              </w:rPr>
              <w:t xml:space="preserve">Is the increase in the Tb sensitivity to wind speed at hurricane force (&gt;64 knots) purely driven by surface processes or affected by intense rain events? </w:t>
            </w:r>
          </w:p>
          <w:p w:rsidR="0097683B" w:rsidRPr="0097683B" w:rsidRDefault="0097683B" w:rsidP="0097683B">
            <w:pPr>
              <w:numPr>
                <w:ilvl w:val="1"/>
                <w:numId w:val="76"/>
              </w:numPr>
              <w:rPr>
                <w:lang w:val="en-GB"/>
              </w:rPr>
            </w:pPr>
            <w:r w:rsidRPr="0097683B">
              <w:rPr>
                <w:lang w:val="en-US"/>
              </w:rPr>
              <w:t>Do wave parameters need to be accounted for in the wind speed retrieval?</w:t>
            </w:r>
          </w:p>
          <w:p w:rsidR="0097683B" w:rsidRPr="0097683B" w:rsidRDefault="0097683B" w:rsidP="0097683B">
            <w:pPr>
              <w:numPr>
                <w:ilvl w:val="1"/>
                <w:numId w:val="76"/>
              </w:numPr>
              <w:rPr>
                <w:lang w:val="en-GB"/>
              </w:rPr>
            </w:pPr>
            <w:r w:rsidRPr="0097683B">
              <w:rPr>
                <w:lang w:val="en-US"/>
              </w:rPr>
              <w:t>Any other aspect relevant to the project activities.</w:t>
            </w:r>
          </w:p>
          <w:p w:rsidR="00696FBF" w:rsidRPr="00AB30C2" w:rsidRDefault="0097683B" w:rsidP="00AB30C2">
            <w:pPr>
              <w:numPr>
                <w:ilvl w:val="0"/>
                <w:numId w:val="76"/>
              </w:numPr>
              <w:rPr>
                <w:lang w:val="en-GB"/>
              </w:rPr>
            </w:pPr>
            <w:r w:rsidRPr="0097683B">
              <w:rPr>
                <w:b/>
                <w:i/>
                <w:lang w:val="en-US"/>
              </w:rPr>
              <w:t>Analyze and define</w:t>
            </w:r>
            <w:r>
              <w:rPr>
                <w:b/>
                <w:i/>
                <w:lang w:val="en-US"/>
              </w:rPr>
              <w:t xml:space="preserve"> </w:t>
            </w:r>
            <w:r w:rsidRPr="0097683B">
              <w:rPr>
                <w:b/>
                <w:i/>
                <w:lang w:val="en-US"/>
              </w:rPr>
              <w:t>which</w:t>
            </w:r>
            <w:r>
              <w:rPr>
                <w:b/>
                <w:i/>
                <w:lang w:val="en-US"/>
              </w:rPr>
              <w:t xml:space="preserve"> </w:t>
            </w:r>
            <w:r w:rsidRPr="0097683B">
              <w:rPr>
                <w:lang w:val="en-US"/>
              </w:rPr>
              <w:t>physical properties (e.g., foam formation properties, breaking wave statistics)</w:t>
            </w:r>
            <w:r>
              <w:rPr>
                <w:lang w:val="en-US"/>
              </w:rPr>
              <w:t xml:space="preserve"> </w:t>
            </w:r>
            <w:r w:rsidRPr="0097683B">
              <w:rPr>
                <w:lang w:val="en-US"/>
              </w:rPr>
              <w:t>and how they characterize the sea surface at very high wind speeds.  Determine how</w:t>
            </w:r>
            <w:r>
              <w:rPr>
                <w:lang w:val="en-US"/>
              </w:rPr>
              <w:t xml:space="preserve"> </w:t>
            </w:r>
            <w:r w:rsidRPr="0097683B">
              <w:rPr>
                <w:lang w:val="en-US"/>
              </w:rPr>
              <w:t>these properties can be inferred from SMOS measurements in very high wind</w:t>
            </w:r>
            <w:r>
              <w:rPr>
                <w:lang w:val="en-US"/>
              </w:rPr>
              <w:t xml:space="preserve"> </w:t>
            </w:r>
            <w:r w:rsidRPr="0097683B">
              <w:rPr>
                <w:lang w:val="en-US"/>
              </w:rPr>
              <w:t>speed conditions.</w:t>
            </w:r>
          </w:p>
        </w:tc>
      </w:tr>
      <w:tr w:rsidR="00E80A0E" w:rsidRPr="00C514DA">
        <w:tc>
          <w:tcPr>
            <w:tcW w:w="9778" w:type="dxa"/>
            <w:gridSpan w:val="2"/>
          </w:tcPr>
          <w:p w:rsidR="00E80A0E" w:rsidRDefault="0072485F" w:rsidP="00E80A0E">
            <w:pPr>
              <w:rPr>
                <w:rFonts w:ascii="Arial" w:hAnsi="Arial" w:cs="Arial"/>
                <w:b/>
                <w:bCs w:val="0"/>
                <w:lang w:val="en-GB"/>
              </w:rPr>
            </w:pPr>
            <w:r w:rsidRPr="0072485F">
              <w:rPr>
                <w:rFonts w:ascii="Arial" w:hAnsi="Arial" w:cs="Arial"/>
                <w:b/>
                <w:bCs w:val="0"/>
                <w:lang w:val="en-GB"/>
              </w:rPr>
              <w:t>Inputs</w:t>
            </w:r>
          </w:p>
          <w:p w:rsidR="00CC0D4A" w:rsidRPr="00956961" w:rsidRDefault="00CC0D4A" w:rsidP="00E80A0E">
            <w:pPr>
              <w:rPr>
                <w:rFonts w:ascii="Arial" w:hAnsi="Arial" w:cs="Arial"/>
                <w:b/>
                <w:bCs w:val="0"/>
                <w:lang w:val="en-GB"/>
              </w:rPr>
            </w:pPr>
            <w:r>
              <w:rPr>
                <w:rFonts w:ascii="Arial" w:hAnsi="Arial" w:cs="Arial"/>
                <w:b/>
                <w:bCs w:val="0"/>
                <w:lang w:val="en-GB"/>
              </w:rPr>
              <w:t xml:space="preserve">• </w:t>
            </w:r>
            <w:r w:rsidRPr="00956961">
              <w:rPr>
                <w:lang w:val="en-GB"/>
              </w:rPr>
              <w:t>All relevant publications</w:t>
            </w:r>
            <w:r w:rsidR="00956961" w:rsidRPr="00956961">
              <w:rPr>
                <w:lang w:val="en-GB"/>
              </w:rPr>
              <w:t xml:space="preserve"> and technical reports</w:t>
            </w:r>
          </w:p>
        </w:tc>
      </w:tr>
      <w:tr w:rsidR="00E80A0E">
        <w:tc>
          <w:tcPr>
            <w:tcW w:w="9778" w:type="dxa"/>
            <w:gridSpan w:val="2"/>
          </w:tcPr>
          <w:p w:rsidR="00E80A0E" w:rsidRPr="0072485F" w:rsidRDefault="0072485F" w:rsidP="00E80A0E">
            <w:pPr>
              <w:rPr>
                <w:rFonts w:ascii="Arial" w:hAnsi="Arial" w:cs="Arial"/>
                <w:b/>
                <w:bCs w:val="0"/>
                <w:lang w:val="en-GB"/>
              </w:rPr>
            </w:pPr>
            <w:r w:rsidRPr="0072485F">
              <w:rPr>
                <w:rFonts w:ascii="Arial" w:hAnsi="Arial" w:cs="Arial"/>
                <w:b/>
                <w:bCs w:val="0"/>
                <w:lang w:val="en-GB"/>
              </w:rPr>
              <w:t>Activities</w:t>
            </w:r>
          </w:p>
        </w:tc>
      </w:tr>
      <w:tr w:rsidR="00E80A0E" w:rsidRPr="00C514DA">
        <w:tc>
          <w:tcPr>
            <w:tcW w:w="9778" w:type="dxa"/>
            <w:gridSpan w:val="2"/>
          </w:tcPr>
          <w:p w:rsidR="00956961" w:rsidRDefault="00AA4A0C" w:rsidP="00E726B9">
            <w:pPr>
              <w:rPr>
                <w:lang w:val="en-GB"/>
              </w:rPr>
            </w:pPr>
            <w:r>
              <w:rPr>
                <w:lang w:val="en-GB"/>
              </w:rPr>
              <w:t xml:space="preserve">• Literature </w:t>
            </w:r>
            <w:r w:rsidR="00EF1E5F">
              <w:rPr>
                <w:lang w:val="en-GB"/>
              </w:rPr>
              <w:t xml:space="preserve">and recent work </w:t>
            </w:r>
            <w:r>
              <w:rPr>
                <w:lang w:val="en-GB"/>
              </w:rPr>
              <w:t>review</w:t>
            </w:r>
            <w:r w:rsidR="00E726B9">
              <w:rPr>
                <w:lang w:val="en-GB"/>
              </w:rPr>
              <w:t xml:space="preserve"> </w:t>
            </w:r>
          </w:p>
        </w:tc>
      </w:tr>
      <w:tr w:rsidR="00E80A0E">
        <w:tc>
          <w:tcPr>
            <w:tcW w:w="9778" w:type="dxa"/>
            <w:gridSpan w:val="2"/>
          </w:tcPr>
          <w:p w:rsidR="00E80A0E" w:rsidRPr="0072485F" w:rsidRDefault="0072485F" w:rsidP="00E80A0E">
            <w:pPr>
              <w:rPr>
                <w:rFonts w:ascii="Arial" w:hAnsi="Arial" w:cs="Arial"/>
                <w:b/>
                <w:bCs w:val="0"/>
                <w:lang w:val="en-GB"/>
              </w:rPr>
            </w:pPr>
            <w:r w:rsidRPr="0072485F">
              <w:rPr>
                <w:rFonts w:ascii="Arial" w:hAnsi="Arial" w:cs="Arial"/>
                <w:b/>
                <w:bCs w:val="0"/>
                <w:lang w:val="en-GB"/>
              </w:rPr>
              <w:t>Outputs</w:t>
            </w:r>
          </w:p>
        </w:tc>
      </w:tr>
      <w:tr w:rsidR="00E80A0E">
        <w:tc>
          <w:tcPr>
            <w:tcW w:w="9778" w:type="dxa"/>
            <w:gridSpan w:val="2"/>
          </w:tcPr>
          <w:p w:rsidR="0097683B" w:rsidRDefault="00AA4A0C" w:rsidP="00E80A0E">
            <w:pPr>
              <w:rPr>
                <w:lang w:val="en-GB"/>
              </w:rPr>
            </w:pPr>
            <w:r>
              <w:rPr>
                <w:lang w:val="en-GB"/>
              </w:rPr>
              <w:t>•</w:t>
            </w:r>
          </w:p>
          <w:tbl>
            <w:tblPr>
              <w:tblW w:w="45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75"/>
              <w:gridCol w:w="4953"/>
              <w:gridCol w:w="1378"/>
              <w:gridCol w:w="626"/>
              <w:gridCol w:w="737"/>
            </w:tblGrid>
            <w:tr w:rsidR="00C514DA" w:rsidRPr="0097683B" w:rsidTr="00C514DA">
              <w:trPr>
                <w:cantSplit/>
                <w:trHeight w:val="1521"/>
              </w:trPr>
              <w:tc>
                <w:tcPr>
                  <w:tcW w:w="562" w:type="pct"/>
                  <w:shd w:val="clear" w:color="auto" w:fill="E0E0E0"/>
                  <w:vAlign w:val="center"/>
                </w:tcPr>
                <w:p w:rsidR="00C514DA" w:rsidRPr="0097683B" w:rsidRDefault="00C514DA" w:rsidP="00E1428E">
                  <w:pPr>
                    <w:rPr>
                      <w:b/>
                      <w:lang w:val="en-GB"/>
                    </w:rPr>
                  </w:pPr>
                  <w:r w:rsidRPr="0097683B">
                    <w:rPr>
                      <w:b/>
                      <w:lang w:val="en-GB"/>
                    </w:rPr>
                    <w:t>Short Name</w:t>
                  </w:r>
                </w:p>
              </w:tc>
              <w:tc>
                <w:tcPr>
                  <w:tcW w:w="2856" w:type="pct"/>
                  <w:shd w:val="clear" w:color="auto" w:fill="E0E0E0"/>
                  <w:vAlign w:val="center"/>
                </w:tcPr>
                <w:p w:rsidR="00C514DA" w:rsidRPr="0097683B" w:rsidRDefault="00C514DA" w:rsidP="00E1428E">
                  <w:pPr>
                    <w:rPr>
                      <w:b/>
                      <w:lang w:val="en-GB"/>
                    </w:rPr>
                  </w:pPr>
                  <w:r w:rsidRPr="0097683B">
                    <w:rPr>
                      <w:b/>
                      <w:lang w:val="en-GB"/>
                    </w:rPr>
                    <w:t>Deliverable title and description</w:t>
                  </w:r>
                </w:p>
              </w:tc>
              <w:tc>
                <w:tcPr>
                  <w:tcW w:w="795" w:type="pct"/>
                  <w:shd w:val="clear" w:color="auto" w:fill="E0E0E0"/>
                  <w:vAlign w:val="center"/>
                </w:tcPr>
                <w:p w:rsidR="00C514DA" w:rsidRPr="0097683B" w:rsidRDefault="00C514DA" w:rsidP="00E1428E">
                  <w:pPr>
                    <w:rPr>
                      <w:b/>
                      <w:lang w:val="en-GB"/>
                    </w:rPr>
                  </w:pPr>
                  <w:r w:rsidRPr="0097683B">
                    <w:rPr>
                      <w:b/>
                      <w:lang w:val="en-GB"/>
                    </w:rPr>
                    <w:t>Date due</w:t>
                  </w:r>
                </w:p>
              </w:tc>
              <w:tc>
                <w:tcPr>
                  <w:tcW w:w="361" w:type="pct"/>
                  <w:shd w:val="clear" w:color="auto" w:fill="E0E0E0"/>
                  <w:textDirection w:val="btLr"/>
                  <w:vAlign w:val="center"/>
                </w:tcPr>
                <w:p w:rsidR="00C514DA" w:rsidRPr="0097683B" w:rsidRDefault="00C514DA" w:rsidP="00E1428E">
                  <w:pPr>
                    <w:rPr>
                      <w:b/>
                      <w:lang w:val="en-GB"/>
                    </w:rPr>
                  </w:pPr>
                  <w:r w:rsidRPr="0097683B">
                    <w:rPr>
                      <w:b/>
                      <w:lang w:val="en-GB"/>
                    </w:rPr>
                    <w:t>Number of hard copies</w:t>
                  </w:r>
                </w:p>
              </w:tc>
              <w:tc>
                <w:tcPr>
                  <w:tcW w:w="425" w:type="pct"/>
                  <w:shd w:val="clear" w:color="auto" w:fill="E0E0E0"/>
                  <w:textDirection w:val="btLr"/>
                  <w:vAlign w:val="center"/>
                </w:tcPr>
                <w:p w:rsidR="00C514DA" w:rsidRPr="0097683B" w:rsidRDefault="00C514DA" w:rsidP="00E1428E">
                  <w:pPr>
                    <w:rPr>
                      <w:b/>
                      <w:lang w:val="en-GB"/>
                    </w:rPr>
                  </w:pPr>
                  <w:r w:rsidRPr="0097683B">
                    <w:rPr>
                      <w:b/>
                      <w:lang w:val="en-GB"/>
                    </w:rPr>
                    <w:t xml:space="preserve">Electronic delivery </w:t>
                  </w:r>
                </w:p>
              </w:tc>
            </w:tr>
            <w:tr w:rsidR="00C514DA" w:rsidRPr="0097683B" w:rsidTr="00C514DA">
              <w:tc>
                <w:tcPr>
                  <w:tcW w:w="562" w:type="pct"/>
                  <w:vAlign w:val="center"/>
                </w:tcPr>
                <w:p w:rsidR="00C514DA" w:rsidRPr="0097683B" w:rsidRDefault="00C514DA" w:rsidP="00E1428E">
                  <w:pPr>
                    <w:rPr>
                      <w:lang w:val="en-GB"/>
                    </w:rPr>
                  </w:pPr>
                  <w:r w:rsidRPr="0097683B">
                    <w:rPr>
                      <w:lang w:val="en-GB"/>
                    </w:rPr>
                    <w:t>TR-1</w:t>
                  </w:r>
                </w:p>
              </w:tc>
              <w:tc>
                <w:tcPr>
                  <w:tcW w:w="2856" w:type="pct"/>
                  <w:vAlign w:val="center"/>
                </w:tcPr>
                <w:p w:rsidR="00C514DA" w:rsidRPr="0097683B" w:rsidRDefault="00C514DA" w:rsidP="00E1428E">
                  <w:pPr>
                    <w:rPr>
                      <w:lang w:val="en-GB"/>
                    </w:rPr>
                  </w:pPr>
                  <w:r w:rsidRPr="0097683B">
                    <w:rPr>
                      <w:lang w:val="en-GB"/>
                    </w:rPr>
                    <w:t>Technical Report-1 (&gt;50 pages that may take the form of a Peer Reviewed Journal Article(s))</w:t>
                  </w:r>
                </w:p>
              </w:tc>
              <w:tc>
                <w:tcPr>
                  <w:tcW w:w="795" w:type="pct"/>
                  <w:vAlign w:val="center"/>
                </w:tcPr>
                <w:p w:rsidR="00C514DA" w:rsidRPr="0097683B" w:rsidRDefault="00C514DA" w:rsidP="00E1428E">
                  <w:pPr>
                    <w:rPr>
                      <w:lang w:val="en-GB"/>
                    </w:rPr>
                  </w:pPr>
                  <w:r w:rsidRPr="0097683B">
                    <w:rPr>
                      <w:lang w:val="en-GB"/>
                    </w:rPr>
                    <w:t>KO+9</w:t>
                  </w:r>
                </w:p>
              </w:tc>
              <w:tc>
                <w:tcPr>
                  <w:tcW w:w="361" w:type="pct"/>
                  <w:vAlign w:val="center"/>
                </w:tcPr>
                <w:p w:rsidR="00C514DA" w:rsidRPr="0097683B" w:rsidRDefault="00C514DA" w:rsidP="00E1428E">
                  <w:pPr>
                    <w:rPr>
                      <w:lang w:val="en-GB"/>
                    </w:rPr>
                  </w:pPr>
                  <w:r w:rsidRPr="0097683B">
                    <w:rPr>
                      <w:lang w:val="en-GB"/>
                    </w:rPr>
                    <w:t>0</w:t>
                  </w:r>
                </w:p>
              </w:tc>
              <w:tc>
                <w:tcPr>
                  <w:tcW w:w="425" w:type="pct"/>
                  <w:vAlign w:val="center"/>
                </w:tcPr>
                <w:p w:rsidR="00C514DA" w:rsidRPr="0097683B" w:rsidRDefault="00C514DA" w:rsidP="00E1428E">
                  <w:pPr>
                    <w:rPr>
                      <w:lang w:val="en-GB"/>
                    </w:rPr>
                  </w:pPr>
                  <w:r w:rsidRPr="0097683B">
                    <w:rPr>
                      <w:lang w:val="en-GB"/>
                    </w:rPr>
                    <w:t>Web</w:t>
                  </w:r>
                </w:p>
              </w:tc>
            </w:tr>
          </w:tbl>
          <w:p w:rsidR="00E80A0E" w:rsidRDefault="00E80A0E" w:rsidP="00E80A0E">
            <w:pPr>
              <w:rPr>
                <w:lang w:val="en-GB"/>
              </w:rPr>
            </w:pPr>
          </w:p>
        </w:tc>
      </w:tr>
    </w:tbl>
    <w:p w:rsidR="00E80A0E" w:rsidRDefault="00E80A0E" w:rsidP="00E80A0E">
      <w:pPr>
        <w:rPr>
          <w:lang w:val="en-GB"/>
        </w:rPr>
      </w:pPr>
    </w:p>
    <w:p w:rsidR="00E1428E" w:rsidRDefault="00E1428E" w:rsidP="00E80A0E">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p w:rsidR="00AB30C2" w:rsidRDefault="00AB30C2" w:rsidP="00E80A0E">
      <w:pPr>
        <w:rPr>
          <w:lang w:val="en-GB"/>
        </w:rPr>
      </w:pPr>
    </w:p>
    <w:p w:rsidR="00AB30C2" w:rsidRDefault="00AB30C2" w:rsidP="00E80A0E">
      <w:pPr>
        <w:rPr>
          <w:lang w:val="en-GB"/>
        </w:rPr>
      </w:pPr>
    </w:p>
    <w:p w:rsidR="00AB30C2" w:rsidRDefault="00AB30C2" w:rsidP="00E80A0E">
      <w:pPr>
        <w:rPr>
          <w:lang w:val="en-GB"/>
        </w:rPr>
      </w:pPr>
    </w:p>
    <w:p w:rsidR="00AB30C2" w:rsidRDefault="00AB30C2" w:rsidP="00E80A0E">
      <w:pPr>
        <w:rPr>
          <w:lang w:val="en-GB"/>
        </w:rPr>
      </w:pPr>
    </w:p>
    <w:p w:rsidR="00AB30C2" w:rsidRDefault="00AB30C2" w:rsidP="00E80A0E">
      <w:pPr>
        <w:rPr>
          <w:lang w:val="en-GB"/>
        </w:rPr>
      </w:pPr>
    </w:p>
    <w:p w:rsidR="00AB30C2" w:rsidRDefault="00AB30C2" w:rsidP="00E80A0E">
      <w:pPr>
        <w:rPr>
          <w:lang w:val="en-GB"/>
        </w:rPr>
      </w:pPr>
    </w:p>
    <w:p w:rsidR="00AB30C2" w:rsidRDefault="00AB30C2" w:rsidP="00E80A0E">
      <w:pPr>
        <w:rPr>
          <w:lang w:val="en-GB"/>
        </w:rPr>
      </w:pPr>
    </w:p>
    <w:p w:rsidR="00AB30C2" w:rsidRDefault="00AB30C2" w:rsidP="00E80A0E">
      <w:pPr>
        <w:rPr>
          <w:lang w:val="en-GB"/>
        </w:rPr>
      </w:pPr>
    </w:p>
    <w:p w:rsidR="00AB30C2" w:rsidRDefault="00AB30C2" w:rsidP="00E80A0E">
      <w:pPr>
        <w:rPr>
          <w:lang w:val="en-GB"/>
        </w:rPr>
      </w:pPr>
    </w:p>
    <w:p w:rsidR="00AB30C2" w:rsidRDefault="00AB30C2" w:rsidP="00E80A0E">
      <w:pPr>
        <w:rPr>
          <w:lang w:val="en-GB"/>
        </w:rPr>
      </w:pPr>
    </w:p>
    <w:p w:rsidR="00AB30C2" w:rsidRDefault="00AB30C2" w:rsidP="00E80A0E">
      <w:pPr>
        <w:rPr>
          <w:lang w:val="en-GB"/>
        </w:rPr>
      </w:pPr>
    </w:p>
    <w:p w:rsidR="0072485F" w:rsidRDefault="0072485F" w:rsidP="00E80A0E">
      <w:pPr>
        <w:rPr>
          <w:lang w:val="en-GB"/>
        </w:rPr>
      </w:pPr>
    </w:p>
    <w:tbl>
      <w:tblPr>
        <w:tblStyle w:val="Grilledutableau"/>
        <w:tblW w:w="0" w:type="auto"/>
        <w:tblLook w:val="01E0"/>
      </w:tblPr>
      <w:tblGrid>
        <w:gridCol w:w="7763"/>
        <w:gridCol w:w="2015"/>
      </w:tblGrid>
      <w:tr w:rsidR="0072485F">
        <w:tc>
          <w:tcPr>
            <w:tcW w:w="7763" w:type="dxa"/>
            <w:shd w:val="clear" w:color="auto" w:fill="6666FF"/>
          </w:tcPr>
          <w:p w:rsidR="0072485F" w:rsidRPr="00E80A0E" w:rsidRDefault="0072485F" w:rsidP="000C6248">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72485F" w:rsidRPr="00E80A0E" w:rsidRDefault="0072485F" w:rsidP="000C6248">
            <w:pPr>
              <w:jc w:val="center"/>
              <w:rPr>
                <w:rFonts w:ascii="Arial" w:hAnsi="Arial" w:cs="Arial"/>
                <w:sz w:val="28"/>
                <w:szCs w:val="28"/>
                <w:lang w:val="en-GB"/>
              </w:rPr>
            </w:pPr>
            <w:r>
              <w:rPr>
                <w:rFonts w:ascii="Arial" w:hAnsi="Arial" w:cs="Arial"/>
                <w:sz w:val="28"/>
                <w:szCs w:val="28"/>
                <w:lang w:val="en-GB"/>
              </w:rPr>
              <w:t>WP 12</w:t>
            </w:r>
            <w:r w:rsidRPr="00E80A0E">
              <w:rPr>
                <w:rFonts w:ascii="Arial" w:hAnsi="Arial" w:cs="Arial"/>
                <w:sz w:val="28"/>
                <w:szCs w:val="28"/>
                <w:lang w:val="en-GB"/>
              </w:rPr>
              <w:t>00</w:t>
            </w:r>
          </w:p>
        </w:tc>
      </w:tr>
      <w:tr w:rsidR="0072485F" w:rsidRPr="00C514DA">
        <w:tc>
          <w:tcPr>
            <w:tcW w:w="9778" w:type="dxa"/>
            <w:gridSpan w:val="2"/>
          </w:tcPr>
          <w:p w:rsidR="0072485F" w:rsidRPr="00E80A0E" w:rsidRDefault="0072485F" w:rsidP="00EF1E5F">
            <w:pPr>
              <w:jc w:val="center"/>
              <w:rPr>
                <w:rFonts w:ascii="Arial" w:hAnsi="Arial" w:cs="Arial"/>
                <w:lang w:val="en-GB"/>
              </w:rPr>
            </w:pPr>
            <w:r w:rsidRPr="00E80A0E">
              <w:rPr>
                <w:rFonts w:ascii="Arial" w:hAnsi="Arial" w:cs="Arial"/>
                <w:lang w:val="en-GB"/>
              </w:rPr>
              <w:t>Title</w:t>
            </w:r>
            <w:r>
              <w:rPr>
                <w:rFonts w:ascii="Arial" w:hAnsi="Arial" w:cs="Arial"/>
                <w:lang w:val="en-GB"/>
              </w:rPr>
              <w:t>:</w:t>
            </w:r>
            <w:r w:rsidR="00466881">
              <w:rPr>
                <w:lang w:val="en-GB"/>
              </w:rPr>
              <w:t xml:space="preserve"> </w:t>
            </w:r>
            <w:r w:rsidR="00937B4F" w:rsidRPr="00937B4F">
              <w:rPr>
                <w:rFonts w:ascii="Arial" w:hAnsi="Arial" w:cs="Arial"/>
                <w:b/>
                <w:lang w:val="en-GB"/>
              </w:rPr>
              <w:t>SMOS GMF development &amp; surface wind speed retrieval algorithm.</w:t>
            </w:r>
          </w:p>
        </w:tc>
      </w:tr>
      <w:tr w:rsidR="0072485F">
        <w:trPr>
          <w:trHeight w:val="195"/>
        </w:trPr>
        <w:tc>
          <w:tcPr>
            <w:tcW w:w="9778" w:type="dxa"/>
            <w:gridSpan w:val="2"/>
          </w:tcPr>
          <w:p w:rsidR="0072485F" w:rsidRPr="00E80A0E" w:rsidRDefault="0072485F" w:rsidP="000C6248">
            <w:pPr>
              <w:rPr>
                <w:rFonts w:ascii="Arial" w:hAnsi="Arial" w:cs="Arial"/>
                <w:lang w:val="en-GB"/>
              </w:rPr>
            </w:pPr>
            <w:r w:rsidRPr="00E80A0E">
              <w:rPr>
                <w:rFonts w:ascii="Arial" w:hAnsi="Arial" w:cs="Arial"/>
                <w:lang w:val="en-GB"/>
              </w:rPr>
              <w:t>Manager:</w:t>
            </w:r>
            <w:r w:rsidR="00AA4A0C">
              <w:rPr>
                <w:rFonts w:ascii="Arial" w:hAnsi="Arial" w:cs="Arial"/>
                <w:lang w:val="en-GB"/>
              </w:rPr>
              <w:t xml:space="preserve"> </w:t>
            </w:r>
            <w:r w:rsidR="00221805">
              <w:rPr>
                <w:rFonts w:ascii="Arial" w:hAnsi="Arial" w:cs="Arial"/>
                <w:lang w:val="en-GB"/>
              </w:rPr>
              <w:t xml:space="preserve">     </w:t>
            </w:r>
            <w:r w:rsidR="00AA4A0C">
              <w:rPr>
                <w:rFonts w:ascii="Arial" w:hAnsi="Arial" w:cs="Arial"/>
                <w:lang w:val="en-GB"/>
              </w:rPr>
              <w:t>IFREMER</w:t>
            </w:r>
          </w:p>
          <w:p w:rsidR="0072485F" w:rsidRDefault="0072485F" w:rsidP="000C6248">
            <w:pPr>
              <w:rPr>
                <w:lang w:val="en-GB"/>
              </w:rPr>
            </w:pPr>
            <w:r w:rsidRPr="00E80A0E">
              <w:rPr>
                <w:rFonts w:ascii="Arial" w:hAnsi="Arial" w:cs="Arial"/>
                <w:lang w:val="en-GB"/>
              </w:rPr>
              <w:t>Participants:</w:t>
            </w:r>
            <w:r w:rsidR="00221805">
              <w:rPr>
                <w:rFonts w:ascii="Arial" w:hAnsi="Arial" w:cs="Arial"/>
                <w:lang w:val="en-GB"/>
              </w:rPr>
              <w:t xml:space="preserve"> </w:t>
            </w:r>
            <w:r w:rsidR="00EF1E5F">
              <w:rPr>
                <w:rFonts w:ascii="Arial" w:hAnsi="Arial" w:cs="Arial"/>
                <w:lang w:val="en-GB"/>
              </w:rPr>
              <w:t xml:space="preserve"> </w:t>
            </w:r>
            <w:r w:rsidR="00937B4F">
              <w:rPr>
                <w:rFonts w:ascii="Arial" w:hAnsi="Arial" w:cs="Arial"/>
                <w:lang w:val="en-GB"/>
              </w:rPr>
              <w:t>OCEANDATALAB</w:t>
            </w:r>
          </w:p>
        </w:tc>
      </w:tr>
      <w:tr w:rsidR="0072485F" w:rsidRPr="00974D80">
        <w:trPr>
          <w:trHeight w:val="130"/>
        </w:trPr>
        <w:tc>
          <w:tcPr>
            <w:tcW w:w="9778" w:type="dxa"/>
            <w:gridSpan w:val="2"/>
          </w:tcPr>
          <w:p w:rsidR="0072485F" w:rsidRDefault="0072485F" w:rsidP="00AA4A0C">
            <w:pPr>
              <w:rPr>
                <w:rFonts w:ascii="Arial" w:hAnsi="Arial" w:cs="Arial"/>
                <w:lang w:val="en-GB"/>
              </w:rPr>
            </w:pPr>
            <w:r>
              <w:rPr>
                <w:rFonts w:ascii="Arial" w:hAnsi="Arial" w:cs="Arial"/>
                <w:lang w:val="en-GB"/>
              </w:rPr>
              <w:t xml:space="preserve">Start event:     </w:t>
            </w:r>
            <w:r w:rsidR="00E1428E">
              <w:rPr>
                <w:rFonts w:ascii="Arial" w:hAnsi="Arial" w:cs="Arial"/>
                <w:lang w:val="en-GB"/>
              </w:rPr>
              <w:t>KO</w:t>
            </w:r>
            <w:r>
              <w:rPr>
                <w:rFonts w:ascii="Arial" w:hAnsi="Arial" w:cs="Arial"/>
                <w:lang w:val="en-GB"/>
              </w:rPr>
              <w:t xml:space="preserve">           </w:t>
            </w:r>
            <w:r w:rsidR="00E1428E">
              <w:rPr>
                <w:rFonts w:ascii="Arial" w:hAnsi="Arial" w:cs="Arial"/>
                <w:lang w:val="en-GB"/>
              </w:rPr>
              <w:t xml:space="preserve">  </w:t>
            </w:r>
            <w:r>
              <w:rPr>
                <w:rFonts w:ascii="Arial" w:hAnsi="Arial" w:cs="Arial"/>
                <w:lang w:val="en-GB"/>
              </w:rPr>
              <w:t xml:space="preserve">           </w:t>
            </w:r>
            <w:r w:rsidR="005C2833">
              <w:rPr>
                <w:rFonts w:ascii="Arial" w:hAnsi="Arial" w:cs="Arial"/>
                <w:lang w:val="en-GB"/>
              </w:rPr>
              <w:t xml:space="preserve">                              </w:t>
            </w:r>
            <w:r w:rsidR="00E1428E">
              <w:rPr>
                <w:rFonts w:ascii="Arial" w:hAnsi="Arial" w:cs="Arial"/>
                <w:lang w:val="en-GB"/>
              </w:rPr>
              <w:t xml:space="preserve">   </w:t>
            </w:r>
            <w:r>
              <w:rPr>
                <w:rFonts w:ascii="Arial" w:hAnsi="Arial" w:cs="Arial"/>
                <w:lang w:val="en-GB"/>
              </w:rPr>
              <w:t>Start date</w:t>
            </w:r>
            <w:r w:rsidR="00E1428E">
              <w:rPr>
                <w:rFonts w:ascii="Arial" w:hAnsi="Arial" w:cs="Arial"/>
                <w:lang w:val="en-GB"/>
              </w:rPr>
              <w:t xml:space="preserve"> </w:t>
            </w:r>
            <w:r>
              <w:rPr>
                <w:rFonts w:ascii="Arial" w:hAnsi="Arial" w:cs="Arial"/>
                <w:lang w:val="en-GB"/>
              </w:rPr>
              <w:t>:</w:t>
            </w:r>
            <w:r w:rsidR="00E1428E">
              <w:rPr>
                <w:rFonts w:ascii="Arial" w:hAnsi="Arial" w:cs="Arial"/>
                <w:lang w:val="en-GB"/>
              </w:rPr>
              <w:t xml:space="preserve"> KO </w:t>
            </w:r>
          </w:p>
          <w:p w:rsidR="0072485F" w:rsidRDefault="0072485F" w:rsidP="00476F61">
            <w:pPr>
              <w:rPr>
                <w:rFonts w:ascii="Arial" w:hAnsi="Arial" w:cs="Arial"/>
                <w:lang w:val="en-GB"/>
              </w:rPr>
            </w:pPr>
            <w:r>
              <w:rPr>
                <w:rFonts w:ascii="Arial" w:hAnsi="Arial" w:cs="Arial"/>
                <w:lang w:val="en-GB"/>
              </w:rPr>
              <w:t xml:space="preserve">End event:      </w:t>
            </w:r>
            <w:r w:rsidR="00E1428E">
              <w:rPr>
                <w:rFonts w:ascii="Arial" w:hAnsi="Arial" w:cs="Arial"/>
                <w:lang w:val="en-GB"/>
              </w:rPr>
              <w:t>MTR</w:t>
            </w:r>
            <w:r w:rsidR="00EF1E5F">
              <w:rPr>
                <w:rFonts w:ascii="Arial" w:hAnsi="Arial" w:cs="Arial"/>
                <w:lang w:val="en-GB"/>
              </w:rPr>
              <w:t xml:space="preserve">              </w:t>
            </w:r>
            <w:r w:rsidR="00476F61">
              <w:rPr>
                <w:rFonts w:ascii="Arial" w:hAnsi="Arial" w:cs="Arial"/>
                <w:lang w:val="en-GB"/>
              </w:rPr>
              <w:t xml:space="preserve">          </w:t>
            </w:r>
            <w:r>
              <w:rPr>
                <w:rFonts w:ascii="Arial" w:hAnsi="Arial" w:cs="Arial"/>
                <w:lang w:val="en-GB"/>
              </w:rPr>
              <w:t xml:space="preserve">        </w:t>
            </w:r>
            <w:r w:rsidR="00E1428E">
              <w:rPr>
                <w:rFonts w:ascii="Arial" w:hAnsi="Arial" w:cs="Arial"/>
                <w:lang w:val="en-GB"/>
              </w:rPr>
              <w:t xml:space="preserve">                        </w:t>
            </w:r>
            <w:r>
              <w:rPr>
                <w:rFonts w:ascii="Arial" w:hAnsi="Arial" w:cs="Arial"/>
                <w:lang w:val="en-GB"/>
              </w:rPr>
              <w:t>Duration  :</w:t>
            </w:r>
            <w:r w:rsidR="00EF1E5F">
              <w:rPr>
                <w:rFonts w:ascii="Arial" w:hAnsi="Arial" w:cs="Arial"/>
                <w:lang w:val="en-GB"/>
              </w:rPr>
              <w:t xml:space="preserve"> </w:t>
            </w:r>
            <w:r w:rsidR="00E1428E">
              <w:rPr>
                <w:rFonts w:ascii="Arial" w:hAnsi="Arial" w:cs="Arial"/>
                <w:lang w:val="en-GB"/>
              </w:rPr>
              <w:t>KO+1</w:t>
            </w:r>
            <w:r w:rsidR="00EF1E5F">
              <w:rPr>
                <w:rFonts w:ascii="Arial" w:hAnsi="Arial" w:cs="Arial"/>
                <w:lang w:val="en-GB"/>
              </w:rPr>
              <w:t>2</w:t>
            </w:r>
            <w:r w:rsidR="00AA4A0C">
              <w:rPr>
                <w:rFonts w:ascii="Arial" w:hAnsi="Arial" w:cs="Arial"/>
                <w:lang w:val="en-GB"/>
              </w:rPr>
              <w:t xml:space="preserve"> months</w:t>
            </w:r>
          </w:p>
          <w:p w:rsidR="0072485F" w:rsidRPr="00E80A0E" w:rsidRDefault="0072485F" w:rsidP="000C6248">
            <w:pPr>
              <w:rPr>
                <w:rFonts w:ascii="Arial" w:hAnsi="Arial" w:cs="Arial"/>
                <w:lang w:val="en-GB"/>
              </w:rPr>
            </w:pPr>
            <w:r>
              <w:rPr>
                <w:rFonts w:ascii="Arial" w:hAnsi="Arial" w:cs="Arial"/>
                <w:lang w:val="en-GB"/>
              </w:rPr>
              <w:t>Workload</w:t>
            </w:r>
            <w:r w:rsidR="00AA4A0C">
              <w:rPr>
                <w:rFonts w:ascii="Arial" w:hAnsi="Arial" w:cs="Arial"/>
                <w:lang w:val="en-GB"/>
              </w:rPr>
              <w:t xml:space="preserve"> estimation</w:t>
            </w:r>
            <w:r>
              <w:rPr>
                <w:rFonts w:ascii="Arial" w:hAnsi="Arial" w:cs="Arial"/>
                <w:lang w:val="en-GB"/>
              </w:rPr>
              <w:t>:</w:t>
            </w:r>
            <w:r w:rsidR="00C514DA">
              <w:rPr>
                <w:rFonts w:ascii="Arial" w:hAnsi="Arial" w:cs="Arial"/>
                <w:lang w:val="en-GB"/>
              </w:rPr>
              <w:t xml:space="preserve"> 630</w:t>
            </w:r>
            <w:r w:rsidR="00AA4A0C">
              <w:rPr>
                <w:rFonts w:ascii="Arial" w:hAnsi="Arial" w:cs="Arial"/>
                <w:lang w:val="en-GB"/>
              </w:rPr>
              <w:t xml:space="preserve"> h </w:t>
            </w:r>
          </w:p>
        </w:tc>
      </w:tr>
      <w:tr w:rsidR="0072485F" w:rsidRPr="00EF1E5F">
        <w:trPr>
          <w:trHeight w:val="130"/>
        </w:trPr>
        <w:tc>
          <w:tcPr>
            <w:tcW w:w="9778" w:type="dxa"/>
            <w:gridSpan w:val="2"/>
          </w:tcPr>
          <w:p w:rsidR="0072485F" w:rsidRPr="0072485F" w:rsidRDefault="0072485F" w:rsidP="000C6248">
            <w:pPr>
              <w:rPr>
                <w:rFonts w:ascii="Arial" w:hAnsi="Arial" w:cs="Arial"/>
                <w:b/>
                <w:bCs w:val="0"/>
                <w:lang w:val="en-GB"/>
              </w:rPr>
            </w:pPr>
            <w:r>
              <w:rPr>
                <w:rFonts w:ascii="Arial" w:hAnsi="Arial" w:cs="Arial"/>
                <w:b/>
                <w:bCs w:val="0"/>
                <w:lang w:val="en-GB"/>
              </w:rPr>
              <w:t>Ojectives</w:t>
            </w:r>
          </w:p>
        </w:tc>
      </w:tr>
      <w:tr w:rsidR="0072485F" w:rsidRPr="00C514DA">
        <w:trPr>
          <w:trHeight w:val="130"/>
        </w:trPr>
        <w:tc>
          <w:tcPr>
            <w:tcW w:w="9778" w:type="dxa"/>
            <w:gridSpan w:val="2"/>
          </w:tcPr>
          <w:p w:rsidR="00E1428E" w:rsidRPr="00E1428E" w:rsidRDefault="00E1428E" w:rsidP="00E1428E">
            <w:pPr>
              <w:rPr>
                <w:szCs w:val="24"/>
                <w:lang w:val="en-GB"/>
              </w:rPr>
            </w:pPr>
            <w:r w:rsidRPr="00E1428E">
              <w:rPr>
                <w:szCs w:val="24"/>
                <w:lang w:val="en-GB"/>
              </w:rPr>
              <w:t xml:space="preserve">Combining the results of the previous tasks, a detailed new "surface wind speed" SMOS-HWS  algorithm will then be defined in the form of </w:t>
            </w:r>
            <w:r w:rsidRPr="00E1428E">
              <w:rPr>
                <w:szCs w:val="24"/>
                <w:lang w:val="en-US"/>
              </w:rPr>
              <w:t xml:space="preserve"> ATBD/IODD and DPM for L-band satellite High wind speed product</w:t>
            </w:r>
            <w:r w:rsidRPr="00E1428E">
              <w:rPr>
                <w:szCs w:val="24"/>
                <w:lang w:val="en-GB"/>
              </w:rPr>
              <w:t>. This documents will include:</w:t>
            </w:r>
          </w:p>
          <w:p w:rsidR="00E1428E" w:rsidRPr="00E1428E" w:rsidRDefault="00E1428E" w:rsidP="00E1428E">
            <w:pPr>
              <w:numPr>
                <w:ilvl w:val="0"/>
                <w:numId w:val="46"/>
              </w:numPr>
              <w:rPr>
                <w:szCs w:val="24"/>
                <w:lang w:val="en-GB"/>
              </w:rPr>
            </w:pPr>
            <w:r w:rsidRPr="00E1428E">
              <w:rPr>
                <w:szCs w:val="24"/>
                <w:lang w:val="en-GB"/>
              </w:rPr>
              <w:t>An overview description of the background to the algorithm,</w:t>
            </w:r>
          </w:p>
          <w:p w:rsidR="00E1428E" w:rsidRPr="00E1428E" w:rsidRDefault="00E1428E" w:rsidP="00E1428E">
            <w:pPr>
              <w:numPr>
                <w:ilvl w:val="0"/>
                <w:numId w:val="46"/>
              </w:numPr>
              <w:rPr>
                <w:szCs w:val="24"/>
                <w:lang w:val="en-GB"/>
              </w:rPr>
            </w:pPr>
            <w:r w:rsidRPr="00E1428E">
              <w:rPr>
                <w:szCs w:val="24"/>
                <w:lang w:val="en-GB"/>
              </w:rPr>
              <w:t>A Mathematical description of the algorithm,</w:t>
            </w:r>
          </w:p>
          <w:p w:rsidR="00E1428E" w:rsidRPr="00E1428E" w:rsidRDefault="00E1428E" w:rsidP="00E1428E">
            <w:pPr>
              <w:numPr>
                <w:ilvl w:val="0"/>
                <w:numId w:val="46"/>
              </w:numPr>
              <w:rPr>
                <w:szCs w:val="24"/>
                <w:lang w:val="en-GB"/>
              </w:rPr>
            </w:pPr>
            <w:r w:rsidRPr="00E1428E">
              <w:rPr>
                <w:szCs w:val="24"/>
                <w:lang w:val="en-GB"/>
              </w:rPr>
              <w:t>A description of all related data sources in an Input/Output Data Description (IODD) Chapter,following the template provided in Appendix-1 of the SoW.  Any restrictions in the use of any type of data sets (e.g., proprietary campaign data) will</w:t>
            </w:r>
            <w:r w:rsidRPr="00E1428E">
              <w:rPr>
                <w:b/>
                <w:szCs w:val="24"/>
                <w:lang w:val="en-GB"/>
              </w:rPr>
              <w:t xml:space="preserve"> </w:t>
            </w:r>
            <w:r w:rsidRPr="00E1428E">
              <w:rPr>
                <w:szCs w:val="24"/>
                <w:lang w:val="en-GB"/>
              </w:rPr>
              <w:t>be communicated to the Agency immediately.</w:t>
            </w:r>
          </w:p>
          <w:p w:rsidR="00E1428E" w:rsidRPr="00E1428E" w:rsidRDefault="00E1428E" w:rsidP="00E1428E">
            <w:pPr>
              <w:numPr>
                <w:ilvl w:val="0"/>
                <w:numId w:val="46"/>
              </w:numPr>
              <w:rPr>
                <w:szCs w:val="24"/>
                <w:lang w:val="en-GB"/>
              </w:rPr>
            </w:pPr>
            <w:r w:rsidRPr="00E1428E">
              <w:rPr>
                <w:szCs w:val="24"/>
                <w:lang w:val="en-GB"/>
              </w:rPr>
              <w:t>A Detailed Processing Model (DPM) Chapter that can be used to implement the Algorithm.</w:t>
            </w:r>
          </w:p>
          <w:p w:rsidR="00E1428E" w:rsidRPr="00E1428E" w:rsidRDefault="00E1428E" w:rsidP="00E1428E">
            <w:pPr>
              <w:numPr>
                <w:ilvl w:val="0"/>
                <w:numId w:val="46"/>
              </w:numPr>
              <w:rPr>
                <w:szCs w:val="24"/>
                <w:lang w:val="en-GB"/>
              </w:rPr>
            </w:pPr>
            <w:r w:rsidRPr="00E1428E">
              <w:rPr>
                <w:szCs w:val="24"/>
                <w:lang w:val="en-GB"/>
              </w:rPr>
              <w:t>A separate chapter documenting the scientific justification for specific development choices and trade-offs (including technical considerations justifying the selected methodologies and approach),</w:t>
            </w:r>
          </w:p>
          <w:p w:rsidR="00E1428E" w:rsidRPr="00E1428E" w:rsidRDefault="00E1428E" w:rsidP="00E1428E">
            <w:pPr>
              <w:numPr>
                <w:ilvl w:val="0"/>
                <w:numId w:val="46"/>
              </w:numPr>
              <w:rPr>
                <w:szCs w:val="24"/>
                <w:lang w:val="en-GB"/>
              </w:rPr>
            </w:pPr>
            <w:r w:rsidRPr="00E1428E">
              <w:rPr>
                <w:szCs w:val="24"/>
                <w:lang w:val="en-GB"/>
              </w:rPr>
              <w:t xml:space="preserve"> The design and specification of output product contents and their format.  The use of standards based formats will be considered (e.g., netCDF, CF compliant),</w:t>
            </w:r>
          </w:p>
          <w:p w:rsidR="00E1428E" w:rsidRPr="00E1428E" w:rsidRDefault="00E1428E" w:rsidP="00E1428E">
            <w:pPr>
              <w:numPr>
                <w:ilvl w:val="0"/>
                <w:numId w:val="46"/>
              </w:numPr>
              <w:rPr>
                <w:szCs w:val="24"/>
                <w:lang w:val="en-GB"/>
              </w:rPr>
            </w:pPr>
            <w:r w:rsidRPr="00E1428E">
              <w:rPr>
                <w:szCs w:val="24"/>
                <w:lang w:val="en-GB"/>
              </w:rPr>
              <w:t>The design and specification of product metadata (based on existing standards) necessary to discover and manipulate data products,</w:t>
            </w:r>
          </w:p>
          <w:p w:rsidR="00E1428E" w:rsidRPr="00E1428E" w:rsidRDefault="00E1428E" w:rsidP="00E1428E">
            <w:pPr>
              <w:numPr>
                <w:ilvl w:val="0"/>
                <w:numId w:val="47"/>
              </w:numPr>
              <w:rPr>
                <w:szCs w:val="24"/>
                <w:lang w:val="en-GB"/>
              </w:rPr>
            </w:pPr>
            <w:r w:rsidRPr="00E1428E">
              <w:rPr>
                <w:szCs w:val="24"/>
                <w:lang w:val="en-GB"/>
              </w:rPr>
              <w:t>Identification of  risks and proposed solutions.</w:t>
            </w:r>
          </w:p>
          <w:p w:rsidR="00AA4A0C" w:rsidRPr="00AA4A0C" w:rsidRDefault="00AA4A0C" w:rsidP="00AA4A0C">
            <w:pPr>
              <w:rPr>
                <w:szCs w:val="24"/>
                <w:lang w:val="en-GB"/>
              </w:rPr>
            </w:pPr>
          </w:p>
        </w:tc>
      </w:tr>
      <w:tr w:rsidR="0072485F" w:rsidRPr="00EF1E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Inputs</w:t>
            </w:r>
          </w:p>
        </w:tc>
      </w:tr>
      <w:tr w:rsidR="0072485F" w:rsidRPr="00974D80">
        <w:tc>
          <w:tcPr>
            <w:tcW w:w="9778" w:type="dxa"/>
            <w:gridSpan w:val="2"/>
          </w:tcPr>
          <w:p w:rsidR="00956961" w:rsidRDefault="00EF1E5F" w:rsidP="00221805">
            <w:pPr>
              <w:rPr>
                <w:lang w:val="en-GB"/>
              </w:rPr>
            </w:pPr>
            <w:r>
              <w:rPr>
                <w:rFonts w:ascii="Arial" w:hAnsi="Arial" w:cs="Arial"/>
                <w:b/>
                <w:bCs w:val="0"/>
                <w:lang w:val="en-GB"/>
              </w:rPr>
              <w:t xml:space="preserve">• </w:t>
            </w:r>
            <w:r w:rsidRPr="00956961">
              <w:rPr>
                <w:lang w:val="en-GB"/>
              </w:rPr>
              <w:t>All relevant publications and technical reports</w:t>
            </w:r>
          </w:p>
          <w:p w:rsidR="00E1428E" w:rsidRDefault="00E1428E" w:rsidP="00221805">
            <w:pPr>
              <w:rPr>
                <w:lang w:val="en-GB"/>
              </w:rPr>
            </w:pPr>
            <w:r w:rsidRPr="00E1428E">
              <w:rPr>
                <w:b/>
                <w:lang w:val="en-GB"/>
              </w:rPr>
              <w:t>•</w:t>
            </w:r>
            <w:r>
              <w:rPr>
                <w:b/>
                <w:lang w:val="en-GB"/>
              </w:rPr>
              <w:t xml:space="preserve"> </w:t>
            </w:r>
            <w:r w:rsidR="00C514DA">
              <w:rPr>
                <w:b/>
                <w:lang w:val="en-GB"/>
              </w:rPr>
              <w:t>SMOS DB</w:t>
            </w: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Activities</w:t>
            </w:r>
          </w:p>
        </w:tc>
      </w:tr>
      <w:tr w:rsidR="0072485F" w:rsidRPr="00C514DA">
        <w:tc>
          <w:tcPr>
            <w:tcW w:w="9778" w:type="dxa"/>
            <w:gridSpan w:val="2"/>
          </w:tcPr>
          <w:p w:rsidR="0072485F" w:rsidRDefault="00EF1E5F" w:rsidP="00221805">
            <w:pPr>
              <w:rPr>
                <w:lang w:val="en-GB"/>
              </w:rPr>
            </w:pPr>
            <w:r>
              <w:rPr>
                <w:lang w:val="en-GB"/>
              </w:rPr>
              <w:t>• Literature and recent work review</w:t>
            </w:r>
          </w:p>
          <w:p w:rsidR="00E1428E" w:rsidRDefault="00E1428E" w:rsidP="00221805">
            <w:pPr>
              <w:rPr>
                <w:lang w:val="en-GB"/>
              </w:rPr>
            </w:pPr>
            <w:r w:rsidRPr="00E1428E">
              <w:rPr>
                <w:lang w:val="en-GB"/>
              </w:rPr>
              <w:t>•</w:t>
            </w:r>
            <w:r>
              <w:rPr>
                <w:lang w:val="en-GB"/>
              </w:rPr>
              <w:t xml:space="preserve"> </w:t>
            </w:r>
            <w:r w:rsidR="00C514DA">
              <w:rPr>
                <w:lang w:val="en-GB"/>
              </w:rPr>
              <w:t>Multi-sensor co-localisations</w:t>
            </w:r>
          </w:p>
          <w:p w:rsidR="00C514DA" w:rsidRDefault="00C514DA" w:rsidP="00221805">
            <w:pPr>
              <w:rPr>
                <w:lang w:val="en-GB"/>
              </w:rPr>
            </w:pPr>
            <w:r>
              <w:rPr>
                <w:lang w:val="en-GB"/>
              </w:rPr>
              <w:t>GMF derivation &amp; analysis</w:t>
            </w:r>
          </w:p>
          <w:p w:rsidR="00C514DA" w:rsidRDefault="00C514DA" w:rsidP="00221805">
            <w:pPr>
              <w:rPr>
                <w:lang w:val="en-GB"/>
              </w:rPr>
            </w:pPr>
            <w:r>
              <w:rPr>
                <w:lang w:val="en-GB"/>
              </w:rPr>
              <w:t>ATBD writing</w:t>
            </w:r>
          </w:p>
          <w:p w:rsidR="00C514DA" w:rsidRDefault="00C514DA" w:rsidP="00221805">
            <w:pPr>
              <w:rPr>
                <w:lang w:val="en-GB"/>
              </w:rPr>
            </w:pPr>
            <w:r>
              <w:rPr>
                <w:lang w:val="en-GB"/>
              </w:rPr>
              <w:t>Product validation &amp; report</w:t>
            </w:r>
          </w:p>
          <w:p w:rsidR="00C514DA" w:rsidRDefault="00C514DA" w:rsidP="00221805">
            <w:pPr>
              <w:rPr>
                <w:lang w:val="en-GB"/>
              </w:rPr>
            </w:pPr>
          </w:p>
        </w:tc>
      </w:tr>
      <w:tr w:rsidR="0072485F">
        <w:tc>
          <w:tcPr>
            <w:tcW w:w="9778" w:type="dxa"/>
            <w:gridSpan w:val="2"/>
          </w:tcPr>
          <w:p w:rsidR="0072485F" w:rsidRDefault="0072485F" w:rsidP="000C6248">
            <w:pPr>
              <w:rPr>
                <w:rFonts w:ascii="Arial" w:hAnsi="Arial" w:cs="Arial"/>
                <w:b/>
                <w:bCs w:val="0"/>
                <w:lang w:val="en-GB"/>
              </w:rPr>
            </w:pPr>
            <w:r w:rsidRPr="0072485F">
              <w:rPr>
                <w:rFonts w:ascii="Arial" w:hAnsi="Arial" w:cs="Arial"/>
                <w:b/>
                <w:bCs w:val="0"/>
                <w:lang w:val="en-GB"/>
              </w:rPr>
              <w:t>Outputs</w:t>
            </w:r>
          </w:p>
          <w:tbl>
            <w:tblPr>
              <w:tblW w:w="44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16"/>
              <w:gridCol w:w="9"/>
              <w:gridCol w:w="4842"/>
              <w:gridCol w:w="27"/>
              <w:gridCol w:w="1192"/>
              <w:gridCol w:w="27"/>
              <w:gridCol w:w="682"/>
              <w:gridCol w:w="34"/>
              <w:gridCol w:w="596"/>
              <w:gridCol w:w="41"/>
            </w:tblGrid>
            <w:tr w:rsidR="00C514DA" w:rsidRPr="0097683B" w:rsidTr="00C514DA">
              <w:trPr>
                <w:cantSplit/>
                <w:trHeight w:val="1521"/>
              </w:trPr>
              <w:tc>
                <w:tcPr>
                  <w:tcW w:w="651" w:type="pct"/>
                  <w:shd w:val="clear" w:color="auto" w:fill="E0E0E0"/>
                  <w:vAlign w:val="center"/>
                </w:tcPr>
                <w:p w:rsidR="00C514DA" w:rsidRPr="0097683B" w:rsidRDefault="00C514DA" w:rsidP="00E1428E">
                  <w:pPr>
                    <w:ind w:right="-140"/>
                    <w:rPr>
                      <w:b/>
                      <w:lang w:val="en-GB"/>
                    </w:rPr>
                  </w:pPr>
                  <w:r w:rsidRPr="0097683B">
                    <w:rPr>
                      <w:b/>
                      <w:lang w:val="en-GB"/>
                    </w:rPr>
                    <w:t>Short Name</w:t>
                  </w:r>
                </w:p>
              </w:tc>
              <w:tc>
                <w:tcPr>
                  <w:tcW w:w="2847" w:type="pct"/>
                  <w:gridSpan w:val="3"/>
                  <w:shd w:val="clear" w:color="auto" w:fill="E0E0E0"/>
                  <w:vAlign w:val="center"/>
                </w:tcPr>
                <w:p w:rsidR="00C514DA" w:rsidRPr="0097683B" w:rsidRDefault="00C514DA" w:rsidP="00E1428E">
                  <w:pPr>
                    <w:ind w:right="-140"/>
                    <w:rPr>
                      <w:b/>
                      <w:lang w:val="en-GB"/>
                    </w:rPr>
                  </w:pPr>
                  <w:r w:rsidRPr="0097683B">
                    <w:rPr>
                      <w:b/>
                      <w:lang w:val="en-GB"/>
                    </w:rPr>
                    <w:t>Deliverable title and description</w:t>
                  </w:r>
                </w:p>
              </w:tc>
              <w:tc>
                <w:tcPr>
                  <w:tcW w:w="712" w:type="pct"/>
                  <w:gridSpan w:val="2"/>
                  <w:shd w:val="clear" w:color="auto" w:fill="E0E0E0"/>
                  <w:vAlign w:val="center"/>
                </w:tcPr>
                <w:p w:rsidR="00C514DA" w:rsidRPr="0097683B" w:rsidRDefault="00C514DA" w:rsidP="00E1428E">
                  <w:pPr>
                    <w:ind w:right="-140"/>
                    <w:rPr>
                      <w:b/>
                      <w:lang w:val="en-GB"/>
                    </w:rPr>
                  </w:pPr>
                  <w:r w:rsidRPr="0097683B">
                    <w:rPr>
                      <w:b/>
                      <w:lang w:val="en-GB"/>
                    </w:rPr>
                    <w:t>Date due</w:t>
                  </w:r>
                </w:p>
              </w:tc>
              <w:tc>
                <w:tcPr>
                  <w:tcW w:w="398" w:type="pct"/>
                  <w:shd w:val="clear" w:color="auto" w:fill="E0E0E0"/>
                  <w:textDirection w:val="btLr"/>
                  <w:vAlign w:val="center"/>
                </w:tcPr>
                <w:p w:rsidR="00C514DA" w:rsidRPr="0097683B" w:rsidRDefault="00C514DA" w:rsidP="00E1428E">
                  <w:pPr>
                    <w:ind w:right="-140"/>
                    <w:rPr>
                      <w:b/>
                      <w:lang w:val="en-GB"/>
                    </w:rPr>
                  </w:pPr>
                  <w:r w:rsidRPr="0097683B">
                    <w:rPr>
                      <w:b/>
                      <w:lang w:val="en-GB"/>
                    </w:rPr>
                    <w:t>Number of hard copies</w:t>
                  </w:r>
                </w:p>
              </w:tc>
              <w:tc>
                <w:tcPr>
                  <w:tcW w:w="393" w:type="pct"/>
                  <w:gridSpan w:val="3"/>
                  <w:shd w:val="clear" w:color="auto" w:fill="E0E0E0"/>
                  <w:textDirection w:val="btLr"/>
                  <w:vAlign w:val="center"/>
                </w:tcPr>
                <w:p w:rsidR="00C514DA" w:rsidRPr="0097683B" w:rsidRDefault="00C514DA" w:rsidP="00E1428E">
                  <w:pPr>
                    <w:ind w:right="-140"/>
                    <w:rPr>
                      <w:b/>
                      <w:lang w:val="en-GB"/>
                    </w:rPr>
                  </w:pPr>
                  <w:r w:rsidRPr="0097683B">
                    <w:rPr>
                      <w:b/>
                      <w:lang w:val="en-GB"/>
                    </w:rPr>
                    <w:t xml:space="preserve">Electronic delivery </w:t>
                  </w:r>
                </w:p>
              </w:tc>
            </w:tr>
            <w:tr w:rsidR="00C514DA" w:rsidRPr="0097683B" w:rsidTr="00C514DA">
              <w:tc>
                <w:tcPr>
                  <w:tcW w:w="651" w:type="pct"/>
                  <w:vAlign w:val="center"/>
                </w:tcPr>
                <w:p w:rsidR="00C514DA" w:rsidRPr="0097683B" w:rsidRDefault="00C514DA" w:rsidP="00E1428E">
                  <w:pPr>
                    <w:ind w:right="-140"/>
                    <w:rPr>
                      <w:lang w:val="en-GB"/>
                    </w:rPr>
                  </w:pPr>
                  <w:r w:rsidRPr="0097683B">
                    <w:rPr>
                      <w:lang w:val="en-GB"/>
                    </w:rPr>
                    <w:t>TR-1</w:t>
                  </w:r>
                </w:p>
              </w:tc>
              <w:tc>
                <w:tcPr>
                  <w:tcW w:w="2847" w:type="pct"/>
                  <w:gridSpan w:val="3"/>
                  <w:vAlign w:val="center"/>
                </w:tcPr>
                <w:p w:rsidR="00C514DA" w:rsidRPr="0097683B" w:rsidRDefault="00C514DA" w:rsidP="00E1428E">
                  <w:pPr>
                    <w:ind w:right="-140"/>
                    <w:rPr>
                      <w:lang w:val="en-GB"/>
                    </w:rPr>
                  </w:pPr>
                  <w:r w:rsidRPr="0097683B">
                    <w:rPr>
                      <w:lang w:val="en-GB"/>
                    </w:rPr>
                    <w:t>Technical Report-1 (&gt;50 pages that may take the form of a Peer Reviewed Journal Article(s))</w:t>
                  </w:r>
                </w:p>
              </w:tc>
              <w:tc>
                <w:tcPr>
                  <w:tcW w:w="712" w:type="pct"/>
                  <w:gridSpan w:val="2"/>
                  <w:vAlign w:val="center"/>
                </w:tcPr>
                <w:p w:rsidR="00C514DA" w:rsidRPr="0097683B" w:rsidRDefault="00C514DA" w:rsidP="00E1428E">
                  <w:pPr>
                    <w:ind w:right="-140"/>
                    <w:rPr>
                      <w:lang w:val="en-GB"/>
                    </w:rPr>
                  </w:pPr>
                  <w:r w:rsidRPr="0097683B">
                    <w:rPr>
                      <w:lang w:val="en-GB"/>
                    </w:rPr>
                    <w:t>KO+9</w:t>
                  </w:r>
                </w:p>
              </w:tc>
              <w:tc>
                <w:tcPr>
                  <w:tcW w:w="398" w:type="pct"/>
                  <w:vAlign w:val="center"/>
                </w:tcPr>
                <w:p w:rsidR="00C514DA" w:rsidRPr="0097683B" w:rsidRDefault="00C514DA" w:rsidP="00E1428E">
                  <w:pPr>
                    <w:ind w:right="-140"/>
                    <w:rPr>
                      <w:lang w:val="en-GB"/>
                    </w:rPr>
                  </w:pPr>
                  <w:r w:rsidRPr="0097683B">
                    <w:rPr>
                      <w:lang w:val="en-GB"/>
                    </w:rPr>
                    <w:t>0</w:t>
                  </w:r>
                </w:p>
              </w:tc>
              <w:tc>
                <w:tcPr>
                  <w:tcW w:w="393" w:type="pct"/>
                  <w:gridSpan w:val="3"/>
                  <w:vAlign w:val="center"/>
                </w:tcPr>
                <w:p w:rsidR="00C514DA" w:rsidRPr="0097683B" w:rsidRDefault="00C514DA" w:rsidP="00E1428E">
                  <w:pPr>
                    <w:ind w:right="-140"/>
                    <w:rPr>
                      <w:lang w:val="en-GB"/>
                    </w:rPr>
                  </w:pPr>
                  <w:r w:rsidRPr="0097683B">
                    <w:rPr>
                      <w:lang w:val="en-GB"/>
                    </w:rPr>
                    <w:t>Web</w:t>
                  </w:r>
                </w:p>
              </w:tc>
            </w:tr>
            <w:tr w:rsidR="00C514DA" w:rsidRPr="00271061" w:rsidTr="00C514DA">
              <w:trPr>
                <w:gridAfter w:val="1"/>
                <w:wAfter w:w="23" w:type="pct"/>
              </w:trPr>
              <w:tc>
                <w:tcPr>
                  <w:tcW w:w="656" w:type="pct"/>
                  <w:gridSpan w:val="2"/>
                  <w:vAlign w:val="center"/>
                </w:tcPr>
                <w:p w:rsidR="00C514DA" w:rsidRPr="00271061" w:rsidRDefault="00C514DA" w:rsidP="00E1428E">
                  <w:pPr>
                    <w:pStyle w:val="BodytextJustified"/>
                    <w:ind w:right="-140"/>
                  </w:pPr>
                  <w:r>
                    <w:t>SHWS-ATBD</w:t>
                  </w:r>
                </w:p>
              </w:tc>
              <w:tc>
                <w:tcPr>
                  <w:tcW w:w="2826" w:type="pct"/>
                  <w:vAlign w:val="center"/>
                </w:tcPr>
                <w:p w:rsidR="00C514DA" w:rsidRPr="00271061" w:rsidRDefault="00C514DA" w:rsidP="00E1428E">
                  <w:pPr>
                    <w:pStyle w:val="BodytextJustified"/>
                    <w:ind w:right="-140"/>
                  </w:pPr>
                  <w:r>
                    <w:rPr>
                      <w:bCs/>
                    </w:rPr>
                    <w:t>SMOS-HWS combined ATBD/IODD/DPM</w:t>
                  </w:r>
                </w:p>
              </w:tc>
              <w:tc>
                <w:tcPr>
                  <w:tcW w:w="712" w:type="pct"/>
                  <w:gridSpan w:val="2"/>
                  <w:vAlign w:val="center"/>
                </w:tcPr>
                <w:p w:rsidR="00C514DA" w:rsidRPr="00271061" w:rsidRDefault="00C514DA" w:rsidP="00E1428E">
                  <w:pPr>
                    <w:pStyle w:val="BodytextJustified"/>
                    <w:ind w:right="-140"/>
                  </w:pPr>
                  <w:r>
                    <w:t>KO+12</w:t>
                  </w:r>
                </w:p>
              </w:tc>
              <w:tc>
                <w:tcPr>
                  <w:tcW w:w="434" w:type="pct"/>
                  <w:gridSpan w:val="3"/>
                  <w:vAlign w:val="center"/>
                </w:tcPr>
                <w:p w:rsidR="00C514DA" w:rsidRPr="00271061" w:rsidRDefault="00C514DA" w:rsidP="00E1428E">
                  <w:pPr>
                    <w:pStyle w:val="BodytextJustified"/>
                    <w:ind w:right="-140"/>
                    <w:jc w:val="left"/>
                  </w:pPr>
                  <w:r w:rsidRPr="00271061">
                    <w:t>0</w:t>
                  </w:r>
                </w:p>
              </w:tc>
              <w:tc>
                <w:tcPr>
                  <w:tcW w:w="348" w:type="pct"/>
                  <w:vAlign w:val="center"/>
                </w:tcPr>
                <w:p w:rsidR="00C514DA" w:rsidRPr="00271061" w:rsidRDefault="00C514DA" w:rsidP="00E1428E">
                  <w:pPr>
                    <w:pStyle w:val="BodytextJustified"/>
                    <w:ind w:right="-140"/>
                  </w:pPr>
                  <w:r w:rsidRPr="00271061">
                    <w:t>Web</w:t>
                  </w:r>
                </w:p>
              </w:tc>
            </w:tr>
          </w:tbl>
          <w:p w:rsidR="00E1428E" w:rsidRPr="0072485F" w:rsidRDefault="00E1428E" w:rsidP="000C6248">
            <w:pPr>
              <w:rPr>
                <w:rFonts w:ascii="Arial" w:hAnsi="Arial" w:cs="Arial"/>
                <w:b/>
                <w:bCs w:val="0"/>
                <w:lang w:val="en-GB"/>
              </w:rPr>
            </w:pPr>
          </w:p>
        </w:tc>
      </w:tr>
    </w:tbl>
    <w:p w:rsidR="0072485F" w:rsidRDefault="0072485F" w:rsidP="0072485F">
      <w:pPr>
        <w:rPr>
          <w:lang w:val="en-GB"/>
        </w:rPr>
      </w:pPr>
    </w:p>
    <w:p w:rsidR="0072485F" w:rsidRDefault="0072485F" w:rsidP="0072485F">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p w:rsidR="00D877C1" w:rsidRDefault="00D877C1" w:rsidP="00E80A0E">
      <w:pPr>
        <w:rPr>
          <w:lang w:val="en-GB"/>
        </w:rPr>
      </w:pPr>
    </w:p>
    <w:p w:rsidR="00D877C1" w:rsidRDefault="00D877C1" w:rsidP="00E80A0E">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p w:rsidR="00EF1E5F" w:rsidRDefault="00EF1E5F" w:rsidP="00E80A0E">
      <w:pPr>
        <w:rPr>
          <w:lang w:val="en-GB"/>
        </w:rPr>
      </w:pPr>
    </w:p>
    <w:p w:rsidR="00C514DA" w:rsidRDefault="00C514DA" w:rsidP="00E80A0E">
      <w:pPr>
        <w:rPr>
          <w:lang w:val="en-GB"/>
        </w:rPr>
      </w:pPr>
    </w:p>
    <w:p w:rsidR="00C514DA" w:rsidRDefault="00C514DA" w:rsidP="00E80A0E">
      <w:pPr>
        <w:rPr>
          <w:lang w:val="en-GB"/>
        </w:rPr>
      </w:pPr>
    </w:p>
    <w:p w:rsidR="00C514DA" w:rsidRDefault="00C514DA" w:rsidP="00E80A0E">
      <w:pPr>
        <w:rPr>
          <w:lang w:val="en-GB"/>
        </w:rPr>
      </w:pPr>
    </w:p>
    <w:p w:rsidR="00C514DA" w:rsidRDefault="00C514DA" w:rsidP="00E80A0E">
      <w:pPr>
        <w:rPr>
          <w:lang w:val="en-GB"/>
        </w:rPr>
      </w:pPr>
    </w:p>
    <w:p w:rsidR="00C514DA" w:rsidRDefault="00C514DA" w:rsidP="00E80A0E">
      <w:pPr>
        <w:rPr>
          <w:lang w:val="en-GB"/>
        </w:rPr>
      </w:pPr>
    </w:p>
    <w:p w:rsidR="00C514DA" w:rsidRDefault="00C514DA" w:rsidP="00E80A0E">
      <w:pPr>
        <w:rPr>
          <w:lang w:val="en-GB"/>
        </w:rPr>
      </w:pPr>
    </w:p>
    <w:p w:rsidR="00C514DA" w:rsidRDefault="00C514DA" w:rsidP="00E80A0E">
      <w:pPr>
        <w:rPr>
          <w:lang w:val="en-GB"/>
        </w:rPr>
      </w:pPr>
    </w:p>
    <w:p w:rsidR="0072485F" w:rsidRDefault="0072485F" w:rsidP="00E80A0E">
      <w:pPr>
        <w:rPr>
          <w:lang w:val="en-GB"/>
        </w:rPr>
      </w:pPr>
    </w:p>
    <w:p w:rsidR="0072485F" w:rsidRDefault="0072485F" w:rsidP="00E80A0E">
      <w:pPr>
        <w:rPr>
          <w:lang w:val="en-GB"/>
        </w:rPr>
      </w:pPr>
    </w:p>
    <w:p w:rsidR="0072485F" w:rsidRDefault="0072485F" w:rsidP="00E80A0E">
      <w:pPr>
        <w:rPr>
          <w:lang w:val="en-GB"/>
        </w:rPr>
      </w:pPr>
    </w:p>
    <w:tbl>
      <w:tblPr>
        <w:tblStyle w:val="Grilledutableau"/>
        <w:tblW w:w="0" w:type="auto"/>
        <w:tblLook w:val="01E0"/>
      </w:tblPr>
      <w:tblGrid>
        <w:gridCol w:w="7763"/>
        <w:gridCol w:w="1843"/>
      </w:tblGrid>
      <w:tr w:rsidR="0072485F" w:rsidTr="00C514DA">
        <w:tc>
          <w:tcPr>
            <w:tcW w:w="7763" w:type="dxa"/>
            <w:shd w:val="clear" w:color="auto" w:fill="6666FF"/>
          </w:tcPr>
          <w:p w:rsidR="0072485F" w:rsidRPr="00E80A0E" w:rsidRDefault="0072485F" w:rsidP="000C6248">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1843" w:type="dxa"/>
            <w:shd w:val="clear" w:color="auto" w:fill="6666FF"/>
          </w:tcPr>
          <w:p w:rsidR="0072485F" w:rsidRPr="00E80A0E" w:rsidRDefault="0072485F" w:rsidP="000C6248">
            <w:pPr>
              <w:jc w:val="center"/>
              <w:rPr>
                <w:rFonts w:ascii="Arial" w:hAnsi="Arial" w:cs="Arial"/>
                <w:sz w:val="28"/>
                <w:szCs w:val="28"/>
                <w:lang w:val="en-GB"/>
              </w:rPr>
            </w:pPr>
            <w:r>
              <w:rPr>
                <w:rFonts w:ascii="Arial" w:hAnsi="Arial" w:cs="Arial"/>
                <w:sz w:val="28"/>
                <w:szCs w:val="28"/>
                <w:lang w:val="en-GB"/>
              </w:rPr>
              <w:t>WP 13</w:t>
            </w:r>
            <w:r w:rsidRPr="00E80A0E">
              <w:rPr>
                <w:rFonts w:ascii="Arial" w:hAnsi="Arial" w:cs="Arial"/>
                <w:sz w:val="28"/>
                <w:szCs w:val="28"/>
                <w:lang w:val="en-GB"/>
              </w:rPr>
              <w:t>00</w:t>
            </w:r>
          </w:p>
        </w:tc>
      </w:tr>
      <w:tr w:rsidR="0072485F" w:rsidRPr="00C514DA" w:rsidTr="00C514DA">
        <w:tc>
          <w:tcPr>
            <w:tcW w:w="9606" w:type="dxa"/>
            <w:gridSpan w:val="2"/>
          </w:tcPr>
          <w:p w:rsidR="0072485F" w:rsidRPr="00E80A0E" w:rsidRDefault="0072485F" w:rsidP="00EF1E5F">
            <w:pPr>
              <w:jc w:val="center"/>
              <w:rPr>
                <w:rFonts w:ascii="Arial" w:hAnsi="Arial" w:cs="Arial"/>
                <w:lang w:val="en-GB"/>
              </w:rPr>
            </w:pPr>
            <w:r w:rsidRPr="00E80A0E">
              <w:rPr>
                <w:rFonts w:ascii="Arial" w:hAnsi="Arial" w:cs="Arial"/>
                <w:lang w:val="en-GB"/>
              </w:rPr>
              <w:t>Title</w:t>
            </w:r>
            <w:r>
              <w:rPr>
                <w:rFonts w:ascii="Arial" w:hAnsi="Arial" w:cs="Arial"/>
                <w:lang w:val="en-GB"/>
              </w:rPr>
              <w:t>:</w:t>
            </w:r>
            <w:r w:rsidR="00466881">
              <w:rPr>
                <w:lang w:val="en-GB"/>
              </w:rPr>
              <w:t xml:space="preserve"> </w:t>
            </w:r>
            <w:r w:rsidR="00C514DA" w:rsidRPr="00C514DA">
              <w:rPr>
                <w:rFonts w:ascii="Arial" w:hAnsi="Arial" w:cs="Arial"/>
                <w:b/>
                <w:lang w:val="en-GB"/>
              </w:rPr>
              <w:t>Foam property retrieval capability from SMOS data</w:t>
            </w:r>
            <w:r w:rsidR="00EF1E5F">
              <w:rPr>
                <w:rFonts w:ascii="Arial" w:hAnsi="Arial" w:cs="Arial"/>
                <w:b/>
                <w:bCs w:val="0"/>
                <w:lang w:val="en-GB"/>
              </w:rPr>
              <w:t xml:space="preserve"> </w:t>
            </w:r>
          </w:p>
        </w:tc>
      </w:tr>
      <w:tr w:rsidR="0072485F" w:rsidRPr="00956961" w:rsidTr="00C514DA">
        <w:trPr>
          <w:trHeight w:val="195"/>
        </w:trPr>
        <w:tc>
          <w:tcPr>
            <w:tcW w:w="9606" w:type="dxa"/>
            <w:gridSpan w:val="2"/>
          </w:tcPr>
          <w:p w:rsidR="0072485F" w:rsidRPr="00956961" w:rsidRDefault="0072485F" w:rsidP="000C6248">
            <w:pPr>
              <w:rPr>
                <w:rFonts w:ascii="Arial" w:hAnsi="Arial" w:cs="Arial"/>
              </w:rPr>
            </w:pPr>
            <w:r w:rsidRPr="00956961">
              <w:rPr>
                <w:rFonts w:ascii="Arial" w:hAnsi="Arial" w:cs="Arial"/>
              </w:rPr>
              <w:t>Manager:</w:t>
            </w:r>
            <w:r w:rsidR="00956961" w:rsidRPr="00956961">
              <w:rPr>
                <w:rFonts w:ascii="Arial" w:hAnsi="Arial" w:cs="Arial"/>
              </w:rPr>
              <w:t xml:space="preserve"> </w:t>
            </w:r>
            <w:r w:rsidR="00956961">
              <w:rPr>
                <w:rFonts w:ascii="Arial" w:hAnsi="Arial" w:cs="Arial"/>
              </w:rPr>
              <w:t xml:space="preserve">    </w:t>
            </w:r>
            <w:r w:rsidR="00EF1E5F">
              <w:rPr>
                <w:rFonts w:ascii="Arial" w:hAnsi="Arial" w:cs="Arial"/>
              </w:rPr>
              <w:t>IFREMER</w:t>
            </w:r>
          </w:p>
          <w:p w:rsidR="0072485F" w:rsidRPr="00956961" w:rsidRDefault="0072485F" w:rsidP="000C6248">
            <w:r w:rsidRPr="00956961">
              <w:rPr>
                <w:rFonts w:ascii="Arial" w:hAnsi="Arial" w:cs="Arial"/>
              </w:rPr>
              <w:t>Participants:</w:t>
            </w:r>
            <w:r w:rsidR="00EF1E5F">
              <w:rPr>
                <w:rFonts w:ascii="Arial" w:hAnsi="Arial" w:cs="Arial"/>
              </w:rPr>
              <w:t xml:space="preserve"> </w:t>
            </w:r>
          </w:p>
        </w:tc>
      </w:tr>
      <w:tr w:rsidR="0072485F" w:rsidRPr="00E86034" w:rsidTr="00C514DA">
        <w:trPr>
          <w:trHeight w:val="130"/>
        </w:trPr>
        <w:tc>
          <w:tcPr>
            <w:tcW w:w="9606" w:type="dxa"/>
            <w:gridSpan w:val="2"/>
          </w:tcPr>
          <w:p w:rsidR="0072485F" w:rsidRDefault="0072485F" w:rsidP="00956961">
            <w:pPr>
              <w:rPr>
                <w:rFonts w:ascii="Arial" w:hAnsi="Arial" w:cs="Arial"/>
                <w:lang w:val="en-GB"/>
              </w:rPr>
            </w:pPr>
            <w:r>
              <w:rPr>
                <w:rFonts w:ascii="Arial" w:hAnsi="Arial" w:cs="Arial"/>
                <w:lang w:val="en-GB"/>
              </w:rPr>
              <w:t xml:space="preserve">Start event:   </w:t>
            </w:r>
            <w:r w:rsidR="00C514DA">
              <w:rPr>
                <w:rFonts w:ascii="Arial" w:hAnsi="Arial" w:cs="Arial"/>
                <w:lang w:val="en-GB"/>
              </w:rPr>
              <w:t>PM1</w:t>
            </w:r>
            <w:r>
              <w:rPr>
                <w:rFonts w:ascii="Arial" w:hAnsi="Arial" w:cs="Arial"/>
                <w:lang w:val="en-GB"/>
              </w:rPr>
              <w:t xml:space="preserve">              </w:t>
            </w:r>
            <w:r w:rsidR="00E86034">
              <w:rPr>
                <w:rFonts w:ascii="Arial" w:hAnsi="Arial" w:cs="Arial"/>
                <w:lang w:val="en-GB"/>
              </w:rPr>
              <w:t xml:space="preserve">                         </w:t>
            </w:r>
            <w:r w:rsidR="00C514DA">
              <w:rPr>
                <w:rFonts w:ascii="Arial" w:hAnsi="Arial" w:cs="Arial"/>
                <w:lang w:val="en-GB"/>
              </w:rPr>
              <w:t xml:space="preserve">                      </w:t>
            </w:r>
            <w:r>
              <w:rPr>
                <w:rFonts w:ascii="Arial" w:hAnsi="Arial" w:cs="Arial"/>
                <w:lang w:val="en-GB"/>
              </w:rPr>
              <w:t>Start date:</w:t>
            </w:r>
            <w:r w:rsidR="00C514DA">
              <w:rPr>
                <w:rFonts w:ascii="Arial" w:hAnsi="Arial" w:cs="Arial"/>
                <w:lang w:val="en-GB"/>
              </w:rPr>
              <w:t xml:space="preserve"> T0+3</w:t>
            </w:r>
            <w:r w:rsidR="00956961">
              <w:rPr>
                <w:rFonts w:ascii="Arial" w:hAnsi="Arial" w:cs="Arial"/>
                <w:lang w:val="en-GB"/>
              </w:rPr>
              <w:t xml:space="preserve"> months</w:t>
            </w:r>
          </w:p>
          <w:p w:rsidR="0072485F" w:rsidRDefault="00E86034" w:rsidP="00476F61">
            <w:pPr>
              <w:jc w:val="left"/>
              <w:rPr>
                <w:rFonts w:ascii="Arial" w:hAnsi="Arial" w:cs="Arial"/>
                <w:lang w:val="en-GB"/>
              </w:rPr>
            </w:pPr>
            <w:r>
              <w:rPr>
                <w:rFonts w:ascii="Arial" w:hAnsi="Arial" w:cs="Arial"/>
                <w:lang w:val="en-GB"/>
              </w:rPr>
              <w:t>End event:     Mid Term Meeting</w:t>
            </w:r>
            <w:r w:rsidR="00476F61">
              <w:rPr>
                <w:rFonts w:ascii="Arial" w:hAnsi="Arial" w:cs="Arial"/>
                <w:lang w:val="en-GB"/>
              </w:rPr>
              <w:t xml:space="preserve">                              </w:t>
            </w:r>
            <w:r w:rsidR="00C514DA">
              <w:rPr>
                <w:rFonts w:ascii="Arial" w:hAnsi="Arial" w:cs="Arial"/>
                <w:lang w:val="en-GB"/>
              </w:rPr>
              <w:t xml:space="preserve">                   Duration  : 9</w:t>
            </w:r>
            <w:r w:rsidR="00476F61">
              <w:rPr>
                <w:rFonts w:ascii="Arial" w:hAnsi="Arial" w:cs="Arial"/>
                <w:lang w:val="en-GB"/>
              </w:rPr>
              <w:t xml:space="preserve"> months                                     </w:t>
            </w:r>
            <w:r w:rsidR="0072485F">
              <w:rPr>
                <w:rFonts w:ascii="Arial" w:hAnsi="Arial" w:cs="Arial"/>
                <w:lang w:val="en-GB"/>
              </w:rPr>
              <w:t xml:space="preserve">                                                  </w:t>
            </w:r>
            <w:r w:rsidR="00476F61">
              <w:rPr>
                <w:rFonts w:ascii="Arial" w:hAnsi="Arial" w:cs="Arial"/>
                <w:lang w:val="en-GB"/>
              </w:rPr>
              <w:t xml:space="preserve">                             </w:t>
            </w:r>
          </w:p>
          <w:p w:rsidR="0072485F" w:rsidRPr="00E80A0E" w:rsidRDefault="0072485F" w:rsidP="000C6248">
            <w:pPr>
              <w:rPr>
                <w:rFonts w:ascii="Arial" w:hAnsi="Arial" w:cs="Arial"/>
                <w:lang w:val="en-GB"/>
              </w:rPr>
            </w:pPr>
            <w:r>
              <w:rPr>
                <w:rFonts w:ascii="Arial" w:hAnsi="Arial" w:cs="Arial"/>
                <w:lang w:val="en-GB"/>
              </w:rPr>
              <w:t>Workload:</w:t>
            </w:r>
            <w:r w:rsidR="00476F61">
              <w:rPr>
                <w:rFonts w:ascii="Arial" w:hAnsi="Arial" w:cs="Arial"/>
                <w:lang w:val="en-GB"/>
              </w:rPr>
              <w:t xml:space="preserve"> </w:t>
            </w:r>
            <w:r w:rsidR="008D1BFD">
              <w:rPr>
                <w:rFonts w:ascii="Arial" w:hAnsi="Arial" w:cs="Arial"/>
                <w:lang w:val="en-GB"/>
              </w:rPr>
              <w:t xml:space="preserve">    </w:t>
            </w:r>
            <w:r w:rsidR="00C514DA">
              <w:rPr>
                <w:rFonts w:ascii="Arial" w:hAnsi="Arial" w:cs="Arial"/>
                <w:lang w:val="en-GB"/>
              </w:rPr>
              <w:t>3</w:t>
            </w:r>
            <w:r w:rsidR="00956961">
              <w:rPr>
                <w:rFonts w:ascii="Arial" w:hAnsi="Arial" w:cs="Arial"/>
                <w:lang w:val="en-GB"/>
              </w:rPr>
              <w:t>0 hours</w:t>
            </w:r>
          </w:p>
        </w:tc>
      </w:tr>
      <w:tr w:rsidR="0072485F" w:rsidRPr="00E86034" w:rsidTr="00C514DA">
        <w:trPr>
          <w:trHeight w:val="130"/>
        </w:trPr>
        <w:tc>
          <w:tcPr>
            <w:tcW w:w="9606" w:type="dxa"/>
            <w:gridSpan w:val="2"/>
          </w:tcPr>
          <w:p w:rsidR="0072485F" w:rsidRPr="0072485F" w:rsidRDefault="0072485F" w:rsidP="000C6248">
            <w:pPr>
              <w:rPr>
                <w:rFonts w:ascii="Arial" w:hAnsi="Arial" w:cs="Arial"/>
                <w:b/>
                <w:bCs w:val="0"/>
                <w:lang w:val="en-GB"/>
              </w:rPr>
            </w:pPr>
            <w:r>
              <w:rPr>
                <w:rFonts w:ascii="Arial" w:hAnsi="Arial" w:cs="Arial"/>
                <w:b/>
                <w:bCs w:val="0"/>
                <w:lang w:val="en-GB"/>
              </w:rPr>
              <w:t>Ojectives</w:t>
            </w:r>
          </w:p>
        </w:tc>
      </w:tr>
      <w:tr w:rsidR="0072485F" w:rsidRPr="00C514DA" w:rsidTr="00C514DA">
        <w:trPr>
          <w:trHeight w:val="130"/>
        </w:trPr>
        <w:tc>
          <w:tcPr>
            <w:tcW w:w="9606" w:type="dxa"/>
            <w:gridSpan w:val="2"/>
          </w:tcPr>
          <w:p w:rsidR="00C514DA" w:rsidRPr="00C514DA" w:rsidRDefault="00C514DA" w:rsidP="00C514DA">
            <w:pPr>
              <w:numPr>
                <w:ilvl w:val="0"/>
                <w:numId w:val="20"/>
              </w:numPr>
              <w:rPr>
                <w:szCs w:val="24"/>
                <w:lang w:val="en-GB"/>
              </w:rPr>
            </w:pPr>
            <w:r w:rsidRPr="00C514DA">
              <w:rPr>
                <w:szCs w:val="24"/>
                <w:lang w:val="en-GB"/>
              </w:rPr>
              <w:t xml:space="preserve">Based on the output of WP1100, an algorithm will be proposed here to retrieve directly foam formation properties : whitecap coverage and foam-layer thickness as a geophysical product instead of wind speed at the surface of TC and ETC from SMOS radio-brightness contrasts in storms. We anticipate the potential retrieval of both whitecap &amp; streak coverage but also of foam-formation layer thicknesses. </w:t>
            </w:r>
          </w:p>
          <w:p w:rsidR="0072485F" w:rsidRPr="00E86034" w:rsidRDefault="00C514DA" w:rsidP="007D6370">
            <w:pPr>
              <w:numPr>
                <w:ilvl w:val="0"/>
                <w:numId w:val="20"/>
              </w:numPr>
              <w:rPr>
                <w:lang w:val="en-GB"/>
              </w:rPr>
            </w:pPr>
            <w:r>
              <w:rPr>
                <w:lang w:val="en-GB"/>
              </w:rPr>
              <w:t>Write an ATBD for these products</w:t>
            </w:r>
            <w:r w:rsidR="00E86034">
              <w:rPr>
                <w:lang w:val="en-GB"/>
              </w:rPr>
              <w:t>,</w:t>
            </w:r>
          </w:p>
        </w:tc>
      </w:tr>
      <w:tr w:rsidR="0072485F" w:rsidTr="00C514DA">
        <w:tc>
          <w:tcPr>
            <w:tcW w:w="9606"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Inputs</w:t>
            </w:r>
          </w:p>
        </w:tc>
      </w:tr>
      <w:tr w:rsidR="0072485F" w:rsidRPr="00C514DA" w:rsidTr="00C514DA">
        <w:tc>
          <w:tcPr>
            <w:tcW w:w="9606" w:type="dxa"/>
            <w:gridSpan w:val="2"/>
          </w:tcPr>
          <w:p w:rsidR="0072485F" w:rsidRDefault="00956961" w:rsidP="00E86034">
            <w:pPr>
              <w:rPr>
                <w:lang w:val="en-GB"/>
              </w:rPr>
            </w:pPr>
            <w:r>
              <w:rPr>
                <w:lang w:val="en-GB"/>
              </w:rPr>
              <w:t xml:space="preserve">• </w:t>
            </w:r>
            <w:r w:rsidR="00C514DA">
              <w:rPr>
                <w:lang w:val="en-GB"/>
              </w:rPr>
              <w:t>TR1</w:t>
            </w:r>
          </w:p>
          <w:p w:rsidR="00C514DA" w:rsidRDefault="00C514DA" w:rsidP="00E86034">
            <w:pPr>
              <w:rPr>
                <w:lang w:val="en-GB"/>
              </w:rPr>
            </w:pPr>
          </w:p>
        </w:tc>
      </w:tr>
      <w:tr w:rsidR="0072485F" w:rsidTr="00C514DA">
        <w:tc>
          <w:tcPr>
            <w:tcW w:w="9606"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Activities</w:t>
            </w:r>
          </w:p>
        </w:tc>
      </w:tr>
      <w:tr w:rsidR="0072485F" w:rsidRPr="00C514DA" w:rsidTr="00C514DA">
        <w:tc>
          <w:tcPr>
            <w:tcW w:w="9606" w:type="dxa"/>
            <w:gridSpan w:val="2"/>
          </w:tcPr>
          <w:p w:rsidR="00D33A72" w:rsidRDefault="00956961" w:rsidP="00C514DA">
            <w:pPr>
              <w:rPr>
                <w:lang w:val="en-GB"/>
              </w:rPr>
            </w:pPr>
            <w:r>
              <w:rPr>
                <w:lang w:val="en-GB"/>
              </w:rPr>
              <w:t xml:space="preserve">• </w:t>
            </w:r>
            <w:r w:rsidR="00C514DA">
              <w:rPr>
                <w:lang w:val="en-GB"/>
              </w:rPr>
              <w:t>algo development</w:t>
            </w:r>
            <w:r w:rsidR="008D1BFD">
              <w:rPr>
                <w:lang w:val="en-GB"/>
              </w:rPr>
              <w:t xml:space="preserve"> </w:t>
            </w:r>
          </w:p>
        </w:tc>
      </w:tr>
      <w:tr w:rsidR="0072485F" w:rsidTr="00C514DA">
        <w:tc>
          <w:tcPr>
            <w:tcW w:w="9606"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Outputs</w:t>
            </w:r>
          </w:p>
        </w:tc>
      </w:tr>
      <w:tr w:rsidR="0072485F" w:rsidRPr="00C514DA" w:rsidTr="00C514DA">
        <w:tc>
          <w:tcPr>
            <w:tcW w:w="9606" w:type="dxa"/>
            <w:gridSpan w:val="2"/>
          </w:tcPr>
          <w:p w:rsidR="0072485F" w:rsidRDefault="008D1BFD" w:rsidP="00E86034">
            <w:pPr>
              <w:rPr>
                <w:lang w:val="en-GB"/>
              </w:rPr>
            </w:pPr>
            <w:r>
              <w:rPr>
                <w:lang w:val="en-GB"/>
              </w:rPr>
              <w:t xml:space="preserve">• </w:t>
            </w:r>
          </w:p>
          <w:tbl>
            <w:tblPr>
              <w:tblW w:w="44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97"/>
              <w:gridCol w:w="8"/>
              <w:gridCol w:w="4758"/>
              <w:gridCol w:w="27"/>
              <w:gridCol w:w="1170"/>
              <w:gridCol w:w="27"/>
              <w:gridCol w:w="668"/>
              <w:gridCol w:w="35"/>
              <w:gridCol w:w="586"/>
              <w:gridCol w:w="40"/>
            </w:tblGrid>
            <w:tr w:rsidR="00C514DA" w:rsidRPr="0097683B" w:rsidTr="00C514DA">
              <w:trPr>
                <w:cantSplit/>
                <w:trHeight w:val="1521"/>
              </w:trPr>
              <w:tc>
                <w:tcPr>
                  <w:tcW w:w="651" w:type="pct"/>
                  <w:shd w:val="clear" w:color="auto" w:fill="E0E0E0"/>
                  <w:vAlign w:val="center"/>
                </w:tcPr>
                <w:p w:rsidR="00C514DA" w:rsidRPr="0097683B" w:rsidRDefault="00C514DA" w:rsidP="00C514DA">
                  <w:pPr>
                    <w:ind w:right="-140"/>
                    <w:rPr>
                      <w:b/>
                      <w:lang w:val="en-GB"/>
                    </w:rPr>
                  </w:pPr>
                  <w:r w:rsidRPr="0097683B">
                    <w:rPr>
                      <w:b/>
                      <w:lang w:val="en-GB"/>
                    </w:rPr>
                    <w:t>Short Name</w:t>
                  </w:r>
                </w:p>
              </w:tc>
              <w:tc>
                <w:tcPr>
                  <w:tcW w:w="2848" w:type="pct"/>
                  <w:gridSpan w:val="3"/>
                  <w:shd w:val="clear" w:color="auto" w:fill="E0E0E0"/>
                  <w:vAlign w:val="center"/>
                </w:tcPr>
                <w:p w:rsidR="00C514DA" w:rsidRPr="0097683B" w:rsidRDefault="00C514DA" w:rsidP="00C514DA">
                  <w:pPr>
                    <w:ind w:right="-140"/>
                    <w:rPr>
                      <w:b/>
                      <w:lang w:val="en-GB"/>
                    </w:rPr>
                  </w:pPr>
                  <w:r w:rsidRPr="0097683B">
                    <w:rPr>
                      <w:b/>
                      <w:lang w:val="en-GB"/>
                    </w:rPr>
                    <w:t>Deliverable title and description</w:t>
                  </w:r>
                </w:p>
              </w:tc>
              <w:tc>
                <w:tcPr>
                  <w:tcW w:w="711" w:type="pct"/>
                  <w:gridSpan w:val="2"/>
                  <w:shd w:val="clear" w:color="auto" w:fill="E0E0E0"/>
                  <w:vAlign w:val="center"/>
                </w:tcPr>
                <w:p w:rsidR="00C514DA" w:rsidRPr="0097683B" w:rsidRDefault="00C514DA" w:rsidP="00C514DA">
                  <w:pPr>
                    <w:ind w:right="-140"/>
                    <w:rPr>
                      <w:b/>
                      <w:lang w:val="en-GB"/>
                    </w:rPr>
                  </w:pPr>
                  <w:r w:rsidRPr="0097683B">
                    <w:rPr>
                      <w:b/>
                      <w:lang w:val="en-GB"/>
                    </w:rPr>
                    <w:t>Date due</w:t>
                  </w:r>
                </w:p>
              </w:tc>
              <w:tc>
                <w:tcPr>
                  <w:tcW w:w="397" w:type="pct"/>
                  <w:shd w:val="clear" w:color="auto" w:fill="E0E0E0"/>
                  <w:textDirection w:val="btLr"/>
                  <w:vAlign w:val="center"/>
                </w:tcPr>
                <w:p w:rsidR="00C514DA" w:rsidRPr="0097683B" w:rsidRDefault="00C514DA" w:rsidP="00C514DA">
                  <w:pPr>
                    <w:ind w:right="-140"/>
                    <w:rPr>
                      <w:b/>
                      <w:lang w:val="en-GB"/>
                    </w:rPr>
                  </w:pPr>
                  <w:r w:rsidRPr="0097683B">
                    <w:rPr>
                      <w:b/>
                      <w:lang w:val="en-GB"/>
                    </w:rPr>
                    <w:t>Number of hard copies</w:t>
                  </w:r>
                </w:p>
              </w:tc>
              <w:tc>
                <w:tcPr>
                  <w:tcW w:w="393" w:type="pct"/>
                  <w:gridSpan w:val="3"/>
                  <w:shd w:val="clear" w:color="auto" w:fill="E0E0E0"/>
                  <w:textDirection w:val="btLr"/>
                  <w:vAlign w:val="center"/>
                </w:tcPr>
                <w:p w:rsidR="00C514DA" w:rsidRPr="0097683B" w:rsidRDefault="00C514DA" w:rsidP="00C514DA">
                  <w:pPr>
                    <w:ind w:right="-140"/>
                    <w:rPr>
                      <w:b/>
                      <w:lang w:val="en-GB"/>
                    </w:rPr>
                  </w:pPr>
                  <w:r w:rsidRPr="0097683B">
                    <w:rPr>
                      <w:b/>
                      <w:lang w:val="en-GB"/>
                    </w:rPr>
                    <w:t xml:space="preserve">Electronic delivery </w:t>
                  </w:r>
                </w:p>
              </w:tc>
            </w:tr>
            <w:tr w:rsidR="00C514DA" w:rsidRPr="00271061" w:rsidTr="00C514DA">
              <w:trPr>
                <w:gridAfter w:val="1"/>
                <w:wAfter w:w="23" w:type="pct"/>
                <w:trHeight w:val="231"/>
              </w:trPr>
              <w:tc>
                <w:tcPr>
                  <w:tcW w:w="656" w:type="pct"/>
                  <w:gridSpan w:val="2"/>
                  <w:vAlign w:val="center"/>
                </w:tcPr>
                <w:p w:rsidR="00C514DA" w:rsidRPr="00271061" w:rsidRDefault="00C514DA" w:rsidP="00C514DA">
                  <w:pPr>
                    <w:pStyle w:val="BodytextJustified"/>
                    <w:ind w:right="-140"/>
                  </w:pPr>
                  <w:r>
                    <w:t>WF-ATBD</w:t>
                  </w:r>
                </w:p>
              </w:tc>
              <w:tc>
                <w:tcPr>
                  <w:tcW w:w="2827" w:type="pct"/>
                  <w:vAlign w:val="center"/>
                </w:tcPr>
                <w:p w:rsidR="00C514DA" w:rsidRPr="00271061" w:rsidRDefault="00C514DA" w:rsidP="00C514DA">
                  <w:pPr>
                    <w:pStyle w:val="BodytextJustified"/>
                    <w:ind w:right="-140"/>
                  </w:pPr>
                  <w:r>
                    <w:rPr>
                      <w:bCs/>
                    </w:rPr>
                    <w:t>SMOS-WF combined ATBD/IODD/DPM</w:t>
                  </w:r>
                </w:p>
              </w:tc>
              <w:tc>
                <w:tcPr>
                  <w:tcW w:w="711" w:type="pct"/>
                  <w:gridSpan w:val="2"/>
                  <w:vAlign w:val="center"/>
                </w:tcPr>
                <w:p w:rsidR="00C514DA" w:rsidRPr="00271061" w:rsidRDefault="00C514DA" w:rsidP="00C514DA">
                  <w:pPr>
                    <w:pStyle w:val="BodytextJustified"/>
                    <w:ind w:right="-140"/>
                  </w:pPr>
                  <w:r>
                    <w:t>KO+12</w:t>
                  </w:r>
                </w:p>
              </w:tc>
              <w:tc>
                <w:tcPr>
                  <w:tcW w:w="434" w:type="pct"/>
                  <w:gridSpan w:val="3"/>
                  <w:vAlign w:val="center"/>
                </w:tcPr>
                <w:p w:rsidR="00C514DA" w:rsidRPr="00271061" w:rsidRDefault="00C514DA" w:rsidP="00C514DA">
                  <w:pPr>
                    <w:pStyle w:val="BodytextJustified"/>
                    <w:ind w:right="-140"/>
                    <w:jc w:val="left"/>
                  </w:pPr>
                  <w:r w:rsidRPr="00271061">
                    <w:t>0</w:t>
                  </w:r>
                </w:p>
              </w:tc>
              <w:tc>
                <w:tcPr>
                  <w:tcW w:w="348" w:type="pct"/>
                  <w:vAlign w:val="center"/>
                </w:tcPr>
                <w:p w:rsidR="00C514DA" w:rsidRPr="00271061" w:rsidRDefault="00C514DA" w:rsidP="00C514DA">
                  <w:pPr>
                    <w:pStyle w:val="BodytextJustified"/>
                    <w:ind w:right="-140"/>
                  </w:pPr>
                  <w:r w:rsidRPr="00271061">
                    <w:t>Web</w:t>
                  </w:r>
                </w:p>
              </w:tc>
            </w:tr>
          </w:tbl>
          <w:p w:rsidR="00C514DA" w:rsidRDefault="00C514DA" w:rsidP="00E86034">
            <w:pPr>
              <w:rPr>
                <w:lang w:val="en-GB"/>
              </w:rPr>
            </w:pPr>
          </w:p>
        </w:tc>
      </w:tr>
      <w:tr w:rsidR="0072485F" w:rsidTr="00C514DA">
        <w:tc>
          <w:tcPr>
            <w:tcW w:w="9606"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Excluded tasks</w:t>
            </w:r>
          </w:p>
        </w:tc>
      </w:tr>
      <w:tr w:rsidR="0072485F" w:rsidTr="00C514DA">
        <w:tc>
          <w:tcPr>
            <w:tcW w:w="9606" w:type="dxa"/>
            <w:gridSpan w:val="2"/>
          </w:tcPr>
          <w:p w:rsidR="0072485F" w:rsidRDefault="0072485F" w:rsidP="000C6248">
            <w:pPr>
              <w:rPr>
                <w:lang w:val="en-GB"/>
              </w:rPr>
            </w:pPr>
          </w:p>
        </w:tc>
      </w:tr>
    </w:tbl>
    <w:p w:rsidR="0072485F" w:rsidRDefault="0072485F" w:rsidP="0072485F">
      <w:pPr>
        <w:rPr>
          <w:lang w:val="en-GB"/>
        </w:rPr>
      </w:pPr>
    </w:p>
    <w:p w:rsidR="0072485F" w:rsidRDefault="0072485F" w:rsidP="0072485F">
      <w:pPr>
        <w:rPr>
          <w:lang w:val="en-GB"/>
        </w:rPr>
      </w:pPr>
    </w:p>
    <w:p w:rsidR="0072485F" w:rsidRDefault="0072485F" w:rsidP="00E80A0E">
      <w:pPr>
        <w:rPr>
          <w:lang w:val="en-GB"/>
        </w:rPr>
      </w:pPr>
    </w:p>
    <w:p w:rsidR="008D1BFD" w:rsidRDefault="008D1BFD" w:rsidP="00E80A0E">
      <w:pPr>
        <w:rPr>
          <w:lang w:val="en-GB"/>
        </w:rPr>
      </w:pPr>
    </w:p>
    <w:tbl>
      <w:tblPr>
        <w:tblStyle w:val="Grilledutableau"/>
        <w:tblW w:w="0" w:type="auto"/>
        <w:tblLook w:val="01E0"/>
      </w:tblPr>
      <w:tblGrid>
        <w:gridCol w:w="7763"/>
        <w:gridCol w:w="2015"/>
      </w:tblGrid>
      <w:tr w:rsidR="0072485F">
        <w:tc>
          <w:tcPr>
            <w:tcW w:w="7763" w:type="dxa"/>
            <w:shd w:val="clear" w:color="auto" w:fill="6666FF"/>
          </w:tcPr>
          <w:p w:rsidR="0072485F" w:rsidRPr="00E80A0E" w:rsidRDefault="0072485F" w:rsidP="000C6248">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72485F" w:rsidRPr="00E80A0E" w:rsidRDefault="0072485F" w:rsidP="000C6248">
            <w:pPr>
              <w:jc w:val="center"/>
              <w:rPr>
                <w:rFonts w:ascii="Arial" w:hAnsi="Arial" w:cs="Arial"/>
                <w:sz w:val="28"/>
                <w:szCs w:val="28"/>
                <w:lang w:val="en-GB"/>
              </w:rPr>
            </w:pPr>
            <w:r>
              <w:rPr>
                <w:rFonts w:ascii="Arial" w:hAnsi="Arial" w:cs="Arial"/>
                <w:sz w:val="28"/>
                <w:szCs w:val="28"/>
                <w:lang w:val="en-GB"/>
              </w:rPr>
              <w:t>WP 14</w:t>
            </w:r>
            <w:r w:rsidRPr="00E80A0E">
              <w:rPr>
                <w:rFonts w:ascii="Arial" w:hAnsi="Arial" w:cs="Arial"/>
                <w:sz w:val="28"/>
                <w:szCs w:val="28"/>
                <w:lang w:val="en-GB"/>
              </w:rPr>
              <w:t>00</w:t>
            </w:r>
          </w:p>
        </w:tc>
      </w:tr>
      <w:tr w:rsidR="0072485F" w:rsidRPr="00C514DA">
        <w:tc>
          <w:tcPr>
            <w:tcW w:w="9778" w:type="dxa"/>
            <w:gridSpan w:val="2"/>
          </w:tcPr>
          <w:p w:rsidR="0072485F" w:rsidRPr="009C3019" w:rsidRDefault="0072485F" w:rsidP="00E86034">
            <w:pPr>
              <w:jc w:val="center"/>
              <w:rPr>
                <w:rFonts w:ascii="Arial" w:hAnsi="Arial" w:cs="Arial"/>
                <w:lang w:val="en-GB"/>
              </w:rPr>
            </w:pPr>
            <w:r w:rsidRPr="009C3019">
              <w:rPr>
                <w:rFonts w:ascii="Arial" w:hAnsi="Arial" w:cs="Arial"/>
                <w:lang w:val="en-GB"/>
              </w:rPr>
              <w:t>Title:</w:t>
            </w:r>
            <w:r w:rsidR="009C3019" w:rsidRPr="009C3019">
              <w:rPr>
                <w:rFonts w:ascii="Arial" w:hAnsi="Arial" w:cs="Arial"/>
                <w:lang w:val="en-GB"/>
              </w:rPr>
              <w:t xml:space="preserve"> </w:t>
            </w:r>
            <w:r w:rsidR="00987F1B" w:rsidRPr="00987F1B">
              <w:rPr>
                <w:rFonts w:ascii="Arial" w:hAnsi="Arial" w:cs="Arial"/>
                <w:lang w:val="en-GB"/>
              </w:rPr>
              <w:t>:  Merged Multi-mission Wind Speed product Algorithm</w:t>
            </w:r>
          </w:p>
        </w:tc>
      </w:tr>
      <w:tr w:rsidR="0072485F">
        <w:trPr>
          <w:trHeight w:val="195"/>
        </w:trPr>
        <w:tc>
          <w:tcPr>
            <w:tcW w:w="9778" w:type="dxa"/>
            <w:gridSpan w:val="2"/>
          </w:tcPr>
          <w:p w:rsidR="0072485F" w:rsidRPr="00E80A0E" w:rsidRDefault="0072485F" w:rsidP="000C6248">
            <w:pPr>
              <w:rPr>
                <w:rFonts w:ascii="Arial" w:hAnsi="Arial" w:cs="Arial"/>
                <w:lang w:val="en-GB"/>
              </w:rPr>
            </w:pPr>
            <w:r w:rsidRPr="00E80A0E">
              <w:rPr>
                <w:rFonts w:ascii="Arial" w:hAnsi="Arial" w:cs="Arial"/>
                <w:lang w:val="en-GB"/>
              </w:rPr>
              <w:t>Manager:</w:t>
            </w:r>
            <w:r w:rsidR="00987F1B">
              <w:rPr>
                <w:rFonts w:ascii="Arial" w:hAnsi="Arial" w:cs="Arial"/>
                <w:lang w:val="en-GB"/>
              </w:rPr>
              <w:t xml:space="preserve"> OCEANDATALAB</w:t>
            </w:r>
          </w:p>
          <w:p w:rsidR="0072485F" w:rsidRDefault="0072485F" w:rsidP="000C6248">
            <w:pPr>
              <w:rPr>
                <w:lang w:val="en-GB"/>
              </w:rPr>
            </w:pPr>
            <w:r w:rsidRPr="00E80A0E">
              <w:rPr>
                <w:rFonts w:ascii="Arial" w:hAnsi="Arial" w:cs="Arial"/>
                <w:lang w:val="en-GB"/>
              </w:rPr>
              <w:t>Participants:</w:t>
            </w:r>
            <w:r w:rsidR="00F36F46">
              <w:rPr>
                <w:rFonts w:ascii="Arial" w:hAnsi="Arial" w:cs="Arial"/>
                <w:lang w:val="en-GB"/>
              </w:rPr>
              <w:t xml:space="preserve"> </w:t>
            </w:r>
            <w:r w:rsidR="00987F1B">
              <w:rPr>
                <w:rFonts w:ascii="Arial" w:hAnsi="Arial" w:cs="Arial"/>
                <w:lang w:val="en-GB"/>
              </w:rPr>
              <w:t>IFREMER</w:t>
            </w:r>
          </w:p>
        </w:tc>
      </w:tr>
      <w:tr w:rsidR="0072485F" w:rsidRPr="00C514DA">
        <w:trPr>
          <w:trHeight w:val="130"/>
        </w:trPr>
        <w:tc>
          <w:tcPr>
            <w:tcW w:w="9778" w:type="dxa"/>
            <w:gridSpan w:val="2"/>
          </w:tcPr>
          <w:p w:rsidR="0072485F" w:rsidRDefault="008D1BFD" w:rsidP="008D1BFD">
            <w:pPr>
              <w:rPr>
                <w:rFonts w:ascii="Arial" w:hAnsi="Arial" w:cs="Arial"/>
                <w:lang w:val="en-GB"/>
              </w:rPr>
            </w:pPr>
            <w:r>
              <w:rPr>
                <w:rFonts w:ascii="Arial" w:hAnsi="Arial" w:cs="Arial"/>
                <w:lang w:val="en-GB"/>
              </w:rPr>
              <w:t xml:space="preserve">Start event: </w:t>
            </w:r>
            <w:r w:rsidR="00987F1B">
              <w:rPr>
                <w:rFonts w:ascii="Arial" w:hAnsi="Arial" w:cs="Arial"/>
                <w:lang w:val="en-GB"/>
              </w:rPr>
              <w:t>PM1</w:t>
            </w:r>
            <w:r w:rsidR="0072485F">
              <w:rPr>
                <w:rFonts w:ascii="Arial" w:hAnsi="Arial" w:cs="Arial"/>
                <w:lang w:val="en-GB"/>
              </w:rPr>
              <w:t xml:space="preserve">      </w:t>
            </w:r>
            <w:r>
              <w:rPr>
                <w:rFonts w:ascii="Arial" w:hAnsi="Arial" w:cs="Arial"/>
                <w:lang w:val="en-GB"/>
              </w:rPr>
              <w:t xml:space="preserve">     </w:t>
            </w:r>
            <w:r w:rsidR="0072485F">
              <w:rPr>
                <w:rFonts w:ascii="Arial" w:hAnsi="Arial" w:cs="Arial"/>
                <w:lang w:val="en-GB"/>
              </w:rPr>
              <w:t xml:space="preserve">                             </w:t>
            </w:r>
            <w:r w:rsidR="00987F1B">
              <w:rPr>
                <w:rFonts w:ascii="Arial" w:hAnsi="Arial" w:cs="Arial"/>
                <w:lang w:val="en-GB"/>
              </w:rPr>
              <w:t xml:space="preserve">                                   </w:t>
            </w:r>
            <w:r w:rsidR="0072485F">
              <w:rPr>
                <w:rFonts w:ascii="Arial" w:hAnsi="Arial" w:cs="Arial"/>
                <w:lang w:val="en-GB"/>
              </w:rPr>
              <w:t>Start date:</w:t>
            </w:r>
            <w:r w:rsidR="00E86034">
              <w:rPr>
                <w:rFonts w:ascii="Arial" w:hAnsi="Arial" w:cs="Arial"/>
                <w:lang w:val="en-GB"/>
              </w:rPr>
              <w:t xml:space="preserve"> T0+3</w:t>
            </w:r>
          </w:p>
          <w:p w:rsidR="0072485F" w:rsidRDefault="0072485F" w:rsidP="008D1BFD">
            <w:pPr>
              <w:rPr>
                <w:rFonts w:ascii="Arial" w:hAnsi="Arial" w:cs="Arial"/>
                <w:lang w:val="en-GB"/>
              </w:rPr>
            </w:pPr>
            <w:r>
              <w:rPr>
                <w:rFonts w:ascii="Arial" w:hAnsi="Arial" w:cs="Arial"/>
                <w:lang w:val="en-GB"/>
              </w:rPr>
              <w:t xml:space="preserve">End event:   </w:t>
            </w:r>
            <w:r w:rsidR="00987F1B">
              <w:rPr>
                <w:rFonts w:ascii="Arial" w:hAnsi="Arial" w:cs="Arial"/>
                <w:lang w:val="en-GB"/>
              </w:rPr>
              <w:t>MTR</w:t>
            </w:r>
            <w:r w:rsidR="00AB41E2">
              <w:rPr>
                <w:rFonts w:ascii="Arial" w:hAnsi="Arial" w:cs="Arial"/>
                <w:lang w:val="en-GB"/>
              </w:rPr>
              <w:t xml:space="preserve">                                                                         </w:t>
            </w:r>
            <w:r>
              <w:rPr>
                <w:rFonts w:ascii="Arial" w:hAnsi="Arial" w:cs="Arial"/>
                <w:lang w:val="en-GB"/>
              </w:rPr>
              <w:t>Duration  :</w:t>
            </w:r>
            <w:r w:rsidR="00987F1B">
              <w:rPr>
                <w:rFonts w:ascii="Arial" w:hAnsi="Arial" w:cs="Arial"/>
                <w:lang w:val="en-GB"/>
              </w:rPr>
              <w:t xml:space="preserve"> 9</w:t>
            </w:r>
            <w:r w:rsidR="00E86034">
              <w:rPr>
                <w:rFonts w:ascii="Arial" w:hAnsi="Arial" w:cs="Arial"/>
                <w:lang w:val="en-GB"/>
              </w:rPr>
              <w:t xml:space="preserve"> month</w:t>
            </w:r>
            <w:r w:rsidR="00987F1B">
              <w:rPr>
                <w:rFonts w:ascii="Arial" w:hAnsi="Arial" w:cs="Arial"/>
                <w:lang w:val="en-GB"/>
              </w:rPr>
              <w:t>s</w:t>
            </w:r>
          </w:p>
          <w:p w:rsidR="0072485F" w:rsidRPr="00E80A0E" w:rsidRDefault="0072485F" w:rsidP="000C6248">
            <w:pPr>
              <w:rPr>
                <w:rFonts w:ascii="Arial" w:hAnsi="Arial" w:cs="Arial"/>
                <w:lang w:val="en-GB"/>
              </w:rPr>
            </w:pPr>
            <w:r>
              <w:rPr>
                <w:rFonts w:ascii="Arial" w:hAnsi="Arial" w:cs="Arial"/>
                <w:lang w:val="en-GB"/>
              </w:rPr>
              <w:t>Workload:</w:t>
            </w:r>
            <w:r w:rsidR="00987F1B">
              <w:rPr>
                <w:rFonts w:ascii="Arial" w:hAnsi="Arial" w:cs="Arial"/>
                <w:lang w:val="en-GB"/>
              </w:rPr>
              <w:t>52</w:t>
            </w:r>
            <w:r w:rsidR="00817FD1">
              <w:rPr>
                <w:rFonts w:ascii="Arial" w:hAnsi="Arial" w:cs="Arial"/>
                <w:lang w:val="en-GB"/>
              </w:rPr>
              <w:t>0 hours</w:t>
            </w:r>
          </w:p>
        </w:tc>
      </w:tr>
      <w:tr w:rsidR="0072485F" w:rsidRPr="00C514DA">
        <w:trPr>
          <w:trHeight w:val="130"/>
        </w:trPr>
        <w:tc>
          <w:tcPr>
            <w:tcW w:w="9778" w:type="dxa"/>
            <w:gridSpan w:val="2"/>
          </w:tcPr>
          <w:p w:rsidR="0072485F" w:rsidRDefault="0072485F" w:rsidP="000C6248">
            <w:pPr>
              <w:rPr>
                <w:rFonts w:ascii="Arial" w:hAnsi="Arial" w:cs="Arial"/>
                <w:b/>
                <w:bCs w:val="0"/>
                <w:lang w:val="en-GB"/>
              </w:rPr>
            </w:pPr>
            <w:r>
              <w:rPr>
                <w:rFonts w:ascii="Arial" w:hAnsi="Arial" w:cs="Arial"/>
                <w:b/>
                <w:bCs w:val="0"/>
                <w:lang w:val="en-GB"/>
              </w:rPr>
              <w:t>Ojectives</w:t>
            </w:r>
          </w:p>
          <w:p w:rsidR="00987F1B" w:rsidRDefault="00987F1B" w:rsidP="00987F1B">
            <w:pPr>
              <w:rPr>
                <w:lang w:val="en-US"/>
              </w:rPr>
            </w:pPr>
            <w:r>
              <w:rPr>
                <w:lang w:val="en-US"/>
              </w:rPr>
              <w:t xml:space="preserve">The complementarity of SMOS-HWS products and added-value with </w:t>
            </w:r>
            <w:r w:rsidRPr="00493E7A">
              <w:rPr>
                <w:lang w:val="en-GB"/>
              </w:rPr>
              <w:t>sca</w:t>
            </w:r>
            <w:r>
              <w:rPr>
                <w:lang w:val="en-GB"/>
              </w:rPr>
              <w:t>tterometer ones (ASCAT &amp; Oscat) and NWP products (ECMWF &amp; NCEP) will be studied with the aim</w:t>
            </w:r>
            <w:r>
              <w:rPr>
                <w:lang w:val="en-US"/>
              </w:rPr>
              <w:t xml:space="preserve"> to produce new blended surface wind speed products including the SMOS high wind speed data.  Such capability will be analyzed in detail in this task, blending methodology will be studied with the aim of defining an algorithm to generate such blended wind products. </w:t>
            </w:r>
          </w:p>
          <w:p w:rsidR="00F36F46" w:rsidRPr="0072485F" w:rsidRDefault="00987F1B" w:rsidP="00987F1B">
            <w:pPr>
              <w:rPr>
                <w:rFonts w:ascii="Arial" w:hAnsi="Arial" w:cs="Arial"/>
                <w:b/>
                <w:bCs w:val="0"/>
                <w:lang w:val="en-GB"/>
              </w:rPr>
            </w:pPr>
            <w:r>
              <w:rPr>
                <w:lang w:val="en-US"/>
              </w:rPr>
              <w:t xml:space="preserve">As a first objective we plan to merge SMOS data and AMSR2 wind speed retrievals and probably further add the WindSat data and the future SMAP sensor ones. For AMSR2 high wind speed retrieval under rain, we will rely on a new methodology currently being developed by </w:t>
            </w:r>
            <w:r w:rsidRPr="00C7767A">
              <w:rPr>
                <w:i/>
                <w:iCs/>
                <w:lang w:val="en-US"/>
              </w:rPr>
              <w:t>Zabolotskikh et al.</w:t>
            </w:r>
            <w:r w:rsidRPr="00C7767A">
              <w:rPr>
                <w:lang w:val="en-US"/>
              </w:rPr>
              <w:t>, 2013</w:t>
            </w:r>
          </w:p>
        </w:tc>
      </w:tr>
      <w:tr w:rsidR="0072485F" w:rsidRPr="00C514DA">
        <w:trPr>
          <w:trHeight w:val="130"/>
        </w:trPr>
        <w:tc>
          <w:tcPr>
            <w:tcW w:w="9778" w:type="dxa"/>
            <w:gridSpan w:val="2"/>
          </w:tcPr>
          <w:p w:rsidR="0072485F" w:rsidRDefault="0072485F" w:rsidP="000C6248">
            <w:pPr>
              <w:rPr>
                <w:lang w:val="en-GB"/>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Inputs</w:t>
            </w:r>
          </w:p>
        </w:tc>
      </w:tr>
      <w:tr w:rsidR="0072485F">
        <w:tc>
          <w:tcPr>
            <w:tcW w:w="9778" w:type="dxa"/>
            <w:gridSpan w:val="2"/>
          </w:tcPr>
          <w:p w:rsidR="00817FD1" w:rsidRDefault="00817FD1" w:rsidP="000C6248">
            <w:pPr>
              <w:rPr>
                <w:lang w:val="en-GB"/>
              </w:rPr>
            </w:pPr>
            <w:r>
              <w:rPr>
                <w:szCs w:val="24"/>
                <w:lang w:val="en-GB"/>
              </w:rPr>
              <w:t xml:space="preserve">• </w:t>
            </w:r>
            <w:r w:rsidR="00E86034">
              <w:rPr>
                <w:lang w:val="en-GB"/>
              </w:rPr>
              <w:t>Summary from the WP1100 &amp; WP1200</w:t>
            </w:r>
          </w:p>
          <w:p w:rsidR="00987F1B" w:rsidRDefault="00987F1B" w:rsidP="000C6248">
            <w:pPr>
              <w:rPr>
                <w:lang w:val="en-GB"/>
              </w:rPr>
            </w:pPr>
            <w:r>
              <w:rPr>
                <w:lang w:val="en-GB"/>
              </w:rPr>
              <w:t>SMOS-HWS DB</w:t>
            </w:r>
          </w:p>
          <w:p w:rsidR="00817FD1" w:rsidRDefault="00817FD1" w:rsidP="000C6248">
            <w:pPr>
              <w:rPr>
                <w:lang w:val="en-GB"/>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Activities</w:t>
            </w:r>
          </w:p>
        </w:tc>
      </w:tr>
      <w:tr w:rsidR="0072485F" w:rsidRPr="00C514DA">
        <w:tc>
          <w:tcPr>
            <w:tcW w:w="9778" w:type="dxa"/>
            <w:gridSpan w:val="2"/>
          </w:tcPr>
          <w:p w:rsidR="00817FD1" w:rsidRDefault="00987F1B" w:rsidP="000C6248">
            <w:pPr>
              <w:rPr>
                <w:lang w:val="en-GB"/>
              </w:rPr>
            </w:pPr>
            <w:r>
              <w:rPr>
                <w:lang w:val="en-GB"/>
              </w:rPr>
              <w:t>Analysis of optimal multi-sensor blending methodologies</w:t>
            </w:r>
          </w:p>
          <w:p w:rsidR="00987F1B" w:rsidRDefault="00987F1B" w:rsidP="000C6248">
            <w:pPr>
              <w:rPr>
                <w:lang w:val="en-GB"/>
              </w:rPr>
            </w:pPr>
            <w:r>
              <w:rPr>
                <w:lang w:val="en-GB"/>
              </w:rPr>
              <w:t>Writing of an combined ATBD/IODD/DPM</w:t>
            </w: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Outputs</w:t>
            </w:r>
          </w:p>
        </w:tc>
      </w:tr>
      <w:tr w:rsidR="0072485F" w:rsidRPr="00C514DA">
        <w:tc>
          <w:tcPr>
            <w:tcW w:w="9778" w:type="dxa"/>
            <w:gridSpan w:val="2"/>
          </w:tcPr>
          <w:tbl>
            <w:tblPr>
              <w:tblW w:w="44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08"/>
              <w:gridCol w:w="8"/>
              <w:gridCol w:w="4830"/>
              <w:gridCol w:w="21"/>
              <w:gridCol w:w="1181"/>
              <w:gridCol w:w="19"/>
              <w:gridCol w:w="672"/>
              <w:gridCol w:w="28"/>
              <w:gridCol w:w="670"/>
              <w:gridCol w:w="33"/>
            </w:tblGrid>
            <w:tr w:rsidR="00987F1B" w:rsidRPr="00C06C0D" w:rsidTr="00D137EF">
              <w:trPr>
                <w:cantSplit/>
                <w:trHeight w:val="1521"/>
              </w:trPr>
              <w:tc>
                <w:tcPr>
                  <w:tcW w:w="651" w:type="pct"/>
                  <w:shd w:val="clear" w:color="auto" w:fill="E0E0E0"/>
                  <w:vAlign w:val="center"/>
                </w:tcPr>
                <w:p w:rsidR="00987F1B" w:rsidRPr="00C06C0D" w:rsidRDefault="00987F1B" w:rsidP="00D137EF">
                  <w:pPr>
                    <w:rPr>
                      <w:b/>
                      <w:lang w:val="en-GB"/>
                    </w:rPr>
                  </w:pPr>
                  <w:r w:rsidRPr="00C06C0D">
                    <w:rPr>
                      <w:b/>
                      <w:lang w:val="en-GB"/>
                    </w:rPr>
                    <w:t>Short Name</w:t>
                  </w:r>
                </w:p>
              </w:tc>
              <w:tc>
                <w:tcPr>
                  <w:tcW w:w="2848" w:type="pct"/>
                  <w:gridSpan w:val="3"/>
                  <w:shd w:val="clear" w:color="auto" w:fill="E0E0E0"/>
                  <w:vAlign w:val="center"/>
                </w:tcPr>
                <w:p w:rsidR="00987F1B" w:rsidRPr="00C06C0D" w:rsidRDefault="00987F1B" w:rsidP="00D137EF">
                  <w:pPr>
                    <w:rPr>
                      <w:b/>
                      <w:lang w:val="en-GB"/>
                    </w:rPr>
                  </w:pPr>
                  <w:r w:rsidRPr="00C06C0D">
                    <w:rPr>
                      <w:b/>
                      <w:lang w:val="en-GB"/>
                    </w:rPr>
                    <w:t>Deliverable title and description</w:t>
                  </w:r>
                </w:p>
              </w:tc>
              <w:tc>
                <w:tcPr>
                  <w:tcW w:w="711" w:type="pct"/>
                  <w:gridSpan w:val="2"/>
                  <w:shd w:val="clear" w:color="auto" w:fill="E0E0E0"/>
                  <w:vAlign w:val="center"/>
                </w:tcPr>
                <w:p w:rsidR="00987F1B" w:rsidRPr="00C06C0D" w:rsidRDefault="00987F1B" w:rsidP="00D137EF">
                  <w:pPr>
                    <w:rPr>
                      <w:b/>
                      <w:lang w:val="en-GB"/>
                    </w:rPr>
                  </w:pPr>
                  <w:r w:rsidRPr="00C06C0D">
                    <w:rPr>
                      <w:b/>
                      <w:lang w:val="en-GB"/>
                    </w:rPr>
                    <w:t>Date due</w:t>
                  </w:r>
                </w:p>
              </w:tc>
              <w:tc>
                <w:tcPr>
                  <w:tcW w:w="397" w:type="pct"/>
                  <w:shd w:val="clear" w:color="auto" w:fill="E0E0E0"/>
                  <w:textDirection w:val="btLr"/>
                  <w:vAlign w:val="center"/>
                </w:tcPr>
                <w:p w:rsidR="00987F1B" w:rsidRPr="00C06C0D" w:rsidRDefault="00987F1B" w:rsidP="00D137EF">
                  <w:pPr>
                    <w:rPr>
                      <w:b/>
                      <w:lang w:val="en-GB"/>
                    </w:rPr>
                  </w:pPr>
                  <w:r w:rsidRPr="00C06C0D">
                    <w:rPr>
                      <w:b/>
                      <w:lang w:val="en-GB"/>
                    </w:rPr>
                    <w:t>Number of hard copies</w:t>
                  </w:r>
                </w:p>
              </w:tc>
              <w:tc>
                <w:tcPr>
                  <w:tcW w:w="393" w:type="pct"/>
                  <w:gridSpan w:val="3"/>
                  <w:shd w:val="clear" w:color="auto" w:fill="E0E0E0"/>
                  <w:textDirection w:val="btLr"/>
                  <w:vAlign w:val="center"/>
                </w:tcPr>
                <w:p w:rsidR="00987F1B" w:rsidRPr="00C06C0D" w:rsidRDefault="00987F1B" w:rsidP="00D137EF">
                  <w:pPr>
                    <w:rPr>
                      <w:b/>
                      <w:lang w:val="en-GB"/>
                    </w:rPr>
                  </w:pPr>
                  <w:r w:rsidRPr="00C06C0D">
                    <w:rPr>
                      <w:b/>
                      <w:lang w:val="en-GB"/>
                    </w:rPr>
                    <w:t xml:space="preserve">Electronic delivery </w:t>
                  </w:r>
                </w:p>
              </w:tc>
            </w:tr>
            <w:tr w:rsidR="00987F1B" w:rsidRPr="00C06C0D" w:rsidTr="00D137EF">
              <w:trPr>
                <w:gridAfter w:val="1"/>
                <w:wAfter w:w="23" w:type="pct"/>
              </w:trPr>
              <w:tc>
                <w:tcPr>
                  <w:tcW w:w="656" w:type="pct"/>
                  <w:gridSpan w:val="2"/>
                  <w:vAlign w:val="center"/>
                </w:tcPr>
                <w:p w:rsidR="00987F1B" w:rsidRPr="00C06C0D" w:rsidRDefault="00987F1B" w:rsidP="00D137EF">
                  <w:pPr>
                    <w:rPr>
                      <w:lang w:val="en-GB"/>
                    </w:rPr>
                  </w:pPr>
                  <w:r>
                    <w:rPr>
                      <w:lang w:val="en-GB"/>
                    </w:rPr>
                    <w:t>BLEND</w:t>
                  </w:r>
                  <w:r w:rsidRPr="00C06C0D">
                    <w:rPr>
                      <w:lang w:val="en-GB"/>
                    </w:rPr>
                    <w:t>-ATBD</w:t>
                  </w:r>
                </w:p>
              </w:tc>
              <w:tc>
                <w:tcPr>
                  <w:tcW w:w="2827" w:type="pct"/>
                  <w:vAlign w:val="center"/>
                </w:tcPr>
                <w:p w:rsidR="00987F1B" w:rsidRPr="00C06C0D" w:rsidRDefault="00987F1B" w:rsidP="00D137EF">
                  <w:pPr>
                    <w:rPr>
                      <w:lang w:val="en-GB"/>
                    </w:rPr>
                  </w:pPr>
                  <w:r>
                    <w:rPr>
                      <w:lang w:val="en-GB"/>
                    </w:rPr>
                    <w:t>BLEND</w:t>
                  </w:r>
                  <w:r w:rsidRPr="00C06C0D">
                    <w:rPr>
                      <w:lang w:val="en-GB"/>
                    </w:rPr>
                    <w:t>-</w:t>
                  </w:r>
                  <w:r>
                    <w:rPr>
                      <w:lang w:val="en-GB"/>
                    </w:rPr>
                    <w:t>SHWS</w:t>
                  </w:r>
                  <w:r w:rsidRPr="00C06C0D">
                    <w:rPr>
                      <w:lang w:val="en-GB"/>
                    </w:rPr>
                    <w:t xml:space="preserve"> combined ATBD/IODD/DPM</w:t>
                  </w:r>
                </w:p>
              </w:tc>
              <w:tc>
                <w:tcPr>
                  <w:tcW w:w="711" w:type="pct"/>
                  <w:gridSpan w:val="2"/>
                  <w:vAlign w:val="center"/>
                </w:tcPr>
                <w:p w:rsidR="00987F1B" w:rsidRPr="00C06C0D" w:rsidRDefault="00987F1B" w:rsidP="00D137EF">
                  <w:pPr>
                    <w:rPr>
                      <w:lang w:val="en-GB"/>
                    </w:rPr>
                  </w:pPr>
                  <w:r w:rsidRPr="00C06C0D">
                    <w:rPr>
                      <w:lang w:val="en-GB"/>
                    </w:rPr>
                    <w:t>KO+12</w:t>
                  </w:r>
                </w:p>
              </w:tc>
              <w:tc>
                <w:tcPr>
                  <w:tcW w:w="434" w:type="pct"/>
                  <w:gridSpan w:val="3"/>
                  <w:vAlign w:val="center"/>
                </w:tcPr>
                <w:p w:rsidR="00987F1B" w:rsidRPr="00C06C0D" w:rsidRDefault="00987F1B" w:rsidP="00D137EF">
                  <w:pPr>
                    <w:rPr>
                      <w:lang w:val="en-GB"/>
                    </w:rPr>
                  </w:pPr>
                  <w:r w:rsidRPr="00C06C0D">
                    <w:rPr>
                      <w:lang w:val="en-GB"/>
                    </w:rPr>
                    <w:t>0</w:t>
                  </w:r>
                </w:p>
              </w:tc>
              <w:tc>
                <w:tcPr>
                  <w:tcW w:w="348" w:type="pct"/>
                  <w:vAlign w:val="center"/>
                </w:tcPr>
                <w:p w:rsidR="00987F1B" w:rsidRPr="00C06C0D" w:rsidRDefault="00987F1B" w:rsidP="00D137EF">
                  <w:pPr>
                    <w:rPr>
                      <w:lang w:val="en-GB"/>
                    </w:rPr>
                  </w:pPr>
                  <w:r w:rsidRPr="00C06C0D">
                    <w:rPr>
                      <w:lang w:val="en-GB"/>
                    </w:rPr>
                    <w:t>Web</w:t>
                  </w:r>
                </w:p>
              </w:tc>
            </w:tr>
          </w:tbl>
          <w:p w:rsidR="0072485F" w:rsidRDefault="0072485F" w:rsidP="00693D6E">
            <w:pPr>
              <w:rPr>
                <w:lang w:val="en-GB"/>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Excluded tasks</w:t>
            </w:r>
          </w:p>
        </w:tc>
      </w:tr>
      <w:tr w:rsidR="0072485F">
        <w:tc>
          <w:tcPr>
            <w:tcW w:w="9778" w:type="dxa"/>
            <w:gridSpan w:val="2"/>
          </w:tcPr>
          <w:p w:rsidR="0072485F" w:rsidRDefault="0072485F" w:rsidP="000C6248">
            <w:pPr>
              <w:rPr>
                <w:lang w:val="en-GB"/>
              </w:rPr>
            </w:pPr>
          </w:p>
        </w:tc>
      </w:tr>
    </w:tbl>
    <w:p w:rsidR="0072485F" w:rsidRDefault="0072485F" w:rsidP="00E80A0E">
      <w:pPr>
        <w:rPr>
          <w:lang w:val="en-GB"/>
        </w:rPr>
      </w:pPr>
    </w:p>
    <w:p w:rsidR="0072485F" w:rsidRDefault="0072485F" w:rsidP="00E80A0E">
      <w:pPr>
        <w:rPr>
          <w:lang w:val="en-GB"/>
        </w:rPr>
      </w:pPr>
    </w:p>
    <w:tbl>
      <w:tblPr>
        <w:tblStyle w:val="Grilledutableau"/>
        <w:tblW w:w="0" w:type="auto"/>
        <w:tblLook w:val="01E0"/>
      </w:tblPr>
      <w:tblGrid>
        <w:gridCol w:w="7763"/>
        <w:gridCol w:w="2015"/>
      </w:tblGrid>
      <w:tr w:rsidR="0072485F">
        <w:tc>
          <w:tcPr>
            <w:tcW w:w="7763" w:type="dxa"/>
            <w:shd w:val="clear" w:color="auto" w:fill="6666FF"/>
          </w:tcPr>
          <w:p w:rsidR="0072485F" w:rsidRPr="00E80A0E" w:rsidRDefault="0072485F" w:rsidP="000C6248">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72485F" w:rsidRPr="00E80A0E" w:rsidRDefault="00987F1B" w:rsidP="00693D6E">
            <w:pPr>
              <w:jc w:val="center"/>
              <w:rPr>
                <w:rFonts w:ascii="Arial" w:hAnsi="Arial" w:cs="Arial"/>
                <w:sz w:val="28"/>
                <w:szCs w:val="28"/>
                <w:lang w:val="en-GB"/>
              </w:rPr>
            </w:pPr>
            <w:r>
              <w:rPr>
                <w:rFonts w:ascii="Arial" w:hAnsi="Arial" w:cs="Arial"/>
                <w:sz w:val="28"/>
                <w:szCs w:val="28"/>
                <w:lang w:val="en-GB"/>
              </w:rPr>
              <w:t>WP 21</w:t>
            </w:r>
            <w:r w:rsidR="0072485F" w:rsidRPr="00E80A0E">
              <w:rPr>
                <w:rFonts w:ascii="Arial" w:hAnsi="Arial" w:cs="Arial"/>
                <w:sz w:val="28"/>
                <w:szCs w:val="28"/>
                <w:lang w:val="en-GB"/>
              </w:rPr>
              <w:t>00</w:t>
            </w:r>
          </w:p>
        </w:tc>
      </w:tr>
      <w:tr w:rsidR="0072485F" w:rsidRPr="00987F1B">
        <w:tc>
          <w:tcPr>
            <w:tcW w:w="9778" w:type="dxa"/>
            <w:gridSpan w:val="2"/>
          </w:tcPr>
          <w:p w:rsidR="0072485F" w:rsidRPr="00E80A0E" w:rsidRDefault="0072485F" w:rsidP="00693D6E">
            <w:pPr>
              <w:jc w:val="center"/>
              <w:rPr>
                <w:rFonts w:ascii="Arial" w:hAnsi="Arial" w:cs="Arial"/>
                <w:lang w:val="en-GB"/>
              </w:rPr>
            </w:pPr>
            <w:r w:rsidRPr="00E80A0E">
              <w:rPr>
                <w:rFonts w:ascii="Arial" w:hAnsi="Arial" w:cs="Arial"/>
                <w:lang w:val="en-GB"/>
              </w:rPr>
              <w:t>Title</w:t>
            </w:r>
            <w:r>
              <w:rPr>
                <w:rFonts w:ascii="Arial" w:hAnsi="Arial" w:cs="Arial"/>
                <w:lang w:val="en-GB"/>
              </w:rPr>
              <w:t>:</w:t>
            </w:r>
            <w:r w:rsidR="0076760F">
              <w:rPr>
                <w:lang w:val="en-GB"/>
              </w:rPr>
              <w:t xml:space="preserve"> </w:t>
            </w:r>
            <w:r w:rsidR="00987F1B" w:rsidRPr="00987F1B">
              <w:rPr>
                <w:lang w:val="en-GB"/>
              </w:rPr>
              <w:t>Data Set collection and Preprocessing</w:t>
            </w:r>
          </w:p>
        </w:tc>
      </w:tr>
      <w:tr w:rsidR="0072485F">
        <w:trPr>
          <w:trHeight w:val="195"/>
        </w:trPr>
        <w:tc>
          <w:tcPr>
            <w:tcW w:w="9778" w:type="dxa"/>
            <w:gridSpan w:val="2"/>
          </w:tcPr>
          <w:p w:rsidR="0072485F" w:rsidRPr="00E80A0E" w:rsidRDefault="0072485F" w:rsidP="000C6248">
            <w:pPr>
              <w:rPr>
                <w:rFonts w:ascii="Arial" w:hAnsi="Arial" w:cs="Arial"/>
                <w:lang w:val="en-GB"/>
              </w:rPr>
            </w:pPr>
            <w:r w:rsidRPr="00E80A0E">
              <w:rPr>
                <w:rFonts w:ascii="Arial" w:hAnsi="Arial" w:cs="Arial"/>
                <w:lang w:val="en-GB"/>
              </w:rPr>
              <w:t>Manager:</w:t>
            </w:r>
            <w:r w:rsidR="00693D6E">
              <w:rPr>
                <w:rFonts w:ascii="Arial" w:hAnsi="Arial" w:cs="Arial"/>
                <w:lang w:val="en-GB"/>
              </w:rPr>
              <w:t>IFREMER</w:t>
            </w:r>
          </w:p>
          <w:p w:rsidR="0072485F" w:rsidRDefault="0072485F" w:rsidP="000C6248">
            <w:pPr>
              <w:rPr>
                <w:lang w:val="en-GB"/>
              </w:rPr>
            </w:pPr>
            <w:r w:rsidRPr="00E80A0E">
              <w:rPr>
                <w:rFonts w:ascii="Arial" w:hAnsi="Arial" w:cs="Arial"/>
                <w:lang w:val="en-GB"/>
              </w:rPr>
              <w:t>Participants:</w:t>
            </w:r>
            <w:r w:rsidR="00987F1B">
              <w:rPr>
                <w:rFonts w:ascii="Arial" w:hAnsi="Arial" w:cs="Arial"/>
                <w:lang w:val="en-GB"/>
              </w:rPr>
              <w:t>Ocenadatalab</w:t>
            </w:r>
          </w:p>
        </w:tc>
      </w:tr>
      <w:tr w:rsidR="0072485F" w:rsidRPr="00C514DA">
        <w:trPr>
          <w:trHeight w:val="130"/>
        </w:trPr>
        <w:tc>
          <w:tcPr>
            <w:tcW w:w="9778" w:type="dxa"/>
            <w:gridSpan w:val="2"/>
          </w:tcPr>
          <w:p w:rsidR="0072485F" w:rsidRDefault="0072485F" w:rsidP="00F36F46">
            <w:pPr>
              <w:rPr>
                <w:rFonts w:ascii="Arial" w:hAnsi="Arial" w:cs="Arial"/>
                <w:lang w:val="en-GB"/>
              </w:rPr>
            </w:pPr>
            <w:r>
              <w:rPr>
                <w:rFonts w:ascii="Arial" w:hAnsi="Arial" w:cs="Arial"/>
                <w:lang w:val="en-GB"/>
              </w:rPr>
              <w:t xml:space="preserve">Start event:    </w:t>
            </w:r>
            <w:r w:rsidR="00987F1B">
              <w:rPr>
                <w:rFonts w:ascii="Arial" w:hAnsi="Arial" w:cs="Arial"/>
                <w:lang w:val="en-GB"/>
              </w:rPr>
              <w:t>KO</w:t>
            </w:r>
            <w:r>
              <w:rPr>
                <w:rFonts w:ascii="Arial" w:hAnsi="Arial" w:cs="Arial"/>
                <w:lang w:val="en-GB"/>
              </w:rPr>
              <w:t xml:space="preserve">                </w:t>
            </w:r>
            <w:r w:rsidR="00693D6E">
              <w:rPr>
                <w:rFonts w:ascii="Arial" w:hAnsi="Arial" w:cs="Arial"/>
                <w:lang w:val="en-GB"/>
              </w:rPr>
              <w:t xml:space="preserve">                   </w:t>
            </w:r>
            <w:r w:rsidR="00987F1B">
              <w:rPr>
                <w:rFonts w:ascii="Arial" w:hAnsi="Arial" w:cs="Arial"/>
                <w:lang w:val="en-GB"/>
              </w:rPr>
              <w:t xml:space="preserve">                            </w:t>
            </w:r>
            <w:r w:rsidR="00693D6E">
              <w:rPr>
                <w:rFonts w:ascii="Arial" w:hAnsi="Arial" w:cs="Arial"/>
                <w:lang w:val="en-GB"/>
              </w:rPr>
              <w:t xml:space="preserve"> </w:t>
            </w:r>
            <w:r>
              <w:rPr>
                <w:rFonts w:ascii="Arial" w:hAnsi="Arial" w:cs="Arial"/>
                <w:lang w:val="en-GB"/>
              </w:rPr>
              <w:t>Start date:</w:t>
            </w:r>
            <w:r w:rsidR="00987F1B">
              <w:rPr>
                <w:rFonts w:ascii="Arial" w:hAnsi="Arial" w:cs="Arial"/>
                <w:lang w:val="en-GB"/>
              </w:rPr>
              <w:t>T0</w:t>
            </w:r>
            <w:r w:rsidR="00817FD1">
              <w:rPr>
                <w:rFonts w:ascii="Arial" w:hAnsi="Arial" w:cs="Arial"/>
                <w:lang w:val="en-GB"/>
              </w:rPr>
              <w:t xml:space="preserve"> months</w:t>
            </w:r>
          </w:p>
          <w:p w:rsidR="0072485F" w:rsidRDefault="0072485F" w:rsidP="00693D6E">
            <w:pPr>
              <w:jc w:val="left"/>
              <w:rPr>
                <w:rFonts w:ascii="Arial" w:hAnsi="Arial" w:cs="Arial"/>
                <w:lang w:val="en-GB"/>
              </w:rPr>
            </w:pPr>
            <w:r>
              <w:rPr>
                <w:rFonts w:ascii="Arial" w:hAnsi="Arial" w:cs="Arial"/>
                <w:lang w:val="en-GB"/>
              </w:rPr>
              <w:t xml:space="preserve">End event:      </w:t>
            </w:r>
            <w:r w:rsidR="00987F1B">
              <w:rPr>
                <w:rFonts w:ascii="Arial" w:hAnsi="Arial" w:cs="Arial"/>
                <w:lang w:val="en-GB"/>
              </w:rPr>
              <w:t>PM4</w:t>
            </w:r>
            <w:r>
              <w:rPr>
                <w:rFonts w:ascii="Arial" w:hAnsi="Arial" w:cs="Arial"/>
                <w:lang w:val="en-GB"/>
              </w:rPr>
              <w:t xml:space="preserve">                 </w:t>
            </w:r>
            <w:r w:rsidR="00AB41E2">
              <w:rPr>
                <w:rFonts w:ascii="Arial" w:hAnsi="Arial" w:cs="Arial"/>
                <w:lang w:val="en-GB"/>
              </w:rPr>
              <w:t xml:space="preserve">                   </w:t>
            </w:r>
            <w:r>
              <w:rPr>
                <w:rFonts w:ascii="Arial" w:hAnsi="Arial" w:cs="Arial"/>
                <w:lang w:val="en-GB"/>
              </w:rPr>
              <w:t xml:space="preserve">     </w:t>
            </w:r>
            <w:r w:rsidR="00693D6E">
              <w:rPr>
                <w:rFonts w:ascii="Arial" w:hAnsi="Arial" w:cs="Arial"/>
                <w:lang w:val="en-GB"/>
              </w:rPr>
              <w:t xml:space="preserve">                               </w:t>
            </w:r>
            <w:r>
              <w:rPr>
                <w:rFonts w:ascii="Arial" w:hAnsi="Arial" w:cs="Arial"/>
                <w:lang w:val="en-GB"/>
              </w:rPr>
              <w:t>Duration  :</w:t>
            </w:r>
            <w:r w:rsidR="00693D6E">
              <w:rPr>
                <w:rFonts w:ascii="Arial" w:hAnsi="Arial" w:cs="Arial"/>
                <w:lang w:val="en-GB"/>
              </w:rPr>
              <w:t>1</w:t>
            </w:r>
            <w:r w:rsidR="00987F1B">
              <w:rPr>
                <w:rFonts w:ascii="Arial" w:hAnsi="Arial" w:cs="Arial"/>
                <w:lang w:val="en-GB"/>
              </w:rPr>
              <w:t>5</w:t>
            </w:r>
            <w:r w:rsidR="00817FD1">
              <w:rPr>
                <w:rFonts w:ascii="Arial" w:hAnsi="Arial" w:cs="Arial"/>
                <w:lang w:val="en-GB"/>
              </w:rPr>
              <w:t xml:space="preserve"> months</w:t>
            </w:r>
          </w:p>
          <w:p w:rsidR="0072485F" w:rsidRPr="00E80A0E" w:rsidRDefault="0072485F" w:rsidP="000C6248">
            <w:pPr>
              <w:rPr>
                <w:rFonts w:ascii="Arial" w:hAnsi="Arial" w:cs="Arial"/>
                <w:lang w:val="en-GB"/>
              </w:rPr>
            </w:pPr>
            <w:r>
              <w:rPr>
                <w:rFonts w:ascii="Arial" w:hAnsi="Arial" w:cs="Arial"/>
                <w:lang w:val="en-GB"/>
              </w:rPr>
              <w:t>Workload:</w:t>
            </w:r>
            <w:r w:rsidR="00817FD1">
              <w:rPr>
                <w:rFonts w:ascii="Arial" w:hAnsi="Arial" w:cs="Arial"/>
                <w:lang w:val="en-GB"/>
              </w:rPr>
              <w:t xml:space="preserve"> 100 hours</w:t>
            </w:r>
          </w:p>
        </w:tc>
      </w:tr>
      <w:tr w:rsidR="0072485F" w:rsidRPr="00C514DA">
        <w:trPr>
          <w:trHeight w:val="130"/>
        </w:trPr>
        <w:tc>
          <w:tcPr>
            <w:tcW w:w="9778" w:type="dxa"/>
            <w:gridSpan w:val="2"/>
          </w:tcPr>
          <w:p w:rsidR="0072485F" w:rsidRDefault="0072485F" w:rsidP="000C6248">
            <w:pPr>
              <w:rPr>
                <w:rFonts w:ascii="Arial" w:hAnsi="Arial" w:cs="Arial"/>
                <w:b/>
                <w:bCs w:val="0"/>
                <w:lang w:val="en-GB"/>
              </w:rPr>
            </w:pPr>
            <w:r>
              <w:rPr>
                <w:rFonts w:ascii="Arial" w:hAnsi="Arial" w:cs="Arial"/>
                <w:b/>
                <w:bCs w:val="0"/>
                <w:lang w:val="en-GB"/>
              </w:rPr>
              <w:t>Ojectives</w:t>
            </w:r>
          </w:p>
          <w:p w:rsidR="00987F1B" w:rsidRPr="00987F1B" w:rsidRDefault="00F36F46" w:rsidP="00987F1B">
            <w:pPr>
              <w:rPr>
                <w:szCs w:val="24"/>
                <w:lang w:val="en-GB"/>
              </w:rPr>
            </w:pPr>
            <w:r>
              <w:rPr>
                <w:szCs w:val="24"/>
                <w:lang w:val="en-GB"/>
              </w:rPr>
              <w:t xml:space="preserve">• </w:t>
            </w:r>
            <w:r w:rsidR="00987F1B" w:rsidRPr="00987F1B">
              <w:rPr>
                <w:szCs w:val="24"/>
                <w:lang w:val="en-GB"/>
              </w:rPr>
              <w:t xml:space="preserve">, in this task, we shall </w:t>
            </w:r>
          </w:p>
          <w:p w:rsidR="00987F1B" w:rsidRPr="00987F1B" w:rsidRDefault="00987F1B" w:rsidP="00987F1B">
            <w:pPr>
              <w:rPr>
                <w:szCs w:val="24"/>
                <w:lang w:val="en-GB"/>
              </w:rPr>
            </w:pPr>
            <w:r w:rsidRPr="00987F1B">
              <w:rPr>
                <w:szCs w:val="24"/>
                <w:lang w:val="en-GB"/>
              </w:rPr>
              <w:t xml:space="preserve">(i) detect the usefull events, </w:t>
            </w:r>
          </w:p>
          <w:p w:rsidR="00987F1B" w:rsidRPr="00987F1B" w:rsidRDefault="00987F1B" w:rsidP="00987F1B">
            <w:pPr>
              <w:rPr>
                <w:szCs w:val="24"/>
                <w:lang w:val="en-GB"/>
              </w:rPr>
            </w:pPr>
            <w:r w:rsidRPr="00987F1B">
              <w:rPr>
                <w:szCs w:val="24"/>
                <w:lang w:val="en-GB"/>
              </w:rPr>
              <w:t xml:space="preserve">(ii) collect the necessary datsets to be used for products developements (WP1200-WP1300) and validation (WP2300) and </w:t>
            </w:r>
          </w:p>
          <w:p w:rsidR="00987F1B" w:rsidRPr="00987F1B" w:rsidRDefault="00987F1B" w:rsidP="00987F1B">
            <w:pPr>
              <w:rPr>
                <w:szCs w:val="24"/>
                <w:lang w:val="en-GB"/>
              </w:rPr>
            </w:pPr>
            <w:r w:rsidRPr="00987F1B">
              <w:rPr>
                <w:szCs w:val="24"/>
                <w:lang w:val="en-GB"/>
              </w:rPr>
              <w:t xml:space="preserve">(iii) pre-process these data sets so that they can be compared with SMOS observables. </w:t>
            </w:r>
          </w:p>
          <w:p w:rsidR="00F36F46" w:rsidRPr="0072485F" w:rsidRDefault="00F36F46" w:rsidP="00693D6E">
            <w:pPr>
              <w:rPr>
                <w:rFonts w:ascii="Arial" w:hAnsi="Arial" w:cs="Arial"/>
                <w:b/>
                <w:bCs w:val="0"/>
                <w:lang w:val="en-GB"/>
              </w:rPr>
            </w:pPr>
          </w:p>
        </w:tc>
      </w:tr>
      <w:tr w:rsidR="0072485F" w:rsidRPr="00C514DA">
        <w:trPr>
          <w:trHeight w:val="130"/>
        </w:trPr>
        <w:tc>
          <w:tcPr>
            <w:tcW w:w="9778" w:type="dxa"/>
            <w:gridSpan w:val="2"/>
          </w:tcPr>
          <w:p w:rsidR="0072485F" w:rsidRDefault="0072485F" w:rsidP="000C6248">
            <w:pPr>
              <w:rPr>
                <w:lang w:val="en-GB"/>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Inputs</w:t>
            </w:r>
          </w:p>
        </w:tc>
      </w:tr>
      <w:tr w:rsidR="0072485F" w:rsidRPr="00C514DA">
        <w:tc>
          <w:tcPr>
            <w:tcW w:w="9778" w:type="dxa"/>
            <w:gridSpan w:val="2"/>
          </w:tcPr>
          <w:p w:rsidR="00817FD1" w:rsidRDefault="00817FD1" w:rsidP="00987F1B">
            <w:pPr>
              <w:rPr>
                <w:lang w:val="en-GB"/>
              </w:rPr>
            </w:pPr>
            <w:r>
              <w:rPr>
                <w:szCs w:val="24"/>
                <w:lang w:val="en-GB"/>
              </w:rPr>
              <w:t>•</w:t>
            </w:r>
            <w:r w:rsidR="00987F1B">
              <w:rPr>
                <w:lang w:val="en-GB"/>
              </w:rPr>
              <w:t>Ensemble of EO data</w:t>
            </w: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Activities</w:t>
            </w:r>
          </w:p>
        </w:tc>
      </w:tr>
      <w:tr w:rsidR="0072485F" w:rsidRPr="00C514DA">
        <w:tc>
          <w:tcPr>
            <w:tcW w:w="9778" w:type="dxa"/>
            <w:gridSpan w:val="2"/>
          </w:tcPr>
          <w:p w:rsidR="00987F1B" w:rsidRPr="00987F1B" w:rsidRDefault="00817FD1" w:rsidP="00987F1B">
            <w:pPr>
              <w:rPr>
                <w:szCs w:val="24"/>
                <w:lang w:val="en-GB"/>
              </w:rPr>
            </w:pPr>
            <w:r>
              <w:rPr>
                <w:szCs w:val="24"/>
                <w:lang w:val="en-GB"/>
              </w:rPr>
              <w:t xml:space="preserve">• </w:t>
            </w:r>
            <w:r w:rsidR="00987F1B" w:rsidRPr="00987F1B">
              <w:rPr>
                <w:szCs w:val="24"/>
                <w:lang w:val="en-GB"/>
              </w:rPr>
              <w:t xml:space="preserve">) detect the usefull events, </w:t>
            </w:r>
          </w:p>
          <w:p w:rsidR="00987F1B" w:rsidRPr="00987F1B" w:rsidRDefault="00987F1B" w:rsidP="00987F1B">
            <w:pPr>
              <w:rPr>
                <w:szCs w:val="24"/>
                <w:lang w:val="en-GB"/>
              </w:rPr>
            </w:pPr>
            <w:r w:rsidRPr="00987F1B">
              <w:rPr>
                <w:szCs w:val="24"/>
                <w:lang w:val="en-GB"/>
              </w:rPr>
              <w:t xml:space="preserve">(ii) collect the necessary datsets to be used for products developements (WP1200-WP1300) and validation (WP2300) and </w:t>
            </w:r>
          </w:p>
          <w:p w:rsidR="00987F1B" w:rsidRPr="00987F1B" w:rsidRDefault="00987F1B" w:rsidP="00987F1B">
            <w:pPr>
              <w:rPr>
                <w:szCs w:val="24"/>
                <w:lang w:val="en-GB"/>
              </w:rPr>
            </w:pPr>
            <w:r w:rsidRPr="00987F1B">
              <w:rPr>
                <w:szCs w:val="24"/>
                <w:lang w:val="en-GB"/>
              </w:rPr>
              <w:t xml:space="preserve">(iii) pre-process these data sets so that they can be compared with SMOS observables. </w:t>
            </w:r>
          </w:p>
          <w:p w:rsidR="0072485F" w:rsidRPr="00817FD1" w:rsidRDefault="0072485F" w:rsidP="00987F1B">
            <w:pPr>
              <w:rPr>
                <w:szCs w:val="24"/>
                <w:lang w:val="en-GB"/>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Outputs</w:t>
            </w:r>
          </w:p>
        </w:tc>
      </w:tr>
      <w:tr w:rsidR="0072485F" w:rsidRPr="00C514DA">
        <w:tc>
          <w:tcPr>
            <w:tcW w:w="9778" w:type="dxa"/>
            <w:gridSpan w:val="2"/>
          </w:tcPr>
          <w:p w:rsidR="00987F1B" w:rsidRDefault="000030D5" w:rsidP="00987F1B">
            <w:pPr>
              <w:rPr>
                <w:lang w:val="en-GB"/>
              </w:rPr>
            </w:pPr>
            <w:r>
              <w:rPr>
                <w:lang w:val="en-GB"/>
              </w:rPr>
              <w:t xml:space="preserve">• </w:t>
            </w:r>
          </w:p>
          <w:tbl>
            <w:tblPr>
              <w:tblW w:w="46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63"/>
              <w:gridCol w:w="4871"/>
              <w:gridCol w:w="1222"/>
              <w:gridCol w:w="673"/>
              <w:gridCol w:w="54"/>
              <w:gridCol w:w="20"/>
              <w:gridCol w:w="743"/>
              <w:gridCol w:w="102"/>
            </w:tblGrid>
            <w:tr w:rsidR="00987F1B" w:rsidRPr="00271061" w:rsidTr="00D137EF">
              <w:trPr>
                <w:gridAfter w:val="1"/>
                <w:wAfter w:w="57" w:type="pct"/>
                <w:cantSplit/>
                <w:trHeight w:val="1521"/>
              </w:trPr>
              <w:tc>
                <w:tcPr>
                  <w:tcW w:w="706" w:type="pct"/>
                  <w:shd w:val="clear" w:color="auto" w:fill="E0E0E0"/>
                  <w:vAlign w:val="center"/>
                </w:tcPr>
                <w:p w:rsidR="00987F1B" w:rsidRPr="00271061" w:rsidRDefault="00987F1B" w:rsidP="00D137EF">
                  <w:pPr>
                    <w:pStyle w:val="BodytextJustified"/>
                    <w:rPr>
                      <w:b/>
                      <w:bCs/>
                    </w:rPr>
                  </w:pPr>
                  <w:r w:rsidRPr="00271061">
                    <w:rPr>
                      <w:b/>
                      <w:bCs/>
                    </w:rPr>
                    <w:t>Short Name</w:t>
                  </w:r>
                </w:p>
              </w:tc>
              <w:tc>
                <w:tcPr>
                  <w:tcW w:w="2722" w:type="pct"/>
                  <w:shd w:val="clear" w:color="auto" w:fill="E0E0E0"/>
                  <w:vAlign w:val="center"/>
                </w:tcPr>
                <w:p w:rsidR="00987F1B" w:rsidRPr="00271061" w:rsidRDefault="00987F1B" w:rsidP="00D137EF">
                  <w:pPr>
                    <w:pStyle w:val="BodytextJustified"/>
                    <w:rPr>
                      <w:b/>
                      <w:bCs/>
                    </w:rPr>
                  </w:pPr>
                  <w:r w:rsidRPr="00271061">
                    <w:rPr>
                      <w:b/>
                      <w:bCs/>
                    </w:rPr>
                    <w:t>Deliverable title and description</w:t>
                  </w:r>
                </w:p>
              </w:tc>
              <w:tc>
                <w:tcPr>
                  <w:tcW w:w="683" w:type="pct"/>
                  <w:shd w:val="clear" w:color="auto" w:fill="E0E0E0"/>
                  <w:vAlign w:val="center"/>
                </w:tcPr>
                <w:p w:rsidR="00987F1B" w:rsidRPr="00271061" w:rsidRDefault="00987F1B" w:rsidP="00D137EF">
                  <w:pPr>
                    <w:pStyle w:val="BodytextJustified"/>
                    <w:rPr>
                      <w:b/>
                      <w:bCs/>
                    </w:rPr>
                  </w:pPr>
                  <w:r w:rsidRPr="00271061">
                    <w:rPr>
                      <w:b/>
                      <w:bCs/>
                    </w:rPr>
                    <w:t>Date due</w:t>
                  </w:r>
                </w:p>
              </w:tc>
              <w:tc>
                <w:tcPr>
                  <w:tcW w:w="376" w:type="pct"/>
                  <w:shd w:val="clear" w:color="auto" w:fill="E0E0E0"/>
                  <w:textDirection w:val="btLr"/>
                  <w:vAlign w:val="center"/>
                </w:tcPr>
                <w:p w:rsidR="00987F1B" w:rsidRPr="00271061" w:rsidRDefault="00987F1B" w:rsidP="00D137EF">
                  <w:pPr>
                    <w:pStyle w:val="BodytextJustified"/>
                    <w:ind w:right="-249"/>
                    <w:jc w:val="left"/>
                    <w:rPr>
                      <w:b/>
                      <w:bCs/>
                    </w:rPr>
                  </w:pPr>
                  <w:r w:rsidRPr="00271061">
                    <w:rPr>
                      <w:b/>
                      <w:bCs/>
                    </w:rPr>
                    <w:t>Number of hard copies</w:t>
                  </w:r>
                </w:p>
              </w:tc>
              <w:tc>
                <w:tcPr>
                  <w:tcW w:w="455" w:type="pct"/>
                  <w:gridSpan w:val="3"/>
                  <w:shd w:val="clear" w:color="auto" w:fill="E0E0E0"/>
                  <w:textDirection w:val="btLr"/>
                  <w:vAlign w:val="center"/>
                </w:tcPr>
                <w:p w:rsidR="00987F1B" w:rsidRPr="00271061" w:rsidRDefault="00987F1B" w:rsidP="00D137EF">
                  <w:pPr>
                    <w:pStyle w:val="BodytextJustified"/>
                    <w:ind w:right="-249"/>
                    <w:rPr>
                      <w:b/>
                      <w:bCs/>
                    </w:rPr>
                  </w:pPr>
                  <w:r w:rsidRPr="00271061">
                    <w:rPr>
                      <w:b/>
                      <w:bCs/>
                    </w:rPr>
                    <w:t xml:space="preserve">Electronic delivery </w:t>
                  </w:r>
                </w:p>
              </w:tc>
            </w:tr>
            <w:tr w:rsidR="00987F1B" w:rsidRPr="00271061" w:rsidTr="00D137EF">
              <w:trPr>
                <w:gridAfter w:val="1"/>
                <w:wAfter w:w="57" w:type="pct"/>
              </w:trPr>
              <w:tc>
                <w:tcPr>
                  <w:tcW w:w="706" w:type="pct"/>
                  <w:vAlign w:val="center"/>
                </w:tcPr>
                <w:p w:rsidR="00987F1B" w:rsidRPr="00271061" w:rsidRDefault="00987F1B" w:rsidP="00D137EF">
                  <w:pPr>
                    <w:pStyle w:val="BodytextJustified"/>
                  </w:pPr>
                  <w:r>
                    <w:t>SHWS-DATA</w:t>
                  </w:r>
                </w:p>
              </w:tc>
              <w:tc>
                <w:tcPr>
                  <w:tcW w:w="2722" w:type="pct"/>
                  <w:vAlign w:val="center"/>
                </w:tcPr>
                <w:p w:rsidR="00987F1B" w:rsidRPr="00456757" w:rsidRDefault="00987F1B" w:rsidP="00D137EF">
                  <w:pPr>
                    <w:pStyle w:val="BodytextJustified"/>
                  </w:pPr>
                  <w:r w:rsidRPr="00456757">
                    <w:rPr>
                      <w:iCs/>
                    </w:rPr>
                    <w:t>SMOS</w:t>
                  </w:r>
                  <w:r>
                    <w:rPr>
                      <w:iCs/>
                    </w:rPr>
                    <w:t xml:space="preserve"> High Wind Speed Data set for 2010-215</w:t>
                  </w:r>
                </w:p>
              </w:tc>
              <w:tc>
                <w:tcPr>
                  <w:tcW w:w="683" w:type="pct"/>
                  <w:vAlign w:val="center"/>
                </w:tcPr>
                <w:p w:rsidR="00987F1B" w:rsidRPr="00271061" w:rsidRDefault="00987F1B" w:rsidP="00D137EF">
                  <w:pPr>
                    <w:pStyle w:val="BodytextJustified"/>
                  </w:pPr>
                  <w:r>
                    <w:t>KO+15</w:t>
                  </w:r>
                </w:p>
              </w:tc>
              <w:tc>
                <w:tcPr>
                  <w:tcW w:w="406" w:type="pct"/>
                  <w:gridSpan w:val="2"/>
                  <w:vAlign w:val="center"/>
                </w:tcPr>
                <w:p w:rsidR="00987F1B" w:rsidRPr="00271061" w:rsidRDefault="00987F1B" w:rsidP="00D137EF">
                  <w:pPr>
                    <w:pStyle w:val="BodytextJustified"/>
                    <w:ind w:right="-249"/>
                    <w:jc w:val="left"/>
                  </w:pPr>
                  <w:r w:rsidRPr="00271061">
                    <w:t>0</w:t>
                  </w:r>
                </w:p>
              </w:tc>
              <w:tc>
                <w:tcPr>
                  <w:tcW w:w="426" w:type="pct"/>
                  <w:gridSpan w:val="2"/>
                  <w:vAlign w:val="center"/>
                </w:tcPr>
                <w:p w:rsidR="00987F1B" w:rsidRPr="00271061" w:rsidRDefault="00987F1B" w:rsidP="00D137EF">
                  <w:pPr>
                    <w:pStyle w:val="BodytextJustified"/>
                  </w:pPr>
                  <w:r w:rsidRPr="00271061">
                    <w:t>Web</w:t>
                  </w:r>
                </w:p>
              </w:tc>
            </w:tr>
            <w:tr w:rsidR="00987F1B" w:rsidRPr="00271061" w:rsidTr="00D137EF">
              <w:trPr>
                <w:gridAfter w:val="1"/>
                <w:wAfter w:w="57" w:type="pct"/>
              </w:trPr>
              <w:tc>
                <w:tcPr>
                  <w:tcW w:w="706" w:type="pct"/>
                  <w:vAlign w:val="center"/>
                </w:tcPr>
                <w:p w:rsidR="00987F1B" w:rsidRDefault="00987F1B" w:rsidP="00D137EF">
                  <w:pPr>
                    <w:pStyle w:val="BodytextJustified"/>
                  </w:pPr>
                  <w:r>
                    <w:t>SHWS-DATA-UM</w:t>
                  </w:r>
                </w:p>
              </w:tc>
              <w:tc>
                <w:tcPr>
                  <w:tcW w:w="2722" w:type="pct"/>
                  <w:vAlign w:val="center"/>
                </w:tcPr>
                <w:p w:rsidR="00987F1B" w:rsidRPr="006B7183" w:rsidRDefault="00987F1B" w:rsidP="00D137EF">
                  <w:pPr>
                    <w:pStyle w:val="BodytextJustified"/>
                    <w:rPr>
                      <w:i/>
                      <w:iCs/>
                    </w:rPr>
                  </w:pPr>
                  <w:r w:rsidRPr="00456757">
                    <w:rPr>
                      <w:iCs/>
                    </w:rPr>
                    <w:t>U</w:t>
                  </w:r>
                  <w:r>
                    <w:t>ser manual for SHWS-DATA</w:t>
                  </w:r>
                </w:p>
              </w:tc>
              <w:tc>
                <w:tcPr>
                  <w:tcW w:w="683" w:type="pct"/>
                  <w:vAlign w:val="center"/>
                </w:tcPr>
                <w:p w:rsidR="00987F1B" w:rsidRPr="00271061" w:rsidRDefault="00987F1B" w:rsidP="00D137EF">
                  <w:pPr>
                    <w:pStyle w:val="BodytextJustified"/>
                  </w:pPr>
                  <w:r>
                    <w:t>KO+15</w:t>
                  </w:r>
                </w:p>
              </w:tc>
              <w:tc>
                <w:tcPr>
                  <w:tcW w:w="406" w:type="pct"/>
                  <w:gridSpan w:val="2"/>
                  <w:vAlign w:val="center"/>
                </w:tcPr>
                <w:p w:rsidR="00987F1B" w:rsidRPr="00271061" w:rsidRDefault="00987F1B" w:rsidP="00D137EF">
                  <w:pPr>
                    <w:pStyle w:val="BodytextJustified"/>
                    <w:ind w:right="-249"/>
                    <w:jc w:val="left"/>
                  </w:pPr>
                  <w:r>
                    <w:t>0</w:t>
                  </w:r>
                </w:p>
              </w:tc>
              <w:tc>
                <w:tcPr>
                  <w:tcW w:w="426" w:type="pct"/>
                  <w:gridSpan w:val="2"/>
                  <w:vAlign w:val="center"/>
                </w:tcPr>
                <w:p w:rsidR="00987F1B" w:rsidRPr="00271061" w:rsidRDefault="00987F1B" w:rsidP="00D137EF">
                  <w:pPr>
                    <w:pStyle w:val="BodytextJustified"/>
                  </w:pPr>
                  <w:r w:rsidRPr="00271061">
                    <w:t>Web</w:t>
                  </w:r>
                </w:p>
              </w:tc>
            </w:tr>
            <w:tr w:rsidR="00987F1B" w:rsidRPr="00271061" w:rsidTr="00D137EF">
              <w:trPr>
                <w:gridAfter w:val="1"/>
                <w:wAfter w:w="57" w:type="pct"/>
              </w:trPr>
              <w:tc>
                <w:tcPr>
                  <w:tcW w:w="706" w:type="pct"/>
                  <w:vAlign w:val="center"/>
                </w:tcPr>
                <w:p w:rsidR="00987F1B" w:rsidRDefault="00987F1B" w:rsidP="00D137EF">
                  <w:pPr>
                    <w:pStyle w:val="BodytextJustified"/>
                  </w:pPr>
                  <w:r>
                    <w:t>BHWS-DATA</w:t>
                  </w:r>
                </w:p>
              </w:tc>
              <w:tc>
                <w:tcPr>
                  <w:tcW w:w="2722" w:type="pct"/>
                  <w:vAlign w:val="center"/>
                </w:tcPr>
                <w:p w:rsidR="00987F1B" w:rsidRPr="00456757" w:rsidRDefault="00987F1B" w:rsidP="00D137EF">
                  <w:pPr>
                    <w:pStyle w:val="BodytextJustified"/>
                    <w:rPr>
                      <w:iCs/>
                    </w:rPr>
                  </w:pPr>
                  <w:r>
                    <w:rPr>
                      <w:iCs/>
                    </w:rPr>
                    <w:t>Blended High Wind Speed Data set for 2010-215</w:t>
                  </w:r>
                </w:p>
              </w:tc>
              <w:tc>
                <w:tcPr>
                  <w:tcW w:w="683" w:type="pct"/>
                  <w:vAlign w:val="center"/>
                </w:tcPr>
                <w:p w:rsidR="00987F1B" w:rsidRDefault="00987F1B" w:rsidP="00D137EF">
                  <w:pPr>
                    <w:pStyle w:val="BodytextJustified"/>
                  </w:pPr>
                  <w:r>
                    <w:t>KO+15</w:t>
                  </w:r>
                </w:p>
              </w:tc>
              <w:tc>
                <w:tcPr>
                  <w:tcW w:w="417" w:type="pct"/>
                  <w:gridSpan w:val="3"/>
                  <w:vAlign w:val="center"/>
                </w:tcPr>
                <w:p w:rsidR="00987F1B" w:rsidRDefault="00987F1B" w:rsidP="00D137EF">
                  <w:pPr>
                    <w:pStyle w:val="BodytextJustified"/>
                    <w:ind w:right="-249"/>
                    <w:jc w:val="left"/>
                  </w:pPr>
                  <w:r w:rsidRPr="00271061">
                    <w:t>0</w:t>
                  </w:r>
                </w:p>
              </w:tc>
              <w:tc>
                <w:tcPr>
                  <w:tcW w:w="414" w:type="pct"/>
                  <w:vAlign w:val="center"/>
                </w:tcPr>
                <w:p w:rsidR="00987F1B" w:rsidRPr="00271061" w:rsidRDefault="00987F1B" w:rsidP="00D137EF">
                  <w:pPr>
                    <w:pStyle w:val="BodytextJustified"/>
                  </w:pPr>
                  <w:r w:rsidRPr="00271061">
                    <w:t>Web</w:t>
                  </w:r>
                </w:p>
              </w:tc>
            </w:tr>
            <w:tr w:rsidR="00987F1B" w:rsidRPr="00271061" w:rsidTr="00D137EF">
              <w:trPr>
                <w:gridAfter w:val="1"/>
                <w:wAfter w:w="57" w:type="pct"/>
              </w:trPr>
              <w:tc>
                <w:tcPr>
                  <w:tcW w:w="706" w:type="pct"/>
                  <w:vAlign w:val="center"/>
                </w:tcPr>
                <w:p w:rsidR="00987F1B" w:rsidRDefault="00987F1B" w:rsidP="00D137EF">
                  <w:pPr>
                    <w:pStyle w:val="BodytextJustified"/>
                  </w:pPr>
                  <w:r>
                    <w:t>BHWS-DATA-UM</w:t>
                  </w:r>
                </w:p>
              </w:tc>
              <w:tc>
                <w:tcPr>
                  <w:tcW w:w="2722" w:type="pct"/>
                  <w:vAlign w:val="center"/>
                </w:tcPr>
                <w:p w:rsidR="00987F1B" w:rsidRPr="00456757" w:rsidRDefault="00987F1B" w:rsidP="00D137EF">
                  <w:pPr>
                    <w:pStyle w:val="BodytextJustified"/>
                    <w:rPr>
                      <w:iCs/>
                    </w:rPr>
                  </w:pPr>
                  <w:r w:rsidRPr="00456757">
                    <w:rPr>
                      <w:iCs/>
                    </w:rPr>
                    <w:t>U</w:t>
                  </w:r>
                  <w:r>
                    <w:t>ser manual version for BHWS-DATA</w:t>
                  </w:r>
                </w:p>
              </w:tc>
              <w:tc>
                <w:tcPr>
                  <w:tcW w:w="683" w:type="pct"/>
                  <w:vAlign w:val="center"/>
                </w:tcPr>
                <w:p w:rsidR="00987F1B" w:rsidRDefault="00987F1B" w:rsidP="00D137EF">
                  <w:pPr>
                    <w:pStyle w:val="BodytextJustified"/>
                  </w:pPr>
                  <w:r>
                    <w:t>KO+15</w:t>
                  </w:r>
                </w:p>
              </w:tc>
              <w:tc>
                <w:tcPr>
                  <w:tcW w:w="417" w:type="pct"/>
                  <w:gridSpan w:val="3"/>
                  <w:vAlign w:val="center"/>
                </w:tcPr>
                <w:p w:rsidR="00987F1B" w:rsidRDefault="00987F1B" w:rsidP="00D137EF">
                  <w:pPr>
                    <w:pStyle w:val="BodytextJustified"/>
                    <w:ind w:right="-249"/>
                    <w:jc w:val="left"/>
                  </w:pPr>
                  <w:r>
                    <w:t>0</w:t>
                  </w:r>
                </w:p>
              </w:tc>
              <w:tc>
                <w:tcPr>
                  <w:tcW w:w="414" w:type="pct"/>
                  <w:vAlign w:val="center"/>
                </w:tcPr>
                <w:p w:rsidR="00987F1B" w:rsidRPr="00271061" w:rsidRDefault="00987F1B" w:rsidP="00D137EF">
                  <w:pPr>
                    <w:pStyle w:val="BodytextJustified"/>
                  </w:pPr>
                  <w:r w:rsidRPr="00271061">
                    <w:t>Web</w:t>
                  </w:r>
                </w:p>
              </w:tc>
            </w:tr>
            <w:tr w:rsidR="00987F1B" w:rsidRPr="00AE4B76" w:rsidTr="00D137EF">
              <w:tc>
                <w:tcPr>
                  <w:tcW w:w="703" w:type="pct"/>
                  <w:vAlign w:val="center"/>
                </w:tcPr>
                <w:p w:rsidR="00987F1B" w:rsidRPr="00AE4B76" w:rsidRDefault="00987F1B" w:rsidP="00D137EF">
                  <w:pPr>
                    <w:rPr>
                      <w:lang w:val="en-GB"/>
                    </w:rPr>
                  </w:pPr>
                  <w:r w:rsidRPr="00AE4B76">
                    <w:rPr>
                      <w:lang w:val="en-GB"/>
                    </w:rPr>
                    <w:t>STORM-DB</w:t>
                  </w:r>
                </w:p>
              </w:tc>
              <w:tc>
                <w:tcPr>
                  <w:tcW w:w="2722" w:type="pct"/>
                  <w:vAlign w:val="center"/>
                </w:tcPr>
                <w:p w:rsidR="00987F1B" w:rsidRPr="00AE4B76" w:rsidRDefault="00987F1B" w:rsidP="00D137EF">
                  <w:pPr>
                    <w:rPr>
                      <w:lang w:val="en-GB"/>
                    </w:rPr>
                  </w:pPr>
                  <w:r w:rsidRPr="00AE4B76">
                    <w:rPr>
                      <w:lang w:val="en-GB"/>
                    </w:rPr>
                    <w:t>SMOS+STORM Evolution Database of TC and ETC events 2010-2015</w:t>
                  </w:r>
                </w:p>
              </w:tc>
              <w:tc>
                <w:tcPr>
                  <w:tcW w:w="683" w:type="pct"/>
                  <w:vAlign w:val="center"/>
                </w:tcPr>
                <w:p w:rsidR="00987F1B" w:rsidRPr="00AE4B76" w:rsidRDefault="00987F1B" w:rsidP="00D137EF">
                  <w:pPr>
                    <w:rPr>
                      <w:lang w:val="en-GB"/>
                    </w:rPr>
                  </w:pPr>
                  <w:r w:rsidRPr="00AE4B76">
                    <w:rPr>
                      <w:lang w:val="en-GB"/>
                    </w:rPr>
                    <w:t>KO+1</w:t>
                  </w:r>
                  <w:r>
                    <w:rPr>
                      <w:lang w:val="en-GB"/>
                    </w:rPr>
                    <w:t>5</w:t>
                  </w:r>
                </w:p>
              </w:tc>
              <w:tc>
                <w:tcPr>
                  <w:tcW w:w="417" w:type="pct"/>
                  <w:gridSpan w:val="3"/>
                  <w:vAlign w:val="center"/>
                </w:tcPr>
                <w:p w:rsidR="00987F1B" w:rsidRPr="00AE4B76" w:rsidRDefault="00987F1B" w:rsidP="00D137EF">
                  <w:pPr>
                    <w:ind w:right="-249"/>
                    <w:rPr>
                      <w:lang w:val="en-GB"/>
                    </w:rPr>
                  </w:pPr>
                  <w:r w:rsidRPr="00AE4B76">
                    <w:rPr>
                      <w:lang w:val="en-GB"/>
                    </w:rPr>
                    <w:t>0</w:t>
                  </w:r>
                </w:p>
              </w:tc>
              <w:tc>
                <w:tcPr>
                  <w:tcW w:w="475" w:type="pct"/>
                  <w:gridSpan w:val="2"/>
                  <w:vAlign w:val="center"/>
                </w:tcPr>
                <w:p w:rsidR="00987F1B" w:rsidRPr="00AE4B76" w:rsidRDefault="00987F1B" w:rsidP="00D137EF">
                  <w:pPr>
                    <w:rPr>
                      <w:lang w:val="en-GB"/>
                    </w:rPr>
                  </w:pPr>
                  <w:r w:rsidRPr="00AE4B76">
                    <w:rPr>
                      <w:lang w:val="en-GB"/>
                    </w:rPr>
                    <w:t>Web</w:t>
                  </w:r>
                </w:p>
              </w:tc>
            </w:tr>
            <w:tr w:rsidR="00987F1B" w:rsidRPr="00AE4B76" w:rsidTr="00D137EF">
              <w:tc>
                <w:tcPr>
                  <w:tcW w:w="703" w:type="pct"/>
                  <w:vAlign w:val="center"/>
                </w:tcPr>
                <w:p w:rsidR="00987F1B" w:rsidRPr="00AE4B76" w:rsidRDefault="00987F1B" w:rsidP="00D137EF">
                  <w:pPr>
                    <w:rPr>
                      <w:lang w:val="en-GB"/>
                    </w:rPr>
                  </w:pPr>
                  <w:r w:rsidRPr="00AE4B76">
                    <w:rPr>
                      <w:lang w:val="en-GB"/>
                    </w:rPr>
                    <w:t>STORM-DB-UM</w:t>
                  </w:r>
                </w:p>
              </w:tc>
              <w:tc>
                <w:tcPr>
                  <w:tcW w:w="2722" w:type="pct"/>
                  <w:vAlign w:val="center"/>
                </w:tcPr>
                <w:p w:rsidR="00987F1B" w:rsidRPr="00AE4B76" w:rsidRDefault="00987F1B" w:rsidP="00D137EF">
                  <w:pPr>
                    <w:rPr>
                      <w:i/>
                      <w:iCs/>
                      <w:lang w:val="en-GB"/>
                    </w:rPr>
                  </w:pPr>
                  <w:r w:rsidRPr="00AE4B76">
                    <w:rPr>
                      <w:lang w:val="en-GB"/>
                    </w:rPr>
                    <w:t>User Manual for STORM-DB</w:t>
                  </w:r>
                </w:p>
              </w:tc>
              <w:tc>
                <w:tcPr>
                  <w:tcW w:w="683" w:type="pct"/>
                  <w:vAlign w:val="center"/>
                </w:tcPr>
                <w:p w:rsidR="00987F1B" w:rsidRPr="00AE4B76" w:rsidRDefault="00987F1B" w:rsidP="00D137EF">
                  <w:pPr>
                    <w:rPr>
                      <w:lang w:val="en-GB"/>
                    </w:rPr>
                  </w:pPr>
                  <w:r w:rsidRPr="00AE4B76">
                    <w:rPr>
                      <w:lang w:val="en-GB"/>
                    </w:rPr>
                    <w:t>KO+1</w:t>
                  </w:r>
                  <w:r>
                    <w:rPr>
                      <w:lang w:val="en-GB"/>
                    </w:rPr>
                    <w:t>5</w:t>
                  </w:r>
                </w:p>
              </w:tc>
              <w:tc>
                <w:tcPr>
                  <w:tcW w:w="417" w:type="pct"/>
                  <w:gridSpan w:val="3"/>
                  <w:vAlign w:val="center"/>
                </w:tcPr>
                <w:p w:rsidR="00987F1B" w:rsidRPr="00AE4B76" w:rsidRDefault="00987F1B" w:rsidP="00D137EF">
                  <w:pPr>
                    <w:ind w:right="-249"/>
                    <w:rPr>
                      <w:lang w:val="en-GB"/>
                    </w:rPr>
                  </w:pPr>
                  <w:r w:rsidRPr="00AE4B76">
                    <w:rPr>
                      <w:lang w:val="en-GB"/>
                    </w:rPr>
                    <w:t>0</w:t>
                  </w:r>
                </w:p>
              </w:tc>
              <w:tc>
                <w:tcPr>
                  <w:tcW w:w="475" w:type="pct"/>
                  <w:gridSpan w:val="2"/>
                  <w:vAlign w:val="center"/>
                </w:tcPr>
                <w:p w:rsidR="00987F1B" w:rsidRPr="00AE4B76" w:rsidRDefault="00987F1B" w:rsidP="00D137EF">
                  <w:pPr>
                    <w:rPr>
                      <w:lang w:val="en-GB"/>
                    </w:rPr>
                  </w:pPr>
                  <w:r w:rsidRPr="00AE4B76">
                    <w:rPr>
                      <w:lang w:val="en-GB"/>
                    </w:rPr>
                    <w:t>Web</w:t>
                  </w:r>
                </w:p>
              </w:tc>
            </w:tr>
          </w:tbl>
          <w:p w:rsidR="00987F1B" w:rsidRDefault="00987F1B" w:rsidP="00987F1B">
            <w:pPr>
              <w:rPr>
                <w:lang w:val="en-GB"/>
              </w:rPr>
            </w:pPr>
          </w:p>
          <w:p w:rsidR="00693D6E" w:rsidRDefault="00693D6E" w:rsidP="00693D6E">
            <w:pPr>
              <w:rPr>
                <w:lang w:val="en-GB"/>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Excluded tasks</w:t>
            </w:r>
          </w:p>
        </w:tc>
      </w:tr>
      <w:tr w:rsidR="0072485F">
        <w:tc>
          <w:tcPr>
            <w:tcW w:w="9778" w:type="dxa"/>
            <w:gridSpan w:val="2"/>
          </w:tcPr>
          <w:p w:rsidR="0072485F" w:rsidRDefault="0072485F" w:rsidP="000C6248">
            <w:pPr>
              <w:rPr>
                <w:lang w:val="en-GB"/>
              </w:rPr>
            </w:pPr>
          </w:p>
        </w:tc>
      </w:tr>
    </w:tbl>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987F1B" w:rsidRDefault="00987F1B" w:rsidP="0072485F">
      <w:pPr>
        <w:rPr>
          <w:lang w:val="en-GB"/>
        </w:rPr>
      </w:pPr>
    </w:p>
    <w:p w:rsidR="00987F1B" w:rsidRDefault="00987F1B" w:rsidP="0072485F">
      <w:pPr>
        <w:rPr>
          <w:lang w:val="en-GB"/>
        </w:rPr>
      </w:pPr>
    </w:p>
    <w:p w:rsidR="0072485F" w:rsidRDefault="0072485F" w:rsidP="0072485F">
      <w:pPr>
        <w:rPr>
          <w:lang w:val="en-GB"/>
        </w:rPr>
      </w:pPr>
    </w:p>
    <w:tbl>
      <w:tblPr>
        <w:tblStyle w:val="Grilledutableau"/>
        <w:tblW w:w="0" w:type="auto"/>
        <w:tblLook w:val="01E0"/>
      </w:tblPr>
      <w:tblGrid>
        <w:gridCol w:w="7763"/>
        <w:gridCol w:w="2015"/>
      </w:tblGrid>
      <w:tr w:rsidR="0072485F">
        <w:tc>
          <w:tcPr>
            <w:tcW w:w="7763" w:type="dxa"/>
            <w:shd w:val="clear" w:color="auto" w:fill="6666FF"/>
          </w:tcPr>
          <w:p w:rsidR="0072485F" w:rsidRPr="00E80A0E" w:rsidRDefault="0072485F" w:rsidP="000C6248">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72485F" w:rsidRPr="00E80A0E" w:rsidRDefault="00693D6E" w:rsidP="000C6248">
            <w:pPr>
              <w:jc w:val="center"/>
              <w:rPr>
                <w:rFonts w:ascii="Arial" w:hAnsi="Arial" w:cs="Arial"/>
                <w:sz w:val="28"/>
                <w:szCs w:val="28"/>
                <w:lang w:val="en-GB"/>
              </w:rPr>
            </w:pPr>
            <w:r>
              <w:rPr>
                <w:rFonts w:ascii="Arial" w:hAnsi="Arial" w:cs="Arial"/>
                <w:sz w:val="28"/>
                <w:szCs w:val="28"/>
                <w:lang w:val="en-GB"/>
              </w:rPr>
              <w:t>WP 2</w:t>
            </w:r>
            <w:r w:rsidR="00987F1B">
              <w:rPr>
                <w:rFonts w:ascii="Arial" w:hAnsi="Arial" w:cs="Arial"/>
                <w:sz w:val="28"/>
                <w:szCs w:val="28"/>
                <w:lang w:val="en-GB"/>
              </w:rPr>
              <w:t>2</w:t>
            </w:r>
            <w:r w:rsidR="0072485F" w:rsidRPr="00E80A0E">
              <w:rPr>
                <w:rFonts w:ascii="Arial" w:hAnsi="Arial" w:cs="Arial"/>
                <w:sz w:val="28"/>
                <w:szCs w:val="28"/>
                <w:lang w:val="en-GB"/>
              </w:rPr>
              <w:t>00</w:t>
            </w:r>
          </w:p>
        </w:tc>
      </w:tr>
      <w:tr w:rsidR="0072485F" w:rsidRPr="00987F1B">
        <w:tc>
          <w:tcPr>
            <w:tcW w:w="9778" w:type="dxa"/>
            <w:gridSpan w:val="2"/>
          </w:tcPr>
          <w:p w:rsidR="00987F1B" w:rsidRPr="00987F1B" w:rsidRDefault="0072485F" w:rsidP="00987F1B">
            <w:pPr>
              <w:jc w:val="center"/>
              <w:rPr>
                <w:b/>
                <w:lang w:val="en-GB"/>
              </w:rPr>
            </w:pPr>
            <w:r w:rsidRPr="00E80A0E">
              <w:rPr>
                <w:rFonts w:ascii="Arial" w:hAnsi="Arial" w:cs="Arial"/>
                <w:lang w:val="en-GB"/>
              </w:rPr>
              <w:t>Title</w:t>
            </w:r>
            <w:r>
              <w:rPr>
                <w:rFonts w:ascii="Arial" w:hAnsi="Arial" w:cs="Arial"/>
                <w:lang w:val="en-GB"/>
              </w:rPr>
              <w:t>:</w:t>
            </w:r>
            <w:r w:rsidR="0076760F">
              <w:rPr>
                <w:lang w:val="en-GB"/>
              </w:rPr>
              <w:t xml:space="preserve"> </w:t>
            </w:r>
            <w:r w:rsidR="00987F1B" w:rsidRPr="00987F1B">
              <w:rPr>
                <w:b/>
                <w:lang w:val="en-US"/>
              </w:rPr>
              <w:t>Building and publishing of a SMOS HWS/BLEND HWS Storm catalog</w:t>
            </w:r>
          </w:p>
          <w:p w:rsidR="0072485F" w:rsidRPr="00E80A0E" w:rsidRDefault="0072485F" w:rsidP="00693D6E">
            <w:pPr>
              <w:jc w:val="center"/>
              <w:rPr>
                <w:rFonts w:ascii="Arial" w:hAnsi="Arial" w:cs="Arial"/>
                <w:lang w:val="en-GB"/>
              </w:rPr>
            </w:pPr>
          </w:p>
        </w:tc>
      </w:tr>
      <w:tr w:rsidR="0072485F" w:rsidRPr="004E5841">
        <w:trPr>
          <w:trHeight w:val="195"/>
        </w:trPr>
        <w:tc>
          <w:tcPr>
            <w:tcW w:w="9778" w:type="dxa"/>
            <w:gridSpan w:val="2"/>
          </w:tcPr>
          <w:p w:rsidR="0072485F" w:rsidRPr="00E80A0E" w:rsidRDefault="0072485F" w:rsidP="00EC4777">
            <w:pPr>
              <w:rPr>
                <w:rFonts w:ascii="Arial" w:hAnsi="Arial" w:cs="Arial"/>
                <w:lang w:val="en-GB"/>
              </w:rPr>
            </w:pPr>
            <w:r w:rsidRPr="00E80A0E">
              <w:rPr>
                <w:rFonts w:ascii="Arial" w:hAnsi="Arial" w:cs="Arial"/>
                <w:lang w:val="en-GB"/>
              </w:rPr>
              <w:t>Manager:</w:t>
            </w:r>
            <w:r w:rsidR="00F36F46">
              <w:rPr>
                <w:rFonts w:ascii="Arial" w:hAnsi="Arial" w:cs="Arial"/>
                <w:lang w:val="en-GB"/>
              </w:rPr>
              <w:t xml:space="preserve"> </w:t>
            </w:r>
            <w:r w:rsidR="00AB41E2">
              <w:rPr>
                <w:rFonts w:ascii="Arial" w:hAnsi="Arial" w:cs="Arial"/>
                <w:lang w:val="en-GB"/>
              </w:rPr>
              <w:t>IFREMER</w:t>
            </w:r>
          </w:p>
          <w:p w:rsidR="0072485F" w:rsidRDefault="0072485F" w:rsidP="00AB41E2">
            <w:pPr>
              <w:rPr>
                <w:lang w:val="en-GB"/>
              </w:rPr>
            </w:pPr>
            <w:r w:rsidRPr="00E80A0E">
              <w:rPr>
                <w:rFonts w:ascii="Arial" w:hAnsi="Arial" w:cs="Arial"/>
                <w:lang w:val="en-GB"/>
              </w:rPr>
              <w:t>Participants:</w:t>
            </w:r>
            <w:r w:rsidR="00F36F46">
              <w:rPr>
                <w:rFonts w:ascii="Arial" w:hAnsi="Arial" w:cs="Arial"/>
                <w:lang w:val="en-GB"/>
              </w:rPr>
              <w:t xml:space="preserve"> </w:t>
            </w:r>
            <w:r w:rsidR="00987F1B">
              <w:rPr>
                <w:rFonts w:ascii="Arial" w:hAnsi="Arial" w:cs="Arial"/>
                <w:lang w:val="en-GB"/>
              </w:rPr>
              <w:t>Ocendatalab</w:t>
            </w:r>
          </w:p>
        </w:tc>
      </w:tr>
      <w:tr w:rsidR="0072485F" w:rsidRPr="00C514DA">
        <w:trPr>
          <w:trHeight w:val="130"/>
        </w:trPr>
        <w:tc>
          <w:tcPr>
            <w:tcW w:w="9778" w:type="dxa"/>
            <w:gridSpan w:val="2"/>
          </w:tcPr>
          <w:p w:rsidR="0072485F" w:rsidRDefault="0072485F" w:rsidP="00F36F46">
            <w:pPr>
              <w:rPr>
                <w:rFonts w:ascii="Arial" w:hAnsi="Arial" w:cs="Arial"/>
                <w:lang w:val="en-GB"/>
              </w:rPr>
            </w:pPr>
            <w:r>
              <w:rPr>
                <w:rFonts w:ascii="Arial" w:hAnsi="Arial" w:cs="Arial"/>
                <w:lang w:val="en-GB"/>
              </w:rPr>
              <w:t xml:space="preserve">Start event:       </w:t>
            </w:r>
            <w:r w:rsidR="00987F1B">
              <w:rPr>
                <w:rFonts w:ascii="Arial" w:hAnsi="Arial" w:cs="Arial"/>
                <w:lang w:val="en-GB"/>
              </w:rPr>
              <w:t>PM</w:t>
            </w:r>
            <w:r w:rsidR="00AB41E2">
              <w:rPr>
                <w:rFonts w:ascii="Arial" w:hAnsi="Arial" w:cs="Arial"/>
                <w:lang w:val="en-GB"/>
              </w:rPr>
              <w:t xml:space="preserve">2                </w:t>
            </w:r>
            <w:r>
              <w:rPr>
                <w:rFonts w:ascii="Arial" w:hAnsi="Arial" w:cs="Arial"/>
                <w:lang w:val="en-GB"/>
              </w:rPr>
              <w:t xml:space="preserve">                                                   Start date:</w:t>
            </w:r>
            <w:r w:rsidR="00F36F46">
              <w:rPr>
                <w:rFonts w:ascii="Arial" w:hAnsi="Arial" w:cs="Arial"/>
                <w:lang w:val="en-GB"/>
              </w:rPr>
              <w:t xml:space="preserve"> T0</w:t>
            </w:r>
            <w:r w:rsidR="00987F1B">
              <w:rPr>
                <w:rFonts w:ascii="Arial" w:hAnsi="Arial" w:cs="Arial"/>
                <w:lang w:val="en-GB"/>
              </w:rPr>
              <w:t>+6</w:t>
            </w:r>
          </w:p>
          <w:p w:rsidR="0072485F" w:rsidRDefault="000030D5" w:rsidP="000030D5">
            <w:pPr>
              <w:rPr>
                <w:rFonts w:ascii="Arial" w:hAnsi="Arial" w:cs="Arial"/>
                <w:lang w:val="en-GB"/>
              </w:rPr>
            </w:pPr>
            <w:r>
              <w:rPr>
                <w:rFonts w:ascii="Arial" w:hAnsi="Arial" w:cs="Arial"/>
                <w:lang w:val="en-GB"/>
              </w:rPr>
              <w:t xml:space="preserve">End event:        </w:t>
            </w:r>
            <w:r w:rsidR="00987F1B">
              <w:rPr>
                <w:rFonts w:ascii="Arial" w:hAnsi="Arial" w:cs="Arial"/>
                <w:lang w:val="en-GB"/>
              </w:rPr>
              <w:t>PM4</w:t>
            </w:r>
            <w:r w:rsidR="00AB41E2">
              <w:rPr>
                <w:rFonts w:ascii="Arial" w:hAnsi="Arial" w:cs="Arial"/>
                <w:lang w:val="en-GB"/>
              </w:rPr>
              <w:t xml:space="preserve">                      </w:t>
            </w:r>
            <w:r w:rsidR="0072485F">
              <w:rPr>
                <w:rFonts w:ascii="Arial" w:hAnsi="Arial" w:cs="Arial"/>
                <w:lang w:val="en-GB"/>
              </w:rPr>
              <w:t xml:space="preserve"> </w:t>
            </w:r>
            <w:r>
              <w:rPr>
                <w:rFonts w:ascii="Arial" w:hAnsi="Arial" w:cs="Arial"/>
                <w:lang w:val="en-GB"/>
              </w:rPr>
              <w:t xml:space="preserve">    </w:t>
            </w:r>
            <w:r w:rsidR="0072485F">
              <w:rPr>
                <w:rFonts w:ascii="Arial" w:hAnsi="Arial" w:cs="Arial"/>
                <w:lang w:val="en-GB"/>
              </w:rPr>
              <w:t xml:space="preserve">                                        Duration  :</w:t>
            </w:r>
            <w:r w:rsidR="00987F1B">
              <w:rPr>
                <w:rFonts w:ascii="Arial" w:hAnsi="Arial" w:cs="Arial"/>
                <w:lang w:val="en-GB"/>
              </w:rPr>
              <w:t>9</w:t>
            </w:r>
            <w:r>
              <w:rPr>
                <w:rFonts w:ascii="Arial" w:hAnsi="Arial" w:cs="Arial"/>
                <w:lang w:val="en-GB"/>
              </w:rPr>
              <w:t xml:space="preserve"> months</w:t>
            </w:r>
          </w:p>
          <w:p w:rsidR="0072485F" w:rsidRPr="00E80A0E" w:rsidRDefault="0072485F" w:rsidP="000C6248">
            <w:pPr>
              <w:rPr>
                <w:rFonts w:ascii="Arial" w:hAnsi="Arial" w:cs="Arial"/>
                <w:lang w:val="en-GB"/>
              </w:rPr>
            </w:pPr>
            <w:r>
              <w:rPr>
                <w:rFonts w:ascii="Arial" w:hAnsi="Arial" w:cs="Arial"/>
                <w:lang w:val="en-GB"/>
              </w:rPr>
              <w:t>Workload:</w:t>
            </w:r>
            <w:r w:rsidR="00987F1B">
              <w:rPr>
                <w:rFonts w:ascii="Arial" w:hAnsi="Arial" w:cs="Arial"/>
                <w:lang w:val="en-GB"/>
              </w:rPr>
              <w:t xml:space="preserve"> 57</w:t>
            </w:r>
            <w:r w:rsidR="000030D5">
              <w:rPr>
                <w:rFonts w:ascii="Arial" w:hAnsi="Arial" w:cs="Arial"/>
                <w:lang w:val="en-GB"/>
              </w:rPr>
              <w:t>0 hours</w:t>
            </w:r>
          </w:p>
        </w:tc>
      </w:tr>
      <w:tr w:rsidR="0072485F" w:rsidRPr="00C514DA">
        <w:trPr>
          <w:trHeight w:val="130"/>
        </w:trPr>
        <w:tc>
          <w:tcPr>
            <w:tcW w:w="9778" w:type="dxa"/>
            <w:gridSpan w:val="2"/>
          </w:tcPr>
          <w:p w:rsidR="00987F1B" w:rsidRDefault="0072485F" w:rsidP="00987F1B">
            <w:pPr>
              <w:rPr>
                <w:szCs w:val="24"/>
                <w:lang w:val="en-GB"/>
              </w:rPr>
            </w:pPr>
            <w:r>
              <w:rPr>
                <w:rFonts w:ascii="Arial" w:hAnsi="Arial" w:cs="Arial"/>
                <w:b/>
                <w:bCs w:val="0"/>
                <w:lang w:val="en-GB"/>
              </w:rPr>
              <w:t>Ojectives</w:t>
            </w:r>
          </w:p>
          <w:p w:rsidR="00693D6E" w:rsidRPr="00693D6E" w:rsidRDefault="00E84C72" w:rsidP="00987F1B">
            <w:pPr>
              <w:rPr>
                <w:szCs w:val="24"/>
                <w:lang w:val="en-GB"/>
              </w:rPr>
            </w:pPr>
            <w:r>
              <w:rPr>
                <w:szCs w:val="24"/>
                <w:lang w:val="en-GB"/>
              </w:rPr>
              <w:t xml:space="preserve"> </w:t>
            </w:r>
            <w:r w:rsidR="00987F1B">
              <w:rPr>
                <w:szCs w:val="24"/>
                <w:lang w:val="en-GB"/>
              </w:rPr>
              <w:t>•</w:t>
            </w:r>
            <w:r w:rsidR="00987F1B" w:rsidRPr="00987F1B">
              <w:rPr>
                <w:lang w:val="en-GB"/>
              </w:rPr>
              <w:t xml:space="preserve"> </w:t>
            </w:r>
            <w:r w:rsidR="00987F1B" w:rsidRPr="00987F1B">
              <w:rPr>
                <w:szCs w:val="24"/>
                <w:lang w:val="en-GB"/>
              </w:rPr>
              <w:t>Once the usefull SMOS HWS, SMOS-WF and BLEND-HWS detected events will have been classified and once the available auxilliary data will have</w:t>
            </w:r>
            <w:r w:rsidR="00987F1B" w:rsidRPr="00987F1B">
              <w:rPr>
                <w:szCs w:val="24"/>
                <w:lang w:val="en-US"/>
              </w:rPr>
              <w:t xml:space="preserve"> been collected and pre-processed for these cases, once the GMF and product retrieval algorithms will have been properly tuned, we plan to build-up a dedicated SMOS-Storm catalog (STORM-DB) with a storm user interface provided with the dataset publication on a dedicated web</w:t>
            </w:r>
            <w:r w:rsidR="00987F1B" w:rsidRPr="00987F1B">
              <w:rPr>
                <w:szCs w:val="24"/>
                <w:lang w:val="en-GB"/>
              </w:rPr>
              <w:t xml:space="preserve"> site. </w:t>
            </w:r>
            <w:r>
              <w:rPr>
                <w:szCs w:val="24"/>
                <w:lang w:val="en-GB"/>
              </w:rPr>
              <w:t xml:space="preserve"> </w:t>
            </w:r>
            <w:r w:rsidR="00693D6E">
              <w:rPr>
                <w:szCs w:val="24"/>
                <w:lang w:val="en-GB"/>
              </w:rPr>
              <w:t xml:space="preserve"> </w:t>
            </w:r>
          </w:p>
        </w:tc>
      </w:tr>
      <w:tr w:rsidR="0072485F">
        <w:tc>
          <w:tcPr>
            <w:tcW w:w="9778" w:type="dxa"/>
            <w:gridSpan w:val="2"/>
          </w:tcPr>
          <w:p w:rsidR="0072485F" w:rsidRDefault="0072485F" w:rsidP="000C6248">
            <w:pPr>
              <w:rPr>
                <w:rFonts w:ascii="Arial" w:hAnsi="Arial" w:cs="Arial"/>
                <w:b/>
                <w:bCs w:val="0"/>
                <w:lang w:val="en-GB"/>
              </w:rPr>
            </w:pPr>
            <w:r w:rsidRPr="0072485F">
              <w:rPr>
                <w:rFonts w:ascii="Arial" w:hAnsi="Arial" w:cs="Arial"/>
                <w:b/>
                <w:bCs w:val="0"/>
                <w:lang w:val="en-GB"/>
              </w:rPr>
              <w:t>Inputs</w:t>
            </w:r>
          </w:p>
          <w:p w:rsidR="000030D5" w:rsidRPr="000030D5" w:rsidRDefault="000030D5" w:rsidP="00693D6E">
            <w:pPr>
              <w:rPr>
                <w:rFonts w:ascii="Arial" w:hAnsi="Arial" w:cs="Arial"/>
                <w:lang w:val="en-GB"/>
              </w:rPr>
            </w:pPr>
            <w:r>
              <w:rPr>
                <w:rFonts w:ascii="Arial" w:hAnsi="Arial" w:cs="Arial"/>
                <w:lang w:val="en-GB"/>
              </w:rPr>
              <w:t xml:space="preserve">All relevant </w:t>
            </w:r>
            <w:r w:rsidR="00693D6E">
              <w:rPr>
                <w:rFonts w:ascii="Arial" w:hAnsi="Arial" w:cs="Arial"/>
                <w:lang w:val="en-GB"/>
              </w:rPr>
              <w:t>data</w:t>
            </w:r>
          </w:p>
        </w:tc>
      </w:tr>
      <w:tr w:rsidR="0072485F" w:rsidRPr="00C514DA">
        <w:tc>
          <w:tcPr>
            <w:tcW w:w="9778" w:type="dxa"/>
            <w:gridSpan w:val="2"/>
          </w:tcPr>
          <w:p w:rsidR="0072485F" w:rsidRDefault="0072485F" w:rsidP="000C6248">
            <w:pPr>
              <w:rPr>
                <w:rFonts w:ascii="Arial" w:hAnsi="Arial" w:cs="Arial"/>
                <w:b/>
                <w:bCs w:val="0"/>
                <w:lang w:val="en-GB"/>
              </w:rPr>
            </w:pPr>
            <w:r w:rsidRPr="0072485F">
              <w:rPr>
                <w:rFonts w:ascii="Arial" w:hAnsi="Arial" w:cs="Arial"/>
                <w:b/>
                <w:bCs w:val="0"/>
                <w:lang w:val="en-GB"/>
              </w:rPr>
              <w:t>Activities</w:t>
            </w:r>
          </w:p>
          <w:p w:rsidR="00987F1B" w:rsidRPr="00987F1B" w:rsidRDefault="00987F1B" w:rsidP="00987F1B">
            <w:pPr>
              <w:numPr>
                <w:ilvl w:val="0"/>
                <w:numId w:val="22"/>
              </w:numPr>
              <w:rPr>
                <w:szCs w:val="24"/>
                <w:lang w:val="en-GB"/>
              </w:rPr>
            </w:pPr>
            <w:r w:rsidRPr="00987F1B">
              <w:rPr>
                <w:szCs w:val="24"/>
                <w:lang w:val="en-GB"/>
              </w:rPr>
              <w:t>Data Classification</w:t>
            </w:r>
          </w:p>
          <w:p w:rsidR="00987F1B" w:rsidRPr="00987F1B" w:rsidRDefault="00987F1B" w:rsidP="00987F1B">
            <w:pPr>
              <w:numPr>
                <w:ilvl w:val="0"/>
                <w:numId w:val="22"/>
              </w:numPr>
              <w:rPr>
                <w:szCs w:val="24"/>
                <w:lang w:val="en-GB"/>
              </w:rPr>
            </w:pPr>
            <w:r w:rsidRPr="00987F1B">
              <w:rPr>
                <w:szCs w:val="24"/>
                <w:lang w:val="en-GB"/>
              </w:rPr>
              <w:t>• publication on the project webpage</w:t>
            </w:r>
          </w:p>
          <w:p w:rsidR="00EC4777" w:rsidRPr="0072485F" w:rsidRDefault="00987F1B" w:rsidP="00987F1B">
            <w:pPr>
              <w:rPr>
                <w:rFonts w:ascii="Arial" w:hAnsi="Arial" w:cs="Arial"/>
                <w:b/>
                <w:bCs w:val="0"/>
                <w:lang w:val="en-GB"/>
              </w:rPr>
            </w:pPr>
            <w:r w:rsidRPr="00987F1B">
              <w:rPr>
                <w:szCs w:val="24"/>
                <w:lang w:val="en-GB"/>
              </w:rPr>
              <w:t>• redaction of the dataset user manuel</w:t>
            </w:r>
            <w:r w:rsidRPr="00987F1B">
              <w:rPr>
                <w:b/>
                <w:szCs w:val="24"/>
                <w:lang w:val="en-GB"/>
              </w:rPr>
              <w:t xml:space="preserve"> </w:t>
            </w: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Outputs</w:t>
            </w:r>
          </w:p>
        </w:tc>
      </w:tr>
      <w:tr w:rsidR="0072485F" w:rsidRPr="00C514DA">
        <w:tc>
          <w:tcPr>
            <w:tcW w:w="9778" w:type="dxa"/>
            <w:gridSpan w:val="2"/>
          </w:tcPr>
          <w:p w:rsidR="00987F1B" w:rsidRDefault="000030D5" w:rsidP="000C6248">
            <w:pPr>
              <w:rPr>
                <w:lang w:val="en-GB"/>
              </w:rPr>
            </w:pPr>
            <w:r>
              <w:rPr>
                <w:lang w:val="en-GB"/>
              </w:rPr>
              <w:t xml:space="preserve">• </w:t>
            </w:r>
          </w:p>
          <w:tbl>
            <w:tblPr>
              <w:tblW w:w="46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63"/>
              <w:gridCol w:w="4871"/>
              <w:gridCol w:w="1222"/>
              <w:gridCol w:w="673"/>
              <w:gridCol w:w="54"/>
              <w:gridCol w:w="20"/>
              <w:gridCol w:w="743"/>
              <w:gridCol w:w="102"/>
            </w:tblGrid>
            <w:tr w:rsidR="00987F1B" w:rsidRPr="00271061" w:rsidTr="00D137EF">
              <w:trPr>
                <w:gridAfter w:val="1"/>
                <w:wAfter w:w="57" w:type="pct"/>
                <w:cantSplit/>
                <w:trHeight w:val="1521"/>
              </w:trPr>
              <w:tc>
                <w:tcPr>
                  <w:tcW w:w="706" w:type="pct"/>
                  <w:shd w:val="clear" w:color="auto" w:fill="E0E0E0"/>
                  <w:vAlign w:val="center"/>
                </w:tcPr>
                <w:p w:rsidR="00987F1B" w:rsidRPr="00271061" w:rsidRDefault="00987F1B" w:rsidP="00D137EF">
                  <w:pPr>
                    <w:pStyle w:val="BodytextJustified"/>
                    <w:rPr>
                      <w:b/>
                      <w:bCs/>
                    </w:rPr>
                  </w:pPr>
                  <w:r w:rsidRPr="00271061">
                    <w:rPr>
                      <w:b/>
                      <w:bCs/>
                    </w:rPr>
                    <w:t>Short Name</w:t>
                  </w:r>
                </w:p>
              </w:tc>
              <w:tc>
                <w:tcPr>
                  <w:tcW w:w="2722" w:type="pct"/>
                  <w:shd w:val="clear" w:color="auto" w:fill="E0E0E0"/>
                  <w:vAlign w:val="center"/>
                </w:tcPr>
                <w:p w:rsidR="00987F1B" w:rsidRPr="00271061" w:rsidRDefault="00987F1B" w:rsidP="00D137EF">
                  <w:pPr>
                    <w:pStyle w:val="BodytextJustified"/>
                    <w:rPr>
                      <w:b/>
                      <w:bCs/>
                    </w:rPr>
                  </w:pPr>
                  <w:r w:rsidRPr="00271061">
                    <w:rPr>
                      <w:b/>
                      <w:bCs/>
                    </w:rPr>
                    <w:t>Deliverable title and description</w:t>
                  </w:r>
                </w:p>
              </w:tc>
              <w:tc>
                <w:tcPr>
                  <w:tcW w:w="683" w:type="pct"/>
                  <w:shd w:val="clear" w:color="auto" w:fill="E0E0E0"/>
                  <w:vAlign w:val="center"/>
                </w:tcPr>
                <w:p w:rsidR="00987F1B" w:rsidRPr="00271061" w:rsidRDefault="00987F1B" w:rsidP="00D137EF">
                  <w:pPr>
                    <w:pStyle w:val="BodytextJustified"/>
                    <w:rPr>
                      <w:b/>
                      <w:bCs/>
                    </w:rPr>
                  </w:pPr>
                  <w:r w:rsidRPr="00271061">
                    <w:rPr>
                      <w:b/>
                      <w:bCs/>
                    </w:rPr>
                    <w:t>Date due</w:t>
                  </w:r>
                </w:p>
              </w:tc>
              <w:tc>
                <w:tcPr>
                  <w:tcW w:w="376" w:type="pct"/>
                  <w:shd w:val="clear" w:color="auto" w:fill="E0E0E0"/>
                  <w:textDirection w:val="btLr"/>
                  <w:vAlign w:val="center"/>
                </w:tcPr>
                <w:p w:rsidR="00987F1B" w:rsidRPr="00271061" w:rsidRDefault="00987F1B" w:rsidP="00D137EF">
                  <w:pPr>
                    <w:pStyle w:val="BodytextJustified"/>
                    <w:ind w:right="-249"/>
                    <w:jc w:val="left"/>
                    <w:rPr>
                      <w:b/>
                      <w:bCs/>
                    </w:rPr>
                  </w:pPr>
                  <w:r w:rsidRPr="00271061">
                    <w:rPr>
                      <w:b/>
                      <w:bCs/>
                    </w:rPr>
                    <w:t>Number of hard copies</w:t>
                  </w:r>
                </w:p>
              </w:tc>
              <w:tc>
                <w:tcPr>
                  <w:tcW w:w="455" w:type="pct"/>
                  <w:gridSpan w:val="3"/>
                  <w:shd w:val="clear" w:color="auto" w:fill="E0E0E0"/>
                  <w:textDirection w:val="btLr"/>
                  <w:vAlign w:val="center"/>
                </w:tcPr>
                <w:p w:rsidR="00987F1B" w:rsidRPr="00271061" w:rsidRDefault="00987F1B" w:rsidP="00D137EF">
                  <w:pPr>
                    <w:pStyle w:val="BodytextJustified"/>
                    <w:ind w:right="-249"/>
                    <w:rPr>
                      <w:b/>
                      <w:bCs/>
                    </w:rPr>
                  </w:pPr>
                  <w:r w:rsidRPr="00271061">
                    <w:rPr>
                      <w:b/>
                      <w:bCs/>
                    </w:rPr>
                    <w:t xml:space="preserve">Electronic delivery </w:t>
                  </w:r>
                </w:p>
              </w:tc>
            </w:tr>
            <w:tr w:rsidR="00987F1B" w:rsidRPr="00271061" w:rsidTr="00D137EF">
              <w:trPr>
                <w:gridAfter w:val="1"/>
                <w:wAfter w:w="57" w:type="pct"/>
              </w:trPr>
              <w:tc>
                <w:tcPr>
                  <w:tcW w:w="706" w:type="pct"/>
                  <w:vAlign w:val="center"/>
                </w:tcPr>
                <w:p w:rsidR="00987F1B" w:rsidRPr="00271061" w:rsidRDefault="00987F1B" w:rsidP="00D137EF">
                  <w:pPr>
                    <w:pStyle w:val="BodytextJustified"/>
                  </w:pPr>
                  <w:r>
                    <w:t>SHWS-DATA</w:t>
                  </w:r>
                </w:p>
              </w:tc>
              <w:tc>
                <w:tcPr>
                  <w:tcW w:w="2722" w:type="pct"/>
                  <w:vAlign w:val="center"/>
                </w:tcPr>
                <w:p w:rsidR="00987F1B" w:rsidRPr="00456757" w:rsidRDefault="00987F1B" w:rsidP="00D137EF">
                  <w:pPr>
                    <w:pStyle w:val="BodytextJustified"/>
                  </w:pPr>
                  <w:r w:rsidRPr="00456757">
                    <w:rPr>
                      <w:iCs/>
                    </w:rPr>
                    <w:t>SMOS</w:t>
                  </w:r>
                  <w:r>
                    <w:rPr>
                      <w:iCs/>
                    </w:rPr>
                    <w:t xml:space="preserve"> High Wind Speed Data set for 2010-215</w:t>
                  </w:r>
                </w:p>
              </w:tc>
              <w:tc>
                <w:tcPr>
                  <w:tcW w:w="683" w:type="pct"/>
                  <w:vAlign w:val="center"/>
                </w:tcPr>
                <w:p w:rsidR="00987F1B" w:rsidRPr="00271061" w:rsidRDefault="00987F1B" w:rsidP="00D137EF">
                  <w:pPr>
                    <w:pStyle w:val="BodytextJustified"/>
                  </w:pPr>
                  <w:r>
                    <w:t>KO+15</w:t>
                  </w:r>
                </w:p>
              </w:tc>
              <w:tc>
                <w:tcPr>
                  <w:tcW w:w="406" w:type="pct"/>
                  <w:gridSpan w:val="2"/>
                  <w:vAlign w:val="center"/>
                </w:tcPr>
                <w:p w:rsidR="00987F1B" w:rsidRPr="00271061" w:rsidRDefault="00987F1B" w:rsidP="00D137EF">
                  <w:pPr>
                    <w:pStyle w:val="BodytextJustified"/>
                    <w:ind w:right="-249"/>
                    <w:jc w:val="left"/>
                  </w:pPr>
                  <w:r w:rsidRPr="00271061">
                    <w:t>0</w:t>
                  </w:r>
                </w:p>
              </w:tc>
              <w:tc>
                <w:tcPr>
                  <w:tcW w:w="426" w:type="pct"/>
                  <w:gridSpan w:val="2"/>
                  <w:vAlign w:val="center"/>
                </w:tcPr>
                <w:p w:rsidR="00987F1B" w:rsidRPr="00271061" w:rsidRDefault="00987F1B" w:rsidP="00D137EF">
                  <w:pPr>
                    <w:pStyle w:val="BodytextJustified"/>
                  </w:pPr>
                  <w:r w:rsidRPr="00271061">
                    <w:t>Web</w:t>
                  </w:r>
                </w:p>
              </w:tc>
            </w:tr>
            <w:tr w:rsidR="00987F1B" w:rsidRPr="00271061" w:rsidTr="00D137EF">
              <w:trPr>
                <w:gridAfter w:val="1"/>
                <w:wAfter w:w="57" w:type="pct"/>
              </w:trPr>
              <w:tc>
                <w:tcPr>
                  <w:tcW w:w="706" w:type="pct"/>
                  <w:vAlign w:val="center"/>
                </w:tcPr>
                <w:p w:rsidR="00987F1B" w:rsidRDefault="00987F1B" w:rsidP="00D137EF">
                  <w:pPr>
                    <w:pStyle w:val="BodytextJustified"/>
                  </w:pPr>
                  <w:r>
                    <w:t>SHWS-DATA-UM</w:t>
                  </w:r>
                </w:p>
              </w:tc>
              <w:tc>
                <w:tcPr>
                  <w:tcW w:w="2722" w:type="pct"/>
                  <w:vAlign w:val="center"/>
                </w:tcPr>
                <w:p w:rsidR="00987F1B" w:rsidRPr="006B7183" w:rsidRDefault="00987F1B" w:rsidP="00D137EF">
                  <w:pPr>
                    <w:pStyle w:val="BodytextJustified"/>
                    <w:rPr>
                      <w:i/>
                      <w:iCs/>
                    </w:rPr>
                  </w:pPr>
                  <w:r w:rsidRPr="00456757">
                    <w:rPr>
                      <w:iCs/>
                    </w:rPr>
                    <w:t>U</w:t>
                  </w:r>
                  <w:r>
                    <w:t>ser manual for SHWS-DATA</w:t>
                  </w:r>
                </w:p>
              </w:tc>
              <w:tc>
                <w:tcPr>
                  <w:tcW w:w="683" w:type="pct"/>
                  <w:vAlign w:val="center"/>
                </w:tcPr>
                <w:p w:rsidR="00987F1B" w:rsidRPr="00271061" w:rsidRDefault="00987F1B" w:rsidP="00D137EF">
                  <w:pPr>
                    <w:pStyle w:val="BodytextJustified"/>
                  </w:pPr>
                  <w:r>
                    <w:t>KO+15</w:t>
                  </w:r>
                </w:p>
              </w:tc>
              <w:tc>
                <w:tcPr>
                  <w:tcW w:w="406" w:type="pct"/>
                  <w:gridSpan w:val="2"/>
                  <w:vAlign w:val="center"/>
                </w:tcPr>
                <w:p w:rsidR="00987F1B" w:rsidRPr="00271061" w:rsidRDefault="00987F1B" w:rsidP="00D137EF">
                  <w:pPr>
                    <w:pStyle w:val="BodytextJustified"/>
                    <w:ind w:right="-249"/>
                    <w:jc w:val="left"/>
                  </w:pPr>
                  <w:r>
                    <w:t>0</w:t>
                  </w:r>
                </w:p>
              </w:tc>
              <w:tc>
                <w:tcPr>
                  <w:tcW w:w="426" w:type="pct"/>
                  <w:gridSpan w:val="2"/>
                  <w:vAlign w:val="center"/>
                </w:tcPr>
                <w:p w:rsidR="00987F1B" w:rsidRPr="00271061" w:rsidRDefault="00987F1B" w:rsidP="00D137EF">
                  <w:pPr>
                    <w:pStyle w:val="BodytextJustified"/>
                  </w:pPr>
                  <w:r w:rsidRPr="00271061">
                    <w:t>Web</w:t>
                  </w:r>
                </w:p>
              </w:tc>
            </w:tr>
            <w:tr w:rsidR="00987F1B" w:rsidRPr="00271061" w:rsidTr="00D137EF">
              <w:trPr>
                <w:gridAfter w:val="1"/>
                <w:wAfter w:w="57" w:type="pct"/>
              </w:trPr>
              <w:tc>
                <w:tcPr>
                  <w:tcW w:w="706" w:type="pct"/>
                  <w:vAlign w:val="center"/>
                </w:tcPr>
                <w:p w:rsidR="00987F1B" w:rsidRDefault="00987F1B" w:rsidP="00D137EF">
                  <w:pPr>
                    <w:pStyle w:val="BodytextJustified"/>
                  </w:pPr>
                  <w:r>
                    <w:t>BHWS-DATA</w:t>
                  </w:r>
                </w:p>
              </w:tc>
              <w:tc>
                <w:tcPr>
                  <w:tcW w:w="2722" w:type="pct"/>
                  <w:vAlign w:val="center"/>
                </w:tcPr>
                <w:p w:rsidR="00987F1B" w:rsidRPr="00456757" w:rsidRDefault="00987F1B" w:rsidP="00D137EF">
                  <w:pPr>
                    <w:pStyle w:val="BodytextJustified"/>
                    <w:rPr>
                      <w:iCs/>
                    </w:rPr>
                  </w:pPr>
                  <w:r>
                    <w:rPr>
                      <w:iCs/>
                    </w:rPr>
                    <w:t>Blended High Wind Speed Data set for 2010-215</w:t>
                  </w:r>
                </w:p>
              </w:tc>
              <w:tc>
                <w:tcPr>
                  <w:tcW w:w="683" w:type="pct"/>
                  <w:vAlign w:val="center"/>
                </w:tcPr>
                <w:p w:rsidR="00987F1B" w:rsidRDefault="00987F1B" w:rsidP="00D137EF">
                  <w:pPr>
                    <w:pStyle w:val="BodytextJustified"/>
                  </w:pPr>
                  <w:r>
                    <w:t>KO+15</w:t>
                  </w:r>
                </w:p>
              </w:tc>
              <w:tc>
                <w:tcPr>
                  <w:tcW w:w="417" w:type="pct"/>
                  <w:gridSpan w:val="3"/>
                  <w:vAlign w:val="center"/>
                </w:tcPr>
                <w:p w:rsidR="00987F1B" w:rsidRDefault="00987F1B" w:rsidP="00D137EF">
                  <w:pPr>
                    <w:pStyle w:val="BodytextJustified"/>
                    <w:ind w:right="-249"/>
                    <w:jc w:val="left"/>
                  </w:pPr>
                  <w:r w:rsidRPr="00271061">
                    <w:t>0</w:t>
                  </w:r>
                </w:p>
              </w:tc>
              <w:tc>
                <w:tcPr>
                  <w:tcW w:w="414" w:type="pct"/>
                  <w:vAlign w:val="center"/>
                </w:tcPr>
                <w:p w:rsidR="00987F1B" w:rsidRPr="00271061" w:rsidRDefault="00987F1B" w:rsidP="00D137EF">
                  <w:pPr>
                    <w:pStyle w:val="BodytextJustified"/>
                  </w:pPr>
                  <w:r w:rsidRPr="00271061">
                    <w:t>Web</w:t>
                  </w:r>
                </w:p>
              </w:tc>
            </w:tr>
            <w:tr w:rsidR="00987F1B" w:rsidRPr="00271061" w:rsidTr="00D137EF">
              <w:trPr>
                <w:gridAfter w:val="1"/>
                <w:wAfter w:w="57" w:type="pct"/>
              </w:trPr>
              <w:tc>
                <w:tcPr>
                  <w:tcW w:w="706" w:type="pct"/>
                  <w:vAlign w:val="center"/>
                </w:tcPr>
                <w:p w:rsidR="00987F1B" w:rsidRDefault="00987F1B" w:rsidP="00D137EF">
                  <w:pPr>
                    <w:pStyle w:val="BodytextJustified"/>
                  </w:pPr>
                  <w:r>
                    <w:t>BHWS-DATA-UM</w:t>
                  </w:r>
                </w:p>
              </w:tc>
              <w:tc>
                <w:tcPr>
                  <w:tcW w:w="2722" w:type="pct"/>
                  <w:vAlign w:val="center"/>
                </w:tcPr>
                <w:p w:rsidR="00987F1B" w:rsidRPr="00456757" w:rsidRDefault="00987F1B" w:rsidP="00D137EF">
                  <w:pPr>
                    <w:pStyle w:val="BodytextJustified"/>
                    <w:rPr>
                      <w:iCs/>
                    </w:rPr>
                  </w:pPr>
                  <w:r w:rsidRPr="00456757">
                    <w:rPr>
                      <w:iCs/>
                    </w:rPr>
                    <w:t>U</w:t>
                  </w:r>
                  <w:r>
                    <w:t>ser manual version for BHWS-DATA</w:t>
                  </w:r>
                </w:p>
              </w:tc>
              <w:tc>
                <w:tcPr>
                  <w:tcW w:w="683" w:type="pct"/>
                  <w:vAlign w:val="center"/>
                </w:tcPr>
                <w:p w:rsidR="00987F1B" w:rsidRDefault="00987F1B" w:rsidP="00D137EF">
                  <w:pPr>
                    <w:pStyle w:val="BodytextJustified"/>
                  </w:pPr>
                  <w:r>
                    <w:t>KO+15</w:t>
                  </w:r>
                </w:p>
              </w:tc>
              <w:tc>
                <w:tcPr>
                  <w:tcW w:w="417" w:type="pct"/>
                  <w:gridSpan w:val="3"/>
                  <w:vAlign w:val="center"/>
                </w:tcPr>
                <w:p w:rsidR="00987F1B" w:rsidRDefault="00987F1B" w:rsidP="00D137EF">
                  <w:pPr>
                    <w:pStyle w:val="BodytextJustified"/>
                    <w:ind w:right="-249"/>
                    <w:jc w:val="left"/>
                  </w:pPr>
                  <w:r>
                    <w:t>0</w:t>
                  </w:r>
                </w:p>
              </w:tc>
              <w:tc>
                <w:tcPr>
                  <w:tcW w:w="414" w:type="pct"/>
                  <w:vAlign w:val="center"/>
                </w:tcPr>
                <w:p w:rsidR="00987F1B" w:rsidRPr="00271061" w:rsidRDefault="00987F1B" w:rsidP="00D137EF">
                  <w:pPr>
                    <w:pStyle w:val="BodytextJustified"/>
                  </w:pPr>
                  <w:r w:rsidRPr="00271061">
                    <w:t>Web</w:t>
                  </w:r>
                </w:p>
              </w:tc>
            </w:tr>
            <w:tr w:rsidR="00987F1B" w:rsidRPr="00AE4B76" w:rsidTr="00D137EF">
              <w:tc>
                <w:tcPr>
                  <w:tcW w:w="703" w:type="pct"/>
                  <w:vAlign w:val="center"/>
                </w:tcPr>
                <w:p w:rsidR="00987F1B" w:rsidRPr="00AE4B76" w:rsidRDefault="00987F1B" w:rsidP="00D137EF">
                  <w:pPr>
                    <w:rPr>
                      <w:lang w:val="en-GB"/>
                    </w:rPr>
                  </w:pPr>
                  <w:r w:rsidRPr="00AE4B76">
                    <w:rPr>
                      <w:lang w:val="en-GB"/>
                    </w:rPr>
                    <w:t>STORM-DB</w:t>
                  </w:r>
                </w:p>
              </w:tc>
              <w:tc>
                <w:tcPr>
                  <w:tcW w:w="2722" w:type="pct"/>
                  <w:vAlign w:val="center"/>
                </w:tcPr>
                <w:p w:rsidR="00987F1B" w:rsidRPr="00AE4B76" w:rsidRDefault="00987F1B" w:rsidP="00D137EF">
                  <w:pPr>
                    <w:rPr>
                      <w:lang w:val="en-GB"/>
                    </w:rPr>
                  </w:pPr>
                  <w:r w:rsidRPr="00AE4B76">
                    <w:rPr>
                      <w:lang w:val="en-GB"/>
                    </w:rPr>
                    <w:t>SMOS+STORM Evolution Database of TC and ETC events 2010-2015</w:t>
                  </w:r>
                </w:p>
              </w:tc>
              <w:tc>
                <w:tcPr>
                  <w:tcW w:w="683" w:type="pct"/>
                  <w:vAlign w:val="center"/>
                </w:tcPr>
                <w:p w:rsidR="00987F1B" w:rsidRPr="00AE4B76" w:rsidRDefault="00987F1B" w:rsidP="00D137EF">
                  <w:pPr>
                    <w:rPr>
                      <w:lang w:val="en-GB"/>
                    </w:rPr>
                  </w:pPr>
                  <w:r w:rsidRPr="00AE4B76">
                    <w:rPr>
                      <w:lang w:val="en-GB"/>
                    </w:rPr>
                    <w:t>KO+1</w:t>
                  </w:r>
                  <w:r>
                    <w:rPr>
                      <w:lang w:val="en-GB"/>
                    </w:rPr>
                    <w:t>5</w:t>
                  </w:r>
                </w:p>
              </w:tc>
              <w:tc>
                <w:tcPr>
                  <w:tcW w:w="417" w:type="pct"/>
                  <w:gridSpan w:val="3"/>
                  <w:vAlign w:val="center"/>
                </w:tcPr>
                <w:p w:rsidR="00987F1B" w:rsidRPr="00AE4B76" w:rsidRDefault="00987F1B" w:rsidP="00D137EF">
                  <w:pPr>
                    <w:ind w:right="-249"/>
                    <w:rPr>
                      <w:lang w:val="en-GB"/>
                    </w:rPr>
                  </w:pPr>
                  <w:r w:rsidRPr="00AE4B76">
                    <w:rPr>
                      <w:lang w:val="en-GB"/>
                    </w:rPr>
                    <w:t>0</w:t>
                  </w:r>
                </w:p>
              </w:tc>
              <w:tc>
                <w:tcPr>
                  <w:tcW w:w="475" w:type="pct"/>
                  <w:gridSpan w:val="2"/>
                  <w:vAlign w:val="center"/>
                </w:tcPr>
                <w:p w:rsidR="00987F1B" w:rsidRPr="00AE4B76" w:rsidRDefault="00987F1B" w:rsidP="00D137EF">
                  <w:pPr>
                    <w:rPr>
                      <w:lang w:val="en-GB"/>
                    </w:rPr>
                  </w:pPr>
                  <w:r w:rsidRPr="00AE4B76">
                    <w:rPr>
                      <w:lang w:val="en-GB"/>
                    </w:rPr>
                    <w:t>Web</w:t>
                  </w:r>
                </w:p>
              </w:tc>
            </w:tr>
            <w:tr w:rsidR="00987F1B" w:rsidRPr="00AE4B76" w:rsidTr="00D137EF">
              <w:tc>
                <w:tcPr>
                  <w:tcW w:w="703" w:type="pct"/>
                  <w:vAlign w:val="center"/>
                </w:tcPr>
                <w:p w:rsidR="00987F1B" w:rsidRPr="00AE4B76" w:rsidRDefault="00987F1B" w:rsidP="00D137EF">
                  <w:pPr>
                    <w:rPr>
                      <w:lang w:val="en-GB"/>
                    </w:rPr>
                  </w:pPr>
                  <w:r w:rsidRPr="00AE4B76">
                    <w:rPr>
                      <w:lang w:val="en-GB"/>
                    </w:rPr>
                    <w:t>STORM-DB-UM</w:t>
                  </w:r>
                </w:p>
              </w:tc>
              <w:tc>
                <w:tcPr>
                  <w:tcW w:w="2722" w:type="pct"/>
                  <w:vAlign w:val="center"/>
                </w:tcPr>
                <w:p w:rsidR="00987F1B" w:rsidRPr="00AE4B76" w:rsidRDefault="00987F1B" w:rsidP="00D137EF">
                  <w:pPr>
                    <w:rPr>
                      <w:i/>
                      <w:iCs/>
                      <w:lang w:val="en-GB"/>
                    </w:rPr>
                  </w:pPr>
                  <w:r w:rsidRPr="00AE4B76">
                    <w:rPr>
                      <w:lang w:val="en-GB"/>
                    </w:rPr>
                    <w:t>User Manual for STORM-DB</w:t>
                  </w:r>
                </w:p>
              </w:tc>
              <w:tc>
                <w:tcPr>
                  <w:tcW w:w="683" w:type="pct"/>
                  <w:vAlign w:val="center"/>
                </w:tcPr>
                <w:p w:rsidR="00987F1B" w:rsidRPr="00AE4B76" w:rsidRDefault="00987F1B" w:rsidP="00D137EF">
                  <w:pPr>
                    <w:rPr>
                      <w:lang w:val="en-GB"/>
                    </w:rPr>
                  </w:pPr>
                  <w:r w:rsidRPr="00AE4B76">
                    <w:rPr>
                      <w:lang w:val="en-GB"/>
                    </w:rPr>
                    <w:t>KO+1</w:t>
                  </w:r>
                  <w:r>
                    <w:rPr>
                      <w:lang w:val="en-GB"/>
                    </w:rPr>
                    <w:t>5</w:t>
                  </w:r>
                </w:p>
              </w:tc>
              <w:tc>
                <w:tcPr>
                  <w:tcW w:w="417" w:type="pct"/>
                  <w:gridSpan w:val="3"/>
                  <w:vAlign w:val="center"/>
                </w:tcPr>
                <w:p w:rsidR="00987F1B" w:rsidRPr="00AE4B76" w:rsidRDefault="00987F1B" w:rsidP="00D137EF">
                  <w:pPr>
                    <w:ind w:right="-249"/>
                    <w:rPr>
                      <w:lang w:val="en-GB"/>
                    </w:rPr>
                  </w:pPr>
                  <w:r w:rsidRPr="00AE4B76">
                    <w:rPr>
                      <w:lang w:val="en-GB"/>
                    </w:rPr>
                    <w:t>0</w:t>
                  </w:r>
                </w:p>
              </w:tc>
              <w:tc>
                <w:tcPr>
                  <w:tcW w:w="475" w:type="pct"/>
                  <w:gridSpan w:val="2"/>
                  <w:vAlign w:val="center"/>
                </w:tcPr>
                <w:p w:rsidR="00987F1B" w:rsidRPr="00AE4B76" w:rsidRDefault="00987F1B" w:rsidP="00D137EF">
                  <w:pPr>
                    <w:rPr>
                      <w:lang w:val="en-GB"/>
                    </w:rPr>
                  </w:pPr>
                  <w:r w:rsidRPr="00AE4B76">
                    <w:rPr>
                      <w:lang w:val="en-GB"/>
                    </w:rPr>
                    <w:t>Web</w:t>
                  </w:r>
                </w:p>
              </w:tc>
            </w:tr>
          </w:tbl>
          <w:p w:rsidR="0072485F" w:rsidRDefault="0072485F" w:rsidP="000C6248">
            <w:pPr>
              <w:rPr>
                <w:lang w:val="en-GB"/>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Excluded tasks</w:t>
            </w:r>
          </w:p>
        </w:tc>
      </w:tr>
    </w:tbl>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D877C1" w:rsidRDefault="00D877C1" w:rsidP="0072485F">
      <w:pPr>
        <w:rPr>
          <w:lang w:val="en-GB"/>
        </w:rPr>
      </w:pPr>
    </w:p>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F36F46" w:rsidRDefault="00F36F46" w:rsidP="0072485F">
      <w:pPr>
        <w:rPr>
          <w:lang w:val="en-GB"/>
        </w:rPr>
      </w:pPr>
    </w:p>
    <w:p w:rsidR="00D877C1" w:rsidRDefault="00D877C1" w:rsidP="0072485F">
      <w:pPr>
        <w:rPr>
          <w:lang w:val="en-GB"/>
        </w:rPr>
      </w:pPr>
    </w:p>
    <w:p w:rsidR="00F36F46" w:rsidRDefault="00F36F46" w:rsidP="0072485F">
      <w:pPr>
        <w:rPr>
          <w:lang w:val="en-GB"/>
        </w:rPr>
      </w:pPr>
    </w:p>
    <w:p w:rsidR="0072485F" w:rsidRDefault="0072485F"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987F1B" w:rsidRDefault="00987F1B" w:rsidP="0072485F">
      <w:pPr>
        <w:rPr>
          <w:lang w:val="en-GB"/>
        </w:rPr>
      </w:pPr>
    </w:p>
    <w:p w:rsidR="0072485F" w:rsidRDefault="0072485F" w:rsidP="0072485F">
      <w:pPr>
        <w:rPr>
          <w:lang w:val="en-GB"/>
        </w:rPr>
      </w:pPr>
    </w:p>
    <w:tbl>
      <w:tblPr>
        <w:tblStyle w:val="Grilledutableau"/>
        <w:tblW w:w="0" w:type="auto"/>
        <w:tblLook w:val="01E0"/>
      </w:tblPr>
      <w:tblGrid>
        <w:gridCol w:w="7763"/>
        <w:gridCol w:w="2015"/>
      </w:tblGrid>
      <w:tr w:rsidR="0072485F">
        <w:tc>
          <w:tcPr>
            <w:tcW w:w="7763" w:type="dxa"/>
            <w:shd w:val="clear" w:color="auto" w:fill="6666FF"/>
          </w:tcPr>
          <w:p w:rsidR="0072485F" w:rsidRPr="00E80A0E" w:rsidRDefault="0072485F" w:rsidP="000C6248">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72485F" w:rsidRPr="00E80A0E" w:rsidRDefault="00F36F46" w:rsidP="000C6248">
            <w:pPr>
              <w:jc w:val="center"/>
              <w:rPr>
                <w:rFonts w:ascii="Arial" w:hAnsi="Arial" w:cs="Arial"/>
                <w:sz w:val="28"/>
                <w:szCs w:val="28"/>
                <w:lang w:val="en-GB"/>
              </w:rPr>
            </w:pPr>
            <w:r>
              <w:rPr>
                <w:rFonts w:ascii="Arial" w:hAnsi="Arial" w:cs="Arial"/>
                <w:sz w:val="28"/>
                <w:szCs w:val="28"/>
                <w:lang w:val="en-GB"/>
              </w:rPr>
              <w:t xml:space="preserve">WP </w:t>
            </w:r>
            <w:r w:rsidR="00E84C72">
              <w:rPr>
                <w:rFonts w:ascii="Arial" w:hAnsi="Arial" w:cs="Arial"/>
                <w:sz w:val="28"/>
                <w:szCs w:val="28"/>
                <w:lang w:val="en-GB"/>
              </w:rPr>
              <w:t>2</w:t>
            </w:r>
            <w:r w:rsidR="00987F1B">
              <w:rPr>
                <w:rFonts w:ascii="Arial" w:hAnsi="Arial" w:cs="Arial"/>
                <w:sz w:val="28"/>
                <w:szCs w:val="28"/>
                <w:lang w:val="en-GB"/>
              </w:rPr>
              <w:t>3</w:t>
            </w:r>
            <w:r w:rsidR="0072485F" w:rsidRPr="00E80A0E">
              <w:rPr>
                <w:rFonts w:ascii="Arial" w:hAnsi="Arial" w:cs="Arial"/>
                <w:sz w:val="28"/>
                <w:szCs w:val="28"/>
                <w:lang w:val="en-GB"/>
              </w:rPr>
              <w:t>00</w:t>
            </w:r>
          </w:p>
        </w:tc>
      </w:tr>
      <w:tr w:rsidR="0072485F" w:rsidRPr="00987F1B">
        <w:tc>
          <w:tcPr>
            <w:tcW w:w="9778" w:type="dxa"/>
            <w:gridSpan w:val="2"/>
          </w:tcPr>
          <w:p w:rsidR="0072485F" w:rsidRPr="00E80A0E" w:rsidRDefault="0072485F" w:rsidP="00E84C72">
            <w:pPr>
              <w:jc w:val="center"/>
              <w:rPr>
                <w:rFonts w:ascii="Arial" w:hAnsi="Arial" w:cs="Arial"/>
                <w:lang w:val="en-GB"/>
              </w:rPr>
            </w:pPr>
            <w:r w:rsidRPr="00E80A0E">
              <w:rPr>
                <w:rFonts w:ascii="Arial" w:hAnsi="Arial" w:cs="Arial"/>
                <w:lang w:val="en-GB"/>
              </w:rPr>
              <w:t>Title</w:t>
            </w:r>
            <w:r w:rsidRPr="00256D71">
              <w:rPr>
                <w:rFonts w:ascii="Arial" w:hAnsi="Arial" w:cs="Arial"/>
                <w:b/>
                <w:bCs w:val="0"/>
                <w:lang w:val="en-GB"/>
              </w:rPr>
              <w:t>:</w:t>
            </w:r>
            <w:r w:rsidR="00256D71" w:rsidRPr="00256D71">
              <w:rPr>
                <w:rFonts w:ascii="Arial" w:hAnsi="Arial" w:cs="Arial"/>
                <w:b/>
                <w:bCs w:val="0"/>
                <w:lang w:val="en-GB"/>
              </w:rPr>
              <w:t xml:space="preserve"> </w:t>
            </w:r>
            <w:r w:rsidR="00E84C72">
              <w:rPr>
                <w:rFonts w:ascii="Arial" w:hAnsi="Arial" w:cs="Arial"/>
                <w:b/>
                <w:bCs w:val="0"/>
                <w:lang w:val="en-GB"/>
              </w:rPr>
              <w:t>SMOS S</w:t>
            </w:r>
            <w:r w:rsidR="00987F1B">
              <w:rPr>
                <w:rFonts w:ascii="Arial" w:hAnsi="Arial" w:cs="Arial"/>
                <w:b/>
                <w:bCs w:val="0"/>
                <w:lang w:val="en-GB"/>
              </w:rPr>
              <w:t>TORM Product validation</w:t>
            </w:r>
          </w:p>
        </w:tc>
      </w:tr>
      <w:tr w:rsidR="0072485F">
        <w:trPr>
          <w:trHeight w:val="195"/>
        </w:trPr>
        <w:tc>
          <w:tcPr>
            <w:tcW w:w="9778" w:type="dxa"/>
            <w:gridSpan w:val="2"/>
          </w:tcPr>
          <w:p w:rsidR="0072485F" w:rsidRPr="00E80A0E" w:rsidRDefault="0072485F" w:rsidP="000C6248">
            <w:pPr>
              <w:rPr>
                <w:rFonts w:ascii="Arial" w:hAnsi="Arial" w:cs="Arial"/>
                <w:lang w:val="en-GB"/>
              </w:rPr>
            </w:pPr>
            <w:r w:rsidRPr="00E80A0E">
              <w:rPr>
                <w:rFonts w:ascii="Arial" w:hAnsi="Arial" w:cs="Arial"/>
                <w:lang w:val="en-GB"/>
              </w:rPr>
              <w:t>Manager:</w:t>
            </w:r>
            <w:r w:rsidR="00F36F46">
              <w:rPr>
                <w:rFonts w:ascii="Arial" w:hAnsi="Arial" w:cs="Arial"/>
                <w:lang w:val="en-GB"/>
              </w:rPr>
              <w:t xml:space="preserve"> </w:t>
            </w:r>
            <w:r w:rsidR="00E84C72">
              <w:rPr>
                <w:rFonts w:ascii="Arial" w:hAnsi="Arial" w:cs="Arial"/>
                <w:lang w:val="en-GB"/>
              </w:rPr>
              <w:t>IFREMER</w:t>
            </w:r>
          </w:p>
          <w:p w:rsidR="0072485F" w:rsidRDefault="0072485F" w:rsidP="000C6248">
            <w:pPr>
              <w:rPr>
                <w:lang w:val="en-GB"/>
              </w:rPr>
            </w:pPr>
            <w:r w:rsidRPr="00E80A0E">
              <w:rPr>
                <w:rFonts w:ascii="Arial" w:hAnsi="Arial" w:cs="Arial"/>
                <w:lang w:val="en-GB"/>
              </w:rPr>
              <w:t>Participants:</w:t>
            </w:r>
            <w:r w:rsidR="00987F1B">
              <w:rPr>
                <w:rFonts w:ascii="Arial" w:hAnsi="Arial" w:cs="Arial"/>
                <w:lang w:val="en-GB"/>
              </w:rPr>
              <w:t>Oceandatalab</w:t>
            </w:r>
          </w:p>
        </w:tc>
      </w:tr>
      <w:tr w:rsidR="0072485F" w:rsidRPr="00987F1B">
        <w:trPr>
          <w:trHeight w:val="130"/>
        </w:trPr>
        <w:tc>
          <w:tcPr>
            <w:tcW w:w="9778" w:type="dxa"/>
            <w:gridSpan w:val="2"/>
          </w:tcPr>
          <w:p w:rsidR="0072485F" w:rsidRDefault="0072485F" w:rsidP="000030D5">
            <w:pPr>
              <w:rPr>
                <w:rFonts w:ascii="Arial" w:hAnsi="Arial" w:cs="Arial"/>
                <w:lang w:val="en-GB"/>
              </w:rPr>
            </w:pPr>
            <w:r>
              <w:rPr>
                <w:rFonts w:ascii="Arial" w:hAnsi="Arial" w:cs="Arial"/>
                <w:lang w:val="en-GB"/>
              </w:rPr>
              <w:t xml:space="preserve">Start event:   </w:t>
            </w:r>
            <w:r w:rsidR="00987F1B">
              <w:rPr>
                <w:rFonts w:ascii="Arial" w:hAnsi="Arial" w:cs="Arial"/>
                <w:lang w:val="en-GB"/>
              </w:rPr>
              <w:t>PM3</w:t>
            </w:r>
            <w:r w:rsidR="000030D5">
              <w:rPr>
                <w:rFonts w:ascii="Arial" w:hAnsi="Arial" w:cs="Arial"/>
                <w:lang w:val="en-GB"/>
              </w:rPr>
              <w:t xml:space="preserve">                        </w:t>
            </w:r>
            <w:r>
              <w:rPr>
                <w:rFonts w:ascii="Arial" w:hAnsi="Arial" w:cs="Arial"/>
                <w:lang w:val="en-GB"/>
              </w:rPr>
              <w:t xml:space="preserve">               </w:t>
            </w:r>
            <w:r w:rsidR="000030D5">
              <w:rPr>
                <w:rFonts w:ascii="Arial" w:hAnsi="Arial" w:cs="Arial"/>
                <w:lang w:val="en-GB"/>
              </w:rPr>
              <w:t xml:space="preserve">   </w:t>
            </w:r>
            <w:r w:rsidR="00E84C72">
              <w:rPr>
                <w:rFonts w:ascii="Arial" w:hAnsi="Arial" w:cs="Arial"/>
                <w:lang w:val="en-GB"/>
              </w:rPr>
              <w:t xml:space="preserve">                             </w:t>
            </w:r>
            <w:r>
              <w:rPr>
                <w:rFonts w:ascii="Arial" w:hAnsi="Arial" w:cs="Arial"/>
                <w:lang w:val="en-GB"/>
              </w:rPr>
              <w:t>Start date:</w:t>
            </w:r>
            <w:r w:rsidR="00987F1B">
              <w:rPr>
                <w:rFonts w:ascii="Arial" w:hAnsi="Arial" w:cs="Arial"/>
                <w:lang w:val="en-GB"/>
              </w:rPr>
              <w:t xml:space="preserve"> T0+9</w:t>
            </w:r>
            <w:r w:rsidR="000030D5">
              <w:rPr>
                <w:rFonts w:ascii="Arial" w:hAnsi="Arial" w:cs="Arial"/>
                <w:lang w:val="en-GB"/>
              </w:rPr>
              <w:t xml:space="preserve"> months</w:t>
            </w:r>
          </w:p>
          <w:p w:rsidR="0072485F" w:rsidRDefault="000A0A0D" w:rsidP="00F7487F">
            <w:pPr>
              <w:rPr>
                <w:rFonts w:ascii="Arial" w:hAnsi="Arial" w:cs="Arial"/>
                <w:lang w:val="en-GB"/>
              </w:rPr>
            </w:pPr>
            <w:r>
              <w:rPr>
                <w:rFonts w:ascii="Arial" w:hAnsi="Arial" w:cs="Arial"/>
                <w:lang w:val="en-GB"/>
              </w:rPr>
              <w:t xml:space="preserve">End event:  </w:t>
            </w:r>
            <w:r w:rsidR="0072485F">
              <w:rPr>
                <w:rFonts w:ascii="Arial" w:hAnsi="Arial" w:cs="Arial"/>
                <w:lang w:val="en-GB"/>
              </w:rPr>
              <w:t xml:space="preserve"> </w:t>
            </w:r>
            <w:r w:rsidR="00987F1B">
              <w:rPr>
                <w:rFonts w:ascii="Arial" w:hAnsi="Arial" w:cs="Arial"/>
                <w:lang w:val="en-GB"/>
              </w:rPr>
              <w:t xml:space="preserve">PM5 </w:t>
            </w:r>
            <w:r w:rsidR="0072485F">
              <w:rPr>
                <w:rFonts w:ascii="Arial" w:hAnsi="Arial" w:cs="Arial"/>
                <w:lang w:val="en-GB"/>
              </w:rPr>
              <w:t xml:space="preserve">               </w:t>
            </w:r>
            <w:r>
              <w:rPr>
                <w:rFonts w:ascii="Arial" w:hAnsi="Arial" w:cs="Arial"/>
                <w:lang w:val="en-GB"/>
              </w:rPr>
              <w:t xml:space="preserve">    </w:t>
            </w:r>
            <w:r w:rsidR="0072485F">
              <w:rPr>
                <w:rFonts w:ascii="Arial" w:hAnsi="Arial" w:cs="Arial"/>
                <w:lang w:val="en-GB"/>
              </w:rPr>
              <w:t xml:space="preserve">                     </w:t>
            </w:r>
            <w:r w:rsidR="00987F1B">
              <w:rPr>
                <w:rFonts w:ascii="Arial" w:hAnsi="Arial" w:cs="Arial"/>
                <w:lang w:val="en-GB"/>
              </w:rPr>
              <w:t xml:space="preserve">                </w:t>
            </w:r>
            <w:r w:rsidR="0072485F">
              <w:rPr>
                <w:rFonts w:ascii="Arial" w:hAnsi="Arial" w:cs="Arial"/>
                <w:lang w:val="en-GB"/>
              </w:rPr>
              <w:t xml:space="preserve">           Duration  :</w:t>
            </w:r>
            <w:r w:rsidR="00987F1B">
              <w:rPr>
                <w:rFonts w:ascii="Arial" w:hAnsi="Arial" w:cs="Arial"/>
                <w:lang w:val="en-GB"/>
              </w:rPr>
              <w:t xml:space="preserve"> 9</w:t>
            </w:r>
            <w:r w:rsidR="00CC244F">
              <w:rPr>
                <w:rFonts w:ascii="Arial" w:hAnsi="Arial" w:cs="Arial"/>
                <w:lang w:val="en-GB"/>
              </w:rPr>
              <w:t xml:space="preserve"> months</w:t>
            </w:r>
          </w:p>
          <w:p w:rsidR="0072485F" w:rsidRPr="00E80A0E" w:rsidRDefault="0072485F" w:rsidP="000C6248">
            <w:pPr>
              <w:rPr>
                <w:rFonts w:ascii="Arial" w:hAnsi="Arial" w:cs="Arial"/>
                <w:lang w:val="en-GB"/>
              </w:rPr>
            </w:pPr>
            <w:r>
              <w:rPr>
                <w:rFonts w:ascii="Arial" w:hAnsi="Arial" w:cs="Arial"/>
                <w:lang w:val="en-GB"/>
              </w:rPr>
              <w:t>Workload:</w:t>
            </w:r>
            <w:r w:rsidR="00987F1B">
              <w:rPr>
                <w:rFonts w:ascii="Arial" w:hAnsi="Arial" w:cs="Arial"/>
                <w:lang w:val="en-GB"/>
              </w:rPr>
              <w:t xml:space="preserve"> 246</w:t>
            </w:r>
            <w:r w:rsidR="00CC244F">
              <w:rPr>
                <w:rFonts w:ascii="Arial" w:hAnsi="Arial" w:cs="Arial"/>
                <w:lang w:val="en-GB"/>
              </w:rPr>
              <w:t xml:space="preserve"> hours</w:t>
            </w:r>
          </w:p>
        </w:tc>
      </w:tr>
      <w:tr w:rsidR="0072485F" w:rsidRPr="00C514DA">
        <w:trPr>
          <w:trHeight w:val="130"/>
        </w:trPr>
        <w:tc>
          <w:tcPr>
            <w:tcW w:w="9778" w:type="dxa"/>
            <w:gridSpan w:val="2"/>
          </w:tcPr>
          <w:p w:rsidR="00E84C72" w:rsidRDefault="0072485F" w:rsidP="00EC4777">
            <w:pPr>
              <w:rPr>
                <w:lang w:val="en-US"/>
              </w:rPr>
            </w:pPr>
            <w:r>
              <w:rPr>
                <w:rFonts w:ascii="Arial" w:hAnsi="Arial" w:cs="Arial"/>
                <w:b/>
                <w:bCs w:val="0"/>
                <w:lang w:val="en-GB"/>
              </w:rPr>
              <w:t>Ojectives</w:t>
            </w:r>
            <w:r w:rsidR="00E84C72" w:rsidRPr="00E84C72">
              <w:rPr>
                <w:lang w:val="en-US"/>
              </w:rPr>
              <w:t xml:space="preserve"> </w:t>
            </w:r>
          </w:p>
          <w:p w:rsidR="00EC4777" w:rsidRPr="0072485F" w:rsidRDefault="00987F1B" w:rsidP="00987F1B">
            <w:pPr>
              <w:rPr>
                <w:rFonts w:ascii="Arial" w:hAnsi="Arial" w:cs="Arial"/>
                <w:b/>
                <w:bCs w:val="0"/>
                <w:lang w:val="en-GB"/>
              </w:rPr>
            </w:pPr>
            <w:r>
              <w:rPr>
                <w:rFonts w:ascii="Arial" w:hAnsi="Arial" w:cs="Arial"/>
                <w:b/>
                <w:bCs w:val="0"/>
                <w:lang w:val="en-GB"/>
              </w:rPr>
              <w:t>Validation of SMOS STORM products</w:t>
            </w:r>
          </w:p>
        </w:tc>
      </w:tr>
      <w:tr w:rsidR="0072485F" w:rsidRPr="004E5841">
        <w:tc>
          <w:tcPr>
            <w:tcW w:w="9778" w:type="dxa"/>
            <w:gridSpan w:val="2"/>
          </w:tcPr>
          <w:p w:rsidR="0072485F" w:rsidRDefault="0072485F" w:rsidP="000C6248">
            <w:pPr>
              <w:rPr>
                <w:rFonts w:ascii="Arial" w:hAnsi="Arial" w:cs="Arial"/>
                <w:b/>
                <w:bCs w:val="0"/>
                <w:lang w:val="en-GB"/>
              </w:rPr>
            </w:pPr>
            <w:r w:rsidRPr="0072485F">
              <w:rPr>
                <w:rFonts w:ascii="Arial" w:hAnsi="Arial" w:cs="Arial"/>
                <w:b/>
                <w:bCs w:val="0"/>
                <w:lang w:val="en-GB"/>
              </w:rPr>
              <w:t>Inputs</w:t>
            </w:r>
          </w:p>
          <w:p w:rsidR="000030D5" w:rsidRPr="0072485F" w:rsidRDefault="000030D5" w:rsidP="00E44FC5">
            <w:pPr>
              <w:rPr>
                <w:rFonts w:ascii="Arial" w:hAnsi="Arial" w:cs="Arial"/>
                <w:b/>
                <w:bCs w:val="0"/>
                <w:lang w:val="en-GB"/>
              </w:rPr>
            </w:pPr>
            <w:r>
              <w:rPr>
                <w:szCs w:val="24"/>
                <w:lang w:val="en-GB"/>
              </w:rPr>
              <w:t xml:space="preserve">• </w:t>
            </w:r>
            <w:r w:rsidR="00E44FC5">
              <w:rPr>
                <w:lang w:val="en-GB"/>
              </w:rPr>
              <w:t xml:space="preserve">All relevant data </w:t>
            </w:r>
            <w:r>
              <w:rPr>
                <w:lang w:val="en-GB"/>
              </w:rPr>
              <w:t xml:space="preserve"> </w:t>
            </w:r>
          </w:p>
        </w:tc>
      </w:tr>
      <w:tr w:rsidR="0072485F" w:rsidRPr="00C514DA">
        <w:tc>
          <w:tcPr>
            <w:tcW w:w="9778" w:type="dxa"/>
            <w:gridSpan w:val="2"/>
          </w:tcPr>
          <w:p w:rsidR="0072485F" w:rsidRDefault="0072485F" w:rsidP="000C6248">
            <w:pPr>
              <w:rPr>
                <w:rFonts w:ascii="Arial" w:hAnsi="Arial" w:cs="Arial"/>
                <w:b/>
                <w:bCs w:val="0"/>
                <w:lang w:val="en-GB"/>
              </w:rPr>
            </w:pPr>
            <w:r w:rsidRPr="0072485F">
              <w:rPr>
                <w:rFonts w:ascii="Arial" w:hAnsi="Arial" w:cs="Arial"/>
                <w:b/>
                <w:bCs w:val="0"/>
                <w:lang w:val="en-GB"/>
              </w:rPr>
              <w:t>Activities</w:t>
            </w:r>
          </w:p>
          <w:p w:rsidR="00CC244F" w:rsidRDefault="00CC244F" w:rsidP="00E44FC5">
            <w:pPr>
              <w:rPr>
                <w:lang w:val="en-GB"/>
              </w:rPr>
            </w:pPr>
            <w:r>
              <w:rPr>
                <w:lang w:val="en-GB"/>
              </w:rPr>
              <w:t xml:space="preserve">• </w:t>
            </w:r>
            <w:r w:rsidR="00E44FC5">
              <w:rPr>
                <w:lang w:val="en-GB"/>
              </w:rPr>
              <w:t>Data Classification</w:t>
            </w:r>
            <w:r w:rsidR="00AD4E59">
              <w:rPr>
                <w:lang w:val="en-GB"/>
              </w:rPr>
              <w:t xml:space="preserve"> &amp; validation</w:t>
            </w:r>
          </w:p>
          <w:p w:rsidR="00E44FC5" w:rsidRDefault="00E44FC5" w:rsidP="00E44FC5">
            <w:pPr>
              <w:rPr>
                <w:lang w:val="en-GB"/>
              </w:rPr>
            </w:pPr>
            <w:r>
              <w:rPr>
                <w:lang w:val="en-GB"/>
              </w:rPr>
              <w:t>• publication on the project webpage</w:t>
            </w:r>
          </w:p>
          <w:p w:rsidR="00E44FC5" w:rsidRPr="00E44FC5" w:rsidRDefault="00E44FC5" w:rsidP="00E44FC5">
            <w:pPr>
              <w:rPr>
                <w:lang w:val="en-GB"/>
              </w:rPr>
            </w:pPr>
            <w:r>
              <w:rPr>
                <w:lang w:val="en-GB"/>
              </w:rPr>
              <w:t>• redaction of the dataset user manuel</w:t>
            </w: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Outputs</w:t>
            </w:r>
          </w:p>
        </w:tc>
      </w:tr>
      <w:tr w:rsidR="0072485F" w:rsidRPr="00C514DA">
        <w:tc>
          <w:tcPr>
            <w:tcW w:w="9778" w:type="dxa"/>
            <w:gridSpan w:val="2"/>
          </w:tcPr>
          <w:p w:rsidR="00AD4E59" w:rsidRPr="00AD4E59" w:rsidRDefault="00CC244F" w:rsidP="00AD4E59">
            <w:pPr>
              <w:rPr>
                <w:szCs w:val="24"/>
                <w:lang w:val="en-GB"/>
              </w:rPr>
            </w:pPr>
            <w:r w:rsidRPr="00E44FC5">
              <w:rPr>
                <w:szCs w:val="24"/>
                <w:lang w:val="en-GB"/>
              </w:rPr>
              <w:t xml:space="preserve">• </w:t>
            </w:r>
            <w:r w:rsidR="00AD4E59" w:rsidRPr="00AD4E59">
              <w:rPr>
                <w:szCs w:val="24"/>
                <w:lang w:val="en-GB"/>
              </w:rPr>
              <w:t>The validation activities and results elaborated following the tasks in WP2000 will be detailed in a deliverable document  'product validation report' included into the User manuals.</w:t>
            </w:r>
          </w:p>
          <w:tbl>
            <w:tblPr>
              <w:tblW w:w="46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60"/>
              <w:gridCol w:w="4871"/>
              <w:gridCol w:w="1228"/>
              <w:gridCol w:w="669"/>
              <w:gridCol w:w="52"/>
              <w:gridCol w:w="25"/>
              <w:gridCol w:w="743"/>
              <w:gridCol w:w="100"/>
            </w:tblGrid>
            <w:tr w:rsidR="00AD4E59" w:rsidRPr="00271061" w:rsidTr="00AD4E59">
              <w:trPr>
                <w:gridAfter w:val="1"/>
                <w:wAfter w:w="56" w:type="pct"/>
                <w:cantSplit/>
                <w:trHeight w:val="1521"/>
              </w:trPr>
              <w:tc>
                <w:tcPr>
                  <w:tcW w:w="704" w:type="pct"/>
                  <w:shd w:val="clear" w:color="auto" w:fill="E0E0E0"/>
                  <w:vAlign w:val="center"/>
                </w:tcPr>
                <w:p w:rsidR="00AD4E59" w:rsidRPr="00271061" w:rsidRDefault="00AD4E59" w:rsidP="00D137EF">
                  <w:pPr>
                    <w:pStyle w:val="BodytextJustified"/>
                    <w:rPr>
                      <w:b/>
                      <w:bCs/>
                    </w:rPr>
                  </w:pPr>
                  <w:r w:rsidRPr="00271061">
                    <w:rPr>
                      <w:b/>
                      <w:bCs/>
                    </w:rPr>
                    <w:t>Short Name</w:t>
                  </w:r>
                </w:p>
              </w:tc>
              <w:tc>
                <w:tcPr>
                  <w:tcW w:w="2722" w:type="pct"/>
                  <w:shd w:val="clear" w:color="auto" w:fill="E0E0E0"/>
                  <w:vAlign w:val="center"/>
                </w:tcPr>
                <w:p w:rsidR="00AD4E59" w:rsidRPr="00271061" w:rsidRDefault="00AD4E59" w:rsidP="00D137EF">
                  <w:pPr>
                    <w:pStyle w:val="BodytextJustified"/>
                    <w:rPr>
                      <w:b/>
                      <w:bCs/>
                    </w:rPr>
                  </w:pPr>
                  <w:r w:rsidRPr="00271061">
                    <w:rPr>
                      <w:b/>
                      <w:bCs/>
                    </w:rPr>
                    <w:t>Deliverable title and description</w:t>
                  </w:r>
                </w:p>
              </w:tc>
              <w:tc>
                <w:tcPr>
                  <w:tcW w:w="686" w:type="pct"/>
                  <w:shd w:val="clear" w:color="auto" w:fill="E0E0E0"/>
                  <w:vAlign w:val="center"/>
                </w:tcPr>
                <w:p w:rsidR="00AD4E59" w:rsidRPr="00271061" w:rsidRDefault="00AD4E59" w:rsidP="00D137EF">
                  <w:pPr>
                    <w:pStyle w:val="BodytextJustified"/>
                    <w:rPr>
                      <w:b/>
                      <w:bCs/>
                    </w:rPr>
                  </w:pPr>
                  <w:r w:rsidRPr="00271061">
                    <w:rPr>
                      <w:b/>
                      <w:bCs/>
                    </w:rPr>
                    <w:t>Date due</w:t>
                  </w:r>
                </w:p>
              </w:tc>
              <w:tc>
                <w:tcPr>
                  <w:tcW w:w="374" w:type="pct"/>
                  <w:shd w:val="clear" w:color="auto" w:fill="E0E0E0"/>
                  <w:textDirection w:val="btLr"/>
                  <w:vAlign w:val="center"/>
                </w:tcPr>
                <w:p w:rsidR="00AD4E59" w:rsidRPr="00271061" w:rsidRDefault="00AD4E59" w:rsidP="00D137EF">
                  <w:pPr>
                    <w:pStyle w:val="BodytextJustified"/>
                    <w:ind w:right="-249"/>
                    <w:jc w:val="left"/>
                    <w:rPr>
                      <w:b/>
                      <w:bCs/>
                    </w:rPr>
                  </w:pPr>
                  <w:r w:rsidRPr="00271061">
                    <w:rPr>
                      <w:b/>
                      <w:bCs/>
                    </w:rPr>
                    <w:t>Number of hard copies</w:t>
                  </w:r>
                </w:p>
              </w:tc>
              <w:tc>
                <w:tcPr>
                  <w:tcW w:w="458" w:type="pct"/>
                  <w:gridSpan w:val="3"/>
                  <w:shd w:val="clear" w:color="auto" w:fill="E0E0E0"/>
                  <w:textDirection w:val="btLr"/>
                  <w:vAlign w:val="center"/>
                </w:tcPr>
                <w:p w:rsidR="00AD4E59" w:rsidRPr="00271061" w:rsidRDefault="00AD4E59" w:rsidP="00D137EF">
                  <w:pPr>
                    <w:pStyle w:val="BodytextJustified"/>
                    <w:ind w:right="-249"/>
                    <w:rPr>
                      <w:b/>
                      <w:bCs/>
                    </w:rPr>
                  </w:pPr>
                  <w:r w:rsidRPr="00271061">
                    <w:rPr>
                      <w:b/>
                      <w:bCs/>
                    </w:rPr>
                    <w:t xml:space="preserve">Electronic delivery </w:t>
                  </w:r>
                </w:p>
              </w:tc>
            </w:tr>
            <w:tr w:rsidR="00AD4E59" w:rsidRPr="00271061" w:rsidTr="00AD4E59">
              <w:trPr>
                <w:gridAfter w:val="1"/>
                <w:wAfter w:w="56" w:type="pct"/>
              </w:trPr>
              <w:tc>
                <w:tcPr>
                  <w:tcW w:w="704" w:type="pct"/>
                  <w:vAlign w:val="center"/>
                </w:tcPr>
                <w:p w:rsidR="00AD4E59" w:rsidRDefault="00AD4E59" w:rsidP="00D137EF">
                  <w:pPr>
                    <w:pStyle w:val="BodytextJustified"/>
                  </w:pPr>
                  <w:r>
                    <w:t>SHWS-DATA-UM</w:t>
                  </w:r>
                </w:p>
              </w:tc>
              <w:tc>
                <w:tcPr>
                  <w:tcW w:w="2722" w:type="pct"/>
                  <w:vAlign w:val="center"/>
                </w:tcPr>
                <w:p w:rsidR="00AD4E59" w:rsidRPr="006B7183" w:rsidRDefault="00AD4E59" w:rsidP="00D137EF">
                  <w:pPr>
                    <w:pStyle w:val="BodytextJustified"/>
                    <w:rPr>
                      <w:i/>
                      <w:iCs/>
                    </w:rPr>
                  </w:pPr>
                  <w:r w:rsidRPr="00456757">
                    <w:rPr>
                      <w:iCs/>
                    </w:rPr>
                    <w:t>U</w:t>
                  </w:r>
                  <w:r>
                    <w:t>ser manual for SHWS-DATA</w:t>
                  </w:r>
                </w:p>
              </w:tc>
              <w:tc>
                <w:tcPr>
                  <w:tcW w:w="686" w:type="pct"/>
                  <w:vAlign w:val="center"/>
                </w:tcPr>
                <w:p w:rsidR="00AD4E59" w:rsidRPr="00271061" w:rsidRDefault="00AD4E59" w:rsidP="00D137EF">
                  <w:pPr>
                    <w:pStyle w:val="BodytextJustified"/>
                  </w:pPr>
                  <w:r>
                    <w:t>KO+15</w:t>
                  </w:r>
                </w:p>
              </w:tc>
              <w:tc>
                <w:tcPr>
                  <w:tcW w:w="403" w:type="pct"/>
                  <w:gridSpan w:val="2"/>
                  <w:vAlign w:val="center"/>
                </w:tcPr>
                <w:p w:rsidR="00AD4E59" w:rsidRPr="00271061" w:rsidRDefault="00AD4E59" w:rsidP="00D137EF">
                  <w:pPr>
                    <w:pStyle w:val="BodytextJustified"/>
                    <w:ind w:right="-249"/>
                    <w:jc w:val="left"/>
                  </w:pPr>
                  <w:r>
                    <w:t>0</w:t>
                  </w:r>
                </w:p>
              </w:tc>
              <w:tc>
                <w:tcPr>
                  <w:tcW w:w="429" w:type="pct"/>
                  <w:gridSpan w:val="2"/>
                  <w:vAlign w:val="center"/>
                </w:tcPr>
                <w:p w:rsidR="00AD4E59" w:rsidRPr="00271061" w:rsidRDefault="00AD4E59" w:rsidP="00D137EF">
                  <w:pPr>
                    <w:pStyle w:val="BodytextJustified"/>
                  </w:pPr>
                  <w:r w:rsidRPr="00271061">
                    <w:t>Web</w:t>
                  </w:r>
                </w:p>
              </w:tc>
            </w:tr>
            <w:tr w:rsidR="00AD4E59" w:rsidRPr="00271061" w:rsidTr="00AD4E59">
              <w:trPr>
                <w:gridAfter w:val="1"/>
                <w:wAfter w:w="56" w:type="pct"/>
              </w:trPr>
              <w:tc>
                <w:tcPr>
                  <w:tcW w:w="704" w:type="pct"/>
                  <w:vAlign w:val="center"/>
                </w:tcPr>
                <w:p w:rsidR="00AD4E59" w:rsidRDefault="00AD4E59" w:rsidP="00D137EF">
                  <w:pPr>
                    <w:pStyle w:val="BodytextJustified"/>
                  </w:pPr>
                  <w:r>
                    <w:t>BHWS-DATA-UM</w:t>
                  </w:r>
                </w:p>
              </w:tc>
              <w:tc>
                <w:tcPr>
                  <w:tcW w:w="2722" w:type="pct"/>
                  <w:vAlign w:val="center"/>
                </w:tcPr>
                <w:p w:rsidR="00AD4E59" w:rsidRPr="00456757" w:rsidRDefault="00AD4E59" w:rsidP="00D137EF">
                  <w:pPr>
                    <w:pStyle w:val="BodytextJustified"/>
                    <w:rPr>
                      <w:iCs/>
                    </w:rPr>
                  </w:pPr>
                  <w:r w:rsidRPr="00456757">
                    <w:rPr>
                      <w:iCs/>
                    </w:rPr>
                    <w:t>U</w:t>
                  </w:r>
                  <w:r>
                    <w:t>ser manual version for BHWS-DATA</w:t>
                  </w:r>
                </w:p>
              </w:tc>
              <w:tc>
                <w:tcPr>
                  <w:tcW w:w="686" w:type="pct"/>
                  <w:vAlign w:val="center"/>
                </w:tcPr>
                <w:p w:rsidR="00AD4E59" w:rsidRDefault="00AD4E59" w:rsidP="00D137EF">
                  <w:pPr>
                    <w:pStyle w:val="BodytextJustified"/>
                  </w:pPr>
                  <w:r>
                    <w:t>KO+15</w:t>
                  </w:r>
                </w:p>
              </w:tc>
              <w:tc>
                <w:tcPr>
                  <w:tcW w:w="417" w:type="pct"/>
                  <w:gridSpan w:val="3"/>
                  <w:vAlign w:val="center"/>
                </w:tcPr>
                <w:p w:rsidR="00AD4E59" w:rsidRDefault="00AD4E59" w:rsidP="00D137EF">
                  <w:pPr>
                    <w:pStyle w:val="BodytextJustified"/>
                    <w:ind w:right="-249"/>
                    <w:jc w:val="left"/>
                  </w:pPr>
                  <w:r>
                    <w:t>0</w:t>
                  </w:r>
                </w:p>
              </w:tc>
              <w:tc>
                <w:tcPr>
                  <w:tcW w:w="415" w:type="pct"/>
                  <w:vAlign w:val="center"/>
                </w:tcPr>
                <w:p w:rsidR="00AD4E59" w:rsidRPr="00271061" w:rsidRDefault="00AD4E59" w:rsidP="00D137EF">
                  <w:pPr>
                    <w:pStyle w:val="BodytextJustified"/>
                  </w:pPr>
                  <w:r w:rsidRPr="00271061">
                    <w:t>Web</w:t>
                  </w:r>
                </w:p>
              </w:tc>
            </w:tr>
            <w:tr w:rsidR="00AD4E59" w:rsidRPr="00AE4B76" w:rsidTr="00AD4E59">
              <w:tc>
                <w:tcPr>
                  <w:tcW w:w="704" w:type="pct"/>
                  <w:vAlign w:val="center"/>
                </w:tcPr>
                <w:p w:rsidR="00AD4E59" w:rsidRPr="00AE4B76" w:rsidRDefault="00AD4E59" w:rsidP="00D137EF">
                  <w:pPr>
                    <w:rPr>
                      <w:lang w:val="en-GB"/>
                    </w:rPr>
                  </w:pPr>
                  <w:r w:rsidRPr="00AE4B76">
                    <w:rPr>
                      <w:lang w:val="en-GB"/>
                    </w:rPr>
                    <w:t>STORM-DB-UM</w:t>
                  </w:r>
                </w:p>
              </w:tc>
              <w:tc>
                <w:tcPr>
                  <w:tcW w:w="2722" w:type="pct"/>
                  <w:vAlign w:val="center"/>
                </w:tcPr>
                <w:p w:rsidR="00AD4E59" w:rsidRPr="00AE4B76" w:rsidRDefault="00AD4E59" w:rsidP="00D137EF">
                  <w:pPr>
                    <w:rPr>
                      <w:i/>
                      <w:iCs/>
                      <w:lang w:val="en-GB"/>
                    </w:rPr>
                  </w:pPr>
                  <w:r w:rsidRPr="00AE4B76">
                    <w:rPr>
                      <w:lang w:val="en-GB"/>
                    </w:rPr>
                    <w:t>User Manual for STORM-DB</w:t>
                  </w:r>
                </w:p>
              </w:tc>
              <w:tc>
                <w:tcPr>
                  <w:tcW w:w="683" w:type="pct"/>
                  <w:vAlign w:val="center"/>
                </w:tcPr>
                <w:p w:rsidR="00AD4E59" w:rsidRPr="00AE4B76" w:rsidRDefault="00AD4E59" w:rsidP="00D137EF">
                  <w:pPr>
                    <w:rPr>
                      <w:lang w:val="en-GB"/>
                    </w:rPr>
                  </w:pPr>
                  <w:r w:rsidRPr="00AE4B76">
                    <w:rPr>
                      <w:lang w:val="en-GB"/>
                    </w:rPr>
                    <w:t>KO+1</w:t>
                  </w:r>
                  <w:r>
                    <w:rPr>
                      <w:lang w:val="en-GB"/>
                    </w:rPr>
                    <w:t>5</w:t>
                  </w:r>
                </w:p>
              </w:tc>
              <w:tc>
                <w:tcPr>
                  <w:tcW w:w="417" w:type="pct"/>
                  <w:gridSpan w:val="3"/>
                  <w:vAlign w:val="center"/>
                </w:tcPr>
                <w:p w:rsidR="00AD4E59" w:rsidRPr="00AE4B76" w:rsidRDefault="00AD4E59" w:rsidP="00D137EF">
                  <w:pPr>
                    <w:ind w:right="-249"/>
                    <w:rPr>
                      <w:lang w:val="en-GB"/>
                    </w:rPr>
                  </w:pPr>
                  <w:r w:rsidRPr="00AE4B76">
                    <w:rPr>
                      <w:lang w:val="en-GB"/>
                    </w:rPr>
                    <w:t>0</w:t>
                  </w:r>
                </w:p>
              </w:tc>
              <w:tc>
                <w:tcPr>
                  <w:tcW w:w="474" w:type="pct"/>
                  <w:gridSpan w:val="2"/>
                  <w:vAlign w:val="center"/>
                </w:tcPr>
                <w:p w:rsidR="00AD4E59" w:rsidRPr="00AE4B76" w:rsidRDefault="00AD4E59" w:rsidP="00D137EF">
                  <w:pPr>
                    <w:rPr>
                      <w:lang w:val="en-GB"/>
                    </w:rPr>
                  </w:pPr>
                  <w:r w:rsidRPr="00AE4B76">
                    <w:rPr>
                      <w:lang w:val="en-GB"/>
                    </w:rPr>
                    <w:t>Web</w:t>
                  </w:r>
                </w:p>
              </w:tc>
            </w:tr>
          </w:tbl>
          <w:p w:rsidR="00AD4E59" w:rsidRPr="00AD4E59" w:rsidRDefault="00AD4E59" w:rsidP="00AD4E59">
            <w:pPr>
              <w:rPr>
                <w:szCs w:val="24"/>
                <w:lang w:val="en-GB"/>
              </w:rPr>
            </w:pPr>
          </w:p>
          <w:p w:rsidR="0072485F" w:rsidRPr="00E44FC5" w:rsidRDefault="0072485F" w:rsidP="00E44FC5">
            <w:pPr>
              <w:rPr>
                <w:szCs w:val="24"/>
                <w:lang w:val="en-US"/>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Excluded tasks</w:t>
            </w:r>
          </w:p>
        </w:tc>
      </w:tr>
      <w:tr w:rsidR="0072485F">
        <w:tc>
          <w:tcPr>
            <w:tcW w:w="9778" w:type="dxa"/>
            <w:gridSpan w:val="2"/>
          </w:tcPr>
          <w:p w:rsidR="0072485F" w:rsidRDefault="0072485F" w:rsidP="000C6248">
            <w:pPr>
              <w:rPr>
                <w:lang w:val="en-GB"/>
              </w:rPr>
            </w:pPr>
          </w:p>
        </w:tc>
      </w:tr>
    </w:tbl>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tbl>
      <w:tblPr>
        <w:tblStyle w:val="Grilledutableau"/>
        <w:tblW w:w="0" w:type="auto"/>
        <w:tblLook w:val="01E0"/>
      </w:tblPr>
      <w:tblGrid>
        <w:gridCol w:w="7763"/>
        <w:gridCol w:w="2015"/>
      </w:tblGrid>
      <w:tr w:rsidR="0072485F">
        <w:tc>
          <w:tcPr>
            <w:tcW w:w="7763" w:type="dxa"/>
            <w:shd w:val="clear" w:color="auto" w:fill="6666FF"/>
          </w:tcPr>
          <w:p w:rsidR="0072485F" w:rsidRPr="00E80A0E" w:rsidRDefault="0072485F" w:rsidP="000C6248">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72485F" w:rsidRPr="00E80A0E" w:rsidRDefault="00E44FC5" w:rsidP="000C6248">
            <w:pPr>
              <w:jc w:val="center"/>
              <w:rPr>
                <w:rFonts w:ascii="Arial" w:hAnsi="Arial" w:cs="Arial"/>
                <w:sz w:val="28"/>
                <w:szCs w:val="28"/>
                <w:lang w:val="en-GB"/>
              </w:rPr>
            </w:pPr>
            <w:r>
              <w:rPr>
                <w:rFonts w:ascii="Arial" w:hAnsi="Arial" w:cs="Arial"/>
                <w:sz w:val="28"/>
                <w:szCs w:val="28"/>
                <w:lang w:val="en-GB"/>
              </w:rPr>
              <w:t>WP 31</w:t>
            </w:r>
            <w:r w:rsidR="0072485F" w:rsidRPr="00E80A0E">
              <w:rPr>
                <w:rFonts w:ascii="Arial" w:hAnsi="Arial" w:cs="Arial"/>
                <w:sz w:val="28"/>
                <w:szCs w:val="28"/>
                <w:lang w:val="en-GB"/>
              </w:rPr>
              <w:t>00</w:t>
            </w:r>
          </w:p>
        </w:tc>
      </w:tr>
      <w:tr w:rsidR="0072485F" w:rsidRPr="004E5841">
        <w:tc>
          <w:tcPr>
            <w:tcW w:w="9778" w:type="dxa"/>
            <w:gridSpan w:val="2"/>
          </w:tcPr>
          <w:p w:rsidR="0072485F" w:rsidRPr="00E80A0E" w:rsidRDefault="0072485F" w:rsidP="00E44FC5">
            <w:pPr>
              <w:jc w:val="center"/>
              <w:rPr>
                <w:rFonts w:ascii="Arial" w:hAnsi="Arial" w:cs="Arial"/>
                <w:lang w:val="en-GB"/>
              </w:rPr>
            </w:pPr>
            <w:r w:rsidRPr="00E80A0E">
              <w:rPr>
                <w:rFonts w:ascii="Arial" w:hAnsi="Arial" w:cs="Arial"/>
                <w:lang w:val="en-GB"/>
              </w:rPr>
              <w:t>Title</w:t>
            </w:r>
            <w:r>
              <w:rPr>
                <w:rFonts w:ascii="Arial" w:hAnsi="Arial" w:cs="Arial"/>
                <w:lang w:val="en-GB"/>
              </w:rPr>
              <w:t>:</w:t>
            </w:r>
            <w:r w:rsidR="00256D71">
              <w:rPr>
                <w:lang w:val="en-GB"/>
              </w:rPr>
              <w:t xml:space="preserve"> </w:t>
            </w:r>
            <w:r w:rsidR="00AD4E59" w:rsidRPr="00AD4E59">
              <w:rPr>
                <w:lang w:val="en-US"/>
              </w:rPr>
              <w:t>WP3100 Statistical Analysis</w:t>
            </w:r>
          </w:p>
        </w:tc>
      </w:tr>
      <w:tr w:rsidR="0072485F" w:rsidTr="00E44FC5">
        <w:trPr>
          <w:trHeight w:val="828"/>
        </w:trPr>
        <w:tc>
          <w:tcPr>
            <w:tcW w:w="9778" w:type="dxa"/>
            <w:gridSpan w:val="2"/>
          </w:tcPr>
          <w:p w:rsidR="0072485F" w:rsidRPr="00E80A0E" w:rsidRDefault="0072485F" w:rsidP="000C6248">
            <w:pPr>
              <w:rPr>
                <w:rFonts w:ascii="Arial" w:hAnsi="Arial" w:cs="Arial"/>
                <w:lang w:val="en-GB"/>
              </w:rPr>
            </w:pPr>
            <w:r w:rsidRPr="00E80A0E">
              <w:rPr>
                <w:rFonts w:ascii="Arial" w:hAnsi="Arial" w:cs="Arial"/>
                <w:lang w:val="en-GB"/>
              </w:rPr>
              <w:t>Manager:</w:t>
            </w:r>
            <w:r w:rsidR="00E44FC5">
              <w:rPr>
                <w:rFonts w:ascii="Arial" w:hAnsi="Arial" w:cs="Arial"/>
                <w:lang w:val="en-GB"/>
              </w:rPr>
              <w:t xml:space="preserve"> IFREMER</w:t>
            </w:r>
          </w:p>
          <w:p w:rsidR="0072485F" w:rsidRDefault="0072485F" w:rsidP="000C6248">
            <w:pPr>
              <w:rPr>
                <w:lang w:val="en-GB"/>
              </w:rPr>
            </w:pPr>
            <w:r w:rsidRPr="00E80A0E">
              <w:rPr>
                <w:rFonts w:ascii="Arial" w:hAnsi="Arial" w:cs="Arial"/>
                <w:lang w:val="en-GB"/>
              </w:rPr>
              <w:t>Participants:</w:t>
            </w:r>
            <w:r w:rsidR="00EC4777">
              <w:rPr>
                <w:rFonts w:ascii="Arial" w:hAnsi="Arial" w:cs="Arial"/>
                <w:lang w:val="en-GB"/>
              </w:rPr>
              <w:t xml:space="preserve"> </w:t>
            </w:r>
            <w:r w:rsidR="00AD4E59">
              <w:rPr>
                <w:rFonts w:ascii="Arial" w:hAnsi="Arial" w:cs="Arial"/>
                <w:lang w:val="en-GB"/>
              </w:rPr>
              <w:t>OceanDatalab</w:t>
            </w:r>
          </w:p>
        </w:tc>
      </w:tr>
      <w:tr w:rsidR="0072485F" w:rsidRPr="00C514DA">
        <w:trPr>
          <w:trHeight w:val="130"/>
        </w:trPr>
        <w:tc>
          <w:tcPr>
            <w:tcW w:w="9778" w:type="dxa"/>
            <w:gridSpan w:val="2"/>
          </w:tcPr>
          <w:p w:rsidR="0072485F" w:rsidRDefault="0072485F" w:rsidP="000C6248">
            <w:pPr>
              <w:rPr>
                <w:rFonts w:ascii="Arial" w:hAnsi="Arial" w:cs="Arial"/>
                <w:lang w:val="en-GB"/>
              </w:rPr>
            </w:pPr>
            <w:r>
              <w:rPr>
                <w:rFonts w:ascii="Arial" w:hAnsi="Arial" w:cs="Arial"/>
                <w:lang w:val="en-GB"/>
              </w:rPr>
              <w:t xml:space="preserve">Start event:   </w:t>
            </w:r>
            <w:r w:rsidR="00AD4E59">
              <w:rPr>
                <w:rFonts w:ascii="Arial" w:hAnsi="Arial" w:cs="Arial"/>
                <w:lang w:val="en-GB"/>
              </w:rPr>
              <w:t>PM3</w:t>
            </w:r>
            <w:r>
              <w:rPr>
                <w:rFonts w:ascii="Arial" w:hAnsi="Arial" w:cs="Arial"/>
                <w:lang w:val="en-GB"/>
              </w:rPr>
              <w:t xml:space="preserve">                                                  </w:t>
            </w:r>
            <w:r w:rsidR="00CC244F">
              <w:rPr>
                <w:rFonts w:ascii="Arial" w:hAnsi="Arial" w:cs="Arial"/>
                <w:lang w:val="en-GB"/>
              </w:rPr>
              <w:t xml:space="preserve">                       </w:t>
            </w:r>
            <w:r>
              <w:rPr>
                <w:rFonts w:ascii="Arial" w:hAnsi="Arial" w:cs="Arial"/>
                <w:lang w:val="en-GB"/>
              </w:rPr>
              <w:t xml:space="preserve"> Start date:</w:t>
            </w:r>
            <w:r w:rsidR="00AD4E59">
              <w:rPr>
                <w:rFonts w:ascii="Arial" w:hAnsi="Arial" w:cs="Arial"/>
                <w:lang w:val="en-GB"/>
              </w:rPr>
              <w:t>T0+9</w:t>
            </w:r>
            <w:r w:rsidR="00CC244F">
              <w:rPr>
                <w:rFonts w:ascii="Arial" w:hAnsi="Arial" w:cs="Arial"/>
                <w:lang w:val="en-GB"/>
              </w:rPr>
              <w:t xml:space="preserve"> months</w:t>
            </w:r>
          </w:p>
          <w:p w:rsidR="0072485F" w:rsidRDefault="0072485F" w:rsidP="000C6248">
            <w:pPr>
              <w:rPr>
                <w:rFonts w:ascii="Arial" w:hAnsi="Arial" w:cs="Arial"/>
                <w:lang w:val="en-GB"/>
              </w:rPr>
            </w:pPr>
            <w:r>
              <w:rPr>
                <w:rFonts w:ascii="Arial" w:hAnsi="Arial" w:cs="Arial"/>
                <w:lang w:val="en-GB"/>
              </w:rPr>
              <w:t xml:space="preserve">End event:    </w:t>
            </w:r>
            <w:r w:rsidR="00AD4E59">
              <w:rPr>
                <w:rFonts w:ascii="Arial" w:hAnsi="Arial" w:cs="Arial"/>
                <w:lang w:val="en-GB"/>
              </w:rPr>
              <w:t>KO+23</w:t>
            </w:r>
            <w:r>
              <w:rPr>
                <w:rFonts w:ascii="Arial" w:hAnsi="Arial" w:cs="Arial"/>
                <w:lang w:val="en-GB"/>
              </w:rPr>
              <w:t xml:space="preserve">                                                                 </w:t>
            </w:r>
            <w:r w:rsidR="00CC244F">
              <w:rPr>
                <w:rFonts w:ascii="Arial" w:hAnsi="Arial" w:cs="Arial"/>
                <w:lang w:val="en-GB"/>
              </w:rPr>
              <w:t xml:space="preserve">          </w:t>
            </w:r>
            <w:r>
              <w:rPr>
                <w:rFonts w:ascii="Arial" w:hAnsi="Arial" w:cs="Arial"/>
                <w:lang w:val="en-GB"/>
              </w:rPr>
              <w:t xml:space="preserve"> Duration  :</w:t>
            </w:r>
            <w:r w:rsidR="00CC244F">
              <w:rPr>
                <w:rFonts w:ascii="Arial" w:hAnsi="Arial" w:cs="Arial"/>
                <w:lang w:val="en-GB"/>
              </w:rPr>
              <w:t xml:space="preserve"> </w:t>
            </w:r>
            <w:r w:rsidR="00AD4E59">
              <w:rPr>
                <w:rFonts w:ascii="Arial" w:hAnsi="Arial" w:cs="Arial"/>
                <w:lang w:val="en-GB"/>
              </w:rPr>
              <w:t>1</w:t>
            </w:r>
            <w:r w:rsidR="00CC244F">
              <w:rPr>
                <w:rFonts w:ascii="Arial" w:hAnsi="Arial" w:cs="Arial"/>
                <w:lang w:val="en-GB"/>
              </w:rPr>
              <w:t>4 months</w:t>
            </w:r>
          </w:p>
          <w:p w:rsidR="0072485F" w:rsidRPr="00E80A0E" w:rsidRDefault="0072485F" w:rsidP="000C6248">
            <w:pPr>
              <w:rPr>
                <w:rFonts w:ascii="Arial" w:hAnsi="Arial" w:cs="Arial"/>
                <w:lang w:val="en-GB"/>
              </w:rPr>
            </w:pPr>
            <w:r>
              <w:rPr>
                <w:rFonts w:ascii="Arial" w:hAnsi="Arial" w:cs="Arial"/>
                <w:lang w:val="en-GB"/>
              </w:rPr>
              <w:t>Workload:</w:t>
            </w:r>
            <w:r w:rsidR="00AD4E59">
              <w:rPr>
                <w:rFonts w:ascii="Arial" w:hAnsi="Arial" w:cs="Arial"/>
                <w:lang w:val="en-GB"/>
              </w:rPr>
              <w:t xml:space="preserve"> 1</w:t>
            </w:r>
            <w:r w:rsidR="00CC244F">
              <w:rPr>
                <w:rFonts w:ascii="Arial" w:hAnsi="Arial" w:cs="Arial"/>
                <w:lang w:val="en-GB"/>
              </w:rPr>
              <w:t>50 hours</w:t>
            </w:r>
          </w:p>
        </w:tc>
      </w:tr>
      <w:tr w:rsidR="0072485F" w:rsidRPr="00AD4E59">
        <w:trPr>
          <w:trHeight w:val="130"/>
        </w:trPr>
        <w:tc>
          <w:tcPr>
            <w:tcW w:w="9778" w:type="dxa"/>
            <w:gridSpan w:val="2"/>
          </w:tcPr>
          <w:p w:rsidR="0072485F" w:rsidRDefault="0072485F" w:rsidP="000C6248">
            <w:pPr>
              <w:rPr>
                <w:rFonts w:ascii="Arial" w:hAnsi="Arial" w:cs="Arial"/>
                <w:b/>
                <w:bCs w:val="0"/>
                <w:lang w:val="en-GB"/>
              </w:rPr>
            </w:pPr>
            <w:r>
              <w:rPr>
                <w:rFonts w:ascii="Arial" w:hAnsi="Arial" w:cs="Arial"/>
                <w:b/>
                <w:bCs w:val="0"/>
                <w:lang w:val="en-GB"/>
              </w:rPr>
              <w:t>Ojectives</w:t>
            </w:r>
          </w:p>
          <w:p w:rsidR="00AD4E59" w:rsidRPr="00AD4E59" w:rsidRDefault="00AD4E59" w:rsidP="00AD4E59">
            <w:pPr>
              <w:numPr>
                <w:ilvl w:val="0"/>
                <w:numId w:val="23"/>
              </w:numPr>
              <w:rPr>
                <w:szCs w:val="24"/>
                <w:lang w:val="en-US"/>
              </w:rPr>
            </w:pPr>
            <w:r w:rsidRPr="00AD4E59">
              <w:rPr>
                <w:szCs w:val="24"/>
                <w:lang w:val="en-US"/>
              </w:rPr>
              <w:t>In this task, the SMOS-DB will be statistically analysed and compared to other sources of marine surface wind data.</w:t>
            </w:r>
          </w:p>
          <w:p w:rsidR="00AD4E59" w:rsidRPr="00AD4E59" w:rsidRDefault="00AD4E59" w:rsidP="00AD4E59">
            <w:pPr>
              <w:numPr>
                <w:ilvl w:val="0"/>
                <w:numId w:val="23"/>
              </w:numPr>
              <w:rPr>
                <w:szCs w:val="24"/>
                <w:lang w:val="en-US"/>
              </w:rPr>
            </w:pPr>
            <w:r w:rsidRPr="00AD4E59">
              <w:rPr>
                <w:szCs w:val="24"/>
                <w:lang w:val="en-US"/>
              </w:rPr>
              <w:t xml:space="preserve">In particular, </w:t>
            </w:r>
          </w:p>
          <w:p w:rsidR="00AD4E59" w:rsidRPr="00AD4E59" w:rsidRDefault="00AD4E59" w:rsidP="00AD4E59">
            <w:pPr>
              <w:numPr>
                <w:ilvl w:val="0"/>
                <w:numId w:val="23"/>
              </w:numPr>
              <w:rPr>
                <w:szCs w:val="24"/>
                <w:lang w:val="en-US"/>
              </w:rPr>
            </w:pPr>
            <w:r w:rsidRPr="00AD4E59">
              <w:rPr>
                <w:szCs w:val="24"/>
                <w:lang w:val="en-US"/>
              </w:rPr>
              <w:t>-climatologies of global ocean area with wind speed in excess of 34, 50 and 64 knots will be derived for SMOS-HWS, BLEND-HWS and compared to ASCAT and OSCAT equivalent analyses.</w:t>
            </w:r>
          </w:p>
          <w:p w:rsidR="00AD4E59" w:rsidRPr="00AD4E59" w:rsidRDefault="00AD4E59" w:rsidP="00AD4E59">
            <w:pPr>
              <w:numPr>
                <w:ilvl w:val="0"/>
                <w:numId w:val="23"/>
              </w:numPr>
              <w:rPr>
                <w:szCs w:val="24"/>
                <w:lang w:val="en-US"/>
              </w:rPr>
            </w:pPr>
            <w:r w:rsidRPr="00AD4E59">
              <w:rPr>
                <w:szCs w:val="24"/>
                <w:lang w:val="en-US"/>
              </w:rPr>
              <w:t>- geographical, seasonal and interannual variability of the extreme event distributions will be provided</w:t>
            </w:r>
          </w:p>
          <w:p w:rsidR="00AD4E59" w:rsidRPr="00AD4E59" w:rsidRDefault="00AD4E59" w:rsidP="00AD4E59">
            <w:pPr>
              <w:numPr>
                <w:ilvl w:val="0"/>
                <w:numId w:val="23"/>
              </w:numPr>
              <w:rPr>
                <w:szCs w:val="24"/>
                <w:lang w:val="en-US"/>
              </w:rPr>
            </w:pPr>
            <w:r w:rsidRPr="00AD4E59">
              <w:rPr>
                <w:szCs w:val="24"/>
                <w:lang w:val="en-US"/>
              </w:rPr>
              <w:t xml:space="preserve">-correlations with extreme wave event statitics and seasonal surface cooling can be as well envisaged </w:t>
            </w:r>
          </w:p>
          <w:p w:rsidR="00EC4777" w:rsidRPr="00AD4E59" w:rsidRDefault="00EC4777" w:rsidP="00AD4E59">
            <w:pPr>
              <w:numPr>
                <w:ilvl w:val="0"/>
                <w:numId w:val="23"/>
              </w:numPr>
              <w:rPr>
                <w:szCs w:val="24"/>
                <w:lang w:val="en-US"/>
              </w:rPr>
            </w:pPr>
          </w:p>
        </w:tc>
      </w:tr>
      <w:tr w:rsidR="0072485F" w:rsidRPr="004E5841">
        <w:tc>
          <w:tcPr>
            <w:tcW w:w="9778" w:type="dxa"/>
            <w:gridSpan w:val="2"/>
          </w:tcPr>
          <w:p w:rsidR="00CC244F" w:rsidRDefault="0072485F" w:rsidP="00CC244F">
            <w:pPr>
              <w:rPr>
                <w:rFonts w:ascii="Arial" w:hAnsi="Arial" w:cs="Arial"/>
                <w:b/>
                <w:bCs w:val="0"/>
                <w:lang w:val="en-GB"/>
              </w:rPr>
            </w:pPr>
            <w:r w:rsidRPr="0072485F">
              <w:rPr>
                <w:rFonts w:ascii="Arial" w:hAnsi="Arial" w:cs="Arial"/>
                <w:b/>
                <w:bCs w:val="0"/>
                <w:lang w:val="en-GB"/>
              </w:rPr>
              <w:t>Inputs</w:t>
            </w:r>
          </w:p>
          <w:p w:rsidR="00CC244F" w:rsidRDefault="00CC244F" w:rsidP="00CC244F">
            <w:pPr>
              <w:rPr>
                <w:rFonts w:ascii="Arial" w:hAnsi="Arial" w:cs="Arial"/>
                <w:b/>
                <w:bCs w:val="0"/>
                <w:lang w:val="en-GB"/>
              </w:rPr>
            </w:pPr>
            <w:r>
              <w:rPr>
                <w:szCs w:val="24"/>
                <w:lang w:val="en-GB"/>
              </w:rPr>
              <w:t xml:space="preserve">• </w:t>
            </w:r>
            <w:r w:rsidR="00AD4E59">
              <w:rPr>
                <w:lang w:val="en-GB"/>
              </w:rPr>
              <w:t>SMOS-DB</w:t>
            </w:r>
          </w:p>
          <w:p w:rsidR="00CC244F" w:rsidRDefault="00CC244F" w:rsidP="000C6248">
            <w:pPr>
              <w:rPr>
                <w:szCs w:val="24"/>
                <w:lang w:val="en-GB"/>
              </w:rPr>
            </w:pPr>
            <w:r>
              <w:rPr>
                <w:szCs w:val="24"/>
                <w:lang w:val="en-GB"/>
              </w:rPr>
              <w:t xml:space="preserve">• </w:t>
            </w:r>
            <w:r w:rsidR="00E44FC5">
              <w:rPr>
                <w:szCs w:val="24"/>
                <w:lang w:val="en-GB"/>
              </w:rPr>
              <w:t>Collected Datasets</w:t>
            </w:r>
            <w:r>
              <w:rPr>
                <w:szCs w:val="24"/>
                <w:lang w:val="en-GB"/>
              </w:rPr>
              <w:t xml:space="preserve"> </w:t>
            </w:r>
          </w:p>
          <w:p w:rsidR="00CC244F" w:rsidRPr="0072485F" w:rsidRDefault="00CC244F" w:rsidP="000C6248">
            <w:pPr>
              <w:rPr>
                <w:rFonts w:ascii="Arial" w:hAnsi="Arial" w:cs="Arial"/>
                <w:b/>
                <w:bCs w:val="0"/>
                <w:lang w:val="en-GB"/>
              </w:rPr>
            </w:pPr>
          </w:p>
        </w:tc>
      </w:tr>
      <w:tr w:rsidR="0072485F" w:rsidRPr="00C514DA">
        <w:tc>
          <w:tcPr>
            <w:tcW w:w="9778" w:type="dxa"/>
            <w:gridSpan w:val="2"/>
          </w:tcPr>
          <w:p w:rsidR="0072485F" w:rsidRDefault="0072485F" w:rsidP="000C6248">
            <w:pPr>
              <w:rPr>
                <w:rFonts w:ascii="Arial" w:hAnsi="Arial" w:cs="Arial"/>
                <w:b/>
                <w:bCs w:val="0"/>
                <w:lang w:val="en-GB"/>
              </w:rPr>
            </w:pPr>
            <w:r w:rsidRPr="0072485F">
              <w:rPr>
                <w:rFonts w:ascii="Arial" w:hAnsi="Arial" w:cs="Arial"/>
                <w:b/>
                <w:bCs w:val="0"/>
                <w:lang w:val="en-GB"/>
              </w:rPr>
              <w:t>Activities</w:t>
            </w:r>
          </w:p>
          <w:p w:rsidR="00853C6F" w:rsidRPr="00853C6F" w:rsidRDefault="00AD4E59" w:rsidP="00AD4E59">
            <w:pPr>
              <w:rPr>
                <w:szCs w:val="24"/>
                <w:lang w:val="en-US"/>
              </w:rPr>
            </w:pPr>
            <w:r>
              <w:rPr>
                <w:szCs w:val="24"/>
                <w:lang w:val="en-US"/>
              </w:rPr>
              <w:t>Perform statistical and scientific analysis and exploitaton of the SMOS-DB</w:t>
            </w:r>
          </w:p>
        </w:tc>
      </w:tr>
      <w:tr w:rsidR="0072485F" w:rsidRPr="00C514DA">
        <w:tc>
          <w:tcPr>
            <w:tcW w:w="9778" w:type="dxa"/>
            <w:gridSpan w:val="2"/>
          </w:tcPr>
          <w:p w:rsidR="0072485F" w:rsidRDefault="0072485F" w:rsidP="000C6248">
            <w:pPr>
              <w:rPr>
                <w:lang w:val="en-GB"/>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Outputs</w:t>
            </w:r>
          </w:p>
        </w:tc>
      </w:tr>
      <w:tr w:rsidR="0072485F" w:rsidRPr="00C514DA">
        <w:tc>
          <w:tcPr>
            <w:tcW w:w="9778" w:type="dxa"/>
            <w:gridSpan w:val="2"/>
          </w:tcPr>
          <w:p w:rsidR="0072485F" w:rsidRDefault="00CC244F" w:rsidP="00853C6F">
            <w:pPr>
              <w:rPr>
                <w:lang w:val="en-GB"/>
              </w:rPr>
            </w:pPr>
            <w:r>
              <w:rPr>
                <w:lang w:val="en-GB"/>
              </w:rPr>
              <w:t xml:space="preserve">• Technical note </w:t>
            </w:r>
            <w:r w:rsidR="00AD4E59">
              <w:rPr>
                <w:lang w:val="en-GB"/>
              </w:rPr>
              <w:t xml:space="preserve">and or paper </w:t>
            </w:r>
            <w:r>
              <w:rPr>
                <w:lang w:val="en-GB"/>
              </w:rPr>
              <w:t xml:space="preserve">describing </w:t>
            </w:r>
            <w:r w:rsidR="00853C6F">
              <w:rPr>
                <w:lang w:val="en-GB"/>
              </w:rPr>
              <w:t xml:space="preserve">the resukts of the analysis </w:t>
            </w:r>
          </w:p>
          <w:tbl>
            <w:tblPr>
              <w:tblW w:w="45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68"/>
              <w:gridCol w:w="4918"/>
              <w:gridCol w:w="1217"/>
              <w:gridCol w:w="626"/>
              <w:gridCol w:w="737"/>
            </w:tblGrid>
            <w:tr w:rsidR="00AD4E59" w:rsidRPr="00AE4B76" w:rsidTr="00D137EF">
              <w:trPr>
                <w:cantSplit/>
                <w:trHeight w:val="1521"/>
              </w:trPr>
              <w:tc>
                <w:tcPr>
                  <w:tcW w:w="676" w:type="pct"/>
                  <w:shd w:val="clear" w:color="auto" w:fill="E0E0E0"/>
                  <w:vAlign w:val="center"/>
                </w:tcPr>
                <w:p w:rsidR="00AD4E59" w:rsidRPr="00AE4B76" w:rsidRDefault="00AD4E59" w:rsidP="00D137EF">
                  <w:pPr>
                    <w:rPr>
                      <w:b/>
                      <w:lang w:val="en-GB"/>
                    </w:rPr>
                  </w:pPr>
                  <w:r w:rsidRPr="00AE4B76">
                    <w:rPr>
                      <w:b/>
                      <w:lang w:val="en-GB"/>
                    </w:rPr>
                    <w:t>Short Name</w:t>
                  </w:r>
                </w:p>
              </w:tc>
              <w:tc>
                <w:tcPr>
                  <w:tcW w:w="2839" w:type="pct"/>
                  <w:shd w:val="clear" w:color="auto" w:fill="E0E0E0"/>
                  <w:vAlign w:val="center"/>
                </w:tcPr>
                <w:p w:rsidR="00AD4E59" w:rsidRPr="00AE4B76" w:rsidRDefault="00AD4E59" w:rsidP="00D137EF">
                  <w:pPr>
                    <w:rPr>
                      <w:b/>
                      <w:lang w:val="en-GB"/>
                    </w:rPr>
                  </w:pPr>
                  <w:r w:rsidRPr="00AE4B76">
                    <w:rPr>
                      <w:b/>
                      <w:lang w:val="en-GB"/>
                    </w:rPr>
                    <w:t>Deliverable title and description</w:t>
                  </w:r>
                </w:p>
              </w:tc>
              <w:tc>
                <w:tcPr>
                  <w:tcW w:w="704" w:type="pct"/>
                  <w:shd w:val="clear" w:color="auto" w:fill="E0E0E0"/>
                  <w:vAlign w:val="center"/>
                </w:tcPr>
                <w:p w:rsidR="00AD4E59" w:rsidRPr="00AE4B76" w:rsidRDefault="00AD4E59" w:rsidP="00D137EF">
                  <w:pPr>
                    <w:rPr>
                      <w:b/>
                      <w:lang w:val="en-GB"/>
                    </w:rPr>
                  </w:pPr>
                  <w:r w:rsidRPr="00AE4B76">
                    <w:rPr>
                      <w:b/>
                      <w:lang w:val="en-GB"/>
                    </w:rPr>
                    <w:t>Date due</w:t>
                  </w:r>
                </w:p>
              </w:tc>
              <w:tc>
                <w:tcPr>
                  <w:tcW w:w="354" w:type="pct"/>
                  <w:shd w:val="clear" w:color="auto" w:fill="E0E0E0"/>
                  <w:textDirection w:val="btLr"/>
                  <w:vAlign w:val="center"/>
                </w:tcPr>
                <w:p w:rsidR="00AD4E59" w:rsidRPr="00AE4B76" w:rsidRDefault="00AD4E59" w:rsidP="00D137EF">
                  <w:pPr>
                    <w:rPr>
                      <w:b/>
                      <w:lang w:val="en-GB"/>
                    </w:rPr>
                  </w:pPr>
                  <w:r w:rsidRPr="00AE4B76">
                    <w:rPr>
                      <w:b/>
                      <w:lang w:val="en-GB"/>
                    </w:rPr>
                    <w:t>Number of hard copies</w:t>
                  </w:r>
                </w:p>
              </w:tc>
              <w:tc>
                <w:tcPr>
                  <w:tcW w:w="427" w:type="pct"/>
                  <w:shd w:val="clear" w:color="auto" w:fill="E0E0E0"/>
                  <w:textDirection w:val="btLr"/>
                  <w:vAlign w:val="center"/>
                </w:tcPr>
                <w:p w:rsidR="00AD4E59" w:rsidRPr="00AE4B76" w:rsidRDefault="00AD4E59" w:rsidP="00D137EF">
                  <w:pPr>
                    <w:rPr>
                      <w:b/>
                      <w:lang w:val="en-GB"/>
                    </w:rPr>
                  </w:pPr>
                  <w:r w:rsidRPr="00AE4B76">
                    <w:rPr>
                      <w:b/>
                      <w:lang w:val="en-GB"/>
                    </w:rPr>
                    <w:t xml:space="preserve">Electronic delivery </w:t>
                  </w:r>
                </w:p>
              </w:tc>
            </w:tr>
            <w:tr w:rsidR="00AD4E59" w:rsidRPr="00AE4B76" w:rsidTr="00D137EF">
              <w:tc>
                <w:tcPr>
                  <w:tcW w:w="676" w:type="pct"/>
                  <w:vAlign w:val="center"/>
                </w:tcPr>
                <w:p w:rsidR="00AD4E59" w:rsidRPr="00AE4B76" w:rsidRDefault="00AD4E59" w:rsidP="00D137EF">
                  <w:pPr>
                    <w:rPr>
                      <w:lang w:val="en-GB"/>
                    </w:rPr>
                  </w:pPr>
                  <w:r w:rsidRPr="00AE4B76">
                    <w:rPr>
                      <w:lang w:val="en-GB"/>
                    </w:rPr>
                    <w:t>SIAR</w:t>
                  </w:r>
                </w:p>
              </w:tc>
              <w:tc>
                <w:tcPr>
                  <w:tcW w:w="2839" w:type="pct"/>
                  <w:vAlign w:val="center"/>
                </w:tcPr>
                <w:p w:rsidR="00AD4E59" w:rsidRPr="00AE4B76" w:rsidRDefault="00AD4E59" w:rsidP="00D137EF">
                  <w:pPr>
                    <w:rPr>
                      <w:lang w:val="en-GB"/>
                    </w:rPr>
                  </w:pPr>
                  <w:r w:rsidRPr="00AE4B76">
                    <w:rPr>
                      <w:iCs/>
                      <w:lang w:val="en-GB"/>
                    </w:rPr>
                    <w:t>SMOS+ STORM Evolution</w:t>
                  </w:r>
                  <w:r w:rsidRPr="00AE4B76">
                    <w:rPr>
                      <w:lang w:val="en-GB"/>
                    </w:rPr>
                    <w:t xml:space="preserve">Scientific and Impact Assessment Report(SIAR) in the form of a </w:t>
                  </w:r>
                  <w:r w:rsidRPr="00AE4B76">
                    <w:rPr>
                      <w:b/>
                      <w:lang w:val="en-GB"/>
                    </w:rPr>
                    <w:t>collection</w:t>
                  </w:r>
                  <w:r w:rsidRPr="00AE4B76">
                    <w:rPr>
                      <w:lang w:val="en-GB"/>
                    </w:rPr>
                    <w:t xml:space="preserve"> of draft peer reviewed journal papers</w:t>
                  </w:r>
                </w:p>
              </w:tc>
              <w:tc>
                <w:tcPr>
                  <w:tcW w:w="704" w:type="pct"/>
                  <w:vAlign w:val="center"/>
                </w:tcPr>
                <w:p w:rsidR="00AD4E59" w:rsidRPr="00AE4B76" w:rsidRDefault="00AD4E59" w:rsidP="00D137EF">
                  <w:pPr>
                    <w:rPr>
                      <w:lang w:val="en-GB"/>
                    </w:rPr>
                  </w:pPr>
                  <w:r w:rsidRPr="00AE4B76">
                    <w:rPr>
                      <w:lang w:val="en-GB"/>
                    </w:rPr>
                    <w:t>KO+23</w:t>
                  </w:r>
                </w:p>
              </w:tc>
              <w:tc>
                <w:tcPr>
                  <w:tcW w:w="354" w:type="pct"/>
                  <w:vAlign w:val="center"/>
                </w:tcPr>
                <w:p w:rsidR="00AD4E59" w:rsidRPr="00AE4B76" w:rsidRDefault="00AD4E59" w:rsidP="00D137EF">
                  <w:pPr>
                    <w:rPr>
                      <w:lang w:val="en-GB"/>
                    </w:rPr>
                  </w:pPr>
                  <w:r w:rsidRPr="00AE4B76">
                    <w:rPr>
                      <w:lang w:val="en-GB"/>
                    </w:rPr>
                    <w:t>0</w:t>
                  </w:r>
                </w:p>
              </w:tc>
              <w:tc>
                <w:tcPr>
                  <w:tcW w:w="427" w:type="pct"/>
                  <w:vAlign w:val="center"/>
                </w:tcPr>
                <w:p w:rsidR="00AD4E59" w:rsidRPr="00AE4B76" w:rsidRDefault="00AD4E59" w:rsidP="00D137EF">
                  <w:pPr>
                    <w:rPr>
                      <w:lang w:val="en-GB"/>
                    </w:rPr>
                  </w:pPr>
                  <w:r w:rsidRPr="00AE4B76">
                    <w:rPr>
                      <w:lang w:val="en-GB"/>
                    </w:rPr>
                    <w:t>Web</w:t>
                  </w:r>
                </w:p>
              </w:tc>
            </w:tr>
          </w:tbl>
          <w:p w:rsidR="00AD4E59" w:rsidRDefault="00AD4E59" w:rsidP="00853C6F">
            <w:pPr>
              <w:rPr>
                <w:lang w:val="en-GB"/>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Excluded tasks</w:t>
            </w:r>
          </w:p>
        </w:tc>
      </w:tr>
      <w:tr w:rsidR="0072485F">
        <w:tc>
          <w:tcPr>
            <w:tcW w:w="9778" w:type="dxa"/>
            <w:gridSpan w:val="2"/>
          </w:tcPr>
          <w:p w:rsidR="0072485F" w:rsidRDefault="0072485F" w:rsidP="000C6248">
            <w:pPr>
              <w:rPr>
                <w:lang w:val="en-GB"/>
              </w:rPr>
            </w:pPr>
          </w:p>
        </w:tc>
      </w:tr>
    </w:tbl>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AD4E59" w:rsidRDefault="00AD4E59" w:rsidP="0072485F">
      <w:pPr>
        <w:rPr>
          <w:lang w:val="en-GB"/>
        </w:rPr>
      </w:pPr>
    </w:p>
    <w:p w:rsidR="0072485F" w:rsidRDefault="0072485F" w:rsidP="0072485F">
      <w:pPr>
        <w:rPr>
          <w:lang w:val="en-GB"/>
        </w:rPr>
      </w:pPr>
    </w:p>
    <w:p w:rsidR="0072485F" w:rsidRDefault="0072485F" w:rsidP="0072485F">
      <w:pPr>
        <w:rPr>
          <w:lang w:val="en-GB"/>
        </w:rPr>
      </w:pPr>
    </w:p>
    <w:tbl>
      <w:tblPr>
        <w:tblStyle w:val="Grilledutableau"/>
        <w:tblW w:w="0" w:type="auto"/>
        <w:tblLook w:val="01E0"/>
      </w:tblPr>
      <w:tblGrid>
        <w:gridCol w:w="7763"/>
        <w:gridCol w:w="2015"/>
      </w:tblGrid>
      <w:tr w:rsidR="0072485F">
        <w:tc>
          <w:tcPr>
            <w:tcW w:w="7763" w:type="dxa"/>
            <w:shd w:val="clear" w:color="auto" w:fill="6666FF"/>
          </w:tcPr>
          <w:p w:rsidR="0072485F" w:rsidRPr="00E80A0E" w:rsidRDefault="0072485F" w:rsidP="000C6248">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72485F" w:rsidRPr="00E80A0E" w:rsidRDefault="00853C6F" w:rsidP="000C6248">
            <w:pPr>
              <w:jc w:val="center"/>
              <w:rPr>
                <w:rFonts w:ascii="Arial" w:hAnsi="Arial" w:cs="Arial"/>
                <w:sz w:val="28"/>
                <w:szCs w:val="28"/>
                <w:lang w:val="en-GB"/>
              </w:rPr>
            </w:pPr>
            <w:r>
              <w:rPr>
                <w:rFonts w:ascii="Arial" w:hAnsi="Arial" w:cs="Arial"/>
                <w:sz w:val="28"/>
                <w:szCs w:val="28"/>
                <w:lang w:val="en-GB"/>
              </w:rPr>
              <w:t>WP 32</w:t>
            </w:r>
            <w:r w:rsidR="0072485F" w:rsidRPr="00E80A0E">
              <w:rPr>
                <w:rFonts w:ascii="Arial" w:hAnsi="Arial" w:cs="Arial"/>
                <w:sz w:val="28"/>
                <w:szCs w:val="28"/>
                <w:lang w:val="en-GB"/>
              </w:rPr>
              <w:t>00</w:t>
            </w:r>
          </w:p>
        </w:tc>
      </w:tr>
      <w:tr w:rsidR="0072485F" w:rsidRPr="00AD4E59">
        <w:tc>
          <w:tcPr>
            <w:tcW w:w="9778" w:type="dxa"/>
            <w:gridSpan w:val="2"/>
          </w:tcPr>
          <w:p w:rsidR="0072485F" w:rsidRPr="00E80A0E" w:rsidRDefault="0072485F" w:rsidP="00853C6F">
            <w:pPr>
              <w:jc w:val="center"/>
              <w:rPr>
                <w:rFonts w:ascii="Arial" w:hAnsi="Arial" w:cs="Arial"/>
                <w:lang w:val="en-GB"/>
              </w:rPr>
            </w:pPr>
            <w:r w:rsidRPr="00E80A0E">
              <w:rPr>
                <w:rFonts w:ascii="Arial" w:hAnsi="Arial" w:cs="Arial"/>
                <w:lang w:val="en-GB"/>
              </w:rPr>
              <w:t>Title</w:t>
            </w:r>
            <w:r w:rsidRPr="00256D71">
              <w:rPr>
                <w:rFonts w:ascii="Arial" w:hAnsi="Arial" w:cs="Arial"/>
                <w:b/>
                <w:bCs w:val="0"/>
                <w:lang w:val="en-GB"/>
              </w:rPr>
              <w:t>:</w:t>
            </w:r>
            <w:r w:rsidR="00256D71" w:rsidRPr="00256D71">
              <w:rPr>
                <w:rFonts w:ascii="Arial" w:hAnsi="Arial" w:cs="Arial"/>
                <w:b/>
                <w:bCs w:val="0"/>
                <w:lang w:val="en-GB"/>
              </w:rPr>
              <w:t xml:space="preserve"> </w:t>
            </w:r>
            <w:r w:rsidR="00AD4E59">
              <w:rPr>
                <w:rFonts w:ascii="Arial" w:hAnsi="Arial" w:cs="Arial"/>
                <w:b/>
                <w:bCs w:val="0"/>
                <w:lang w:val="en-GB"/>
              </w:rPr>
              <w:t>Impact on Drag Parameterization</w:t>
            </w:r>
          </w:p>
        </w:tc>
      </w:tr>
      <w:tr w:rsidR="0072485F">
        <w:trPr>
          <w:trHeight w:val="195"/>
        </w:trPr>
        <w:tc>
          <w:tcPr>
            <w:tcW w:w="9778" w:type="dxa"/>
            <w:gridSpan w:val="2"/>
          </w:tcPr>
          <w:p w:rsidR="0072485F" w:rsidRPr="00E80A0E" w:rsidRDefault="0072485F" w:rsidP="000C6248">
            <w:pPr>
              <w:rPr>
                <w:rFonts w:ascii="Arial" w:hAnsi="Arial" w:cs="Arial"/>
                <w:lang w:val="en-GB"/>
              </w:rPr>
            </w:pPr>
            <w:r w:rsidRPr="00E80A0E">
              <w:rPr>
                <w:rFonts w:ascii="Arial" w:hAnsi="Arial" w:cs="Arial"/>
                <w:lang w:val="en-GB"/>
              </w:rPr>
              <w:t>Manager:</w:t>
            </w:r>
            <w:r w:rsidR="00853C6F">
              <w:rPr>
                <w:rFonts w:ascii="Arial" w:hAnsi="Arial" w:cs="Arial"/>
                <w:lang w:val="en-GB"/>
              </w:rPr>
              <w:t xml:space="preserve"> IFREMER</w:t>
            </w:r>
          </w:p>
          <w:p w:rsidR="0072485F" w:rsidRDefault="0072485F" w:rsidP="000C6248">
            <w:pPr>
              <w:rPr>
                <w:lang w:val="en-GB"/>
              </w:rPr>
            </w:pPr>
            <w:r w:rsidRPr="00E80A0E">
              <w:rPr>
                <w:rFonts w:ascii="Arial" w:hAnsi="Arial" w:cs="Arial"/>
                <w:lang w:val="en-GB"/>
              </w:rPr>
              <w:t>Participants:</w:t>
            </w:r>
            <w:r w:rsidR="00AD4E59">
              <w:rPr>
                <w:rFonts w:ascii="Arial" w:hAnsi="Arial" w:cs="Arial"/>
                <w:lang w:val="en-GB"/>
              </w:rPr>
              <w:t>oceanDataLab</w:t>
            </w:r>
          </w:p>
        </w:tc>
      </w:tr>
      <w:tr w:rsidR="0072485F">
        <w:trPr>
          <w:trHeight w:val="130"/>
        </w:trPr>
        <w:tc>
          <w:tcPr>
            <w:tcW w:w="9778" w:type="dxa"/>
            <w:gridSpan w:val="2"/>
          </w:tcPr>
          <w:p w:rsidR="0072485F" w:rsidRDefault="0072485F" w:rsidP="00CC244F">
            <w:pPr>
              <w:rPr>
                <w:rFonts w:ascii="Arial" w:hAnsi="Arial" w:cs="Arial"/>
                <w:lang w:val="en-GB"/>
              </w:rPr>
            </w:pPr>
            <w:r>
              <w:rPr>
                <w:rFonts w:ascii="Arial" w:hAnsi="Arial" w:cs="Arial"/>
                <w:lang w:val="en-GB"/>
              </w:rPr>
              <w:t xml:space="preserve">Start event:      </w:t>
            </w:r>
            <w:r w:rsidR="00AD4E59">
              <w:rPr>
                <w:rFonts w:ascii="Arial" w:hAnsi="Arial" w:cs="Arial"/>
                <w:lang w:val="en-GB"/>
              </w:rPr>
              <w:t>PM3</w:t>
            </w:r>
            <w:r>
              <w:rPr>
                <w:rFonts w:ascii="Arial" w:hAnsi="Arial" w:cs="Arial"/>
                <w:lang w:val="en-GB"/>
              </w:rPr>
              <w:t xml:space="preserve">                     </w:t>
            </w:r>
            <w:r w:rsidR="00CC244F">
              <w:rPr>
                <w:rFonts w:ascii="Arial" w:hAnsi="Arial" w:cs="Arial"/>
                <w:lang w:val="en-GB"/>
              </w:rPr>
              <w:t xml:space="preserve">                              </w:t>
            </w:r>
            <w:r>
              <w:rPr>
                <w:rFonts w:ascii="Arial" w:hAnsi="Arial" w:cs="Arial"/>
                <w:lang w:val="en-GB"/>
              </w:rPr>
              <w:t>Start date:</w:t>
            </w:r>
            <w:r w:rsidR="00AD4E59">
              <w:rPr>
                <w:rFonts w:ascii="Arial" w:hAnsi="Arial" w:cs="Arial"/>
                <w:lang w:val="en-GB"/>
              </w:rPr>
              <w:t>T0+9</w:t>
            </w:r>
            <w:r w:rsidR="00CC244F">
              <w:rPr>
                <w:rFonts w:ascii="Arial" w:hAnsi="Arial" w:cs="Arial"/>
                <w:lang w:val="en-GB"/>
              </w:rPr>
              <w:t xml:space="preserve"> months</w:t>
            </w:r>
          </w:p>
          <w:p w:rsidR="0072485F" w:rsidRDefault="00CC244F" w:rsidP="00CC244F">
            <w:pPr>
              <w:rPr>
                <w:rFonts w:ascii="Arial" w:hAnsi="Arial" w:cs="Arial"/>
                <w:lang w:val="en-GB"/>
              </w:rPr>
            </w:pPr>
            <w:r>
              <w:rPr>
                <w:rFonts w:ascii="Arial" w:hAnsi="Arial" w:cs="Arial"/>
                <w:lang w:val="en-GB"/>
              </w:rPr>
              <w:t>End</w:t>
            </w:r>
            <w:r w:rsidR="00AD4E59">
              <w:rPr>
                <w:rFonts w:ascii="Arial" w:hAnsi="Arial" w:cs="Arial"/>
                <w:lang w:val="en-GB"/>
              </w:rPr>
              <w:t xml:space="preserve"> event:      T0+23</w:t>
            </w:r>
            <w:r w:rsidR="00B715F3">
              <w:rPr>
                <w:rFonts w:ascii="Arial" w:hAnsi="Arial" w:cs="Arial"/>
                <w:lang w:val="en-GB"/>
              </w:rPr>
              <w:t xml:space="preserve">       months</w:t>
            </w:r>
            <w:r w:rsidR="0072485F">
              <w:rPr>
                <w:rFonts w:ascii="Arial" w:hAnsi="Arial" w:cs="Arial"/>
                <w:lang w:val="en-GB"/>
              </w:rPr>
              <w:t xml:space="preserve">                                                           Duration  :</w:t>
            </w:r>
            <w:r w:rsidR="00AD4E59">
              <w:rPr>
                <w:rFonts w:ascii="Arial" w:hAnsi="Arial" w:cs="Arial"/>
                <w:lang w:val="en-GB"/>
              </w:rPr>
              <w:t>14</w:t>
            </w:r>
            <w:r>
              <w:rPr>
                <w:rFonts w:ascii="Arial" w:hAnsi="Arial" w:cs="Arial"/>
                <w:lang w:val="en-GB"/>
              </w:rPr>
              <w:t xml:space="preserve"> month</w:t>
            </w:r>
            <w:r w:rsidR="00AD4E59">
              <w:rPr>
                <w:rFonts w:ascii="Arial" w:hAnsi="Arial" w:cs="Arial"/>
                <w:lang w:val="en-GB"/>
              </w:rPr>
              <w:t>s</w:t>
            </w:r>
          </w:p>
          <w:p w:rsidR="0072485F" w:rsidRPr="00E80A0E" w:rsidRDefault="0072485F" w:rsidP="000C6248">
            <w:pPr>
              <w:rPr>
                <w:rFonts w:ascii="Arial" w:hAnsi="Arial" w:cs="Arial"/>
                <w:lang w:val="en-GB"/>
              </w:rPr>
            </w:pPr>
            <w:r>
              <w:rPr>
                <w:rFonts w:ascii="Arial" w:hAnsi="Arial" w:cs="Arial"/>
                <w:lang w:val="en-GB"/>
              </w:rPr>
              <w:t>Workload:</w:t>
            </w:r>
            <w:r w:rsidR="00CC244F">
              <w:rPr>
                <w:rFonts w:ascii="Arial" w:hAnsi="Arial" w:cs="Arial"/>
                <w:lang w:val="en-GB"/>
              </w:rPr>
              <w:t xml:space="preserve">     </w:t>
            </w:r>
            <w:r w:rsidR="00AD4E59">
              <w:rPr>
                <w:rFonts w:ascii="Arial" w:hAnsi="Arial" w:cs="Arial"/>
                <w:lang w:val="en-GB"/>
              </w:rPr>
              <w:t xml:space="preserve">  147</w:t>
            </w:r>
            <w:r w:rsidR="00CC244F">
              <w:rPr>
                <w:rFonts w:ascii="Arial" w:hAnsi="Arial" w:cs="Arial"/>
                <w:lang w:val="en-GB"/>
              </w:rPr>
              <w:t xml:space="preserve"> hours</w:t>
            </w:r>
          </w:p>
        </w:tc>
      </w:tr>
      <w:tr w:rsidR="0072485F">
        <w:trPr>
          <w:trHeight w:val="130"/>
        </w:trPr>
        <w:tc>
          <w:tcPr>
            <w:tcW w:w="9778" w:type="dxa"/>
            <w:gridSpan w:val="2"/>
          </w:tcPr>
          <w:p w:rsidR="0072485F" w:rsidRPr="0072485F" w:rsidRDefault="0072485F" w:rsidP="000C6248">
            <w:pPr>
              <w:rPr>
                <w:rFonts w:ascii="Arial" w:hAnsi="Arial" w:cs="Arial"/>
                <w:b/>
                <w:bCs w:val="0"/>
                <w:lang w:val="en-GB"/>
              </w:rPr>
            </w:pPr>
            <w:r>
              <w:rPr>
                <w:rFonts w:ascii="Arial" w:hAnsi="Arial" w:cs="Arial"/>
                <w:b/>
                <w:bCs w:val="0"/>
                <w:lang w:val="en-GB"/>
              </w:rPr>
              <w:t>Ojectives</w:t>
            </w:r>
          </w:p>
        </w:tc>
      </w:tr>
      <w:tr w:rsidR="0072485F" w:rsidRPr="00C514DA">
        <w:trPr>
          <w:trHeight w:val="130"/>
        </w:trPr>
        <w:tc>
          <w:tcPr>
            <w:tcW w:w="9778" w:type="dxa"/>
            <w:gridSpan w:val="2"/>
          </w:tcPr>
          <w:p w:rsidR="0072485F" w:rsidRDefault="006007B7" w:rsidP="00853C6F">
            <w:pPr>
              <w:rPr>
                <w:lang w:val="en-GB"/>
              </w:rPr>
            </w:pPr>
            <w:r>
              <w:rPr>
                <w:lang w:val="en-GB"/>
              </w:rPr>
              <w:t xml:space="preserve">• </w:t>
            </w:r>
            <w:r w:rsidR="00C671DC" w:rsidRPr="00C671DC">
              <w:rPr>
                <w:lang w:val="en-US"/>
              </w:rPr>
              <w:t>To gain insight into the parametrization of the drag coefficient and its azimuthal variability within storm sectors</w:t>
            </w: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Inputs</w:t>
            </w:r>
          </w:p>
        </w:tc>
      </w:tr>
      <w:tr w:rsidR="0072485F" w:rsidRPr="004E5841">
        <w:tc>
          <w:tcPr>
            <w:tcW w:w="9778" w:type="dxa"/>
            <w:gridSpan w:val="2"/>
          </w:tcPr>
          <w:p w:rsidR="0072485F" w:rsidRDefault="00853C6F" w:rsidP="000C6248">
            <w:pPr>
              <w:rPr>
                <w:lang w:val="en-GB"/>
              </w:rPr>
            </w:pPr>
            <w:r>
              <w:rPr>
                <w:lang w:val="en-GB"/>
              </w:rPr>
              <w:t>All relevant data</w:t>
            </w: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Activities</w:t>
            </w:r>
          </w:p>
        </w:tc>
      </w:tr>
      <w:tr w:rsidR="0072485F" w:rsidRPr="00C514DA">
        <w:tc>
          <w:tcPr>
            <w:tcW w:w="9778" w:type="dxa"/>
            <w:gridSpan w:val="2"/>
          </w:tcPr>
          <w:p w:rsidR="00C671DC" w:rsidRPr="00C671DC" w:rsidRDefault="00C671DC" w:rsidP="00C671DC">
            <w:pPr>
              <w:rPr>
                <w:szCs w:val="24"/>
                <w:lang w:val="en-US"/>
              </w:rPr>
            </w:pPr>
            <w:r w:rsidRPr="00C671DC">
              <w:rPr>
                <w:szCs w:val="24"/>
                <w:lang w:val="en-US"/>
              </w:rPr>
              <w:t>To gain insight into the parametrization of the drag coefficient and its azimuthal variability within storm sectors, the BLEND-HWS products combined with wave fields characterization will be used to derive:</w:t>
            </w:r>
          </w:p>
          <w:p w:rsidR="00C671DC" w:rsidRPr="00C671DC" w:rsidRDefault="00C671DC" w:rsidP="00C671DC">
            <w:pPr>
              <w:rPr>
                <w:szCs w:val="24"/>
                <w:lang w:val="en-US"/>
              </w:rPr>
            </w:pPr>
            <w:r w:rsidRPr="00C671DC">
              <w:rPr>
                <w:szCs w:val="24"/>
                <w:lang w:val="en-US"/>
              </w:rPr>
              <w:t xml:space="preserve">- new global climatological maps of surface wind stresses using authoritative studies parametrization of the drag coefficient as function of wind speeds   (e.g. fits through Fig 28a plots) and the latter will be compared to lower-wind speed contents data from e.g., scatterometer data. </w:t>
            </w:r>
            <w:r w:rsidRPr="00C671DC">
              <w:rPr>
                <w:szCs w:val="24"/>
                <w:lang w:val="en-GB"/>
              </w:rPr>
              <w:t>Wind stress, wind divergence and stress curl are indeed key products for the understanding and forecasting of oceanic circulation and earth climate changes. Evaluating the added-value of SMOS-HWS and Blend-HWS in terms of coverage and wind speed range capability sampling compared to more traditional scatterometer based observations will be performed in this task.</w:t>
            </w:r>
          </w:p>
          <w:p w:rsidR="00C671DC" w:rsidRPr="00C671DC" w:rsidRDefault="00C671DC" w:rsidP="00C671DC">
            <w:pPr>
              <w:rPr>
                <w:szCs w:val="24"/>
                <w:lang w:val="en-US"/>
              </w:rPr>
            </w:pPr>
            <w:r w:rsidRPr="00C671DC">
              <w:rPr>
                <w:szCs w:val="24"/>
                <w:lang w:val="en-US"/>
              </w:rPr>
              <w:t xml:space="preserve">-averaged azimuthal variability of the BLEND-HWS and SMOS-WF products will be tentatively derived as function of the storm sectors and as function of the storm wind speed strength and sea state developements. The availability of new high wind speed data in storms from SMOS shall help refining the strong azimuthal anisotropy observations from Holthuijsen et al., 2012. In particular, the physical sources for the very low CD values found at very high wind will be re-analyzed in terms of whitecap and foam properties derived from SMOS observations. </w:t>
            </w:r>
          </w:p>
          <w:p w:rsidR="00853C6F" w:rsidRPr="00C671DC" w:rsidRDefault="00853C6F" w:rsidP="000C6248">
            <w:pPr>
              <w:rPr>
                <w:szCs w:val="24"/>
                <w:lang w:val="en-US"/>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Outputs</w:t>
            </w:r>
          </w:p>
        </w:tc>
      </w:tr>
      <w:tr w:rsidR="0072485F" w:rsidRPr="00853C6F">
        <w:tc>
          <w:tcPr>
            <w:tcW w:w="9778" w:type="dxa"/>
            <w:gridSpan w:val="2"/>
          </w:tcPr>
          <w:tbl>
            <w:tblPr>
              <w:tblW w:w="45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68"/>
              <w:gridCol w:w="4918"/>
              <w:gridCol w:w="1217"/>
              <w:gridCol w:w="626"/>
              <w:gridCol w:w="737"/>
            </w:tblGrid>
            <w:tr w:rsidR="00C671DC" w:rsidRPr="00AE4B76" w:rsidTr="00D137EF">
              <w:trPr>
                <w:cantSplit/>
                <w:trHeight w:val="1521"/>
              </w:trPr>
              <w:tc>
                <w:tcPr>
                  <w:tcW w:w="676" w:type="pct"/>
                  <w:shd w:val="clear" w:color="auto" w:fill="E0E0E0"/>
                  <w:vAlign w:val="center"/>
                </w:tcPr>
                <w:p w:rsidR="00C671DC" w:rsidRPr="00AE4B76" w:rsidRDefault="00C671DC" w:rsidP="00D137EF">
                  <w:pPr>
                    <w:rPr>
                      <w:b/>
                      <w:lang w:val="en-GB"/>
                    </w:rPr>
                  </w:pPr>
                  <w:r w:rsidRPr="00AE4B76">
                    <w:rPr>
                      <w:b/>
                      <w:lang w:val="en-GB"/>
                    </w:rPr>
                    <w:t>Short Name</w:t>
                  </w:r>
                </w:p>
              </w:tc>
              <w:tc>
                <w:tcPr>
                  <w:tcW w:w="2839" w:type="pct"/>
                  <w:shd w:val="clear" w:color="auto" w:fill="E0E0E0"/>
                  <w:vAlign w:val="center"/>
                </w:tcPr>
                <w:p w:rsidR="00C671DC" w:rsidRPr="00AE4B76" w:rsidRDefault="00C671DC" w:rsidP="00D137EF">
                  <w:pPr>
                    <w:rPr>
                      <w:b/>
                      <w:lang w:val="en-GB"/>
                    </w:rPr>
                  </w:pPr>
                  <w:r w:rsidRPr="00AE4B76">
                    <w:rPr>
                      <w:b/>
                      <w:lang w:val="en-GB"/>
                    </w:rPr>
                    <w:t>Deliverable title and description</w:t>
                  </w:r>
                </w:p>
              </w:tc>
              <w:tc>
                <w:tcPr>
                  <w:tcW w:w="704" w:type="pct"/>
                  <w:shd w:val="clear" w:color="auto" w:fill="E0E0E0"/>
                  <w:vAlign w:val="center"/>
                </w:tcPr>
                <w:p w:rsidR="00C671DC" w:rsidRPr="00AE4B76" w:rsidRDefault="00C671DC" w:rsidP="00D137EF">
                  <w:pPr>
                    <w:rPr>
                      <w:b/>
                      <w:lang w:val="en-GB"/>
                    </w:rPr>
                  </w:pPr>
                  <w:r w:rsidRPr="00AE4B76">
                    <w:rPr>
                      <w:b/>
                      <w:lang w:val="en-GB"/>
                    </w:rPr>
                    <w:t>Date due</w:t>
                  </w:r>
                </w:p>
              </w:tc>
              <w:tc>
                <w:tcPr>
                  <w:tcW w:w="354" w:type="pct"/>
                  <w:shd w:val="clear" w:color="auto" w:fill="E0E0E0"/>
                  <w:textDirection w:val="btLr"/>
                  <w:vAlign w:val="center"/>
                </w:tcPr>
                <w:p w:rsidR="00C671DC" w:rsidRPr="00AE4B76" w:rsidRDefault="00C671DC" w:rsidP="00D137EF">
                  <w:pPr>
                    <w:rPr>
                      <w:b/>
                      <w:lang w:val="en-GB"/>
                    </w:rPr>
                  </w:pPr>
                  <w:r w:rsidRPr="00AE4B76">
                    <w:rPr>
                      <w:b/>
                      <w:lang w:val="en-GB"/>
                    </w:rPr>
                    <w:t>Number of hard copies</w:t>
                  </w:r>
                </w:p>
              </w:tc>
              <w:tc>
                <w:tcPr>
                  <w:tcW w:w="427" w:type="pct"/>
                  <w:shd w:val="clear" w:color="auto" w:fill="E0E0E0"/>
                  <w:textDirection w:val="btLr"/>
                  <w:vAlign w:val="center"/>
                </w:tcPr>
                <w:p w:rsidR="00C671DC" w:rsidRPr="00AE4B76" w:rsidRDefault="00C671DC" w:rsidP="00D137EF">
                  <w:pPr>
                    <w:rPr>
                      <w:b/>
                      <w:lang w:val="en-GB"/>
                    </w:rPr>
                  </w:pPr>
                  <w:r w:rsidRPr="00AE4B76">
                    <w:rPr>
                      <w:b/>
                      <w:lang w:val="en-GB"/>
                    </w:rPr>
                    <w:t xml:space="preserve">Electronic delivery </w:t>
                  </w:r>
                </w:p>
              </w:tc>
            </w:tr>
            <w:tr w:rsidR="00C671DC" w:rsidRPr="00AE4B76" w:rsidTr="00D137EF">
              <w:tc>
                <w:tcPr>
                  <w:tcW w:w="676" w:type="pct"/>
                  <w:vAlign w:val="center"/>
                </w:tcPr>
                <w:p w:rsidR="00C671DC" w:rsidRPr="00AE4B76" w:rsidRDefault="00C671DC" w:rsidP="00D137EF">
                  <w:pPr>
                    <w:rPr>
                      <w:lang w:val="en-GB"/>
                    </w:rPr>
                  </w:pPr>
                  <w:r w:rsidRPr="00AE4B76">
                    <w:rPr>
                      <w:lang w:val="en-GB"/>
                    </w:rPr>
                    <w:t>SIAR</w:t>
                  </w:r>
                </w:p>
              </w:tc>
              <w:tc>
                <w:tcPr>
                  <w:tcW w:w="2839" w:type="pct"/>
                  <w:vAlign w:val="center"/>
                </w:tcPr>
                <w:p w:rsidR="00C671DC" w:rsidRPr="00AE4B76" w:rsidRDefault="00C671DC" w:rsidP="00D137EF">
                  <w:pPr>
                    <w:rPr>
                      <w:lang w:val="en-GB"/>
                    </w:rPr>
                  </w:pPr>
                  <w:r w:rsidRPr="00AE4B76">
                    <w:rPr>
                      <w:iCs/>
                      <w:lang w:val="en-GB"/>
                    </w:rPr>
                    <w:t>SMOS+ STORM Evolution</w:t>
                  </w:r>
                  <w:r w:rsidRPr="00AE4B76">
                    <w:rPr>
                      <w:lang w:val="en-GB"/>
                    </w:rPr>
                    <w:t xml:space="preserve">Scientific and Impact Assessment Report(SIAR) in the form of a </w:t>
                  </w:r>
                  <w:r w:rsidRPr="00AE4B76">
                    <w:rPr>
                      <w:b/>
                      <w:lang w:val="en-GB"/>
                    </w:rPr>
                    <w:t>collection</w:t>
                  </w:r>
                  <w:r w:rsidRPr="00AE4B76">
                    <w:rPr>
                      <w:lang w:val="en-GB"/>
                    </w:rPr>
                    <w:t xml:space="preserve"> of draft peer reviewed journal papers</w:t>
                  </w:r>
                </w:p>
              </w:tc>
              <w:tc>
                <w:tcPr>
                  <w:tcW w:w="704" w:type="pct"/>
                  <w:vAlign w:val="center"/>
                </w:tcPr>
                <w:p w:rsidR="00C671DC" w:rsidRPr="00AE4B76" w:rsidRDefault="00C671DC" w:rsidP="00D137EF">
                  <w:pPr>
                    <w:rPr>
                      <w:lang w:val="en-GB"/>
                    </w:rPr>
                  </w:pPr>
                  <w:r w:rsidRPr="00AE4B76">
                    <w:rPr>
                      <w:lang w:val="en-GB"/>
                    </w:rPr>
                    <w:t>KO+23</w:t>
                  </w:r>
                </w:p>
              </w:tc>
              <w:tc>
                <w:tcPr>
                  <w:tcW w:w="354" w:type="pct"/>
                  <w:vAlign w:val="center"/>
                </w:tcPr>
                <w:p w:rsidR="00C671DC" w:rsidRPr="00AE4B76" w:rsidRDefault="00C671DC" w:rsidP="00D137EF">
                  <w:pPr>
                    <w:rPr>
                      <w:lang w:val="en-GB"/>
                    </w:rPr>
                  </w:pPr>
                  <w:r w:rsidRPr="00AE4B76">
                    <w:rPr>
                      <w:lang w:val="en-GB"/>
                    </w:rPr>
                    <w:t>0</w:t>
                  </w:r>
                </w:p>
              </w:tc>
              <w:tc>
                <w:tcPr>
                  <w:tcW w:w="427" w:type="pct"/>
                  <w:vAlign w:val="center"/>
                </w:tcPr>
                <w:p w:rsidR="00C671DC" w:rsidRPr="00AE4B76" w:rsidRDefault="00C671DC" w:rsidP="00D137EF">
                  <w:pPr>
                    <w:rPr>
                      <w:lang w:val="en-GB"/>
                    </w:rPr>
                  </w:pPr>
                  <w:r w:rsidRPr="00AE4B76">
                    <w:rPr>
                      <w:lang w:val="en-GB"/>
                    </w:rPr>
                    <w:t>Web</w:t>
                  </w:r>
                </w:p>
              </w:tc>
            </w:tr>
          </w:tbl>
          <w:p w:rsidR="0072485F" w:rsidRPr="00853C6F" w:rsidRDefault="0072485F" w:rsidP="00853C6F">
            <w:pPr>
              <w:pStyle w:val="Default"/>
              <w:rPr>
                <w:rFonts w:ascii="Times New Roman" w:hAnsi="Times New Roman" w:cs="Times New Roman"/>
                <w:lang w:val="en-US"/>
              </w:rPr>
            </w:pPr>
          </w:p>
        </w:tc>
      </w:tr>
      <w:tr w:rsidR="0072485F">
        <w:tc>
          <w:tcPr>
            <w:tcW w:w="9778" w:type="dxa"/>
            <w:gridSpan w:val="2"/>
          </w:tcPr>
          <w:p w:rsidR="0072485F" w:rsidRPr="0072485F" w:rsidRDefault="0072485F" w:rsidP="000C6248">
            <w:pPr>
              <w:rPr>
                <w:rFonts w:ascii="Arial" w:hAnsi="Arial" w:cs="Arial"/>
                <w:b/>
                <w:bCs w:val="0"/>
                <w:lang w:val="en-GB"/>
              </w:rPr>
            </w:pPr>
            <w:r w:rsidRPr="0072485F">
              <w:rPr>
                <w:rFonts w:ascii="Arial" w:hAnsi="Arial" w:cs="Arial"/>
                <w:b/>
                <w:bCs w:val="0"/>
                <w:lang w:val="en-GB"/>
              </w:rPr>
              <w:t>Excluded tasks</w:t>
            </w:r>
          </w:p>
        </w:tc>
      </w:tr>
      <w:tr w:rsidR="0072485F">
        <w:tc>
          <w:tcPr>
            <w:tcW w:w="9778" w:type="dxa"/>
            <w:gridSpan w:val="2"/>
          </w:tcPr>
          <w:p w:rsidR="0072485F" w:rsidRDefault="0072485F" w:rsidP="000C6248">
            <w:pPr>
              <w:rPr>
                <w:lang w:val="en-GB"/>
              </w:rPr>
            </w:pPr>
          </w:p>
        </w:tc>
      </w:tr>
    </w:tbl>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72485F" w:rsidRDefault="0072485F"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tbl>
      <w:tblPr>
        <w:tblStyle w:val="Grilledutableau"/>
        <w:tblW w:w="0" w:type="auto"/>
        <w:tblLook w:val="01E0"/>
      </w:tblPr>
      <w:tblGrid>
        <w:gridCol w:w="7763"/>
        <w:gridCol w:w="2015"/>
      </w:tblGrid>
      <w:tr w:rsidR="00116E0C" w:rsidRPr="00116E0C" w:rsidTr="00D137EF">
        <w:tc>
          <w:tcPr>
            <w:tcW w:w="7763" w:type="dxa"/>
            <w:shd w:val="clear" w:color="auto" w:fill="6666FF"/>
          </w:tcPr>
          <w:p w:rsidR="00116E0C" w:rsidRPr="00116E0C" w:rsidRDefault="00116E0C" w:rsidP="00116E0C">
            <w:pPr>
              <w:rPr>
                <w:lang w:val="en-GB"/>
              </w:rPr>
            </w:pPr>
            <w:r w:rsidRPr="00116E0C">
              <w:rPr>
                <w:lang w:val="en-GB"/>
              </w:rPr>
              <w:t>Work Package Description</w:t>
            </w:r>
          </w:p>
        </w:tc>
        <w:tc>
          <w:tcPr>
            <w:tcW w:w="2015" w:type="dxa"/>
            <w:shd w:val="clear" w:color="auto" w:fill="6666FF"/>
          </w:tcPr>
          <w:p w:rsidR="00116E0C" w:rsidRPr="00116E0C" w:rsidRDefault="00116E0C" w:rsidP="00116E0C">
            <w:pPr>
              <w:rPr>
                <w:lang w:val="en-GB"/>
              </w:rPr>
            </w:pPr>
            <w:r>
              <w:rPr>
                <w:lang w:val="en-GB"/>
              </w:rPr>
              <w:t>WP 33</w:t>
            </w:r>
            <w:r w:rsidRPr="00116E0C">
              <w:rPr>
                <w:lang w:val="en-GB"/>
              </w:rPr>
              <w:t>00</w:t>
            </w:r>
          </w:p>
        </w:tc>
      </w:tr>
      <w:tr w:rsidR="00116E0C" w:rsidRPr="00116E0C" w:rsidTr="00D137EF">
        <w:tc>
          <w:tcPr>
            <w:tcW w:w="9778" w:type="dxa"/>
            <w:gridSpan w:val="2"/>
          </w:tcPr>
          <w:p w:rsidR="00116E0C" w:rsidRPr="00116E0C" w:rsidRDefault="00116E0C" w:rsidP="00116E0C">
            <w:pPr>
              <w:rPr>
                <w:b/>
                <w:lang w:val="en-US"/>
              </w:rPr>
            </w:pPr>
            <w:r w:rsidRPr="00116E0C">
              <w:rPr>
                <w:lang w:val="en-GB"/>
              </w:rPr>
              <w:t>Title</w:t>
            </w:r>
            <w:r w:rsidRPr="00116E0C">
              <w:rPr>
                <w:b/>
                <w:lang w:val="en-GB"/>
              </w:rPr>
              <w:t xml:space="preserve">: </w:t>
            </w:r>
            <w:r w:rsidRPr="00116E0C">
              <w:rPr>
                <w:b/>
                <w:lang w:val="en-US"/>
              </w:rPr>
              <w:t>Impact on Ocean Responses to storms</w:t>
            </w:r>
          </w:p>
        </w:tc>
      </w:tr>
      <w:tr w:rsidR="00116E0C" w:rsidRPr="00116E0C" w:rsidTr="00D137EF">
        <w:trPr>
          <w:trHeight w:val="195"/>
        </w:trPr>
        <w:tc>
          <w:tcPr>
            <w:tcW w:w="9778" w:type="dxa"/>
            <w:gridSpan w:val="2"/>
          </w:tcPr>
          <w:p w:rsidR="00116E0C" w:rsidRPr="00116E0C" w:rsidRDefault="00116E0C" w:rsidP="00116E0C">
            <w:pPr>
              <w:rPr>
                <w:lang w:val="en-GB"/>
              </w:rPr>
            </w:pPr>
            <w:r w:rsidRPr="00116E0C">
              <w:rPr>
                <w:lang w:val="en-GB"/>
              </w:rPr>
              <w:t>Manager: IFREMER</w:t>
            </w:r>
          </w:p>
          <w:p w:rsidR="00116E0C" w:rsidRPr="00116E0C" w:rsidRDefault="00116E0C" w:rsidP="00116E0C">
            <w:pPr>
              <w:rPr>
                <w:lang w:val="en-GB"/>
              </w:rPr>
            </w:pPr>
            <w:r w:rsidRPr="00116E0C">
              <w:rPr>
                <w:lang w:val="en-GB"/>
              </w:rPr>
              <w:t>Participants:oceanDataLab</w:t>
            </w:r>
          </w:p>
        </w:tc>
      </w:tr>
      <w:tr w:rsidR="00116E0C" w:rsidRPr="00116E0C" w:rsidTr="00D137EF">
        <w:trPr>
          <w:trHeight w:val="130"/>
        </w:trPr>
        <w:tc>
          <w:tcPr>
            <w:tcW w:w="9778" w:type="dxa"/>
            <w:gridSpan w:val="2"/>
          </w:tcPr>
          <w:p w:rsidR="00116E0C" w:rsidRPr="00116E0C" w:rsidRDefault="00116E0C" w:rsidP="00116E0C">
            <w:pPr>
              <w:rPr>
                <w:lang w:val="en-GB"/>
              </w:rPr>
            </w:pPr>
            <w:r w:rsidRPr="00116E0C">
              <w:rPr>
                <w:lang w:val="en-GB"/>
              </w:rPr>
              <w:t>Start event:      PM3                                                   Start date:T0+9 months</w:t>
            </w:r>
          </w:p>
          <w:p w:rsidR="00116E0C" w:rsidRPr="00116E0C" w:rsidRDefault="00116E0C" w:rsidP="00116E0C">
            <w:pPr>
              <w:rPr>
                <w:lang w:val="en-GB"/>
              </w:rPr>
            </w:pPr>
            <w:r w:rsidRPr="00116E0C">
              <w:rPr>
                <w:lang w:val="en-GB"/>
              </w:rPr>
              <w:t>End event:      T0+23       months                                                           Duration  :14 months</w:t>
            </w:r>
          </w:p>
          <w:p w:rsidR="00116E0C" w:rsidRPr="00116E0C" w:rsidRDefault="00116E0C" w:rsidP="00116E0C">
            <w:pPr>
              <w:rPr>
                <w:lang w:val="en-GB"/>
              </w:rPr>
            </w:pPr>
            <w:r w:rsidRPr="00116E0C">
              <w:rPr>
                <w:lang w:val="en-GB"/>
              </w:rPr>
              <w:t xml:space="preserve">Workload:       </w:t>
            </w:r>
            <w:r>
              <w:rPr>
                <w:lang w:val="en-GB"/>
              </w:rPr>
              <w:t>155</w:t>
            </w:r>
            <w:r w:rsidRPr="00116E0C">
              <w:rPr>
                <w:lang w:val="en-GB"/>
              </w:rPr>
              <w:t xml:space="preserve"> hours</w:t>
            </w:r>
          </w:p>
        </w:tc>
      </w:tr>
      <w:tr w:rsidR="00116E0C" w:rsidRPr="00116E0C" w:rsidTr="00D137EF">
        <w:trPr>
          <w:trHeight w:val="130"/>
        </w:trPr>
        <w:tc>
          <w:tcPr>
            <w:tcW w:w="9778" w:type="dxa"/>
            <w:gridSpan w:val="2"/>
          </w:tcPr>
          <w:p w:rsidR="00116E0C" w:rsidRPr="00116E0C" w:rsidRDefault="00116E0C" w:rsidP="00116E0C">
            <w:pPr>
              <w:rPr>
                <w:b/>
                <w:lang w:val="en-GB"/>
              </w:rPr>
            </w:pPr>
            <w:r w:rsidRPr="00116E0C">
              <w:rPr>
                <w:b/>
                <w:lang w:val="en-GB"/>
              </w:rPr>
              <w:t>Ojectives</w:t>
            </w:r>
          </w:p>
        </w:tc>
      </w:tr>
      <w:tr w:rsidR="00116E0C" w:rsidRPr="00116E0C" w:rsidTr="00D137EF">
        <w:trPr>
          <w:trHeight w:val="130"/>
        </w:trPr>
        <w:tc>
          <w:tcPr>
            <w:tcW w:w="9778" w:type="dxa"/>
            <w:gridSpan w:val="2"/>
          </w:tcPr>
          <w:p w:rsidR="00116E0C" w:rsidRPr="00116E0C" w:rsidRDefault="00116E0C" w:rsidP="00116E0C">
            <w:pPr>
              <w:rPr>
                <w:lang w:val="en-US"/>
              </w:rPr>
            </w:pPr>
            <w:r w:rsidRPr="00116E0C">
              <w:rPr>
                <w:lang w:val="en-GB"/>
              </w:rPr>
              <w:t xml:space="preserve">• </w:t>
            </w:r>
            <w:r>
              <w:rPr>
                <w:lang w:val="en-US"/>
              </w:rPr>
              <w:t>Improve</w:t>
            </w:r>
            <w:r w:rsidRPr="00116E0C">
              <w:rPr>
                <w:lang w:val="en-US"/>
              </w:rPr>
              <w:t xml:space="preserve"> statistical evaluation of the sea surface cooling amplitude ΔSST</w:t>
            </w:r>
            <w:r w:rsidRPr="00116E0C">
              <w:rPr>
                <w:vertAlign w:val="subscript"/>
                <w:lang w:val="en-US"/>
              </w:rPr>
              <w:t>CW</w:t>
            </w:r>
            <w:r w:rsidRPr="00116E0C">
              <w:rPr>
                <w:lang w:val="en-US"/>
              </w:rPr>
              <w:t xml:space="preserve"> in the wake of storm</w:t>
            </w:r>
            <w:r>
              <w:rPr>
                <w:lang w:val="en-US"/>
              </w:rPr>
              <w:t>s</w:t>
            </w:r>
            <w:r w:rsidRPr="00116E0C">
              <w:rPr>
                <w:lang w:val="en-US"/>
              </w:rPr>
              <w:t xml:space="preserve"> now</w:t>
            </w:r>
            <w:r>
              <w:rPr>
                <w:lang w:val="en-US"/>
              </w:rPr>
              <w:t xml:space="preserve"> based on the n</w:t>
            </w:r>
            <w:r w:rsidRPr="00116E0C">
              <w:rPr>
                <w:lang w:val="en-US"/>
              </w:rPr>
              <w:t>e</w:t>
            </w:r>
            <w:r>
              <w:rPr>
                <w:lang w:val="en-US"/>
              </w:rPr>
              <w:t>w SMOS</w:t>
            </w:r>
            <w:r w:rsidRPr="00116E0C">
              <w:rPr>
                <w:lang w:val="en-US"/>
              </w:rPr>
              <w:t xml:space="preserve"> wind speed products.</w:t>
            </w:r>
          </w:p>
        </w:tc>
      </w:tr>
      <w:tr w:rsidR="00116E0C" w:rsidRPr="00116E0C" w:rsidTr="00D137EF">
        <w:tc>
          <w:tcPr>
            <w:tcW w:w="9778" w:type="dxa"/>
            <w:gridSpan w:val="2"/>
          </w:tcPr>
          <w:p w:rsidR="00116E0C" w:rsidRPr="00116E0C" w:rsidRDefault="00116E0C" w:rsidP="00116E0C">
            <w:pPr>
              <w:rPr>
                <w:b/>
                <w:lang w:val="en-GB"/>
              </w:rPr>
            </w:pPr>
            <w:r w:rsidRPr="00116E0C">
              <w:rPr>
                <w:b/>
                <w:lang w:val="en-GB"/>
              </w:rPr>
              <w:t>Inputs</w:t>
            </w:r>
          </w:p>
        </w:tc>
      </w:tr>
      <w:tr w:rsidR="00116E0C" w:rsidRPr="00116E0C" w:rsidTr="00D137EF">
        <w:tc>
          <w:tcPr>
            <w:tcW w:w="9778" w:type="dxa"/>
            <w:gridSpan w:val="2"/>
          </w:tcPr>
          <w:p w:rsidR="00116E0C" w:rsidRPr="00116E0C" w:rsidRDefault="00116E0C" w:rsidP="00116E0C">
            <w:pPr>
              <w:rPr>
                <w:lang w:val="en-GB"/>
              </w:rPr>
            </w:pPr>
            <w:r w:rsidRPr="00116E0C">
              <w:rPr>
                <w:lang w:val="en-GB"/>
              </w:rPr>
              <w:t>All relevant data</w:t>
            </w:r>
          </w:p>
        </w:tc>
      </w:tr>
      <w:tr w:rsidR="00116E0C" w:rsidRPr="00116E0C" w:rsidTr="00D137EF">
        <w:tc>
          <w:tcPr>
            <w:tcW w:w="9778" w:type="dxa"/>
            <w:gridSpan w:val="2"/>
          </w:tcPr>
          <w:p w:rsidR="00116E0C" w:rsidRPr="00116E0C" w:rsidRDefault="00116E0C" w:rsidP="00116E0C">
            <w:pPr>
              <w:rPr>
                <w:b/>
                <w:lang w:val="en-GB"/>
              </w:rPr>
            </w:pPr>
            <w:r w:rsidRPr="00116E0C">
              <w:rPr>
                <w:b/>
                <w:lang w:val="en-GB"/>
              </w:rPr>
              <w:t>Activities</w:t>
            </w:r>
          </w:p>
        </w:tc>
      </w:tr>
      <w:tr w:rsidR="00116E0C" w:rsidRPr="00116E0C" w:rsidTr="00D137EF">
        <w:tc>
          <w:tcPr>
            <w:tcW w:w="9778" w:type="dxa"/>
            <w:gridSpan w:val="2"/>
          </w:tcPr>
          <w:p w:rsidR="00116E0C" w:rsidRPr="00116E0C" w:rsidRDefault="00116E0C" w:rsidP="00116E0C">
            <w:pPr>
              <w:rPr>
                <w:lang w:val="en-US"/>
              </w:rPr>
            </w:pPr>
            <w:r w:rsidRPr="00116E0C">
              <w:rPr>
                <w:lang w:val="en-GB"/>
              </w:rPr>
              <w:t xml:space="preserve">• </w:t>
            </w:r>
            <w:r w:rsidRPr="00116E0C">
              <w:rPr>
                <w:lang w:val="en-US"/>
              </w:rPr>
              <w:t>. Combining the ensemble of TC SMOS-HWS and BLEND-HWS data, a refined re-analysis of SST anomalies as function of surface winds speed and storm translation speed can be envisaged in the frame of that study. We will restrict our analysis to the SMOS-DB period and perform a statistical evaluation of the sea surface cooling amplitude ΔSST</w:t>
            </w:r>
            <w:r w:rsidRPr="00116E0C">
              <w:rPr>
                <w:vertAlign w:val="subscript"/>
                <w:lang w:val="en-US"/>
              </w:rPr>
              <w:t>CW</w:t>
            </w:r>
            <w:r w:rsidRPr="00116E0C">
              <w:rPr>
                <w:lang w:val="en-US"/>
              </w:rPr>
              <w:t xml:space="preserve"> in the wake of storm now based on the nwe wind speed products.</w:t>
            </w:r>
          </w:p>
        </w:tc>
      </w:tr>
      <w:tr w:rsidR="00116E0C" w:rsidRPr="00116E0C" w:rsidTr="00D137EF">
        <w:tc>
          <w:tcPr>
            <w:tcW w:w="9778" w:type="dxa"/>
            <w:gridSpan w:val="2"/>
          </w:tcPr>
          <w:p w:rsidR="00116E0C" w:rsidRPr="00116E0C" w:rsidRDefault="00116E0C" w:rsidP="00116E0C">
            <w:pPr>
              <w:rPr>
                <w:b/>
                <w:lang w:val="en-GB"/>
              </w:rPr>
            </w:pPr>
            <w:r w:rsidRPr="00116E0C">
              <w:rPr>
                <w:b/>
                <w:lang w:val="en-GB"/>
              </w:rPr>
              <w:t>Outputs</w:t>
            </w:r>
          </w:p>
        </w:tc>
      </w:tr>
      <w:tr w:rsidR="00116E0C" w:rsidRPr="00116E0C" w:rsidTr="00D137EF">
        <w:tc>
          <w:tcPr>
            <w:tcW w:w="9778" w:type="dxa"/>
            <w:gridSpan w:val="2"/>
          </w:tcPr>
          <w:tbl>
            <w:tblPr>
              <w:tblW w:w="45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68"/>
              <w:gridCol w:w="4918"/>
              <w:gridCol w:w="1217"/>
              <w:gridCol w:w="626"/>
              <w:gridCol w:w="737"/>
            </w:tblGrid>
            <w:tr w:rsidR="00116E0C" w:rsidRPr="00116E0C" w:rsidTr="00D137EF">
              <w:trPr>
                <w:cantSplit/>
                <w:trHeight w:val="1521"/>
              </w:trPr>
              <w:tc>
                <w:tcPr>
                  <w:tcW w:w="676" w:type="pct"/>
                  <w:shd w:val="clear" w:color="auto" w:fill="E0E0E0"/>
                  <w:vAlign w:val="center"/>
                </w:tcPr>
                <w:p w:rsidR="00116E0C" w:rsidRPr="00116E0C" w:rsidRDefault="00116E0C" w:rsidP="00116E0C">
                  <w:pPr>
                    <w:rPr>
                      <w:b/>
                      <w:lang w:val="en-GB"/>
                    </w:rPr>
                  </w:pPr>
                  <w:r w:rsidRPr="00116E0C">
                    <w:rPr>
                      <w:b/>
                      <w:lang w:val="en-GB"/>
                    </w:rPr>
                    <w:t>Short Name</w:t>
                  </w:r>
                </w:p>
              </w:tc>
              <w:tc>
                <w:tcPr>
                  <w:tcW w:w="2839" w:type="pct"/>
                  <w:shd w:val="clear" w:color="auto" w:fill="E0E0E0"/>
                  <w:vAlign w:val="center"/>
                </w:tcPr>
                <w:p w:rsidR="00116E0C" w:rsidRPr="00116E0C" w:rsidRDefault="00116E0C" w:rsidP="00116E0C">
                  <w:pPr>
                    <w:rPr>
                      <w:b/>
                      <w:lang w:val="en-GB"/>
                    </w:rPr>
                  </w:pPr>
                  <w:r w:rsidRPr="00116E0C">
                    <w:rPr>
                      <w:b/>
                      <w:lang w:val="en-GB"/>
                    </w:rPr>
                    <w:t>Deliverable title and description</w:t>
                  </w:r>
                </w:p>
              </w:tc>
              <w:tc>
                <w:tcPr>
                  <w:tcW w:w="704" w:type="pct"/>
                  <w:shd w:val="clear" w:color="auto" w:fill="E0E0E0"/>
                  <w:vAlign w:val="center"/>
                </w:tcPr>
                <w:p w:rsidR="00116E0C" w:rsidRPr="00116E0C" w:rsidRDefault="00116E0C" w:rsidP="00116E0C">
                  <w:pPr>
                    <w:rPr>
                      <w:b/>
                      <w:lang w:val="en-GB"/>
                    </w:rPr>
                  </w:pPr>
                  <w:r w:rsidRPr="00116E0C">
                    <w:rPr>
                      <w:b/>
                      <w:lang w:val="en-GB"/>
                    </w:rPr>
                    <w:t>Date due</w:t>
                  </w:r>
                </w:p>
              </w:tc>
              <w:tc>
                <w:tcPr>
                  <w:tcW w:w="354" w:type="pct"/>
                  <w:shd w:val="clear" w:color="auto" w:fill="E0E0E0"/>
                  <w:textDirection w:val="btLr"/>
                  <w:vAlign w:val="center"/>
                </w:tcPr>
                <w:p w:rsidR="00116E0C" w:rsidRPr="00116E0C" w:rsidRDefault="00116E0C" w:rsidP="00116E0C">
                  <w:pPr>
                    <w:rPr>
                      <w:b/>
                      <w:lang w:val="en-GB"/>
                    </w:rPr>
                  </w:pPr>
                  <w:r w:rsidRPr="00116E0C">
                    <w:rPr>
                      <w:b/>
                      <w:lang w:val="en-GB"/>
                    </w:rPr>
                    <w:t>Number of hard copies</w:t>
                  </w:r>
                </w:p>
              </w:tc>
              <w:tc>
                <w:tcPr>
                  <w:tcW w:w="427" w:type="pct"/>
                  <w:shd w:val="clear" w:color="auto" w:fill="E0E0E0"/>
                  <w:textDirection w:val="btLr"/>
                  <w:vAlign w:val="center"/>
                </w:tcPr>
                <w:p w:rsidR="00116E0C" w:rsidRPr="00116E0C" w:rsidRDefault="00116E0C" w:rsidP="00116E0C">
                  <w:pPr>
                    <w:rPr>
                      <w:b/>
                      <w:lang w:val="en-GB"/>
                    </w:rPr>
                  </w:pPr>
                  <w:r w:rsidRPr="00116E0C">
                    <w:rPr>
                      <w:b/>
                      <w:lang w:val="en-GB"/>
                    </w:rPr>
                    <w:t xml:space="preserve">Electronic delivery </w:t>
                  </w:r>
                </w:p>
              </w:tc>
            </w:tr>
            <w:tr w:rsidR="00116E0C" w:rsidRPr="00116E0C" w:rsidTr="00D137EF">
              <w:tc>
                <w:tcPr>
                  <w:tcW w:w="676" w:type="pct"/>
                  <w:vAlign w:val="center"/>
                </w:tcPr>
                <w:p w:rsidR="00116E0C" w:rsidRPr="00116E0C" w:rsidRDefault="00116E0C" w:rsidP="00116E0C">
                  <w:pPr>
                    <w:rPr>
                      <w:lang w:val="en-GB"/>
                    </w:rPr>
                  </w:pPr>
                  <w:r w:rsidRPr="00116E0C">
                    <w:rPr>
                      <w:lang w:val="en-GB"/>
                    </w:rPr>
                    <w:t>SIAR</w:t>
                  </w:r>
                </w:p>
              </w:tc>
              <w:tc>
                <w:tcPr>
                  <w:tcW w:w="2839" w:type="pct"/>
                  <w:vAlign w:val="center"/>
                </w:tcPr>
                <w:p w:rsidR="00116E0C" w:rsidRPr="00116E0C" w:rsidRDefault="00116E0C" w:rsidP="00116E0C">
                  <w:pPr>
                    <w:rPr>
                      <w:lang w:val="en-GB"/>
                    </w:rPr>
                  </w:pPr>
                  <w:r w:rsidRPr="00116E0C">
                    <w:rPr>
                      <w:iCs/>
                      <w:lang w:val="en-GB"/>
                    </w:rPr>
                    <w:t>SMOS+ STORM Evolution</w:t>
                  </w:r>
                  <w:r w:rsidRPr="00116E0C">
                    <w:rPr>
                      <w:lang w:val="en-GB"/>
                    </w:rPr>
                    <w:t xml:space="preserve">Scientific and Impact Assessment Report(SIAR) in the form of a </w:t>
                  </w:r>
                  <w:r w:rsidRPr="00116E0C">
                    <w:rPr>
                      <w:b/>
                      <w:lang w:val="en-GB"/>
                    </w:rPr>
                    <w:t>collection</w:t>
                  </w:r>
                  <w:r w:rsidRPr="00116E0C">
                    <w:rPr>
                      <w:lang w:val="en-GB"/>
                    </w:rPr>
                    <w:t xml:space="preserve"> of draft peer reviewed journal papers</w:t>
                  </w:r>
                </w:p>
              </w:tc>
              <w:tc>
                <w:tcPr>
                  <w:tcW w:w="704" w:type="pct"/>
                  <w:vAlign w:val="center"/>
                </w:tcPr>
                <w:p w:rsidR="00116E0C" w:rsidRPr="00116E0C" w:rsidRDefault="00116E0C" w:rsidP="00116E0C">
                  <w:pPr>
                    <w:rPr>
                      <w:lang w:val="en-GB"/>
                    </w:rPr>
                  </w:pPr>
                  <w:r w:rsidRPr="00116E0C">
                    <w:rPr>
                      <w:lang w:val="en-GB"/>
                    </w:rPr>
                    <w:t>KO+23</w:t>
                  </w:r>
                </w:p>
              </w:tc>
              <w:tc>
                <w:tcPr>
                  <w:tcW w:w="354" w:type="pct"/>
                  <w:vAlign w:val="center"/>
                </w:tcPr>
                <w:p w:rsidR="00116E0C" w:rsidRPr="00116E0C" w:rsidRDefault="00116E0C" w:rsidP="00116E0C">
                  <w:pPr>
                    <w:rPr>
                      <w:lang w:val="en-GB"/>
                    </w:rPr>
                  </w:pPr>
                  <w:r w:rsidRPr="00116E0C">
                    <w:rPr>
                      <w:lang w:val="en-GB"/>
                    </w:rPr>
                    <w:t>0</w:t>
                  </w:r>
                </w:p>
              </w:tc>
              <w:tc>
                <w:tcPr>
                  <w:tcW w:w="427" w:type="pct"/>
                  <w:vAlign w:val="center"/>
                </w:tcPr>
                <w:p w:rsidR="00116E0C" w:rsidRPr="00116E0C" w:rsidRDefault="00116E0C" w:rsidP="00116E0C">
                  <w:pPr>
                    <w:rPr>
                      <w:lang w:val="en-GB"/>
                    </w:rPr>
                  </w:pPr>
                  <w:r w:rsidRPr="00116E0C">
                    <w:rPr>
                      <w:lang w:val="en-GB"/>
                    </w:rPr>
                    <w:t>Web</w:t>
                  </w:r>
                </w:p>
              </w:tc>
            </w:tr>
          </w:tbl>
          <w:p w:rsidR="00116E0C" w:rsidRPr="00116E0C" w:rsidRDefault="00116E0C" w:rsidP="00116E0C">
            <w:pPr>
              <w:rPr>
                <w:lang w:val="en-US"/>
              </w:rPr>
            </w:pPr>
          </w:p>
        </w:tc>
      </w:tr>
      <w:tr w:rsidR="00116E0C" w:rsidRPr="00116E0C" w:rsidTr="00D137EF">
        <w:tc>
          <w:tcPr>
            <w:tcW w:w="9778" w:type="dxa"/>
            <w:gridSpan w:val="2"/>
          </w:tcPr>
          <w:p w:rsidR="00116E0C" w:rsidRPr="00116E0C" w:rsidRDefault="00116E0C" w:rsidP="00116E0C">
            <w:pPr>
              <w:rPr>
                <w:b/>
                <w:lang w:val="en-GB"/>
              </w:rPr>
            </w:pPr>
            <w:r w:rsidRPr="00116E0C">
              <w:rPr>
                <w:b/>
                <w:lang w:val="en-GB"/>
              </w:rPr>
              <w:t>Excluded tasks</w:t>
            </w:r>
          </w:p>
        </w:tc>
      </w:tr>
      <w:tr w:rsidR="00116E0C" w:rsidRPr="00116E0C" w:rsidTr="00D137EF">
        <w:tc>
          <w:tcPr>
            <w:tcW w:w="9778" w:type="dxa"/>
            <w:gridSpan w:val="2"/>
          </w:tcPr>
          <w:p w:rsidR="00116E0C" w:rsidRPr="00116E0C" w:rsidRDefault="00116E0C" w:rsidP="00116E0C">
            <w:pPr>
              <w:rPr>
                <w:lang w:val="en-GB"/>
              </w:rPr>
            </w:pPr>
          </w:p>
        </w:tc>
      </w:tr>
    </w:tbl>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p w:rsidR="00116E0C" w:rsidRDefault="00116E0C" w:rsidP="0072485F">
      <w:pPr>
        <w:rPr>
          <w:lang w:val="en-GB"/>
        </w:rPr>
      </w:pPr>
    </w:p>
    <w:tbl>
      <w:tblPr>
        <w:tblStyle w:val="Grilledutableau"/>
        <w:tblW w:w="0" w:type="auto"/>
        <w:tblLook w:val="01E0"/>
      </w:tblPr>
      <w:tblGrid>
        <w:gridCol w:w="7763"/>
        <w:gridCol w:w="2015"/>
      </w:tblGrid>
      <w:tr w:rsidR="00B715F3" w:rsidRPr="00E80A0E" w:rsidTr="00A70E0C">
        <w:tc>
          <w:tcPr>
            <w:tcW w:w="7763" w:type="dxa"/>
            <w:shd w:val="clear" w:color="auto" w:fill="6666FF"/>
          </w:tcPr>
          <w:p w:rsidR="00B715F3" w:rsidRPr="00E80A0E" w:rsidRDefault="00B715F3" w:rsidP="00A70E0C">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B715F3" w:rsidRPr="00E80A0E" w:rsidRDefault="00116E0C" w:rsidP="00A70E0C">
            <w:pPr>
              <w:jc w:val="center"/>
              <w:rPr>
                <w:rFonts w:ascii="Arial" w:hAnsi="Arial" w:cs="Arial"/>
                <w:sz w:val="28"/>
                <w:szCs w:val="28"/>
                <w:lang w:val="en-GB"/>
              </w:rPr>
            </w:pPr>
            <w:r>
              <w:rPr>
                <w:rFonts w:ascii="Arial" w:hAnsi="Arial" w:cs="Arial"/>
                <w:sz w:val="28"/>
                <w:szCs w:val="28"/>
                <w:lang w:val="en-GB"/>
              </w:rPr>
              <w:t xml:space="preserve">WP </w:t>
            </w:r>
            <w:r w:rsidR="00B715F3">
              <w:rPr>
                <w:rFonts w:ascii="Arial" w:hAnsi="Arial" w:cs="Arial"/>
                <w:sz w:val="28"/>
                <w:szCs w:val="28"/>
                <w:lang w:val="en-GB"/>
              </w:rPr>
              <w:t>4</w:t>
            </w:r>
            <w:r>
              <w:rPr>
                <w:rFonts w:ascii="Arial" w:hAnsi="Arial" w:cs="Arial"/>
                <w:sz w:val="28"/>
                <w:szCs w:val="28"/>
                <w:lang w:val="en-GB"/>
              </w:rPr>
              <w:t>1</w:t>
            </w:r>
            <w:r w:rsidR="00B715F3" w:rsidRPr="00E80A0E">
              <w:rPr>
                <w:rFonts w:ascii="Arial" w:hAnsi="Arial" w:cs="Arial"/>
                <w:sz w:val="28"/>
                <w:szCs w:val="28"/>
                <w:lang w:val="en-GB"/>
              </w:rPr>
              <w:t>00</w:t>
            </w:r>
          </w:p>
        </w:tc>
      </w:tr>
      <w:tr w:rsidR="00B715F3" w:rsidRPr="00E80A0E" w:rsidTr="00A70E0C">
        <w:tc>
          <w:tcPr>
            <w:tcW w:w="9778" w:type="dxa"/>
            <w:gridSpan w:val="2"/>
          </w:tcPr>
          <w:p w:rsidR="00B715F3" w:rsidRPr="00E80A0E" w:rsidRDefault="00B715F3" w:rsidP="00116E0C">
            <w:pPr>
              <w:jc w:val="center"/>
              <w:rPr>
                <w:rFonts w:ascii="Arial" w:hAnsi="Arial" w:cs="Arial"/>
                <w:lang w:val="en-GB"/>
              </w:rPr>
            </w:pPr>
            <w:r w:rsidRPr="00E80A0E">
              <w:rPr>
                <w:rFonts w:ascii="Arial" w:hAnsi="Arial" w:cs="Arial"/>
                <w:lang w:val="en-GB"/>
              </w:rPr>
              <w:t>Title</w:t>
            </w:r>
            <w:r w:rsidRPr="00256D71">
              <w:rPr>
                <w:rFonts w:ascii="Arial" w:hAnsi="Arial" w:cs="Arial"/>
                <w:b/>
                <w:bCs w:val="0"/>
                <w:lang w:val="en-GB"/>
              </w:rPr>
              <w:t xml:space="preserve">: </w:t>
            </w:r>
            <w:r w:rsidR="00116E0C">
              <w:rPr>
                <w:rFonts w:ascii="Arial" w:hAnsi="Arial" w:cs="Arial"/>
                <w:b/>
                <w:bCs w:val="0"/>
                <w:lang w:val="en-GB"/>
              </w:rPr>
              <w:t>Statistical Analysis</w:t>
            </w:r>
          </w:p>
        </w:tc>
      </w:tr>
      <w:tr w:rsidR="00B715F3" w:rsidTr="00A70E0C">
        <w:trPr>
          <w:trHeight w:val="195"/>
        </w:trPr>
        <w:tc>
          <w:tcPr>
            <w:tcW w:w="9778" w:type="dxa"/>
            <w:gridSpan w:val="2"/>
          </w:tcPr>
          <w:p w:rsidR="00B715F3" w:rsidRPr="00E80A0E" w:rsidRDefault="00B715F3" w:rsidP="00A70E0C">
            <w:pPr>
              <w:rPr>
                <w:rFonts w:ascii="Arial" w:hAnsi="Arial" w:cs="Arial"/>
                <w:lang w:val="en-GB"/>
              </w:rPr>
            </w:pPr>
            <w:r w:rsidRPr="00E80A0E">
              <w:rPr>
                <w:rFonts w:ascii="Arial" w:hAnsi="Arial" w:cs="Arial"/>
                <w:lang w:val="en-GB"/>
              </w:rPr>
              <w:t>Manager:</w:t>
            </w:r>
            <w:r>
              <w:rPr>
                <w:rFonts w:ascii="Arial" w:hAnsi="Arial" w:cs="Arial"/>
                <w:lang w:val="en-GB"/>
              </w:rPr>
              <w:t xml:space="preserve"> </w:t>
            </w:r>
            <w:r w:rsidR="00116E0C">
              <w:rPr>
                <w:rFonts w:ascii="Arial" w:hAnsi="Arial" w:cs="Arial"/>
                <w:lang w:val="en-GB"/>
              </w:rPr>
              <w:t>Metoffice</w:t>
            </w:r>
          </w:p>
          <w:p w:rsidR="00B715F3" w:rsidRDefault="00B715F3" w:rsidP="00116E0C">
            <w:pPr>
              <w:rPr>
                <w:lang w:val="en-GB"/>
              </w:rPr>
            </w:pPr>
            <w:r w:rsidRPr="00E80A0E">
              <w:rPr>
                <w:rFonts w:ascii="Arial" w:hAnsi="Arial" w:cs="Arial"/>
                <w:lang w:val="en-GB"/>
              </w:rPr>
              <w:t>Participants:</w:t>
            </w:r>
            <w:r w:rsidR="00116E0C">
              <w:rPr>
                <w:rFonts w:ascii="Arial" w:hAnsi="Arial" w:cs="Arial"/>
                <w:lang w:val="en-GB"/>
              </w:rPr>
              <w:t>Ifremer</w:t>
            </w:r>
          </w:p>
        </w:tc>
      </w:tr>
      <w:tr w:rsidR="00B715F3" w:rsidRPr="00C514DA" w:rsidTr="00A70E0C">
        <w:trPr>
          <w:trHeight w:val="130"/>
        </w:trPr>
        <w:tc>
          <w:tcPr>
            <w:tcW w:w="9778" w:type="dxa"/>
            <w:gridSpan w:val="2"/>
          </w:tcPr>
          <w:p w:rsidR="00B715F3" w:rsidRDefault="00B715F3" w:rsidP="00A70E0C">
            <w:pPr>
              <w:rPr>
                <w:rFonts w:ascii="Arial" w:hAnsi="Arial" w:cs="Arial"/>
                <w:lang w:val="en-GB"/>
              </w:rPr>
            </w:pPr>
            <w:r>
              <w:rPr>
                <w:rFonts w:ascii="Arial" w:hAnsi="Arial" w:cs="Arial"/>
                <w:lang w:val="en-GB"/>
              </w:rPr>
              <w:t xml:space="preserve">Start event:      </w:t>
            </w:r>
            <w:r w:rsidR="00116E0C">
              <w:rPr>
                <w:rFonts w:ascii="Arial" w:hAnsi="Arial" w:cs="Arial"/>
                <w:lang w:val="en-GB"/>
              </w:rPr>
              <w:t>MTR</w:t>
            </w:r>
            <w:r>
              <w:rPr>
                <w:rFonts w:ascii="Arial" w:hAnsi="Arial" w:cs="Arial"/>
                <w:lang w:val="en-GB"/>
              </w:rPr>
              <w:t xml:space="preserve">                                </w:t>
            </w:r>
            <w:r w:rsidR="00116E0C">
              <w:rPr>
                <w:rFonts w:ascii="Arial" w:hAnsi="Arial" w:cs="Arial"/>
                <w:lang w:val="en-GB"/>
              </w:rPr>
              <w:t xml:space="preserve">                             Start date:T0+12</w:t>
            </w:r>
            <w:r>
              <w:rPr>
                <w:rFonts w:ascii="Arial" w:hAnsi="Arial" w:cs="Arial"/>
                <w:lang w:val="en-GB"/>
              </w:rPr>
              <w:t xml:space="preserve"> months</w:t>
            </w:r>
          </w:p>
          <w:p w:rsidR="00B715F3" w:rsidRDefault="00116E0C" w:rsidP="00A70E0C">
            <w:pPr>
              <w:rPr>
                <w:rFonts w:ascii="Arial" w:hAnsi="Arial" w:cs="Arial"/>
                <w:lang w:val="en-GB"/>
              </w:rPr>
            </w:pPr>
            <w:r>
              <w:rPr>
                <w:rFonts w:ascii="Arial" w:hAnsi="Arial" w:cs="Arial"/>
                <w:lang w:val="en-GB"/>
              </w:rPr>
              <w:t>End event:      T0+23</w:t>
            </w:r>
            <w:r w:rsidR="00B715F3">
              <w:rPr>
                <w:rFonts w:ascii="Arial" w:hAnsi="Arial" w:cs="Arial"/>
                <w:lang w:val="en-GB"/>
              </w:rPr>
              <w:t xml:space="preserve">                                             </w:t>
            </w:r>
            <w:r>
              <w:rPr>
                <w:rFonts w:ascii="Arial" w:hAnsi="Arial" w:cs="Arial"/>
                <w:lang w:val="en-GB"/>
              </w:rPr>
              <w:t xml:space="preserve">                    Duration  :11</w:t>
            </w:r>
            <w:r w:rsidR="00B715F3">
              <w:rPr>
                <w:rFonts w:ascii="Arial" w:hAnsi="Arial" w:cs="Arial"/>
                <w:lang w:val="en-GB"/>
              </w:rPr>
              <w:t xml:space="preserve"> month</w:t>
            </w:r>
            <w:r>
              <w:rPr>
                <w:rFonts w:ascii="Arial" w:hAnsi="Arial" w:cs="Arial"/>
                <w:lang w:val="en-GB"/>
              </w:rPr>
              <w:t>s</w:t>
            </w:r>
          </w:p>
          <w:p w:rsidR="00B715F3" w:rsidRPr="00E80A0E" w:rsidRDefault="00B715F3" w:rsidP="00A70E0C">
            <w:pPr>
              <w:rPr>
                <w:rFonts w:ascii="Arial" w:hAnsi="Arial" w:cs="Arial"/>
                <w:lang w:val="en-GB"/>
              </w:rPr>
            </w:pPr>
            <w:r>
              <w:rPr>
                <w:rFonts w:ascii="Arial" w:hAnsi="Arial" w:cs="Arial"/>
                <w:lang w:val="en-GB"/>
              </w:rPr>
              <w:t xml:space="preserve">Workload:      </w:t>
            </w:r>
            <w:r w:rsidR="00116E0C">
              <w:rPr>
                <w:rFonts w:ascii="Arial" w:hAnsi="Arial" w:cs="Arial"/>
                <w:lang w:val="en-GB"/>
              </w:rPr>
              <w:t xml:space="preserve"> 10</w:t>
            </w:r>
            <w:r>
              <w:rPr>
                <w:rFonts w:ascii="Arial" w:hAnsi="Arial" w:cs="Arial"/>
                <w:lang w:val="en-GB"/>
              </w:rPr>
              <w:t>0 hours</w:t>
            </w:r>
          </w:p>
        </w:tc>
      </w:tr>
      <w:tr w:rsidR="00B715F3" w:rsidRPr="0072485F" w:rsidTr="00A70E0C">
        <w:trPr>
          <w:trHeight w:val="130"/>
        </w:trPr>
        <w:tc>
          <w:tcPr>
            <w:tcW w:w="9778" w:type="dxa"/>
            <w:gridSpan w:val="2"/>
          </w:tcPr>
          <w:p w:rsidR="00B715F3" w:rsidRPr="0072485F" w:rsidRDefault="00B715F3" w:rsidP="00A70E0C">
            <w:pPr>
              <w:rPr>
                <w:rFonts w:ascii="Arial" w:hAnsi="Arial" w:cs="Arial"/>
                <w:b/>
                <w:bCs w:val="0"/>
                <w:lang w:val="en-GB"/>
              </w:rPr>
            </w:pPr>
            <w:r>
              <w:rPr>
                <w:rFonts w:ascii="Arial" w:hAnsi="Arial" w:cs="Arial"/>
                <w:b/>
                <w:bCs w:val="0"/>
                <w:lang w:val="en-GB"/>
              </w:rPr>
              <w:t>Ojectives</w:t>
            </w:r>
          </w:p>
        </w:tc>
      </w:tr>
      <w:tr w:rsidR="00B715F3" w:rsidRPr="00C514DA" w:rsidTr="00A70E0C">
        <w:trPr>
          <w:trHeight w:val="130"/>
        </w:trPr>
        <w:tc>
          <w:tcPr>
            <w:tcW w:w="9778" w:type="dxa"/>
            <w:gridSpan w:val="2"/>
          </w:tcPr>
          <w:p w:rsidR="00B715F3" w:rsidRDefault="00BF345D" w:rsidP="005D7079">
            <w:pPr>
              <w:rPr>
                <w:lang w:val="en-GB"/>
              </w:rPr>
            </w:pPr>
            <w:r>
              <w:rPr>
                <w:lang w:val="en-GB"/>
              </w:rPr>
              <w:t>perform</w:t>
            </w:r>
            <w:r w:rsidRPr="00BF345D">
              <w:rPr>
                <w:lang w:val="en-GB"/>
              </w:rPr>
              <w:t xml:space="preserve"> comparison of the SMOS wind speed data with short range forecasts of 10m winds from the Met Office global model background to generate observed minus background values (O-B).</w:t>
            </w:r>
          </w:p>
          <w:p w:rsidR="00BF345D" w:rsidRDefault="00BF345D" w:rsidP="005D7079">
            <w:pPr>
              <w:rPr>
                <w:lang w:val="en-GB"/>
              </w:rPr>
            </w:pPr>
            <w:r w:rsidRPr="00BF345D">
              <w:rPr>
                <w:lang w:val="en-GB"/>
              </w:rPr>
              <w:t>A key part of the analysis will be to refine a suitable quality control (QC) methodology using the supplied QC flags to screen for potentially contaminated observations. Some form of bias correction may also be required prior to use of the data and this will also need to be investigated</w:t>
            </w:r>
          </w:p>
        </w:tc>
      </w:tr>
      <w:tr w:rsidR="00B715F3" w:rsidRPr="0072485F" w:rsidTr="00A70E0C">
        <w:tc>
          <w:tcPr>
            <w:tcW w:w="9778" w:type="dxa"/>
            <w:gridSpan w:val="2"/>
          </w:tcPr>
          <w:p w:rsidR="00B715F3" w:rsidRPr="0072485F" w:rsidRDefault="00B715F3" w:rsidP="00A70E0C">
            <w:pPr>
              <w:rPr>
                <w:rFonts w:ascii="Arial" w:hAnsi="Arial" w:cs="Arial"/>
                <w:b/>
                <w:bCs w:val="0"/>
                <w:lang w:val="en-GB"/>
              </w:rPr>
            </w:pPr>
            <w:r w:rsidRPr="0072485F">
              <w:rPr>
                <w:rFonts w:ascii="Arial" w:hAnsi="Arial" w:cs="Arial"/>
                <w:b/>
                <w:bCs w:val="0"/>
                <w:lang w:val="en-GB"/>
              </w:rPr>
              <w:t>Inputs</w:t>
            </w:r>
          </w:p>
        </w:tc>
      </w:tr>
      <w:tr w:rsidR="00B715F3" w:rsidTr="00A70E0C">
        <w:tc>
          <w:tcPr>
            <w:tcW w:w="9778" w:type="dxa"/>
            <w:gridSpan w:val="2"/>
          </w:tcPr>
          <w:p w:rsidR="00B715F3" w:rsidRDefault="00BF345D" w:rsidP="00A70E0C">
            <w:pPr>
              <w:rPr>
                <w:lang w:val="en-GB"/>
              </w:rPr>
            </w:pPr>
            <w:r>
              <w:rPr>
                <w:lang w:val="en-GB"/>
              </w:rPr>
              <w:t>SMOS-DB</w:t>
            </w:r>
          </w:p>
        </w:tc>
      </w:tr>
      <w:tr w:rsidR="00B715F3" w:rsidRPr="0072485F" w:rsidTr="00A70E0C">
        <w:tc>
          <w:tcPr>
            <w:tcW w:w="9778" w:type="dxa"/>
            <w:gridSpan w:val="2"/>
          </w:tcPr>
          <w:p w:rsidR="00B715F3" w:rsidRPr="0072485F" w:rsidRDefault="00B715F3" w:rsidP="00A70E0C">
            <w:pPr>
              <w:rPr>
                <w:rFonts w:ascii="Arial" w:hAnsi="Arial" w:cs="Arial"/>
                <w:b/>
                <w:bCs w:val="0"/>
                <w:lang w:val="en-GB"/>
              </w:rPr>
            </w:pPr>
            <w:r w:rsidRPr="0072485F">
              <w:rPr>
                <w:rFonts w:ascii="Arial" w:hAnsi="Arial" w:cs="Arial"/>
                <w:b/>
                <w:bCs w:val="0"/>
                <w:lang w:val="en-GB"/>
              </w:rPr>
              <w:t>Activities</w:t>
            </w:r>
          </w:p>
        </w:tc>
      </w:tr>
      <w:tr w:rsidR="00B715F3" w:rsidRPr="00C514DA" w:rsidTr="00A70E0C">
        <w:tc>
          <w:tcPr>
            <w:tcW w:w="9778" w:type="dxa"/>
            <w:gridSpan w:val="2"/>
          </w:tcPr>
          <w:p w:rsidR="00BF345D" w:rsidRPr="00BF345D" w:rsidRDefault="00BF345D" w:rsidP="00BF345D">
            <w:pPr>
              <w:autoSpaceDE w:val="0"/>
              <w:autoSpaceDN w:val="0"/>
              <w:adjustRightInd w:val="0"/>
              <w:spacing w:after="0"/>
              <w:jc w:val="left"/>
              <w:rPr>
                <w:szCs w:val="24"/>
                <w:lang w:val="en-GB"/>
              </w:rPr>
            </w:pPr>
            <w:r w:rsidRPr="00BF345D">
              <w:rPr>
                <w:szCs w:val="24"/>
                <w:lang w:val="en-GB"/>
              </w:rPr>
              <w:t xml:space="preserve">The SMOS wind speeds and O-B values will also be compared with collocated </w:t>
            </w:r>
            <w:smartTag w:uri="urn:schemas-microsoft-com:office:smarttags" w:element="PersonName">
              <w:r w:rsidRPr="00BF345D">
                <w:rPr>
                  <w:szCs w:val="24"/>
                  <w:lang w:val="en-GB"/>
                </w:rPr>
                <w:t>scat</w:t>
              </w:r>
            </w:smartTag>
            <w:r w:rsidRPr="00BF345D">
              <w:rPr>
                <w:szCs w:val="24"/>
                <w:lang w:val="en-GB"/>
              </w:rPr>
              <w:t xml:space="preserve">terometer surface wind measurements from the ASCAT, OSCAT and WindSat instruments. This error characterisation will help assess the global performance of SMOS data across a range of meteorological conditions, examine how it compliments existing </w:t>
            </w:r>
            <w:smartTag w:uri="urn:schemas-microsoft-com:office:smarttags" w:element="PersonName">
              <w:r w:rsidRPr="00BF345D">
                <w:rPr>
                  <w:szCs w:val="24"/>
                  <w:lang w:val="en-GB"/>
                </w:rPr>
                <w:t>scat</w:t>
              </w:r>
            </w:smartTag>
            <w:r w:rsidRPr="00BF345D">
              <w:rPr>
                <w:szCs w:val="24"/>
                <w:lang w:val="en-GB"/>
              </w:rPr>
              <w:t>terometer data and to gauge where the data might be useful to numerical weather prediction (NWP). The statistical analysis should ideally cover a period of several months and could span the tropical and extra-tropical seasons mentioned in section 2.</w:t>
            </w:r>
          </w:p>
          <w:p w:rsidR="00B715F3" w:rsidRPr="00BF345D" w:rsidRDefault="00B715F3" w:rsidP="00971875">
            <w:pPr>
              <w:autoSpaceDE w:val="0"/>
              <w:autoSpaceDN w:val="0"/>
              <w:adjustRightInd w:val="0"/>
              <w:spacing w:after="0"/>
              <w:jc w:val="left"/>
              <w:rPr>
                <w:szCs w:val="24"/>
                <w:lang w:val="en-GB"/>
              </w:rPr>
            </w:pPr>
          </w:p>
        </w:tc>
      </w:tr>
      <w:tr w:rsidR="00B715F3" w:rsidRPr="0072485F" w:rsidTr="00A70E0C">
        <w:tc>
          <w:tcPr>
            <w:tcW w:w="9778" w:type="dxa"/>
            <w:gridSpan w:val="2"/>
          </w:tcPr>
          <w:p w:rsidR="00B715F3" w:rsidRPr="0072485F" w:rsidRDefault="00B715F3" w:rsidP="00A70E0C">
            <w:pPr>
              <w:rPr>
                <w:rFonts w:ascii="Arial" w:hAnsi="Arial" w:cs="Arial"/>
                <w:b/>
                <w:bCs w:val="0"/>
                <w:lang w:val="en-GB"/>
              </w:rPr>
            </w:pPr>
            <w:r w:rsidRPr="0072485F">
              <w:rPr>
                <w:rFonts w:ascii="Arial" w:hAnsi="Arial" w:cs="Arial"/>
                <w:b/>
                <w:bCs w:val="0"/>
                <w:lang w:val="en-GB"/>
              </w:rPr>
              <w:t>Outputs</w:t>
            </w:r>
          </w:p>
        </w:tc>
      </w:tr>
      <w:tr w:rsidR="00B715F3" w:rsidRPr="00C514DA" w:rsidTr="00A70E0C">
        <w:tc>
          <w:tcPr>
            <w:tcW w:w="9778" w:type="dxa"/>
            <w:gridSpan w:val="2"/>
          </w:tcPr>
          <w:tbl>
            <w:tblPr>
              <w:tblW w:w="45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68"/>
              <w:gridCol w:w="4918"/>
              <w:gridCol w:w="1217"/>
              <w:gridCol w:w="626"/>
              <w:gridCol w:w="737"/>
            </w:tblGrid>
            <w:tr w:rsidR="00BF345D" w:rsidRPr="00116E0C" w:rsidTr="00D137EF">
              <w:trPr>
                <w:cantSplit/>
                <w:trHeight w:val="1521"/>
              </w:trPr>
              <w:tc>
                <w:tcPr>
                  <w:tcW w:w="676" w:type="pct"/>
                  <w:shd w:val="clear" w:color="auto" w:fill="E0E0E0"/>
                  <w:vAlign w:val="center"/>
                </w:tcPr>
                <w:p w:rsidR="00BF345D" w:rsidRPr="00116E0C" w:rsidRDefault="00BF345D" w:rsidP="00D137EF">
                  <w:pPr>
                    <w:rPr>
                      <w:b/>
                      <w:lang w:val="en-GB"/>
                    </w:rPr>
                  </w:pPr>
                  <w:r w:rsidRPr="00116E0C">
                    <w:rPr>
                      <w:b/>
                      <w:lang w:val="en-GB"/>
                    </w:rPr>
                    <w:t>Short Name</w:t>
                  </w:r>
                </w:p>
              </w:tc>
              <w:tc>
                <w:tcPr>
                  <w:tcW w:w="2839" w:type="pct"/>
                  <w:shd w:val="clear" w:color="auto" w:fill="E0E0E0"/>
                  <w:vAlign w:val="center"/>
                </w:tcPr>
                <w:p w:rsidR="00BF345D" w:rsidRPr="00116E0C" w:rsidRDefault="00BF345D" w:rsidP="00D137EF">
                  <w:pPr>
                    <w:rPr>
                      <w:b/>
                      <w:lang w:val="en-GB"/>
                    </w:rPr>
                  </w:pPr>
                  <w:r w:rsidRPr="00116E0C">
                    <w:rPr>
                      <w:b/>
                      <w:lang w:val="en-GB"/>
                    </w:rPr>
                    <w:t>Deliverable title and description</w:t>
                  </w:r>
                </w:p>
              </w:tc>
              <w:tc>
                <w:tcPr>
                  <w:tcW w:w="704" w:type="pct"/>
                  <w:shd w:val="clear" w:color="auto" w:fill="E0E0E0"/>
                  <w:vAlign w:val="center"/>
                </w:tcPr>
                <w:p w:rsidR="00BF345D" w:rsidRPr="00116E0C" w:rsidRDefault="00BF345D" w:rsidP="00D137EF">
                  <w:pPr>
                    <w:rPr>
                      <w:b/>
                      <w:lang w:val="en-GB"/>
                    </w:rPr>
                  </w:pPr>
                  <w:r w:rsidRPr="00116E0C">
                    <w:rPr>
                      <w:b/>
                      <w:lang w:val="en-GB"/>
                    </w:rPr>
                    <w:t>Date due</w:t>
                  </w:r>
                </w:p>
              </w:tc>
              <w:tc>
                <w:tcPr>
                  <w:tcW w:w="354" w:type="pct"/>
                  <w:shd w:val="clear" w:color="auto" w:fill="E0E0E0"/>
                  <w:textDirection w:val="btLr"/>
                  <w:vAlign w:val="center"/>
                </w:tcPr>
                <w:p w:rsidR="00BF345D" w:rsidRPr="00116E0C" w:rsidRDefault="00BF345D" w:rsidP="00D137EF">
                  <w:pPr>
                    <w:rPr>
                      <w:b/>
                      <w:lang w:val="en-GB"/>
                    </w:rPr>
                  </w:pPr>
                  <w:r w:rsidRPr="00116E0C">
                    <w:rPr>
                      <w:b/>
                      <w:lang w:val="en-GB"/>
                    </w:rPr>
                    <w:t>Number of hard copies</w:t>
                  </w:r>
                </w:p>
              </w:tc>
              <w:tc>
                <w:tcPr>
                  <w:tcW w:w="427" w:type="pct"/>
                  <w:shd w:val="clear" w:color="auto" w:fill="E0E0E0"/>
                  <w:textDirection w:val="btLr"/>
                  <w:vAlign w:val="center"/>
                </w:tcPr>
                <w:p w:rsidR="00BF345D" w:rsidRPr="00116E0C" w:rsidRDefault="00BF345D" w:rsidP="00D137EF">
                  <w:pPr>
                    <w:rPr>
                      <w:b/>
                      <w:lang w:val="en-GB"/>
                    </w:rPr>
                  </w:pPr>
                  <w:r w:rsidRPr="00116E0C">
                    <w:rPr>
                      <w:b/>
                      <w:lang w:val="en-GB"/>
                    </w:rPr>
                    <w:t xml:space="preserve">Electronic delivery </w:t>
                  </w:r>
                </w:p>
              </w:tc>
            </w:tr>
            <w:tr w:rsidR="00BF345D" w:rsidRPr="00116E0C" w:rsidTr="00D137EF">
              <w:tc>
                <w:tcPr>
                  <w:tcW w:w="676" w:type="pct"/>
                  <w:vAlign w:val="center"/>
                </w:tcPr>
                <w:p w:rsidR="00BF345D" w:rsidRPr="00116E0C" w:rsidRDefault="00BF345D" w:rsidP="00D137EF">
                  <w:pPr>
                    <w:rPr>
                      <w:lang w:val="en-GB"/>
                    </w:rPr>
                  </w:pPr>
                  <w:r w:rsidRPr="00116E0C">
                    <w:rPr>
                      <w:lang w:val="en-GB"/>
                    </w:rPr>
                    <w:t>SIAR</w:t>
                  </w:r>
                </w:p>
              </w:tc>
              <w:tc>
                <w:tcPr>
                  <w:tcW w:w="2839" w:type="pct"/>
                  <w:vAlign w:val="center"/>
                </w:tcPr>
                <w:p w:rsidR="00BF345D" w:rsidRPr="00116E0C" w:rsidRDefault="00BF345D" w:rsidP="00D137EF">
                  <w:pPr>
                    <w:rPr>
                      <w:lang w:val="en-GB"/>
                    </w:rPr>
                  </w:pPr>
                  <w:r w:rsidRPr="00116E0C">
                    <w:rPr>
                      <w:iCs/>
                      <w:lang w:val="en-GB"/>
                    </w:rPr>
                    <w:t>SMOS+ STORM Evolution</w:t>
                  </w:r>
                  <w:r w:rsidRPr="00116E0C">
                    <w:rPr>
                      <w:lang w:val="en-GB"/>
                    </w:rPr>
                    <w:t xml:space="preserve">Scientific and Impact Assessment Report(SIAR) in the form of a </w:t>
                  </w:r>
                  <w:r w:rsidRPr="00116E0C">
                    <w:rPr>
                      <w:b/>
                      <w:lang w:val="en-GB"/>
                    </w:rPr>
                    <w:t>collection</w:t>
                  </w:r>
                  <w:r w:rsidRPr="00116E0C">
                    <w:rPr>
                      <w:lang w:val="en-GB"/>
                    </w:rPr>
                    <w:t xml:space="preserve"> of draft peer reviewed journal papers</w:t>
                  </w:r>
                </w:p>
              </w:tc>
              <w:tc>
                <w:tcPr>
                  <w:tcW w:w="704" w:type="pct"/>
                  <w:vAlign w:val="center"/>
                </w:tcPr>
                <w:p w:rsidR="00BF345D" w:rsidRPr="00116E0C" w:rsidRDefault="00BF345D" w:rsidP="00D137EF">
                  <w:pPr>
                    <w:rPr>
                      <w:lang w:val="en-GB"/>
                    </w:rPr>
                  </w:pPr>
                  <w:r w:rsidRPr="00116E0C">
                    <w:rPr>
                      <w:lang w:val="en-GB"/>
                    </w:rPr>
                    <w:t>KO+23</w:t>
                  </w:r>
                </w:p>
              </w:tc>
              <w:tc>
                <w:tcPr>
                  <w:tcW w:w="354" w:type="pct"/>
                  <w:vAlign w:val="center"/>
                </w:tcPr>
                <w:p w:rsidR="00BF345D" w:rsidRPr="00116E0C" w:rsidRDefault="00BF345D" w:rsidP="00D137EF">
                  <w:pPr>
                    <w:rPr>
                      <w:lang w:val="en-GB"/>
                    </w:rPr>
                  </w:pPr>
                  <w:r w:rsidRPr="00116E0C">
                    <w:rPr>
                      <w:lang w:val="en-GB"/>
                    </w:rPr>
                    <w:t>0</w:t>
                  </w:r>
                </w:p>
              </w:tc>
              <w:tc>
                <w:tcPr>
                  <w:tcW w:w="427" w:type="pct"/>
                  <w:vAlign w:val="center"/>
                </w:tcPr>
                <w:p w:rsidR="00BF345D" w:rsidRPr="00116E0C" w:rsidRDefault="00BF345D" w:rsidP="00D137EF">
                  <w:pPr>
                    <w:rPr>
                      <w:lang w:val="en-GB"/>
                    </w:rPr>
                  </w:pPr>
                  <w:r w:rsidRPr="00116E0C">
                    <w:rPr>
                      <w:lang w:val="en-GB"/>
                    </w:rPr>
                    <w:t>Web</w:t>
                  </w:r>
                </w:p>
              </w:tc>
            </w:tr>
          </w:tbl>
          <w:p w:rsidR="00B715F3" w:rsidRPr="00853C6F" w:rsidRDefault="00B715F3" w:rsidP="00A70E0C">
            <w:pPr>
              <w:pStyle w:val="Default"/>
              <w:rPr>
                <w:rFonts w:ascii="Times New Roman" w:hAnsi="Times New Roman" w:cs="Times New Roman"/>
                <w:lang w:val="en-US"/>
              </w:rPr>
            </w:pPr>
          </w:p>
        </w:tc>
      </w:tr>
      <w:tr w:rsidR="00B715F3" w:rsidRPr="0072485F" w:rsidTr="00A70E0C">
        <w:tc>
          <w:tcPr>
            <w:tcW w:w="9778" w:type="dxa"/>
            <w:gridSpan w:val="2"/>
          </w:tcPr>
          <w:p w:rsidR="00B715F3" w:rsidRPr="0072485F" w:rsidRDefault="00B715F3" w:rsidP="00A70E0C">
            <w:pPr>
              <w:rPr>
                <w:rFonts w:ascii="Arial" w:hAnsi="Arial" w:cs="Arial"/>
                <w:b/>
                <w:bCs w:val="0"/>
                <w:lang w:val="en-GB"/>
              </w:rPr>
            </w:pPr>
            <w:r w:rsidRPr="0072485F">
              <w:rPr>
                <w:rFonts w:ascii="Arial" w:hAnsi="Arial" w:cs="Arial"/>
                <w:b/>
                <w:bCs w:val="0"/>
                <w:lang w:val="en-GB"/>
              </w:rPr>
              <w:t>Excluded tasks</w:t>
            </w:r>
          </w:p>
        </w:tc>
      </w:tr>
      <w:tr w:rsidR="00B715F3" w:rsidTr="00A70E0C">
        <w:tc>
          <w:tcPr>
            <w:tcW w:w="9778" w:type="dxa"/>
            <w:gridSpan w:val="2"/>
          </w:tcPr>
          <w:p w:rsidR="00B715F3" w:rsidRDefault="00B715F3" w:rsidP="00A70E0C">
            <w:pPr>
              <w:rPr>
                <w:lang w:val="en-GB"/>
              </w:rPr>
            </w:pPr>
          </w:p>
        </w:tc>
      </w:tr>
    </w:tbl>
    <w:p w:rsidR="00BF345D" w:rsidRDefault="00BF345D" w:rsidP="00AB44B3">
      <w:pPr>
        <w:rPr>
          <w:color w:val="FF0000"/>
          <w:lang w:val="en-GB"/>
        </w:rPr>
      </w:pPr>
    </w:p>
    <w:p w:rsidR="00116E0C" w:rsidRDefault="00116E0C" w:rsidP="00AB44B3">
      <w:pPr>
        <w:rPr>
          <w:color w:val="FF0000"/>
          <w:lang w:val="en-GB"/>
        </w:rPr>
      </w:pPr>
    </w:p>
    <w:tbl>
      <w:tblPr>
        <w:tblStyle w:val="Grilledutableau"/>
        <w:tblW w:w="0" w:type="auto"/>
        <w:tblLook w:val="01E0"/>
      </w:tblPr>
      <w:tblGrid>
        <w:gridCol w:w="7763"/>
        <w:gridCol w:w="2015"/>
      </w:tblGrid>
      <w:tr w:rsidR="00116E0C" w:rsidRPr="00E80A0E" w:rsidTr="00D137EF">
        <w:tc>
          <w:tcPr>
            <w:tcW w:w="7763" w:type="dxa"/>
            <w:shd w:val="clear" w:color="auto" w:fill="6666FF"/>
          </w:tcPr>
          <w:p w:rsidR="00116E0C" w:rsidRPr="00E80A0E" w:rsidRDefault="00116E0C" w:rsidP="00D137EF">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116E0C" w:rsidRPr="00E80A0E" w:rsidRDefault="00116E0C" w:rsidP="00D137EF">
            <w:pPr>
              <w:jc w:val="center"/>
              <w:rPr>
                <w:rFonts w:ascii="Arial" w:hAnsi="Arial" w:cs="Arial"/>
                <w:sz w:val="28"/>
                <w:szCs w:val="28"/>
                <w:lang w:val="en-GB"/>
              </w:rPr>
            </w:pPr>
            <w:r>
              <w:rPr>
                <w:rFonts w:ascii="Arial" w:hAnsi="Arial" w:cs="Arial"/>
                <w:sz w:val="28"/>
                <w:szCs w:val="28"/>
                <w:lang w:val="en-GB"/>
              </w:rPr>
              <w:t>WP 4</w:t>
            </w:r>
            <w:r>
              <w:rPr>
                <w:rFonts w:ascii="Arial" w:hAnsi="Arial" w:cs="Arial"/>
                <w:sz w:val="28"/>
                <w:szCs w:val="28"/>
                <w:lang w:val="en-GB"/>
              </w:rPr>
              <w:t>2</w:t>
            </w:r>
            <w:r w:rsidRPr="00E80A0E">
              <w:rPr>
                <w:rFonts w:ascii="Arial" w:hAnsi="Arial" w:cs="Arial"/>
                <w:sz w:val="28"/>
                <w:szCs w:val="28"/>
                <w:lang w:val="en-GB"/>
              </w:rPr>
              <w:t>00</w:t>
            </w:r>
          </w:p>
        </w:tc>
      </w:tr>
      <w:tr w:rsidR="00116E0C" w:rsidRPr="00E80A0E" w:rsidTr="00D137EF">
        <w:tc>
          <w:tcPr>
            <w:tcW w:w="9778" w:type="dxa"/>
            <w:gridSpan w:val="2"/>
          </w:tcPr>
          <w:p w:rsidR="00116E0C" w:rsidRPr="00E80A0E" w:rsidRDefault="00116E0C" w:rsidP="00BF345D">
            <w:pPr>
              <w:jc w:val="center"/>
              <w:rPr>
                <w:rFonts w:ascii="Arial" w:hAnsi="Arial" w:cs="Arial"/>
                <w:lang w:val="en-GB"/>
              </w:rPr>
            </w:pPr>
            <w:r w:rsidRPr="00E80A0E">
              <w:rPr>
                <w:rFonts w:ascii="Arial" w:hAnsi="Arial" w:cs="Arial"/>
                <w:lang w:val="en-GB"/>
              </w:rPr>
              <w:t>Title</w:t>
            </w:r>
            <w:r w:rsidRPr="00256D71">
              <w:rPr>
                <w:rFonts w:ascii="Arial" w:hAnsi="Arial" w:cs="Arial"/>
                <w:b/>
                <w:bCs w:val="0"/>
                <w:lang w:val="en-GB"/>
              </w:rPr>
              <w:t xml:space="preserve">: </w:t>
            </w:r>
            <w:r w:rsidR="00BF345D">
              <w:rPr>
                <w:rFonts w:ascii="Arial" w:hAnsi="Arial" w:cs="Arial"/>
                <w:b/>
                <w:bCs w:val="0"/>
                <w:lang w:val="en-GB"/>
              </w:rPr>
              <w:t>Assimilation</w:t>
            </w:r>
          </w:p>
        </w:tc>
      </w:tr>
      <w:tr w:rsidR="00116E0C" w:rsidTr="00D137EF">
        <w:trPr>
          <w:trHeight w:val="195"/>
        </w:trPr>
        <w:tc>
          <w:tcPr>
            <w:tcW w:w="9778" w:type="dxa"/>
            <w:gridSpan w:val="2"/>
          </w:tcPr>
          <w:p w:rsidR="00116E0C" w:rsidRPr="00E80A0E" w:rsidRDefault="00116E0C" w:rsidP="00D137EF">
            <w:pPr>
              <w:rPr>
                <w:rFonts w:ascii="Arial" w:hAnsi="Arial" w:cs="Arial"/>
                <w:lang w:val="en-GB"/>
              </w:rPr>
            </w:pPr>
            <w:r w:rsidRPr="00E80A0E">
              <w:rPr>
                <w:rFonts w:ascii="Arial" w:hAnsi="Arial" w:cs="Arial"/>
                <w:lang w:val="en-GB"/>
              </w:rPr>
              <w:t>Manager:</w:t>
            </w:r>
            <w:r>
              <w:rPr>
                <w:rFonts w:ascii="Arial" w:hAnsi="Arial" w:cs="Arial"/>
                <w:lang w:val="en-GB"/>
              </w:rPr>
              <w:t xml:space="preserve"> Metoffice</w:t>
            </w:r>
          </w:p>
          <w:p w:rsidR="00116E0C" w:rsidRDefault="00116E0C" w:rsidP="00D137EF">
            <w:pPr>
              <w:rPr>
                <w:lang w:val="en-GB"/>
              </w:rPr>
            </w:pPr>
            <w:r w:rsidRPr="00E80A0E">
              <w:rPr>
                <w:rFonts w:ascii="Arial" w:hAnsi="Arial" w:cs="Arial"/>
                <w:lang w:val="en-GB"/>
              </w:rPr>
              <w:t>Participants:</w:t>
            </w:r>
            <w:r>
              <w:rPr>
                <w:rFonts w:ascii="Arial" w:hAnsi="Arial" w:cs="Arial"/>
                <w:lang w:val="en-GB"/>
              </w:rPr>
              <w:t>Ifremer</w:t>
            </w:r>
          </w:p>
        </w:tc>
      </w:tr>
      <w:tr w:rsidR="00116E0C" w:rsidRPr="00C514DA" w:rsidTr="00D137EF">
        <w:trPr>
          <w:trHeight w:val="130"/>
        </w:trPr>
        <w:tc>
          <w:tcPr>
            <w:tcW w:w="9778" w:type="dxa"/>
            <w:gridSpan w:val="2"/>
          </w:tcPr>
          <w:p w:rsidR="00116E0C" w:rsidRDefault="00116E0C" w:rsidP="00D137EF">
            <w:pPr>
              <w:rPr>
                <w:rFonts w:ascii="Arial" w:hAnsi="Arial" w:cs="Arial"/>
                <w:lang w:val="en-GB"/>
              </w:rPr>
            </w:pPr>
            <w:r>
              <w:rPr>
                <w:rFonts w:ascii="Arial" w:hAnsi="Arial" w:cs="Arial"/>
                <w:lang w:val="en-GB"/>
              </w:rPr>
              <w:t>Start event:      MTR                                                             Start date:T0+12 months</w:t>
            </w:r>
          </w:p>
          <w:p w:rsidR="00116E0C" w:rsidRDefault="00116E0C" w:rsidP="00D137EF">
            <w:pPr>
              <w:rPr>
                <w:rFonts w:ascii="Arial" w:hAnsi="Arial" w:cs="Arial"/>
                <w:lang w:val="en-GB"/>
              </w:rPr>
            </w:pPr>
            <w:r>
              <w:rPr>
                <w:rFonts w:ascii="Arial" w:hAnsi="Arial" w:cs="Arial"/>
                <w:lang w:val="en-GB"/>
              </w:rPr>
              <w:t>End event:      T0+23                                                                 Duration  :11 months</w:t>
            </w:r>
          </w:p>
          <w:p w:rsidR="00116E0C" w:rsidRPr="00E80A0E" w:rsidRDefault="00116E0C" w:rsidP="00D137EF">
            <w:pPr>
              <w:rPr>
                <w:rFonts w:ascii="Arial" w:hAnsi="Arial" w:cs="Arial"/>
                <w:lang w:val="en-GB"/>
              </w:rPr>
            </w:pPr>
            <w:r>
              <w:rPr>
                <w:rFonts w:ascii="Arial" w:hAnsi="Arial" w:cs="Arial"/>
                <w:lang w:val="en-GB"/>
              </w:rPr>
              <w:t xml:space="preserve">Workload:       </w:t>
            </w:r>
            <w:r w:rsidR="00BF345D">
              <w:rPr>
                <w:rFonts w:ascii="Arial" w:hAnsi="Arial" w:cs="Arial"/>
                <w:lang w:val="en-GB"/>
              </w:rPr>
              <w:t>2</w:t>
            </w:r>
            <w:r>
              <w:rPr>
                <w:rFonts w:ascii="Arial" w:hAnsi="Arial" w:cs="Arial"/>
                <w:lang w:val="en-GB"/>
              </w:rPr>
              <w:t>00 hours</w:t>
            </w:r>
          </w:p>
        </w:tc>
      </w:tr>
      <w:tr w:rsidR="00116E0C" w:rsidRPr="0072485F" w:rsidTr="00D137EF">
        <w:trPr>
          <w:trHeight w:val="130"/>
        </w:trPr>
        <w:tc>
          <w:tcPr>
            <w:tcW w:w="9778" w:type="dxa"/>
            <w:gridSpan w:val="2"/>
          </w:tcPr>
          <w:p w:rsidR="00116E0C" w:rsidRPr="0072485F" w:rsidRDefault="00116E0C" w:rsidP="00D137EF">
            <w:pPr>
              <w:rPr>
                <w:rFonts w:ascii="Arial" w:hAnsi="Arial" w:cs="Arial"/>
                <w:b/>
                <w:bCs w:val="0"/>
                <w:lang w:val="en-GB"/>
              </w:rPr>
            </w:pPr>
            <w:r>
              <w:rPr>
                <w:rFonts w:ascii="Arial" w:hAnsi="Arial" w:cs="Arial"/>
                <w:b/>
                <w:bCs w:val="0"/>
                <w:lang w:val="en-GB"/>
              </w:rPr>
              <w:t>Ojectives</w:t>
            </w:r>
          </w:p>
        </w:tc>
      </w:tr>
      <w:tr w:rsidR="00116E0C" w:rsidRPr="00C514DA" w:rsidTr="00D137EF">
        <w:trPr>
          <w:trHeight w:val="130"/>
        </w:trPr>
        <w:tc>
          <w:tcPr>
            <w:tcW w:w="9778" w:type="dxa"/>
            <w:gridSpan w:val="2"/>
          </w:tcPr>
          <w:p w:rsidR="00116E0C" w:rsidRDefault="00BF345D" w:rsidP="00D137EF">
            <w:pPr>
              <w:rPr>
                <w:lang w:val="en-GB"/>
              </w:rPr>
            </w:pPr>
            <w:r w:rsidRPr="00BF345D">
              <w:rPr>
                <w:lang w:val="en-GB"/>
              </w:rPr>
              <w:t>Assimilation experiments will be performed to demonstrate the impact of SMOS wind speed observations on Met Office forecasts and analyses</w:t>
            </w:r>
          </w:p>
        </w:tc>
      </w:tr>
      <w:tr w:rsidR="00116E0C" w:rsidRPr="0072485F" w:rsidTr="00D137EF">
        <w:tc>
          <w:tcPr>
            <w:tcW w:w="9778" w:type="dxa"/>
            <w:gridSpan w:val="2"/>
          </w:tcPr>
          <w:p w:rsidR="00116E0C" w:rsidRPr="0072485F" w:rsidRDefault="00116E0C" w:rsidP="00D137EF">
            <w:pPr>
              <w:rPr>
                <w:rFonts w:ascii="Arial" w:hAnsi="Arial" w:cs="Arial"/>
                <w:b/>
                <w:bCs w:val="0"/>
                <w:lang w:val="en-GB"/>
              </w:rPr>
            </w:pPr>
            <w:r w:rsidRPr="0072485F">
              <w:rPr>
                <w:rFonts w:ascii="Arial" w:hAnsi="Arial" w:cs="Arial"/>
                <w:b/>
                <w:bCs w:val="0"/>
                <w:lang w:val="en-GB"/>
              </w:rPr>
              <w:t>Inputs</w:t>
            </w:r>
          </w:p>
        </w:tc>
      </w:tr>
      <w:tr w:rsidR="00116E0C" w:rsidTr="00D137EF">
        <w:tc>
          <w:tcPr>
            <w:tcW w:w="9778" w:type="dxa"/>
            <w:gridSpan w:val="2"/>
          </w:tcPr>
          <w:p w:rsidR="00116E0C" w:rsidRDefault="00BF345D" w:rsidP="00D137EF">
            <w:pPr>
              <w:rPr>
                <w:lang w:val="en-GB"/>
              </w:rPr>
            </w:pPr>
            <w:r>
              <w:rPr>
                <w:lang w:val="en-GB"/>
              </w:rPr>
              <w:t>SMOS-DB &amp; WP4100</w:t>
            </w:r>
          </w:p>
        </w:tc>
      </w:tr>
      <w:tr w:rsidR="00116E0C" w:rsidRPr="0072485F" w:rsidTr="00D137EF">
        <w:tc>
          <w:tcPr>
            <w:tcW w:w="9778" w:type="dxa"/>
            <w:gridSpan w:val="2"/>
          </w:tcPr>
          <w:p w:rsidR="00116E0C" w:rsidRPr="0072485F" w:rsidRDefault="00116E0C" w:rsidP="00D137EF">
            <w:pPr>
              <w:rPr>
                <w:rFonts w:ascii="Arial" w:hAnsi="Arial" w:cs="Arial"/>
                <w:b/>
                <w:bCs w:val="0"/>
                <w:lang w:val="en-GB"/>
              </w:rPr>
            </w:pPr>
            <w:r w:rsidRPr="0072485F">
              <w:rPr>
                <w:rFonts w:ascii="Arial" w:hAnsi="Arial" w:cs="Arial"/>
                <w:b/>
                <w:bCs w:val="0"/>
                <w:lang w:val="en-GB"/>
              </w:rPr>
              <w:t>Activities</w:t>
            </w:r>
          </w:p>
        </w:tc>
      </w:tr>
      <w:tr w:rsidR="00116E0C" w:rsidRPr="00C514DA" w:rsidTr="00D137EF">
        <w:tc>
          <w:tcPr>
            <w:tcW w:w="9778" w:type="dxa"/>
            <w:gridSpan w:val="2"/>
          </w:tcPr>
          <w:p w:rsidR="00116E0C" w:rsidRPr="00971875" w:rsidRDefault="00BF345D" w:rsidP="00D137EF">
            <w:pPr>
              <w:autoSpaceDE w:val="0"/>
              <w:autoSpaceDN w:val="0"/>
              <w:adjustRightInd w:val="0"/>
              <w:spacing w:after="0"/>
              <w:jc w:val="left"/>
              <w:rPr>
                <w:szCs w:val="24"/>
                <w:lang w:val="en-US"/>
              </w:rPr>
            </w:pPr>
            <w:r w:rsidRPr="00BF345D">
              <w:rPr>
                <w:szCs w:val="24"/>
                <w:lang w:val="en-GB"/>
              </w:rPr>
              <w:t>The impact of assimilating SMOS wind speeds will be demonstrated by diagnosing changes to the mean global atmospheric analyses e.g. low-level wind field, pressure at mean sea level (PMSL), etc. Forecast verification will show how changes in the analysis as a result of assimilating SMOS wind speed observations affect global model forecasts out to lead times of T+144 hours. This will done by comparing various forecast variables (e.g. wind, surface pressure, geopotential height) with quality-controlled observations valid at the same time/location and calculating the difference in root mean square (RMS) error between the trial and control values. An important metric for accessing forecast impact at the Met Office is the so-called global NWP index which is a weighted skill score combining improvements in forecast skill for a subset of atmospheric parameters</w:t>
            </w:r>
          </w:p>
        </w:tc>
      </w:tr>
      <w:tr w:rsidR="00116E0C" w:rsidRPr="0072485F" w:rsidTr="00D137EF">
        <w:tc>
          <w:tcPr>
            <w:tcW w:w="9778" w:type="dxa"/>
            <w:gridSpan w:val="2"/>
          </w:tcPr>
          <w:p w:rsidR="00116E0C" w:rsidRPr="0072485F" w:rsidRDefault="00116E0C" w:rsidP="00D137EF">
            <w:pPr>
              <w:rPr>
                <w:rFonts w:ascii="Arial" w:hAnsi="Arial" w:cs="Arial"/>
                <w:b/>
                <w:bCs w:val="0"/>
                <w:lang w:val="en-GB"/>
              </w:rPr>
            </w:pPr>
            <w:r w:rsidRPr="0072485F">
              <w:rPr>
                <w:rFonts w:ascii="Arial" w:hAnsi="Arial" w:cs="Arial"/>
                <w:b/>
                <w:bCs w:val="0"/>
                <w:lang w:val="en-GB"/>
              </w:rPr>
              <w:t>Outputs</w:t>
            </w:r>
          </w:p>
        </w:tc>
      </w:tr>
      <w:tr w:rsidR="00116E0C" w:rsidRPr="00C514DA" w:rsidTr="00D137EF">
        <w:tc>
          <w:tcPr>
            <w:tcW w:w="9778" w:type="dxa"/>
            <w:gridSpan w:val="2"/>
          </w:tcPr>
          <w:tbl>
            <w:tblPr>
              <w:tblW w:w="45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68"/>
              <w:gridCol w:w="4918"/>
              <w:gridCol w:w="1217"/>
              <w:gridCol w:w="626"/>
              <w:gridCol w:w="737"/>
            </w:tblGrid>
            <w:tr w:rsidR="00BF345D" w:rsidRPr="00116E0C" w:rsidTr="00D137EF">
              <w:trPr>
                <w:cantSplit/>
                <w:trHeight w:val="1521"/>
              </w:trPr>
              <w:tc>
                <w:tcPr>
                  <w:tcW w:w="676" w:type="pct"/>
                  <w:shd w:val="clear" w:color="auto" w:fill="E0E0E0"/>
                  <w:vAlign w:val="center"/>
                </w:tcPr>
                <w:p w:rsidR="00BF345D" w:rsidRPr="00116E0C" w:rsidRDefault="00BF345D" w:rsidP="00D137EF">
                  <w:pPr>
                    <w:rPr>
                      <w:b/>
                      <w:lang w:val="en-GB"/>
                    </w:rPr>
                  </w:pPr>
                  <w:r w:rsidRPr="00116E0C">
                    <w:rPr>
                      <w:b/>
                      <w:lang w:val="en-GB"/>
                    </w:rPr>
                    <w:t>Short Name</w:t>
                  </w:r>
                </w:p>
              </w:tc>
              <w:tc>
                <w:tcPr>
                  <w:tcW w:w="2839" w:type="pct"/>
                  <w:shd w:val="clear" w:color="auto" w:fill="E0E0E0"/>
                  <w:vAlign w:val="center"/>
                </w:tcPr>
                <w:p w:rsidR="00BF345D" w:rsidRPr="00116E0C" w:rsidRDefault="00BF345D" w:rsidP="00D137EF">
                  <w:pPr>
                    <w:rPr>
                      <w:b/>
                      <w:lang w:val="en-GB"/>
                    </w:rPr>
                  </w:pPr>
                  <w:r w:rsidRPr="00116E0C">
                    <w:rPr>
                      <w:b/>
                      <w:lang w:val="en-GB"/>
                    </w:rPr>
                    <w:t>Deliverable title and description</w:t>
                  </w:r>
                </w:p>
              </w:tc>
              <w:tc>
                <w:tcPr>
                  <w:tcW w:w="704" w:type="pct"/>
                  <w:shd w:val="clear" w:color="auto" w:fill="E0E0E0"/>
                  <w:vAlign w:val="center"/>
                </w:tcPr>
                <w:p w:rsidR="00BF345D" w:rsidRPr="00116E0C" w:rsidRDefault="00BF345D" w:rsidP="00D137EF">
                  <w:pPr>
                    <w:rPr>
                      <w:b/>
                      <w:lang w:val="en-GB"/>
                    </w:rPr>
                  </w:pPr>
                  <w:r w:rsidRPr="00116E0C">
                    <w:rPr>
                      <w:b/>
                      <w:lang w:val="en-GB"/>
                    </w:rPr>
                    <w:t>Date due</w:t>
                  </w:r>
                </w:p>
              </w:tc>
              <w:tc>
                <w:tcPr>
                  <w:tcW w:w="354" w:type="pct"/>
                  <w:shd w:val="clear" w:color="auto" w:fill="E0E0E0"/>
                  <w:textDirection w:val="btLr"/>
                  <w:vAlign w:val="center"/>
                </w:tcPr>
                <w:p w:rsidR="00BF345D" w:rsidRPr="00116E0C" w:rsidRDefault="00BF345D" w:rsidP="00D137EF">
                  <w:pPr>
                    <w:rPr>
                      <w:b/>
                      <w:lang w:val="en-GB"/>
                    </w:rPr>
                  </w:pPr>
                  <w:r w:rsidRPr="00116E0C">
                    <w:rPr>
                      <w:b/>
                      <w:lang w:val="en-GB"/>
                    </w:rPr>
                    <w:t>Number of hard copies</w:t>
                  </w:r>
                </w:p>
              </w:tc>
              <w:tc>
                <w:tcPr>
                  <w:tcW w:w="427" w:type="pct"/>
                  <w:shd w:val="clear" w:color="auto" w:fill="E0E0E0"/>
                  <w:textDirection w:val="btLr"/>
                  <w:vAlign w:val="center"/>
                </w:tcPr>
                <w:p w:rsidR="00BF345D" w:rsidRPr="00116E0C" w:rsidRDefault="00BF345D" w:rsidP="00D137EF">
                  <w:pPr>
                    <w:rPr>
                      <w:b/>
                      <w:lang w:val="en-GB"/>
                    </w:rPr>
                  </w:pPr>
                  <w:r w:rsidRPr="00116E0C">
                    <w:rPr>
                      <w:b/>
                      <w:lang w:val="en-GB"/>
                    </w:rPr>
                    <w:t xml:space="preserve">Electronic delivery </w:t>
                  </w:r>
                </w:p>
              </w:tc>
            </w:tr>
            <w:tr w:rsidR="00BF345D" w:rsidRPr="00116E0C" w:rsidTr="00D137EF">
              <w:tc>
                <w:tcPr>
                  <w:tcW w:w="676" w:type="pct"/>
                  <w:vAlign w:val="center"/>
                </w:tcPr>
                <w:p w:rsidR="00BF345D" w:rsidRPr="00116E0C" w:rsidRDefault="00BF345D" w:rsidP="00D137EF">
                  <w:pPr>
                    <w:rPr>
                      <w:lang w:val="en-GB"/>
                    </w:rPr>
                  </w:pPr>
                  <w:r w:rsidRPr="00116E0C">
                    <w:rPr>
                      <w:lang w:val="en-GB"/>
                    </w:rPr>
                    <w:t>SIAR</w:t>
                  </w:r>
                </w:p>
              </w:tc>
              <w:tc>
                <w:tcPr>
                  <w:tcW w:w="2839" w:type="pct"/>
                  <w:vAlign w:val="center"/>
                </w:tcPr>
                <w:p w:rsidR="00BF345D" w:rsidRPr="00116E0C" w:rsidRDefault="00BF345D" w:rsidP="00D137EF">
                  <w:pPr>
                    <w:rPr>
                      <w:lang w:val="en-GB"/>
                    </w:rPr>
                  </w:pPr>
                  <w:r w:rsidRPr="00116E0C">
                    <w:rPr>
                      <w:iCs/>
                      <w:lang w:val="en-GB"/>
                    </w:rPr>
                    <w:t>SMOS+ STORM Evolution</w:t>
                  </w:r>
                  <w:r w:rsidRPr="00116E0C">
                    <w:rPr>
                      <w:lang w:val="en-GB"/>
                    </w:rPr>
                    <w:t xml:space="preserve">Scientific and Impact Assessment Report(SIAR) in the form of a </w:t>
                  </w:r>
                  <w:r w:rsidRPr="00116E0C">
                    <w:rPr>
                      <w:b/>
                      <w:lang w:val="en-GB"/>
                    </w:rPr>
                    <w:t>collection</w:t>
                  </w:r>
                  <w:r w:rsidRPr="00116E0C">
                    <w:rPr>
                      <w:lang w:val="en-GB"/>
                    </w:rPr>
                    <w:t xml:space="preserve"> of draft peer reviewed journal papers</w:t>
                  </w:r>
                </w:p>
              </w:tc>
              <w:tc>
                <w:tcPr>
                  <w:tcW w:w="704" w:type="pct"/>
                  <w:vAlign w:val="center"/>
                </w:tcPr>
                <w:p w:rsidR="00BF345D" w:rsidRPr="00116E0C" w:rsidRDefault="00BF345D" w:rsidP="00D137EF">
                  <w:pPr>
                    <w:rPr>
                      <w:lang w:val="en-GB"/>
                    </w:rPr>
                  </w:pPr>
                  <w:r w:rsidRPr="00116E0C">
                    <w:rPr>
                      <w:lang w:val="en-GB"/>
                    </w:rPr>
                    <w:t>KO+23</w:t>
                  </w:r>
                </w:p>
              </w:tc>
              <w:tc>
                <w:tcPr>
                  <w:tcW w:w="354" w:type="pct"/>
                  <w:vAlign w:val="center"/>
                </w:tcPr>
                <w:p w:rsidR="00BF345D" w:rsidRPr="00116E0C" w:rsidRDefault="00BF345D" w:rsidP="00D137EF">
                  <w:pPr>
                    <w:rPr>
                      <w:lang w:val="en-GB"/>
                    </w:rPr>
                  </w:pPr>
                  <w:r w:rsidRPr="00116E0C">
                    <w:rPr>
                      <w:lang w:val="en-GB"/>
                    </w:rPr>
                    <w:t>0</w:t>
                  </w:r>
                </w:p>
              </w:tc>
              <w:tc>
                <w:tcPr>
                  <w:tcW w:w="427" w:type="pct"/>
                  <w:vAlign w:val="center"/>
                </w:tcPr>
                <w:p w:rsidR="00BF345D" w:rsidRPr="00116E0C" w:rsidRDefault="00BF345D" w:rsidP="00D137EF">
                  <w:pPr>
                    <w:rPr>
                      <w:lang w:val="en-GB"/>
                    </w:rPr>
                  </w:pPr>
                  <w:r w:rsidRPr="00116E0C">
                    <w:rPr>
                      <w:lang w:val="en-GB"/>
                    </w:rPr>
                    <w:t>Web</w:t>
                  </w:r>
                </w:p>
              </w:tc>
            </w:tr>
          </w:tbl>
          <w:p w:rsidR="00116E0C" w:rsidRPr="00853C6F" w:rsidRDefault="00116E0C" w:rsidP="00D137EF">
            <w:pPr>
              <w:pStyle w:val="Default"/>
              <w:rPr>
                <w:rFonts w:ascii="Times New Roman" w:hAnsi="Times New Roman" w:cs="Times New Roman"/>
                <w:lang w:val="en-US"/>
              </w:rPr>
            </w:pPr>
          </w:p>
        </w:tc>
      </w:tr>
      <w:tr w:rsidR="00116E0C" w:rsidRPr="0072485F" w:rsidTr="00D137EF">
        <w:tc>
          <w:tcPr>
            <w:tcW w:w="9778" w:type="dxa"/>
            <w:gridSpan w:val="2"/>
          </w:tcPr>
          <w:p w:rsidR="00116E0C" w:rsidRPr="0072485F" w:rsidRDefault="00116E0C" w:rsidP="00D137EF">
            <w:pPr>
              <w:rPr>
                <w:rFonts w:ascii="Arial" w:hAnsi="Arial" w:cs="Arial"/>
                <w:b/>
                <w:bCs w:val="0"/>
                <w:lang w:val="en-GB"/>
              </w:rPr>
            </w:pPr>
            <w:r w:rsidRPr="0072485F">
              <w:rPr>
                <w:rFonts w:ascii="Arial" w:hAnsi="Arial" w:cs="Arial"/>
                <w:b/>
                <w:bCs w:val="0"/>
                <w:lang w:val="en-GB"/>
              </w:rPr>
              <w:t>Excluded tasks</w:t>
            </w:r>
          </w:p>
        </w:tc>
      </w:tr>
      <w:tr w:rsidR="00116E0C" w:rsidTr="00D137EF">
        <w:tc>
          <w:tcPr>
            <w:tcW w:w="9778" w:type="dxa"/>
            <w:gridSpan w:val="2"/>
          </w:tcPr>
          <w:p w:rsidR="00116E0C" w:rsidRDefault="00116E0C" w:rsidP="00D137EF">
            <w:pPr>
              <w:rPr>
                <w:lang w:val="en-GB"/>
              </w:rPr>
            </w:pPr>
          </w:p>
        </w:tc>
      </w:tr>
    </w:tbl>
    <w:p w:rsidR="00116E0C" w:rsidRDefault="00116E0C" w:rsidP="00AB44B3">
      <w:pPr>
        <w:rPr>
          <w:color w:val="FF0000"/>
          <w:lang w:val="en-GB"/>
        </w:rPr>
      </w:pPr>
    </w:p>
    <w:p w:rsidR="00BF345D" w:rsidRDefault="00BF345D" w:rsidP="00AB44B3">
      <w:pPr>
        <w:rPr>
          <w:color w:val="FF0000"/>
          <w:lang w:val="en-GB"/>
        </w:rPr>
      </w:pPr>
    </w:p>
    <w:p w:rsidR="00BF345D" w:rsidRDefault="00BF345D" w:rsidP="00AB44B3">
      <w:pPr>
        <w:rPr>
          <w:color w:val="FF0000"/>
          <w:lang w:val="en-GB"/>
        </w:rPr>
      </w:pPr>
    </w:p>
    <w:tbl>
      <w:tblPr>
        <w:tblStyle w:val="Grilledutableau"/>
        <w:tblW w:w="0" w:type="auto"/>
        <w:tblLook w:val="01E0"/>
      </w:tblPr>
      <w:tblGrid>
        <w:gridCol w:w="7763"/>
        <w:gridCol w:w="2015"/>
      </w:tblGrid>
      <w:tr w:rsidR="00116E0C" w:rsidRPr="00E80A0E" w:rsidTr="00D137EF">
        <w:tc>
          <w:tcPr>
            <w:tcW w:w="7763" w:type="dxa"/>
            <w:shd w:val="clear" w:color="auto" w:fill="6666FF"/>
          </w:tcPr>
          <w:p w:rsidR="00116E0C" w:rsidRPr="00E80A0E" w:rsidRDefault="00116E0C" w:rsidP="00D137EF">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116E0C" w:rsidRPr="00E80A0E" w:rsidRDefault="00116E0C" w:rsidP="00D137EF">
            <w:pPr>
              <w:jc w:val="center"/>
              <w:rPr>
                <w:rFonts w:ascii="Arial" w:hAnsi="Arial" w:cs="Arial"/>
                <w:sz w:val="28"/>
                <w:szCs w:val="28"/>
                <w:lang w:val="en-GB"/>
              </w:rPr>
            </w:pPr>
            <w:r>
              <w:rPr>
                <w:rFonts w:ascii="Arial" w:hAnsi="Arial" w:cs="Arial"/>
                <w:sz w:val="28"/>
                <w:szCs w:val="28"/>
                <w:lang w:val="en-GB"/>
              </w:rPr>
              <w:t>WP 4</w:t>
            </w:r>
            <w:r>
              <w:rPr>
                <w:rFonts w:ascii="Arial" w:hAnsi="Arial" w:cs="Arial"/>
                <w:sz w:val="28"/>
                <w:szCs w:val="28"/>
                <w:lang w:val="en-GB"/>
              </w:rPr>
              <w:t>3</w:t>
            </w:r>
            <w:r w:rsidRPr="00E80A0E">
              <w:rPr>
                <w:rFonts w:ascii="Arial" w:hAnsi="Arial" w:cs="Arial"/>
                <w:sz w:val="28"/>
                <w:szCs w:val="28"/>
                <w:lang w:val="en-GB"/>
              </w:rPr>
              <w:t>00</w:t>
            </w:r>
          </w:p>
        </w:tc>
      </w:tr>
      <w:tr w:rsidR="00116E0C" w:rsidRPr="00E80A0E" w:rsidTr="00D137EF">
        <w:tc>
          <w:tcPr>
            <w:tcW w:w="9778" w:type="dxa"/>
            <w:gridSpan w:val="2"/>
          </w:tcPr>
          <w:p w:rsidR="00116E0C" w:rsidRPr="00E80A0E" w:rsidRDefault="00116E0C" w:rsidP="00116E0C">
            <w:pPr>
              <w:jc w:val="center"/>
              <w:rPr>
                <w:rFonts w:ascii="Arial" w:hAnsi="Arial" w:cs="Arial"/>
                <w:lang w:val="en-GB"/>
              </w:rPr>
            </w:pPr>
            <w:r w:rsidRPr="00E80A0E">
              <w:rPr>
                <w:rFonts w:ascii="Arial" w:hAnsi="Arial" w:cs="Arial"/>
                <w:lang w:val="en-GB"/>
              </w:rPr>
              <w:t>Title</w:t>
            </w:r>
            <w:r w:rsidRPr="00256D71">
              <w:rPr>
                <w:rFonts w:ascii="Arial" w:hAnsi="Arial" w:cs="Arial"/>
                <w:b/>
                <w:bCs w:val="0"/>
                <w:lang w:val="en-GB"/>
              </w:rPr>
              <w:t xml:space="preserve">: </w:t>
            </w:r>
            <w:r>
              <w:rPr>
                <w:rFonts w:ascii="Arial" w:hAnsi="Arial" w:cs="Arial"/>
                <w:b/>
                <w:bCs w:val="0"/>
                <w:lang w:val="en-GB"/>
              </w:rPr>
              <w:t>TC verification</w:t>
            </w:r>
          </w:p>
        </w:tc>
      </w:tr>
      <w:tr w:rsidR="00116E0C" w:rsidTr="00D137EF">
        <w:trPr>
          <w:trHeight w:val="195"/>
        </w:trPr>
        <w:tc>
          <w:tcPr>
            <w:tcW w:w="9778" w:type="dxa"/>
            <w:gridSpan w:val="2"/>
          </w:tcPr>
          <w:p w:rsidR="00116E0C" w:rsidRPr="00E80A0E" w:rsidRDefault="00116E0C" w:rsidP="00D137EF">
            <w:pPr>
              <w:rPr>
                <w:rFonts w:ascii="Arial" w:hAnsi="Arial" w:cs="Arial"/>
                <w:lang w:val="en-GB"/>
              </w:rPr>
            </w:pPr>
            <w:r w:rsidRPr="00E80A0E">
              <w:rPr>
                <w:rFonts w:ascii="Arial" w:hAnsi="Arial" w:cs="Arial"/>
                <w:lang w:val="en-GB"/>
              </w:rPr>
              <w:t>Manager:</w:t>
            </w:r>
            <w:r>
              <w:rPr>
                <w:rFonts w:ascii="Arial" w:hAnsi="Arial" w:cs="Arial"/>
                <w:lang w:val="en-GB"/>
              </w:rPr>
              <w:t xml:space="preserve"> Metoffice</w:t>
            </w:r>
          </w:p>
          <w:p w:rsidR="00116E0C" w:rsidRDefault="00116E0C" w:rsidP="00D137EF">
            <w:pPr>
              <w:rPr>
                <w:lang w:val="en-GB"/>
              </w:rPr>
            </w:pPr>
            <w:r w:rsidRPr="00E80A0E">
              <w:rPr>
                <w:rFonts w:ascii="Arial" w:hAnsi="Arial" w:cs="Arial"/>
                <w:lang w:val="en-GB"/>
              </w:rPr>
              <w:t>Participants:</w:t>
            </w:r>
            <w:r>
              <w:rPr>
                <w:rFonts w:ascii="Arial" w:hAnsi="Arial" w:cs="Arial"/>
                <w:lang w:val="en-GB"/>
              </w:rPr>
              <w:t>Ifremer</w:t>
            </w:r>
          </w:p>
        </w:tc>
      </w:tr>
      <w:tr w:rsidR="00116E0C" w:rsidRPr="00C514DA" w:rsidTr="00D137EF">
        <w:trPr>
          <w:trHeight w:val="130"/>
        </w:trPr>
        <w:tc>
          <w:tcPr>
            <w:tcW w:w="9778" w:type="dxa"/>
            <w:gridSpan w:val="2"/>
          </w:tcPr>
          <w:p w:rsidR="00116E0C" w:rsidRDefault="00116E0C" w:rsidP="00D137EF">
            <w:pPr>
              <w:rPr>
                <w:rFonts w:ascii="Arial" w:hAnsi="Arial" w:cs="Arial"/>
                <w:lang w:val="en-GB"/>
              </w:rPr>
            </w:pPr>
            <w:r>
              <w:rPr>
                <w:rFonts w:ascii="Arial" w:hAnsi="Arial" w:cs="Arial"/>
                <w:lang w:val="en-GB"/>
              </w:rPr>
              <w:t>Start event:      MTR                                                             Start date:T0+12 months</w:t>
            </w:r>
          </w:p>
          <w:p w:rsidR="00116E0C" w:rsidRDefault="00116E0C" w:rsidP="00D137EF">
            <w:pPr>
              <w:rPr>
                <w:rFonts w:ascii="Arial" w:hAnsi="Arial" w:cs="Arial"/>
                <w:lang w:val="en-GB"/>
              </w:rPr>
            </w:pPr>
            <w:r>
              <w:rPr>
                <w:rFonts w:ascii="Arial" w:hAnsi="Arial" w:cs="Arial"/>
                <w:lang w:val="en-GB"/>
              </w:rPr>
              <w:t>End event:      T0+23                                                                 Duration  :11 months</w:t>
            </w:r>
          </w:p>
          <w:p w:rsidR="00116E0C" w:rsidRPr="00E80A0E" w:rsidRDefault="00116E0C" w:rsidP="00D137EF">
            <w:pPr>
              <w:rPr>
                <w:rFonts w:ascii="Arial" w:hAnsi="Arial" w:cs="Arial"/>
                <w:lang w:val="en-GB"/>
              </w:rPr>
            </w:pPr>
            <w:r>
              <w:rPr>
                <w:rFonts w:ascii="Arial" w:hAnsi="Arial" w:cs="Arial"/>
                <w:lang w:val="en-GB"/>
              </w:rPr>
              <w:t xml:space="preserve">Workload:       </w:t>
            </w:r>
            <w:r w:rsidR="00BF345D">
              <w:rPr>
                <w:rFonts w:ascii="Arial" w:hAnsi="Arial" w:cs="Arial"/>
                <w:lang w:val="en-GB"/>
              </w:rPr>
              <w:t>12</w:t>
            </w:r>
            <w:r>
              <w:rPr>
                <w:rFonts w:ascii="Arial" w:hAnsi="Arial" w:cs="Arial"/>
                <w:lang w:val="en-GB"/>
              </w:rPr>
              <w:t>0 hours</w:t>
            </w:r>
          </w:p>
        </w:tc>
      </w:tr>
      <w:tr w:rsidR="00116E0C" w:rsidRPr="0072485F" w:rsidTr="00D137EF">
        <w:trPr>
          <w:trHeight w:val="130"/>
        </w:trPr>
        <w:tc>
          <w:tcPr>
            <w:tcW w:w="9778" w:type="dxa"/>
            <w:gridSpan w:val="2"/>
          </w:tcPr>
          <w:p w:rsidR="00116E0C" w:rsidRPr="0072485F" w:rsidRDefault="00116E0C" w:rsidP="00D137EF">
            <w:pPr>
              <w:rPr>
                <w:rFonts w:ascii="Arial" w:hAnsi="Arial" w:cs="Arial"/>
                <w:b/>
                <w:bCs w:val="0"/>
                <w:lang w:val="en-GB"/>
              </w:rPr>
            </w:pPr>
            <w:r>
              <w:rPr>
                <w:rFonts w:ascii="Arial" w:hAnsi="Arial" w:cs="Arial"/>
                <w:b/>
                <w:bCs w:val="0"/>
                <w:lang w:val="en-GB"/>
              </w:rPr>
              <w:t>Ojectives</w:t>
            </w:r>
          </w:p>
        </w:tc>
      </w:tr>
      <w:tr w:rsidR="00116E0C" w:rsidRPr="00C514DA" w:rsidTr="00D137EF">
        <w:trPr>
          <w:trHeight w:val="130"/>
        </w:trPr>
        <w:tc>
          <w:tcPr>
            <w:tcW w:w="9778" w:type="dxa"/>
            <w:gridSpan w:val="2"/>
          </w:tcPr>
          <w:p w:rsidR="00116E0C" w:rsidRDefault="00BF345D" w:rsidP="00D137EF">
            <w:pPr>
              <w:rPr>
                <w:lang w:val="en-GB"/>
              </w:rPr>
            </w:pPr>
            <w:r w:rsidRPr="00BF345D">
              <w:rPr>
                <w:lang w:val="en-GB"/>
              </w:rPr>
              <w:t>verify the mean impact on tropical cyclone forecast skill across the whole season</w:t>
            </w:r>
          </w:p>
        </w:tc>
      </w:tr>
      <w:tr w:rsidR="00116E0C" w:rsidRPr="0072485F" w:rsidTr="00D137EF">
        <w:tc>
          <w:tcPr>
            <w:tcW w:w="9778" w:type="dxa"/>
            <w:gridSpan w:val="2"/>
          </w:tcPr>
          <w:p w:rsidR="00116E0C" w:rsidRPr="0072485F" w:rsidRDefault="00116E0C" w:rsidP="00D137EF">
            <w:pPr>
              <w:rPr>
                <w:rFonts w:ascii="Arial" w:hAnsi="Arial" w:cs="Arial"/>
                <w:b/>
                <w:bCs w:val="0"/>
                <w:lang w:val="en-GB"/>
              </w:rPr>
            </w:pPr>
            <w:r w:rsidRPr="0072485F">
              <w:rPr>
                <w:rFonts w:ascii="Arial" w:hAnsi="Arial" w:cs="Arial"/>
                <w:b/>
                <w:bCs w:val="0"/>
                <w:lang w:val="en-GB"/>
              </w:rPr>
              <w:t>Inputs</w:t>
            </w:r>
          </w:p>
        </w:tc>
      </w:tr>
      <w:tr w:rsidR="00116E0C" w:rsidTr="00D137EF">
        <w:tc>
          <w:tcPr>
            <w:tcW w:w="9778" w:type="dxa"/>
            <w:gridSpan w:val="2"/>
          </w:tcPr>
          <w:p w:rsidR="00116E0C" w:rsidRDefault="00BF345D" w:rsidP="00D137EF">
            <w:pPr>
              <w:rPr>
                <w:lang w:val="en-GB"/>
              </w:rPr>
            </w:pPr>
            <w:r w:rsidRPr="00BF345D">
              <w:rPr>
                <w:lang w:val="en-GB"/>
              </w:rPr>
              <w:t>SMOS-DB &amp; WP4100</w:t>
            </w:r>
            <w:r>
              <w:rPr>
                <w:lang w:val="en-GB"/>
              </w:rPr>
              <w:t xml:space="preserve"> &amp; WP4200</w:t>
            </w:r>
          </w:p>
        </w:tc>
      </w:tr>
      <w:tr w:rsidR="00116E0C" w:rsidRPr="0072485F" w:rsidTr="00D137EF">
        <w:tc>
          <w:tcPr>
            <w:tcW w:w="9778" w:type="dxa"/>
            <w:gridSpan w:val="2"/>
          </w:tcPr>
          <w:p w:rsidR="00116E0C" w:rsidRPr="0072485F" w:rsidRDefault="00116E0C" w:rsidP="00D137EF">
            <w:pPr>
              <w:rPr>
                <w:rFonts w:ascii="Arial" w:hAnsi="Arial" w:cs="Arial"/>
                <w:b/>
                <w:bCs w:val="0"/>
                <w:lang w:val="en-GB"/>
              </w:rPr>
            </w:pPr>
            <w:r w:rsidRPr="0072485F">
              <w:rPr>
                <w:rFonts w:ascii="Arial" w:hAnsi="Arial" w:cs="Arial"/>
                <w:b/>
                <w:bCs w:val="0"/>
                <w:lang w:val="en-GB"/>
              </w:rPr>
              <w:t>Activities</w:t>
            </w:r>
          </w:p>
        </w:tc>
      </w:tr>
      <w:tr w:rsidR="00116E0C" w:rsidRPr="00C514DA" w:rsidTr="00D137EF">
        <w:tc>
          <w:tcPr>
            <w:tcW w:w="9778" w:type="dxa"/>
            <w:gridSpan w:val="2"/>
          </w:tcPr>
          <w:p w:rsidR="00BF345D" w:rsidRPr="001B38C9" w:rsidRDefault="00BF345D" w:rsidP="00BF345D">
            <w:pPr>
              <w:rPr>
                <w:lang w:val="en-GB"/>
              </w:rPr>
            </w:pPr>
            <w:r w:rsidRPr="001B38C9">
              <w:rPr>
                <w:lang w:val="en-GB"/>
              </w:rPr>
              <w:t>The following measures can be used:</w:t>
            </w:r>
          </w:p>
          <w:p w:rsidR="00BF345D" w:rsidRPr="001B38C9" w:rsidRDefault="00BF345D" w:rsidP="00BF345D">
            <w:pPr>
              <w:rPr>
                <w:lang w:val="en-GB"/>
              </w:rPr>
            </w:pPr>
          </w:p>
          <w:p w:rsidR="00BF345D" w:rsidRPr="001B38C9" w:rsidRDefault="00BF345D" w:rsidP="00BF345D">
            <w:pPr>
              <w:numPr>
                <w:ilvl w:val="0"/>
                <w:numId w:val="79"/>
              </w:numPr>
              <w:rPr>
                <w:lang w:val="en-GB"/>
              </w:rPr>
            </w:pPr>
            <w:r w:rsidRPr="001B38C9">
              <w:rPr>
                <w:lang w:val="en-GB"/>
              </w:rPr>
              <w:t>Track forecast error</w:t>
            </w:r>
          </w:p>
          <w:p w:rsidR="00BF345D" w:rsidRPr="001B38C9" w:rsidRDefault="00BF345D" w:rsidP="00BF345D">
            <w:pPr>
              <w:numPr>
                <w:ilvl w:val="0"/>
                <w:numId w:val="79"/>
              </w:numPr>
              <w:rPr>
                <w:lang w:val="en-GB"/>
              </w:rPr>
            </w:pPr>
            <w:r w:rsidRPr="001B38C9">
              <w:rPr>
                <w:lang w:val="en-GB"/>
              </w:rPr>
              <w:t>Track forecast skill against CLIPER (climatology &amp; persistence)</w:t>
            </w:r>
          </w:p>
          <w:p w:rsidR="00BF345D" w:rsidRPr="001B38C9" w:rsidRDefault="00BF345D" w:rsidP="00BF345D">
            <w:pPr>
              <w:numPr>
                <w:ilvl w:val="0"/>
                <w:numId w:val="79"/>
              </w:numPr>
              <w:rPr>
                <w:lang w:val="en-GB"/>
              </w:rPr>
            </w:pPr>
            <w:r w:rsidRPr="001B38C9">
              <w:rPr>
                <w:lang w:val="en-GB"/>
              </w:rPr>
              <w:t>Frequency of superior performance (for track) i.e. summing up the number of forecasts when the trial error was lower</w:t>
            </w:r>
          </w:p>
          <w:p w:rsidR="00BF345D" w:rsidRPr="001B38C9" w:rsidRDefault="00BF345D" w:rsidP="00BF345D">
            <w:pPr>
              <w:numPr>
                <w:ilvl w:val="0"/>
                <w:numId w:val="79"/>
              </w:numPr>
              <w:rPr>
                <w:lang w:val="en-GB"/>
              </w:rPr>
            </w:pPr>
            <w:r w:rsidRPr="001B38C9">
              <w:rPr>
                <w:lang w:val="en-GB"/>
              </w:rPr>
              <w:t>Mean change in intensity as measured by 850mb relative vorticity, 10m wind and central pressure.</w:t>
            </w:r>
          </w:p>
          <w:p w:rsidR="00BF345D" w:rsidRPr="001B38C9" w:rsidRDefault="00BF345D" w:rsidP="00BF345D">
            <w:pPr>
              <w:numPr>
                <w:ilvl w:val="0"/>
                <w:numId w:val="79"/>
              </w:numPr>
              <w:rPr>
                <w:lang w:val="en-GB"/>
              </w:rPr>
            </w:pPr>
            <w:r w:rsidRPr="001B38C9">
              <w:rPr>
                <w:lang w:val="en-GB"/>
              </w:rPr>
              <w:t>Mean absolute error of 10m wind and central pressure</w:t>
            </w:r>
          </w:p>
          <w:p w:rsidR="00BF345D" w:rsidRPr="001B38C9" w:rsidRDefault="00BF345D" w:rsidP="00BF345D">
            <w:pPr>
              <w:numPr>
                <w:ilvl w:val="0"/>
                <w:numId w:val="79"/>
              </w:numPr>
              <w:rPr>
                <w:lang w:val="en-GB"/>
              </w:rPr>
            </w:pPr>
            <w:r w:rsidRPr="001B38C9">
              <w:rPr>
                <w:lang w:val="en-GB"/>
              </w:rPr>
              <w:t>Intensity tendency skill score (ability to correctly predict strengthening or weakening). Separate strengthening and weakening scores can also be calculated.</w:t>
            </w:r>
          </w:p>
          <w:p w:rsidR="00BF345D" w:rsidRPr="001B38C9" w:rsidRDefault="00BF345D" w:rsidP="00BF345D">
            <w:pPr>
              <w:rPr>
                <w:lang w:val="en-GB"/>
              </w:rPr>
            </w:pPr>
          </w:p>
          <w:p w:rsidR="00BF345D" w:rsidRPr="001B38C9" w:rsidRDefault="00BF345D" w:rsidP="00BF345D">
            <w:pPr>
              <w:rPr>
                <w:lang w:val="en-GB"/>
              </w:rPr>
            </w:pPr>
            <w:r w:rsidRPr="001B38C9">
              <w:rPr>
                <w:lang w:val="en-GB"/>
              </w:rPr>
              <w:t>For track verification the warning centre advisory positions are used. For intensity, the warning centre estimates of central pressure and maximum sustained wind are used. For the latter, the 1-minute average winds are primarily used. The models 10m wind is not exactly equivalent to the estimated 1-minute average wind, but in the context of global models where the predicted wind is nearly always too weak, it is satisfactory to equate the two in order to assess a control against a trial.</w:t>
            </w:r>
          </w:p>
          <w:p w:rsidR="00BF345D" w:rsidRPr="001B38C9" w:rsidRDefault="00BF345D" w:rsidP="00BF345D">
            <w:pPr>
              <w:rPr>
                <w:lang w:val="en-GB"/>
              </w:rPr>
            </w:pPr>
          </w:p>
          <w:p w:rsidR="00BF345D" w:rsidRDefault="00BF345D" w:rsidP="00BF345D">
            <w:pPr>
              <w:rPr>
                <w:lang w:val="en-GB"/>
              </w:rPr>
            </w:pPr>
            <w:r w:rsidRPr="001B38C9">
              <w:rPr>
                <w:lang w:val="en-GB"/>
              </w:rPr>
              <w:t>Case studies of individual storms can also be performed to compare wind speeds from SMOS, scatterometers and NWP forecasts, and to assess the affect of SMOS wind speed assimilation on the latter.</w:t>
            </w:r>
          </w:p>
          <w:p w:rsidR="00116E0C" w:rsidRPr="00BF345D" w:rsidRDefault="00116E0C" w:rsidP="00D137EF">
            <w:pPr>
              <w:autoSpaceDE w:val="0"/>
              <w:autoSpaceDN w:val="0"/>
              <w:adjustRightInd w:val="0"/>
              <w:spacing w:after="0"/>
              <w:jc w:val="left"/>
              <w:rPr>
                <w:szCs w:val="24"/>
                <w:lang w:val="en-GB"/>
              </w:rPr>
            </w:pPr>
          </w:p>
        </w:tc>
      </w:tr>
      <w:tr w:rsidR="00116E0C" w:rsidRPr="0072485F" w:rsidTr="00D137EF">
        <w:tc>
          <w:tcPr>
            <w:tcW w:w="9778" w:type="dxa"/>
            <w:gridSpan w:val="2"/>
          </w:tcPr>
          <w:p w:rsidR="00116E0C" w:rsidRPr="0072485F" w:rsidRDefault="00116E0C" w:rsidP="00D137EF">
            <w:pPr>
              <w:rPr>
                <w:rFonts w:ascii="Arial" w:hAnsi="Arial" w:cs="Arial"/>
                <w:b/>
                <w:bCs w:val="0"/>
                <w:lang w:val="en-GB"/>
              </w:rPr>
            </w:pPr>
            <w:r w:rsidRPr="0072485F">
              <w:rPr>
                <w:rFonts w:ascii="Arial" w:hAnsi="Arial" w:cs="Arial"/>
                <w:b/>
                <w:bCs w:val="0"/>
                <w:lang w:val="en-GB"/>
              </w:rPr>
              <w:t>Outputs</w:t>
            </w:r>
          </w:p>
        </w:tc>
      </w:tr>
      <w:tr w:rsidR="00116E0C" w:rsidRPr="00C514DA" w:rsidTr="00D137EF">
        <w:tc>
          <w:tcPr>
            <w:tcW w:w="9778" w:type="dxa"/>
            <w:gridSpan w:val="2"/>
          </w:tcPr>
          <w:tbl>
            <w:tblPr>
              <w:tblW w:w="45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68"/>
              <w:gridCol w:w="4918"/>
              <w:gridCol w:w="1217"/>
              <w:gridCol w:w="626"/>
              <w:gridCol w:w="737"/>
            </w:tblGrid>
            <w:tr w:rsidR="00BF345D" w:rsidRPr="00116E0C" w:rsidTr="00D137EF">
              <w:trPr>
                <w:cantSplit/>
                <w:trHeight w:val="1521"/>
              </w:trPr>
              <w:tc>
                <w:tcPr>
                  <w:tcW w:w="676" w:type="pct"/>
                  <w:shd w:val="clear" w:color="auto" w:fill="E0E0E0"/>
                  <w:vAlign w:val="center"/>
                </w:tcPr>
                <w:p w:rsidR="00BF345D" w:rsidRPr="00116E0C" w:rsidRDefault="00BF345D" w:rsidP="00D137EF">
                  <w:pPr>
                    <w:rPr>
                      <w:b/>
                      <w:lang w:val="en-GB"/>
                    </w:rPr>
                  </w:pPr>
                  <w:r w:rsidRPr="00116E0C">
                    <w:rPr>
                      <w:b/>
                      <w:lang w:val="en-GB"/>
                    </w:rPr>
                    <w:t>Short Name</w:t>
                  </w:r>
                </w:p>
              </w:tc>
              <w:tc>
                <w:tcPr>
                  <w:tcW w:w="2839" w:type="pct"/>
                  <w:shd w:val="clear" w:color="auto" w:fill="E0E0E0"/>
                  <w:vAlign w:val="center"/>
                </w:tcPr>
                <w:p w:rsidR="00BF345D" w:rsidRPr="00116E0C" w:rsidRDefault="00BF345D" w:rsidP="00D137EF">
                  <w:pPr>
                    <w:rPr>
                      <w:b/>
                      <w:lang w:val="en-GB"/>
                    </w:rPr>
                  </w:pPr>
                  <w:r w:rsidRPr="00116E0C">
                    <w:rPr>
                      <w:b/>
                      <w:lang w:val="en-GB"/>
                    </w:rPr>
                    <w:t>Deliverable title and description</w:t>
                  </w:r>
                </w:p>
              </w:tc>
              <w:tc>
                <w:tcPr>
                  <w:tcW w:w="704" w:type="pct"/>
                  <w:shd w:val="clear" w:color="auto" w:fill="E0E0E0"/>
                  <w:vAlign w:val="center"/>
                </w:tcPr>
                <w:p w:rsidR="00BF345D" w:rsidRPr="00116E0C" w:rsidRDefault="00BF345D" w:rsidP="00D137EF">
                  <w:pPr>
                    <w:rPr>
                      <w:b/>
                      <w:lang w:val="en-GB"/>
                    </w:rPr>
                  </w:pPr>
                  <w:r w:rsidRPr="00116E0C">
                    <w:rPr>
                      <w:b/>
                      <w:lang w:val="en-GB"/>
                    </w:rPr>
                    <w:t>Date due</w:t>
                  </w:r>
                </w:p>
              </w:tc>
              <w:tc>
                <w:tcPr>
                  <w:tcW w:w="354" w:type="pct"/>
                  <w:shd w:val="clear" w:color="auto" w:fill="E0E0E0"/>
                  <w:textDirection w:val="btLr"/>
                  <w:vAlign w:val="center"/>
                </w:tcPr>
                <w:p w:rsidR="00BF345D" w:rsidRPr="00116E0C" w:rsidRDefault="00BF345D" w:rsidP="00D137EF">
                  <w:pPr>
                    <w:rPr>
                      <w:b/>
                      <w:lang w:val="en-GB"/>
                    </w:rPr>
                  </w:pPr>
                  <w:r w:rsidRPr="00116E0C">
                    <w:rPr>
                      <w:b/>
                      <w:lang w:val="en-GB"/>
                    </w:rPr>
                    <w:t>Number of hard copies</w:t>
                  </w:r>
                </w:p>
              </w:tc>
              <w:tc>
                <w:tcPr>
                  <w:tcW w:w="427" w:type="pct"/>
                  <w:shd w:val="clear" w:color="auto" w:fill="E0E0E0"/>
                  <w:textDirection w:val="btLr"/>
                  <w:vAlign w:val="center"/>
                </w:tcPr>
                <w:p w:rsidR="00BF345D" w:rsidRPr="00116E0C" w:rsidRDefault="00BF345D" w:rsidP="00D137EF">
                  <w:pPr>
                    <w:rPr>
                      <w:b/>
                      <w:lang w:val="en-GB"/>
                    </w:rPr>
                  </w:pPr>
                  <w:r w:rsidRPr="00116E0C">
                    <w:rPr>
                      <w:b/>
                      <w:lang w:val="en-GB"/>
                    </w:rPr>
                    <w:t xml:space="preserve">Electronic delivery </w:t>
                  </w:r>
                </w:p>
              </w:tc>
            </w:tr>
            <w:tr w:rsidR="00BF345D" w:rsidRPr="00116E0C" w:rsidTr="00D137EF">
              <w:tc>
                <w:tcPr>
                  <w:tcW w:w="676" w:type="pct"/>
                  <w:vAlign w:val="center"/>
                </w:tcPr>
                <w:p w:rsidR="00BF345D" w:rsidRPr="00116E0C" w:rsidRDefault="00BF345D" w:rsidP="00D137EF">
                  <w:pPr>
                    <w:rPr>
                      <w:lang w:val="en-GB"/>
                    </w:rPr>
                  </w:pPr>
                  <w:r w:rsidRPr="00116E0C">
                    <w:rPr>
                      <w:lang w:val="en-GB"/>
                    </w:rPr>
                    <w:t>SIAR</w:t>
                  </w:r>
                </w:p>
              </w:tc>
              <w:tc>
                <w:tcPr>
                  <w:tcW w:w="2839" w:type="pct"/>
                  <w:vAlign w:val="center"/>
                </w:tcPr>
                <w:p w:rsidR="00BF345D" w:rsidRPr="00116E0C" w:rsidRDefault="00BF345D" w:rsidP="00D137EF">
                  <w:pPr>
                    <w:rPr>
                      <w:lang w:val="en-GB"/>
                    </w:rPr>
                  </w:pPr>
                  <w:r w:rsidRPr="00116E0C">
                    <w:rPr>
                      <w:iCs/>
                      <w:lang w:val="en-GB"/>
                    </w:rPr>
                    <w:t>SMOS+ STORM Evolution</w:t>
                  </w:r>
                  <w:r w:rsidRPr="00116E0C">
                    <w:rPr>
                      <w:lang w:val="en-GB"/>
                    </w:rPr>
                    <w:t xml:space="preserve">Scientific and Impact Assessment Report(SIAR) in the form of a </w:t>
                  </w:r>
                  <w:r w:rsidRPr="00116E0C">
                    <w:rPr>
                      <w:b/>
                      <w:lang w:val="en-GB"/>
                    </w:rPr>
                    <w:t>collection</w:t>
                  </w:r>
                  <w:r w:rsidRPr="00116E0C">
                    <w:rPr>
                      <w:lang w:val="en-GB"/>
                    </w:rPr>
                    <w:t xml:space="preserve"> of draft peer reviewed journal papers</w:t>
                  </w:r>
                </w:p>
              </w:tc>
              <w:tc>
                <w:tcPr>
                  <w:tcW w:w="704" w:type="pct"/>
                  <w:vAlign w:val="center"/>
                </w:tcPr>
                <w:p w:rsidR="00BF345D" w:rsidRPr="00116E0C" w:rsidRDefault="00BF345D" w:rsidP="00D137EF">
                  <w:pPr>
                    <w:rPr>
                      <w:lang w:val="en-GB"/>
                    </w:rPr>
                  </w:pPr>
                  <w:r w:rsidRPr="00116E0C">
                    <w:rPr>
                      <w:lang w:val="en-GB"/>
                    </w:rPr>
                    <w:t>KO+23</w:t>
                  </w:r>
                </w:p>
              </w:tc>
              <w:tc>
                <w:tcPr>
                  <w:tcW w:w="354" w:type="pct"/>
                  <w:vAlign w:val="center"/>
                </w:tcPr>
                <w:p w:rsidR="00BF345D" w:rsidRPr="00116E0C" w:rsidRDefault="00BF345D" w:rsidP="00D137EF">
                  <w:pPr>
                    <w:rPr>
                      <w:lang w:val="en-GB"/>
                    </w:rPr>
                  </w:pPr>
                  <w:r w:rsidRPr="00116E0C">
                    <w:rPr>
                      <w:lang w:val="en-GB"/>
                    </w:rPr>
                    <w:t>0</w:t>
                  </w:r>
                </w:p>
              </w:tc>
              <w:tc>
                <w:tcPr>
                  <w:tcW w:w="427" w:type="pct"/>
                  <w:vAlign w:val="center"/>
                </w:tcPr>
                <w:p w:rsidR="00BF345D" w:rsidRPr="00116E0C" w:rsidRDefault="00BF345D" w:rsidP="00D137EF">
                  <w:pPr>
                    <w:rPr>
                      <w:lang w:val="en-GB"/>
                    </w:rPr>
                  </w:pPr>
                  <w:r w:rsidRPr="00116E0C">
                    <w:rPr>
                      <w:lang w:val="en-GB"/>
                    </w:rPr>
                    <w:t>Web</w:t>
                  </w:r>
                </w:p>
              </w:tc>
            </w:tr>
          </w:tbl>
          <w:p w:rsidR="00116E0C" w:rsidRPr="00853C6F" w:rsidRDefault="00116E0C" w:rsidP="00D137EF">
            <w:pPr>
              <w:pStyle w:val="Default"/>
              <w:rPr>
                <w:rFonts w:ascii="Times New Roman" w:hAnsi="Times New Roman" w:cs="Times New Roman"/>
                <w:lang w:val="en-US"/>
              </w:rPr>
            </w:pPr>
          </w:p>
        </w:tc>
      </w:tr>
      <w:tr w:rsidR="00116E0C" w:rsidRPr="0072485F" w:rsidTr="00D137EF">
        <w:tc>
          <w:tcPr>
            <w:tcW w:w="9778" w:type="dxa"/>
            <w:gridSpan w:val="2"/>
          </w:tcPr>
          <w:p w:rsidR="00116E0C" w:rsidRPr="0072485F" w:rsidRDefault="00116E0C" w:rsidP="00D137EF">
            <w:pPr>
              <w:rPr>
                <w:rFonts w:ascii="Arial" w:hAnsi="Arial" w:cs="Arial"/>
                <w:b/>
                <w:bCs w:val="0"/>
                <w:lang w:val="en-GB"/>
              </w:rPr>
            </w:pPr>
            <w:r w:rsidRPr="0072485F">
              <w:rPr>
                <w:rFonts w:ascii="Arial" w:hAnsi="Arial" w:cs="Arial"/>
                <w:b/>
                <w:bCs w:val="0"/>
                <w:lang w:val="en-GB"/>
              </w:rPr>
              <w:t>Excluded tasks</w:t>
            </w:r>
          </w:p>
        </w:tc>
      </w:tr>
      <w:tr w:rsidR="00116E0C" w:rsidTr="00D137EF">
        <w:tc>
          <w:tcPr>
            <w:tcW w:w="9778" w:type="dxa"/>
            <w:gridSpan w:val="2"/>
          </w:tcPr>
          <w:p w:rsidR="00116E0C" w:rsidRDefault="00116E0C" w:rsidP="00D137EF">
            <w:pPr>
              <w:rPr>
                <w:lang w:val="en-GB"/>
              </w:rPr>
            </w:pPr>
          </w:p>
        </w:tc>
      </w:tr>
    </w:tbl>
    <w:p w:rsidR="00116E0C" w:rsidRDefault="00116E0C" w:rsidP="00AB44B3">
      <w:pPr>
        <w:rPr>
          <w:color w:val="FF0000"/>
          <w:lang w:val="en-GB"/>
        </w:rPr>
      </w:pPr>
    </w:p>
    <w:p w:rsidR="00116E0C" w:rsidRDefault="00116E0C" w:rsidP="00AB44B3">
      <w:pPr>
        <w:rPr>
          <w:color w:val="FF0000"/>
          <w:lang w:val="en-GB"/>
        </w:rPr>
      </w:pPr>
    </w:p>
    <w:p w:rsidR="00116E0C" w:rsidRDefault="00116E0C" w:rsidP="00AB44B3">
      <w:pPr>
        <w:rPr>
          <w:color w:val="FF0000"/>
          <w:lang w:val="en-GB"/>
        </w:rPr>
      </w:pPr>
    </w:p>
    <w:p w:rsidR="00116E0C" w:rsidRDefault="00116E0C" w:rsidP="00AB44B3">
      <w:pPr>
        <w:rPr>
          <w:color w:val="FF0000"/>
          <w:lang w:val="en-GB"/>
        </w:rPr>
      </w:pPr>
    </w:p>
    <w:p w:rsidR="00116E0C" w:rsidRDefault="00116E0C" w:rsidP="00AB44B3">
      <w:pPr>
        <w:rPr>
          <w:color w:val="FF0000"/>
          <w:lang w:val="en-GB"/>
        </w:rPr>
      </w:pPr>
    </w:p>
    <w:p w:rsidR="00116E0C" w:rsidRDefault="00116E0C" w:rsidP="00AB44B3">
      <w:pPr>
        <w:rPr>
          <w:color w:val="FF0000"/>
          <w:lang w:val="en-GB"/>
        </w:rPr>
      </w:pPr>
    </w:p>
    <w:p w:rsidR="00116E0C" w:rsidRDefault="00116E0C" w:rsidP="00AB44B3">
      <w:pPr>
        <w:rPr>
          <w:color w:val="FF0000"/>
          <w:lang w:val="en-GB"/>
        </w:rPr>
      </w:pPr>
    </w:p>
    <w:p w:rsidR="00116E0C" w:rsidRDefault="00116E0C" w:rsidP="00AB44B3">
      <w:pPr>
        <w:rPr>
          <w:color w:val="FF0000"/>
          <w:lang w:val="en-GB"/>
        </w:rPr>
      </w:pPr>
    </w:p>
    <w:p w:rsidR="00116E0C" w:rsidRDefault="00116E0C" w:rsidP="00AB44B3">
      <w:pPr>
        <w:rPr>
          <w:color w:val="FF0000"/>
          <w:lang w:val="en-GB"/>
        </w:rPr>
      </w:pPr>
    </w:p>
    <w:p w:rsidR="00116E0C" w:rsidRDefault="00116E0C" w:rsidP="00AB44B3">
      <w:pPr>
        <w:rPr>
          <w:color w:val="FF0000"/>
          <w:lang w:val="en-GB"/>
        </w:rPr>
      </w:pPr>
    </w:p>
    <w:p w:rsidR="00116E0C" w:rsidRDefault="00116E0C" w:rsidP="00AB44B3">
      <w:pPr>
        <w:rPr>
          <w:color w:val="FF0000"/>
          <w:lang w:val="en-GB"/>
        </w:rPr>
      </w:pPr>
    </w:p>
    <w:p w:rsidR="00BF345D" w:rsidRDefault="00BF345D" w:rsidP="00AB44B3">
      <w:pPr>
        <w:rPr>
          <w:color w:val="FF0000"/>
          <w:lang w:val="en-GB"/>
        </w:rPr>
      </w:pPr>
    </w:p>
    <w:p w:rsidR="00BF345D" w:rsidRDefault="00BF345D" w:rsidP="00AB44B3">
      <w:pPr>
        <w:rPr>
          <w:color w:val="FF0000"/>
          <w:lang w:val="en-GB"/>
        </w:rPr>
      </w:pPr>
    </w:p>
    <w:p w:rsidR="00BF345D" w:rsidRDefault="00BF345D" w:rsidP="00AB44B3">
      <w:pPr>
        <w:rPr>
          <w:color w:val="FF0000"/>
          <w:lang w:val="en-GB"/>
        </w:rPr>
      </w:pPr>
    </w:p>
    <w:p w:rsidR="00BF345D" w:rsidRDefault="00BF345D" w:rsidP="00AB44B3">
      <w:pPr>
        <w:rPr>
          <w:color w:val="FF0000"/>
          <w:lang w:val="en-GB"/>
        </w:rPr>
      </w:pPr>
    </w:p>
    <w:p w:rsidR="00BF345D" w:rsidRDefault="00BF345D" w:rsidP="00AB44B3">
      <w:pPr>
        <w:rPr>
          <w:color w:val="FF0000"/>
          <w:lang w:val="en-GB"/>
        </w:rPr>
      </w:pPr>
    </w:p>
    <w:p w:rsidR="00BF345D" w:rsidRDefault="00BF345D" w:rsidP="00AB44B3">
      <w:pPr>
        <w:rPr>
          <w:color w:val="FF0000"/>
          <w:lang w:val="en-GB"/>
        </w:rPr>
      </w:pPr>
    </w:p>
    <w:p w:rsidR="00BF345D" w:rsidRDefault="00BF345D" w:rsidP="00AB44B3">
      <w:pPr>
        <w:rPr>
          <w:color w:val="FF0000"/>
          <w:lang w:val="en-GB"/>
        </w:rPr>
      </w:pPr>
    </w:p>
    <w:p w:rsidR="00BF345D" w:rsidRDefault="00BF345D" w:rsidP="00AB44B3">
      <w:pPr>
        <w:rPr>
          <w:color w:val="FF0000"/>
          <w:lang w:val="en-GB"/>
        </w:rPr>
      </w:pPr>
    </w:p>
    <w:p w:rsidR="007C74AD" w:rsidRDefault="007C74AD" w:rsidP="00AB44B3">
      <w:pPr>
        <w:rPr>
          <w:color w:val="FF0000"/>
          <w:lang w:val="en-GB"/>
        </w:rPr>
      </w:pPr>
    </w:p>
    <w:tbl>
      <w:tblPr>
        <w:tblStyle w:val="Grilledutableau"/>
        <w:tblW w:w="0" w:type="auto"/>
        <w:tblLook w:val="01E0"/>
      </w:tblPr>
      <w:tblGrid>
        <w:gridCol w:w="7763"/>
        <w:gridCol w:w="2015"/>
      </w:tblGrid>
      <w:tr w:rsidR="007C74AD" w:rsidRPr="00E80A0E" w:rsidTr="00A70E0C">
        <w:tc>
          <w:tcPr>
            <w:tcW w:w="7763" w:type="dxa"/>
            <w:shd w:val="clear" w:color="auto" w:fill="6666FF"/>
          </w:tcPr>
          <w:p w:rsidR="007C74AD" w:rsidRPr="00E80A0E" w:rsidRDefault="007C74AD" w:rsidP="00A70E0C">
            <w:pPr>
              <w:jc w:val="center"/>
              <w:rPr>
                <w:rFonts w:ascii="Arial" w:hAnsi="Arial" w:cs="Arial"/>
                <w:sz w:val="28"/>
                <w:szCs w:val="28"/>
                <w:lang w:val="en-GB"/>
              </w:rPr>
            </w:pPr>
            <w:r w:rsidRPr="00E80A0E">
              <w:rPr>
                <w:rFonts w:ascii="Arial" w:hAnsi="Arial" w:cs="Arial"/>
                <w:sz w:val="28"/>
                <w:szCs w:val="28"/>
                <w:lang w:val="en-GB"/>
              </w:rPr>
              <w:t>Work Package Description</w:t>
            </w:r>
          </w:p>
        </w:tc>
        <w:tc>
          <w:tcPr>
            <w:tcW w:w="2015" w:type="dxa"/>
            <w:shd w:val="clear" w:color="auto" w:fill="6666FF"/>
          </w:tcPr>
          <w:p w:rsidR="007C74AD" w:rsidRPr="00E80A0E" w:rsidRDefault="00BF345D" w:rsidP="00A70E0C">
            <w:pPr>
              <w:jc w:val="center"/>
              <w:rPr>
                <w:rFonts w:ascii="Arial" w:hAnsi="Arial" w:cs="Arial"/>
                <w:sz w:val="28"/>
                <w:szCs w:val="28"/>
                <w:lang w:val="en-GB"/>
              </w:rPr>
            </w:pPr>
            <w:r>
              <w:rPr>
                <w:rFonts w:ascii="Arial" w:hAnsi="Arial" w:cs="Arial"/>
                <w:sz w:val="28"/>
                <w:szCs w:val="28"/>
                <w:lang w:val="en-GB"/>
              </w:rPr>
              <w:t>WP 5</w:t>
            </w:r>
            <w:r w:rsidR="007C74AD">
              <w:rPr>
                <w:rFonts w:ascii="Arial" w:hAnsi="Arial" w:cs="Arial"/>
                <w:sz w:val="28"/>
                <w:szCs w:val="28"/>
                <w:lang w:val="en-GB"/>
              </w:rPr>
              <w:t>0</w:t>
            </w:r>
            <w:r w:rsidR="007C74AD" w:rsidRPr="00E80A0E">
              <w:rPr>
                <w:rFonts w:ascii="Arial" w:hAnsi="Arial" w:cs="Arial"/>
                <w:sz w:val="28"/>
                <w:szCs w:val="28"/>
                <w:lang w:val="en-GB"/>
              </w:rPr>
              <w:t>00</w:t>
            </w:r>
          </w:p>
        </w:tc>
      </w:tr>
      <w:tr w:rsidR="007C74AD" w:rsidRPr="00BF345D" w:rsidTr="00A70E0C">
        <w:tc>
          <w:tcPr>
            <w:tcW w:w="9778" w:type="dxa"/>
            <w:gridSpan w:val="2"/>
          </w:tcPr>
          <w:p w:rsidR="007C74AD" w:rsidRPr="00E80A0E" w:rsidRDefault="007C74AD" w:rsidP="007C74AD">
            <w:pPr>
              <w:jc w:val="center"/>
              <w:rPr>
                <w:rFonts w:ascii="Arial" w:hAnsi="Arial" w:cs="Arial"/>
                <w:lang w:val="en-GB"/>
              </w:rPr>
            </w:pPr>
            <w:r w:rsidRPr="00E80A0E">
              <w:rPr>
                <w:rFonts w:ascii="Arial" w:hAnsi="Arial" w:cs="Arial"/>
                <w:lang w:val="en-GB"/>
              </w:rPr>
              <w:t>Title</w:t>
            </w:r>
            <w:r w:rsidRPr="00256D71">
              <w:rPr>
                <w:rFonts w:ascii="Arial" w:hAnsi="Arial" w:cs="Arial"/>
                <w:b/>
                <w:bCs w:val="0"/>
                <w:lang w:val="en-GB"/>
              </w:rPr>
              <w:t xml:space="preserve">: </w:t>
            </w:r>
            <w:r w:rsidR="00BF345D" w:rsidRPr="00BF345D">
              <w:rPr>
                <w:rFonts w:ascii="Arial" w:hAnsi="Arial" w:cs="Arial"/>
                <w:b/>
                <w:lang w:val="en-GB"/>
              </w:rPr>
              <w:t>Project Final Workshop, Scientific Roadmap and Project Closeout</w:t>
            </w:r>
          </w:p>
        </w:tc>
      </w:tr>
      <w:tr w:rsidR="007C74AD" w:rsidTr="00A70E0C">
        <w:trPr>
          <w:trHeight w:val="195"/>
        </w:trPr>
        <w:tc>
          <w:tcPr>
            <w:tcW w:w="9778" w:type="dxa"/>
            <w:gridSpan w:val="2"/>
          </w:tcPr>
          <w:p w:rsidR="007C74AD" w:rsidRPr="00E80A0E" w:rsidRDefault="007C74AD" w:rsidP="00A70E0C">
            <w:pPr>
              <w:rPr>
                <w:rFonts w:ascii="Arial" w:hAnsi="Arial" w:cs="Arial"/>
                <w:lang w:val="en-GB"/>
              </w:rPr>
            </w:pPr>
            <w:r w:rsidRPr="00E80A0E">
              <w:rPr>
                <w:rFonts w:ascii="Arial" w:hAnsi="Arial" w:cs="Arial"/>
                <w:lang w:val="en-GB"/>
              </w:rPr>
              <w:t>Manager:</w:t>
            </w:r>
            <w:r>
              <w:rPr>
                <w:rFonts w:ascii="Arial" w:hAnsi="Arial" w:cs="Arial"/>
                <w:lang w:val="en-GB"/>
              </w:rPr>
              <w:t xml:space="preserve"> IFREMER</w:t>
            </w:r>
          </w:p>
          <w:p w:rsidR="007C74AD" w:rsidRDefault="007C74AD" w:rsidP="00A70E0C">
            <w:pPr>
              <w:rPr>
                <w:lang w:val="en-GB"/>
              </w:rPr>
            </w:pPr>
            <w:r w:rsidRPr="00E80A0E">
              <w:rPr>
                <w:rFonts w:ascii="Arial" w:hAnsi="Arial" w:cs="Arial"/>
                <w:lang w:val="en-GB"/>
              </w:rPr>
              <w:t>Participants:</w:t>
            </w:r>
            <w:r w:rsidR="00BF345D">
              <w:rPr>
                <w:rFonts w:ascii="Arial" w:hAnsi="Arial" w:cs="Arial"/>
                <w:lang w:val="en-GB"/>
              </w:rPr>
              <w:t>OceanDatalab, Metoffice</w:t>
            </w:r>
          </w:p>
        </w:tc>
      </w:tr>
      <w:tr w:rsidR="007C74AD" w:rsidRPr="00E80A0E" w:rsidTr="00A70E0C">
        <w:trPr>
          <w:trHeight w:val="130"/>
        </w:trPr>
        <w:tc>
          <w:tcPr>
            <w:tcW w:w="9778" w:type="dxa"/>
            <w:gridSpan w:val="2"/>
          </w:tcPr>
          <w:p w:rsidR="007C74AD" w:rsidRDefault="007C74AD" w:rsidP="00A70E0C">
            <w:pPr>
              <w:rPr>
                <w:rFonts w:ascii="Arial" w:hAnsi="Arial" w:cs="Arial"/>
                <w:lang w:val="en-GB"/>
              </w:rPr>
            </w:pPr>
            <w:r>
              <w:rPr>
                <w:rFonts w:ascii="Arial" w:hAnsi="Arial" w:cs="Arial"/>
                <w:lang w:val="en-GB"/>
              </w:rPr>
              <w:t xml:space="preserve">Start event:          </w:t>
            </w:r>
            <w:r w:rsidR="00BF345D">
              <w:rPr>
                <w:rFonts w:ascii="Arial" w:hAnsi="Arial" w:cs="Arial"/>
                <w:lang w:val="en-GB"/>
              </w:rPr>
              <w:t>PM5</w:t>
            </w:r>
            <w:r>
              <w:rPr>
                <w:rFonts w:ascii="Arial" w:hAnsi="Arial" w:cs="Arial"/>
                <w:lang w:val="en-GB"/>
              </w:rPr>
              <w:t xml:space="preserve">                                    </w:t>
            </w:r>
            <w:r w:rsidR="00BF345D">
              <w:rPr>
                <w:rFonts w:ascii="Arial" w:hAnsi="Arial" w:cs="Arial"/>
                <w:lang w:val="en-GB"/>
              </w:rPr>
              <w:t xml:space="preserve">                               Start date:T0+18</w:t>
            </w:r>
            <w:r>
              <w:rPr>
                <w:rFonts w:ascii="Arial" w:hAnsi="Arial" w:cs="Arial"/>
                <w:lang w:val="en-GB"/>
              </w:rPr>
              <w:t xml:space="preserve"> months</w:t>
            </w:r>
          </w:p>
          <w:p w:rsidR="007C74AD" w:rsidRDefault="007C74AD" w:rsidP="00A70E0C">
            <w:pPr>
              <w:rPr>
                <w:rFonts w:ascii="Arial" w:hAnsi="Arial" w:cs="Arial"/>
                <w:lang w:val="en-GB"/>
              </w:rPr>
            </w:pPr>
            <w:r>
              <w:rPr>
                <w:rFonts w:ascii="Arial" w:hAnsi="Arial" w:cs="Arial"/>
                <w:lang w:val="en-GB"/>
              </w:rPr>
              <w:t xml:space="preserve">End event:      Final Meeting                                             </w:t>
            </w:r>
            <w:r w:rsidR="00BF345D">
              <w:rPr>
                <w:rFonts w:ascii="Arial" w:hAnsi="Arial" w:cs="Arial"/>
                <w:lang w:val="en-GB"/>
              </w:rPr>
              <w:t xml:space="preserve">                    Duration  :6</w:t>
            </w:r>
            <w:r>
              <w:rPr>
                <w:rFonts w:ascii="Arial" w:hAnsi="Arial" w:cs="Arial"/>
                <w:lang w:val="en-GB"/>
              </w:rPr>
              <w:t xml:space="preserve"> month</w:t>
            </w:r>
            <w:r w:rsidR="00BF345D">
              <w:rPr>
                <w:rFonts w:ascii="Arial" w:hAnsi="Arial" w:cs="Arial"/>
                <w:lang w:val="en-GB"/>
              </w:rPr>
              <w:t>s</w:t>
            </w:r>
          </w:p>
          <w:p w:rsidR="007C74AD" w:rsidRPr="00E80A0E" w:rsidRDefault="00BF345D" w:rsidP="00A70E0C">
            <w:pPr>
              <w:rPr>
                <w:rFonts w:ascii="Arial" w:hAnsi="Arial" w:cs="Arial"/>
                <w:lang w:val="en-GB"/>
              </w:rPr>
            </w:pPr>
            <w:r>
              <w:rPr>
                <w:rFonts w:ascii="Arial" w:hAnsi="Arial" w:cs="Arial"/>
                <w:lang w:val="en-GB"/>
              </w:rPr>
              <w:t>Workload:       31</w:t>
            </w:r>
            <w:r w:rsidR="007C74AD">
              <w:rPr>
                <w:rFonts w:ascii="Arial" w:hAnsi="Arial" w:cs="Arial"/>
                <w:lang w:val="en-GB"/>
              </w:rPr>
              <w:t>0 hours</w:t>
            </w:r>
          </w:p>
        </w:tc>
      </w:tr>
      <w:tr w:rsidR="007C74AD" w:rsidRPr="0072485F" w:rsidTr="00A70E0C">
        <w:trPr>
          <w:trHeight w:val="130"/>
        </w:trPr>
        <w:tc>
          <w:tcPr>
            <w:tcW w:w="9778" w:type="dxa"/>
            <w:gridSpan w:val="2"/>
          </w:tcPr>
          <w:p w:rsidR="007C74AD" w:rsidRPr="0072485F" w:rsidRDefault="007C74AD" w:rsidP="00A70E0C">
            <w:pPr>
              <w:rPr>
                <w:rFonts w:ascii="Arial" w:hAnsi="Arial" w:cs="Arial"/>
                <w:b/>
                <w:bCs w:val="0"/>
                <w:lang w:val="en-GB"/>
              </w:rPr>
            </w:pPr>
            <w:r>
              <w:rPr>
                <w:rFonts w:ascii="Arial" w:hAnsi="Arial" w:cs="Arial"/>
                <w:b/>
                <w:bCs w:val="0"/>
                <w:lang w:val="en-GB"/>
              </w:rPr>
              <w:t>Ojectives</w:t>
            </w:r>
          </w:p>
        </w:tc>
      </w:tr>
      <w:tr w:rsidR="007C74AD" w:rsidRPr="00C514DA" w:rsidTr="00A70E0C">
        <w:trPr>
          <w:trHeight w:val="130"/>
        </w:trPr>
        <w:tc>
          <w:tcPr>
            <w:tcW w:w="9778" w:type="dxa"/>
            <w:gridSpan w:val="2"/>
          </w:tcPr>
          <w:p w:rsidR="007C74AD" w:rsidRDefault="00BF345D" w:rsidP="007C74AD">
            <w:pPr>
              <w:rPr>
                <w:lang w:val="en-GB"/>
              </w:rPr>
            </w:pPr>
            <w:r w:rsidRPr="00BF345D">
              <w:rPr>
                <w:lang w:val="en-GB"/>
              </w:rPr>
              <w:t>to consolidate and promote the project outcomes at an open scientific workshop and close the project.</w:t>
            </w:r>
          </w:p>
        </w:tc>
      </w:tr>
      <w:tr w:rsidR="007C74AD" w:rsidRPr="0072485F" w:rsidTr="00A70E0C">
        <w:tc>
          <w:tcPr>
            <w:tcW w:w="9778" w:type="dxa"/>
            <w:gridSpan w:val="2"/>
          </w:tcPr>
          <w:p w:rsidR="007C74AD" w:rsidRPr="0072485F" w:rsidRDefault="007C74AD" w:rsidP="00A70E0C">
            <w:pPr>
              <w:rPr>
                <w:rFonts w:ascii="Arial" w:hAnsi="Arial" w:cs="Arial"/>
                <w:b/>
                <w:bCs w:val="0"/>
                <w:lang w:val="en-GB"/>
              </w:rPr>
            </w:pPr>
            <w:r w:rsidRPr="0072485F">
              <w:rPr>
                <w:rFonts w:ascii="Arial" w:hAnsi="Arial" w:cs="Arial"/>
                <w:b/>
                <w:bCs w:val="0"/>
                <w:lang w:val="en-GB"/>
              </w:rPr>
              <w:t>Inputs</w:t>
            </w:r>
          </w:p>
        </w:tc>
      </w:tr>
      <w:tr w:rsidR="007C74AD" w:rsidTr="00A70E0C">
        <w:tc>
          <w:tcPr>
            <w:tcW w:w="9778" w:type="dxa"/>
            <w:gridSpan w:val="2"/>
          </w:tcPr>
          <w:p w:rsidR="007C74AD" w:rsidRDefault="007C74AD" w:rsidP="00A70E0C">
            <w:pPr>
              <w:rPr>
                <w:lang w:val="en-GB"/>
              </w:rPr>
            </w:pPr>
            <w:r>
              <w:rPr>
                <w:lang w:val="en-GB"/>
              </w:rPr>
              <w:t>All relevant documentation</w:t>
            </w:r>
          </w:p>
        </w:tc>
      </w:tr>
      <w:tr w:rsidR="007C74AD" w:rsidRPr="00BF345D" w:rsidTr="00A70E0C">
        <w:tc>
          <w:tcPr>
            <w:tcW w:w="9778" w:type="dxa"/>
            <w:gridSpan w:val="2"/>
          </w:tcPr>
          <w:p w:rsidR="007C74AD" w:rsidRDefault="007C74AD" w:rsidP="00BF345D">
            <w:pPr>
              <w:tabs>
                <w:tab w:val="left" w:pos="1870"/>
              </w:tabs>
              <w:rPr>
                <w:rFonts w:ascii="Arial" w:hAnsi="Arial" w:cs="Arial"/>
                <w:b/>
                <w:bCs w:val="0"/>
                <w:lang w:val="en-GB"/>
              </w:rPr>
            </w:pPr>
            <w:r w:rsidRPr="0072485F">
              <w:rPr>
                <w:rFonts w:ascii="Arial" w:hAnsi="Arial" w:cs="Arial"/>
                <w:b/>
                <w:bCs w:val="0"/>
                <w:lang w:val="en-GB"/>
              </w:rPr>
              <w:t>Activities</w:t>
            </w:r>
            <w:r w:rsidR="00BF345D">
              <w:rPr>
                <w:rFonts w:ascii="Arial" w:hAnsi="Arial" w:cs="Arial"/>
                <w:b/>
                <w:bCs w:val="0"/>
                <w:lang w:val="en-GB"/>
              </w:rPr>
              <w:tab/>
            </w:r>
          </w:p>
          <w:p w:rsidR="00BF345D" w:rsidRPr="00BF345D" w:rsidRDefault="00BF345D" w:rsidP="00BF345D">
            <w:pPr>
              <w:numPr>
                <w:ilvl w:val="0"/>
                <w:numId w:val="60"/>
              </w:numPr>
              <w:tabs>
                <w:tab w:val="left" w:pos="1870"/>
              </w:tabs>
              <w:rPr>
                <w:rFonts w:ascii="Arial" w:hAnsi="Arial" w:cs="Arial"/>
                <w:lang w:val="en-GB"/>
              </w:rPr>
            </w:pPr>
            <w:r w:rsidRPr="00BF345D">
              <w:rPr>
                <w:rFonts w:ascii="Arial" w:hAnsi="Arial" w:cs="Arial"/>
                <w:i/>
                <w:lang w:val="en-GB"/>
              </w:rPr>
              <w:t xml:space="preserve">Organise an open invitation SMOS+ STORM Evolution Workshop </w:t>
            </w:r>
            <w:r w:rsidRPr="00BF345D">
              <w:rPr>
                <w:rFonts w:ascii="Arial" w:hAnsi="Arial" w:cs="Arial"/>
                <w:lang w:val="en-GB"/>
              </w:rPr>
              <w:t>to present and discuss the findings of the project with the scientific community. T</w:t>
            </w:r>
            <w:r w:rsidRPr="00BF345D">
              <w:rPr>
                <w:rFonts w:ascii="Arial" w:hAnsi="Arial" w:cs="Arial"/>
                <w:u w:val="single"/>
                <w:lang w:val="en-GB"/>
              </w:rPr>
              <w:t>he meeting shall be widely promoted, advertised and arranged at least 12 months in advance</w:t>
            </w:r>
            <w:r w:rsidRPr="00BF345D">
              <w:rPr>
                <w:rFonts w:ascii="Arial" w:hAnsi="Arial" w:cs="Arial"/>
                <w:lang w:val="en-GB"/>
              </w:rPr>
              <w:t>.</w:t>
            </w:r>
          </w:p>
          <w:p w:rsidR="00BF345D" w:rsidRPr="00BF345D" w:rsidRDefault="00BF345D" w:rsidP="00BF345D">
            <w:pPr>
              <w:numPr>
                <w:ilvl w:val="0"/>
                <w:numId w:val="60"/>
              </w:numPr>
              <w:tabs>
                <w:tab w:val="left" w:pos="1870"/>
              </w:tabs>
              <w:rPr>
                <w:rFonts w:ascii="Arial" w:hAnsi="Arial" w:cs="Arial"/>
                <w:lang w:val="en-GB"/>
              </w:rPr>
            </w:pPr>
            <w:r w:rsidRPr="00BF345D">
              <w:rPr>
                <w:rFonts w:ascii="Arial" w:hAnsi="Arial" w:cs="Arial"/>
                <w:i/>
                <w:lang w:val="en-GB"/>
              </w:rPr>
              <w:t xml:space="preserve">Write a Workshop Proceedings(WKP) </w:t>
            </w:r>
            <w:r w:rsidRPr="00BF345D">
              <w:rPr>
                <w:rFonts w:ascii="Arial" w:hAnsi="Arial" w:cs="Arial"/>
                <w:lang w:val="en-GB"/>
              </w:rPr>
              <w:t>document that provides a reference document for the workshop (this could be in the form of a monograph or an article)</w:t>
            </w:r>
          </w:p>
          <w:p w:rsidR="00BF345D" w:rsidRPr="00BF345D" w:rsidRDefault="00BF345D" w:rsidP="00BF345D">
            <w:pPr>
              <w:numPr>
                <w:ilvl w:val="0"/>
                <w:numId w:val="60"/>
              </w:numPr>
              <w:tabs>
                <w:tab w:val="left" w:pos="1870"/>
              </w:tabs>
              <w:rPr>
                <w:rFonts w:ascii="Arial" w:hAnsi="Arial" w:cs="Arial"/>
                <w:lang w:val="en-GB"/>
              </w:rPr>
            </w:pPr>
            <w:r w:rsidRPr="00BF345D">
              <w:rPr>
                <w:rFonts w:ascii="Arial" w:hAnsi="Arial" w:cs="Arial"/>
                <w:i/>
                <w:lang w:val="en-GB"/>
              </w:rPr>
              <w:t xml:space="preserve">Consolidate all deliverables into a Technical Data Package (TDP) </w:t>
            </w:r>
            <w:r w:rsidRPr="00BF345D">
              <w:rPr>
                <w:rFonts w:ascii="Arial" w:hAnsi="Arial" w:cs="Arial"/>
                <w:lang w:val="en-GB"/>
              </w:rPr>
              <w:t>that shall be provided to ESA on the project web page. The Contractor shall also provide the TDP to ESA on CD or DVD media.</w:t>
            </w:r>
          </w:p>
          <w:p w:rsidR="00BF345D" w:rsidRPr="00BF345D" w:rsidRDefault="00BF345D" w:rsidP="00BF345D">
            <w:pPr>
              <w:numPr>
                <w:ilvl w:val="0"/>
                <w:numId w:val="60"/>
              </w:numPr>
              <w:tabs>
                <w:tab w:val="left" w:pos="1870"/>
              </w:tabs>
              <w:rPr>
                <w:rFonts w:ascii="Arial" w:hAnsi="Arial" w:cs="Arial"/>
                <w:lang w:val="en-GB"/>
              </w:rPr>
            </w:pPr>
            <w:r w:rsidRPr="00BF345D">
              <w:rPr>
                <w:rFonts w:ascii="Arial" w:hAnsi="Arial" w:cs="Arial"/>
                <w:lang w:val="en-GB"/>
              </w:rPr>
              <w:t>Write a Final Report (FR) including:</w:t>
            </w:r>
          </w:p>
          <w:p w:rsidR="00BF345D" w:rsidRPr="00BF345D" w:rsidRDefault="00BF345D" w:rsidP="00BF345D">
            <w:pPr>
              <w:numPr>
                <w:ilvl w:val="0"/>
                <w:numId w:val="60"/>
              </w:numPr>
              <w:tabs>
                <w:tab w:val="left" w:pos="1870"/>
              </w:tabs>
              <w:rPr>
                <w:rFonts w:ascii="Arial" w:hAnsi="Arial" w:cs="Arial"/>
                <w:lang w:val="en-GB"/>
              </w:rPr>
            </w:pPr>
            <w:r w:rsidRPr="00BF345D">
              <w:rPr>
                <w:rFonts w:ascii="Arial" w:hAnsi="Arial" w:cs="Arial"/>
                <w:lang w:val="en-GB"/>
              </w:rPr>
              <w:t>Introduction</w:t>
            </w:r>
          </w:p>
          <w:p w:rsidR="00BF345D" w:rsidRPr="00BF345D" w:rsidRDefault="00BF345D" w:rsidP="00BF345D">
            <w:pPr>
              <w:numPr>
                <w:ilvl w:val="0"/>
                <w:numId w:val="60"/>
              </w:numPr>
              <w:tabs>
                <w:tab w:val="left" w:pos="1870"/>
              </w:tabs>
              <w:rPr>
                <w:rFonts w:ascii="Arial" w:hAnsi="Arial" w:cs="Arial"/>
                <w:lang w:val="en-GB"/>
              </w:rPr>
            </w:pPr>
            <w:r w:rsidRPr="00BF345D">
              <w:rPr>
                <w:rFonts w:ascii="Arial" w:hAnsi="Arial" w:cs="Arial"/>
                <w:lang w:val="en-GB"/>
              </w:rPr>
              <w:t>A complete overview of the project (aims, design, development, implementation, data processing, analysis, and conclusions). This section may be reported in the form of a Scientific Journal Article.</w:t>
            </w:r>
          </w:p>
          <w:p w:rsidR="00BF345D" w:rsidRPr="00BF345D" w:rsidRDefault="00BF345D" w:rsidP="00BF345D">
            <w:pPr>
              <w:numPr>
                <w:ilvl w:val="0"/>
                <w:numId w:val="60"/>
              </w:numPr>
              <w:tabs>
                <w:tab w:val="left" w:pos="1870"/>
              </w:tabs>
              <w:rPr>
                <w:rFonts w:ascii="Arial" w:hAnsi="Arial" w:cs="Arial"/>
                <w:lang w:val="en-GB"/>
              </w:rPr>
            </w:pPr>
            <w:r w:rsidRPr="00BF345D">
              <w:rPr>
                <w:rFonts w:ascii="Arial" w:hAnsi="Arial" w:cs="Arial"/>
                <w:lang w:val="en-GB"/>
              </w:rPr>
              <w:t>A description of the SMOS+ STORM Evolution Workshop proceedings and final conclusions. This section may be reported in the form of a Scientific Journal Article.</w:t>
            </w:r>
          </w:p>
          <w:p w:rsidR="00BF345D" w:rsidRPr="00BF345D" w:rsidRDefault="00BF345D" w:rsidP="00BF345D">
            <w:pPr>
              <w:numPr>
                <w:ilvl w:val="0"/>
                <w:numId w:val="60"/>
              </w:numPr>
              <w:tabs>
                <w:tab w:val="left" w:pos="1870"/>
              </w:tabs>
              <w:rPr>
                <w:rFonts w:ascii="Arial" w:hAnsi="Arial" w:cs="Arial"/>
                <w:lang w:val="en-GB"/>
              </w:rPr>
            </w:pPr>
            <w:r w:rsidRPr="00BF345D">
              <w:rPr>
                <w:rFonts w:ascii="Arial" w:hAnsi="Arial" w:cs="Arial"/>
                <w:lang w:val="en-GB"/>
              </w:rPr>
              <w:t>A Scientific Roadmap (SR) for future activities that shall:</w:t>
            </w:r>
          </w:p>
          <w:p w:rsidR="00BF345D" w:rsidRPr="00BF345D" w:rsidRDefault="00BF345D" w:rsidP="00BF345D">
            <w:pPr>
              <w:numPr>
                <w:ilvl w:val="0"/>
                <w:numId w:val="61"/>
              </w:numPr>
              <w:tabs>
                <w:tab w:val="left" w:pos="1870"/>
              </w:tabs>
              <w:rPr>
                <w:rFonts w:ascii="Arial" w:hAnsi="Arial" w:cs="Arial"/>
                <w:lang w:val="en-GB"/>
              </w:rPr>
            </w:pPr>
            <w:r w:rsidRPr="00BF345D">
              <w:rPr>
                <w:rFonts w:ascii="Arial" w:hAnsi="Arial" w:cs="Arial"/>
                <w:lang w:val="en-GB"/>
              </w:rPr>
              <w:t>Provide a critical analysis of all the feedbacks from scientists and institutions that have accessed SMOS+ STORM Evolution products,</w:t>
            </w:r>
          </w:p>
          <w:p w:rsidR="00BF345D" w:rsidRPr="00BF345D" w:rsidRDefault="00BF345D" w:rsidP="00BF345D">
            <w:pPr>
              <w:numPr>
                <w:ilvl w:val="0"/>
                <w:numId w:val="61"/>
              </w:numPr>
              <w:tabs>
                <w:tab w:val="left" w:pos="1870"/>
              </w:tabs>
              <w:rPr>
                <w:rFonts w:ascii="Arial" w:hAnsi="Arial" w:cs="Arial"/>
                <w:lang w:val="en-GB"/>
              </w:rPr>
            </w:pPr>
            <w:r w:rsidRPr="00BF345D">
              <w:rPr>
                <w:rFonts w:ascii="Arial" w:hAnsi="Arial" w:cs="Arial"/>
                <w:lang w:val="en-GB"/>
              </w:rPr>
              <w:t>Identify potential strategies for integrating the development methods and models into existing large scientific initiatives and operational institutions,</w:t>
            </w:r>
          </w:p>
          <w:p w:rsidR="00BF345D" w:rsidRPr="00BF345D" w:rsidRDefault="00BF345D" w:rsidP="00BF345D">
            <w:pPr>
              <w:numPr>
                <w:ilvl w:val="0"/>
                <w:numId w:val="61"/>
              </w:numPr>
              <w:tabs>
                <w:tab w:val="left" w:pos="1870"/>
              </w:tabs>
              <w:rPr>
                <w:rFonts w:ascii="Arial" w:hAnsi="Arial" w:cs="Arial"/>
                <w:lang w:val="en-GB"/>
              </w:rPr>
            </w:pPr>
            <w:r w:rsidRPr="00BF345D">
              <w:rPr>
                <w:rFonts w:ascii="Arial" w:hAnsi="Arial" w:cs="Arial"/>
                <w:lang w:val="en-GB"/>
              </w:rPr>
              <w:t>Define a scientific development strategy improving the development methods and products,</w:t>
            </w:r>
          </w:p>
          <w:p w:rsidR="00BF345D" w:rsidRPr="00BF345D" w:rsidRDefault="00BF345D" w:rsidP="00BF345D">
            <w:pPr>
              <w:numPr>
                <w:ilvl w:val="0"/>
                <w:numId w:val="61"/>
              </w:numPr>
              <w:tabs>
                <w:tab w:val="left" w:pos="1870"/>
              </w:tabs>
              <w:rPr>
                <w:rFonts w:ascii="Arial" w:hAnsi="Arial" w:cs="Arial"/>
                <w:lang w:val="en-GB"/>
              </w:rPr>
            </w:pPr>
            <w:r w:rsidRPr="00BF345D">
              <w:rPr>
                <w:rFonts w:ascii="Arial" w:hAnsi="Arial" w:cs="Arial"/>
                <w:lang w:val="en-GB"/>
              </w:rPr>
              <w:t>Identify scientific and technical priority areas to be addressed in potential future projects in support of ocean surface salinity.</w:t>
            </w:r>
          </w:p>
          <w:p w:rsidR="00BF345D" w:rsidRPr="00BF345D" w:rsidRDefault="00BF345D" w:rsidP="00BF345D">
            <w:pPr>
              <w:numPr>
                <w:ilvl w:val="0"/>
                <w:numId w:val="60"/>
              </w:numPr>
              <w:tabs>
                <w:tab w:val="left" w:pos="1870"/>
              </w:tabs>
              <w:rPr>
                <w:rFonts w:ascii="Arial" w:hAnsi="Arial" w:cs="Arial"/>
                <w:lang w:val="en-GB"/>
              </w:rPr>
            </w:pPr>
            <w:r w:rsidRPr="00BF345D">
              <w:rPr>
                <w:rFonts w:ascii="Arial" w:hAnsi="Arial" w:cs="Arial"/>
                <w:lang w:val="en-GB"/>
              </w:rPr>
              <w:t>Summary and conclusions</w:t>
            </w:r>
          </w:p>
          <w:p w:rsidR="00BF345D" w:rsidRPr="00BF345D" w:rsidRDefault="00BF345D" w:rsidP="00BF345D">
            <w:pPr>
              <w:numPr>
                <w:ilvl w:val="0"/>
                <w:numId w:val="60"/>
              </w:numPr>
              <w:tabs>
                <w:tab w:val="left" w:pos="1870"/>
              </w:tabs>
              <w:rPr>
                <w:rFonts w:ascii="Arial" w:hAnsi="Arial" w:cs="Arial"/>
                <w:lang w:val="en-GB"/>
              </w:rPr>
            </w:pPr>
            <w:r w:rsidRPr="00BF345D">
              <w:rPr>
                <w:rFonts w:ascii="Arial" w:hAnsi="Arial" w:cs="Arial"/>
                <w:lang w:val="en-GB"/>
              </w:rPr>
              <w:t>References</w:t>
            </w:r>
          </w:p>
          <w:p w:rsidR="00BF345D" w:rsidRPr="00BF345D" w:rsidRDefault="00BF345D" w:rsidP="00BF345D">
            <w:pPr>
              <w:numPr>
                <w:ilvl w:val="0"/>
                <w:numId w:val="60"/>
              </w:numPr>
              <w:tabs>
                <w:tab w:val="left" w:pos="1870"/>
              </w:tabs>
              <w:rPr>
                <w:rFonts w:ascii="Arial" w:hAnsi="Arial" w:cs="Arial"/>
                <w:lang w:val="en-GB"/>
              </w:rPr>
            </w:pPr>
            <w:r w:rsidRPr="00BF345D">
              <w:rPr>
                <w:rFonts w:ascii="Arial" w:hAnsi="Arial" w:cs="Arial"/>
                <w:lang w:val="en-GB"/>
              </w:rPr>
              <w:t>Any other sections required reporting on the work performed and outcomes of the SMOS+ STORM Evolution project.</w:t>
            </w:r>
          </w:p>
          <w:p w:rsidR="00BF345D" w:rsidRPr="0072485F" w:rsidRDefault="00BF345D" w:rsidP="00BF345D">
            <w:pPr>
              <w:tabs>
                <w:tab w:val="left" w:pos="1870"/>
              </w:tabs>
              <w:rPr>
                <w:rFonts w:ascii="Arial" w:hAnsi="Arial" w:cs="Arial"/>
                <w:b/>
                <w:bCs w:val="0"/>
                <w:lang w:val="en-GB"/>
              </w:rPr>
            </w:pPr>
          </w:p>
        </w:tc>
      </w:tr>
      <w:tr w:rsidR="007C74AD" w:rsidRPr="00C514DA" w:rsidTr="00A70E0C">
        <w:tc>
          <w:tcPr>
            <w:tcW w:w="9778" w:type="dxa"/>
            <w:gridSpan w:val="2"/>
          </w:tcPr>
          <w:p w:rsidR="007C74AD" w:rsidRPr="007C74AD" w:rsidRDefault="007C74AD" w:rsidP="006B66EC">
            <w:pPr>
              <w:pStyle w:val="Default"/>
              <w:rPr>
                <w:lang w:val="en-US"/>
              </w:rPr>
            </w:pPr>
          </w:p>
        </w:tc>
      </w:tr>
      <w:tr w:rsidR="007C74AD" w:rsidRPr="0072485F" w:rsidTr="00A70E0C">
        <w:tc>
          <w:tcPr>
            <w:tcW w:w="9778" w:type="dxa"/>
            <w:gridSpan w:val="2"/>
          </w:tcPr>
          <w:p w:rsidR="007C74AD" w:rsidRPr="0072485F" w:rsidRDefault="007C74AD" w:rsidP="00A70E0C">
            <w:pPr>
              <w:rPr>
                <w:rFonts w:ascii="Arial" w:hAnsi="Arial" w:cs="Arial"/>
                <w:b/>
                <w:bCs w:val="0"/>
                <w:lang w:val="en-GB"/>
              </w:rPr>
            </w:pPr>
            <w:r w:rsidRPr="0072485F">
              <w:rPr>
                <w:rFonts w:ascii="Arial" w:hAnsi="Arial" w:cs="Arial"/>
                <w:b/>
                <w:bCs w:val="0"/>
                <w:lang w:val="en-GB"/>
              </w:rPr>
              <w:t>Outputs</w:t>
            </w:r>
          </w:p>
        </w:tc>
      </w:tr>
      <w:tr w:rsidR="007C74AD" w:rsidRPr="00C514DA" w:rsidTr="00A70E0C">
        <w:tc>
          <w:tcPr>
            <w:tcW w:w="9778" w:type="dxa"/>
            <w:gridSpan w:val="2"/>
          </w:tcPr>
          <w:tbl>
            <w:tblPr>
              <w:tblW w:w="45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77"/>
              <w:gridCol w:w="5115"/>
              <w:gridCol w:w="1220"/>
              <w:gridCol w:w="614"/>
              <w:gridCol w:w="740"/>
            </w:tblGrid>
            <w:tr w:rsidR="006B66EC" w:rsidRPr="00271061" w:rsidTr="00D137EF">
              <w:trPr>
                <w:cantSplit/>
                <w:trHeight w:val="1521"/>
              </w:trPr>
              <w:tc>
                <w:tcPr>
                  <w:tcW w:w="564" w:type="pct"/>
                  <w:shd w:val="clear" w:color="auto" w:fill="E0E0E0"/>
                  <w:vAlign w:val="center"/>
                </w:tcPr>
                <w:p w:rsidR="006B66EC" w:rsidRPr="00271061" w:rsidRDefault="006B66EC" w:rsidP="00D137EF">
                  <w:pPr>
                    <w:pStyle w:val="BodytextJustified"/>
                    <w:rPr>
                      <w:b/>
                      <w:bCs/>
                    </w:rPr>
                  </w:pPr>
                  <w:r w:rsidRPr="00271061">
                    <w:rPr>
                      <w:b/>
                      <w:bCs/>
                    </w:rPr>
                    <w:t>Short Name</w:t>
                  </w:r>
                </w:p>
              </w:tc>
              <w:tc>
                <w:tcPr>
                  <w:tcW w:w="2951" w:type="pct"/>
                  <w:shd w:val="clear" w:color="auto" w:fill="E0E0E0"/>
                  <w:vAlign w:val="center"/>
                </w:tcPr>
                <w:p w:rsidR="006B66EC" w:rsidRPr="00271061" w:rsidRDefault="006B66EC" w:rsidP="00D137EF">
                  <w:pPr>
                    <w:pStyle w:val="BodytextJustified"/>
                    <w:rPr>
                      <w:b/>
                      <w:bCs/>
                    </w:rPr>
                  </w:pPr>
                  <w:r w:rsidRPr="00271061">
                    <w:rPr>
                      <w:b/>
                      <w:bCs/>
                    </w:rPr>
                    <w:t>Deliverable title and description</w:t>
                  </w:r>
                </w:p>
              </w:tc>
              <w:tc>
                <w:tcPr>
                  <w:tcW w:w="704" w:type="pct"/>
                  <w:shd w:val="clear" w:color="auto" w:fill="E0E0E0"/>
                  <w:vAlign w:val="center"/>
                </w:tcPr>
                <w:p w:rsidR="006B66EC" w:rsidRPr="00271061" w:rsidRDefault="006B66EC" w:rsidP="00D137EF">
                  <w:pPr>
                    <w:pStyle w:val="BodytextJustified"/>
                    <w:rPr>
                      <w:b/>
                      <w:bCs/>
                    </w:rPr>
                  </w:pPr>
                  <w:r w:rsidRPr="00271061">
                    <w:rPr>
                      <w:b/>
                      <w:bCs/>
                    </w:rPr>
                    <w:t>Date due</w:t>
                  </w:r>
                </w:p>
              </w:tc>
              <w:tc>
                <w:tcPr>
                  <w:tcW w:w="354" w:type="pct"/>
                  <w:shd w:val="clear" w:color="auto" w:fill="E0E0E0"/>
                  <w:textDirection w:val="btLr"/>
                  <w:vAlign w:val="center"/>
                </w:tcPr>
                <w:p w:rsidR="006B66EC" w:rsidRPr="00271061" w:rsidRDefault="006B66EC" w:rsidP="00D137EF">
                  <w:pPr>
                    <w:pStyle w:val="BodytextJustified"/>
                    <w:jc w:val="left"/>
                    <w:rPr>
                      <w:b/>
                      <w:bCs/>
                    </w:rPr>
                  </w:pPr>
                  <w:r w:rsidRPr="00271061">
                    <w:rPr>
                      <w:b/>
                      <w:bCs/>
                    </w:rPr>
                    <w:t>Number of hard copies</w:t>
                  </w:r>
                </w:p>
              </w:tc>
              <w:tc>
                <w:tcPr>
                  <w:tcW w:w="427" w:type="pct"/>
                  <w:shd w:val="clear" w:color="auto" w:fill="E0E0E0"/>
                  <w:textDirection w:val="btLr"/>
                  <w:vAlign w:val="center"/>
                </w:tcPr>
                <w:p w:rsidR="006B66EC" w:rsidRPr="00271061" w:rsidRDefault="006B66EC" w:rsidP="00D137EF">
                  <w:pPr>
                    <w:pStyle w:val="BodytextJustified"/>
                    <w:rPr>
                      <w:b/>
                      <w:bCs/>
                    </w:rPr>
                  </w:pPr>
                  <w:r w:rsidRPr="00271061">
                    <w:rPr>
                      <w:b/>
                      <w:bCs/>
                    </w:rPr>
                    <w:t xml:space="preserve">Electronic delivery </w:t>
                  </w:r>
                </w:p>
              </w:tc>
            </w:tr>
            <w:tr w:rsidR="006B66EC" w:rsidRPr="00271061" w:rsidTr="00D137EF">
              <w:tc>
                <w:tcPr>
                  <w:tcW w:w="564" w:type="pct"/>
                  <w:vAlign w:val="center"/>
                </w:tcPr>
                <w:p w:rsidR="006B66EC" w:rsidRDefault="006B66EC" w:rsidP="00D137EF">
                  <w:pPr>
                    <w:pStyle w:val="BodytextJustified"/>
                  </w:pPr>
                  <w:r>
                    <w:t>WKP</w:t>
                  </w:r>
                </w:p>
              </w:tc>
              <w:tc>
                <w:tcPr>
                  <w:tcW w:w="2951" w:type="pct"/>
                  <w:vAlign w:val="center"/>
                </w:tcPr>
                <w:p w:rsidR="006B66EC" w:rsidRPr="00C14AB2" w:rsidRDefault="006B66EC" w:rsidP="00D137EF">
                  <w:pPr>
                    <w:pStyle w:val="BodytextJustified"/>
                    <w:rPr>
                      <w:iCs/>
                    </w:rPr>
                  </w:pPr>
                  <w:r w:rsidRPr="00C14AB2">
                    <w:rPr>
                      <w:iCs/>
                    </w:rPr>
                    <w:t>SMOS+ STORM Evolution workshop</w:t>
                  </w:r>
                  <w:r>
                    <w:rPr>
                      <w:iCs/>
                    </w:rPr>
                    <w:t xml:space="preserve">and </w:t>
                  </w:r>
                  <w:r w:rsidRPr="00C14AB2">
                    <w:rPr>
                      <w:iCs/>
                    </w:rPr>
                    <w:t>p</w:t>
                  </w:r>
                  <w:r>
                    <w:rPr>
                      <w:iCs/>
                    </w:rPr>
                    <w:t>r</w:t>
                  </w:r>
                  <w:r w:rsidRPr="00C14AB2">
                    <w:rPr>
                      <w:iCs/>
                    </w:rPr>
                    <w:t>oceedings</w:t>
                  </w:r>
                </w:p>
              </w:tc>
              <w:tc>
                <w:tcPr>
                  <w:tcW w:w="704" w:type="pct"/>
                  <w:vAlign w:val="center"/>
                </w:tcPr>
                <w:p w:rsidR="006B66EC" w:rsidRPr="00271061" w:rsidRDefault="006B66EC" w:rsidP="00D137EF">
                  <w:pPr>
                    <w:pStyle w:val="BodytextJustified"/>
                  </w:pPr>
                  <w:r>
                    <w:t>KO+23</w:t>
                  </w:r>
                </w:p>
              </w:tc>
              <w:tc>
                <w:tcPr>
                  <w:tcW w:w="354" w:type="pct"/>
                  <w:vAlign w:val="center"/>
                </w:tcPr>
                <w:p w:rsidR="006B66EC" w:rsidRDefault="006B66EC" w:rsidP="00D137EF">
                  <w:pPr>
                    <w:pStyle w:val="BodytextJustified"/>
                    <w:jc w:val="left"/>
                  </w:pPr>
                  <w:r>
                    <w:t>0</w:t>
                  </w:r>
                </w:p>
              </w:tc>
              <w:tc>
                <w:tcPr>
                  <w:tcW w:w="427" w:type="pct"/>
                  <w:vAlign w:val="center"/>
                </w:tcPr>
                <w:p w:rsidR="006B66EC" w:rsidRDefault="006B66EC" w:rsidP="00D137EF">
                  <w:pPr>
                    <w:pStyle w:val="BodytextJustified"/>
                  </w:pPr>
                  <w:r>
                    <w:t>Web</w:t>
                  </w:r>
                </w:p>
              </w:tc>
            </w:tr>
            <w:tr w:rsidR="006B66EC" w:rsidRPr="00271061" w:rsidTr="00D137EF">
              <w:tc>
                <w:tcPr>
                  <w:tcW w:w="564" w:type="pct"/>
                  <w:vAlign w:val="center"/>
                </w:tcPr>
                <w:p w:rsidR="006B66EC" w:rsidRDefault="006B66EC" w:rsidP="00D137EF">
                  <w:pPr>
                    <w:pStyle w:val="BodytextJustified"/>
                  </w:pPr>
                  <w:r>
                    <w:t>FR</w:t>
                  </w:r>
                </w:p>
              </w:tc>
              <w:tc>
                <w:tcPr>
                  <w:tcW w:w="2951" w:type="pct"/>
                  <w:vAlign w:val="center"/>
                </w:tcPr>
                <w:p w:rsidR="006B66EC" w:rsidRPr="006B7183" w:rsidRDefault="006B66EC" w:rsidP="00D137EF">
                  <w:pPr>
                    <w:pStyle w:val="BodytextJustified"/>
                    <w:rPr>
                      <w:i/>
                      <w:iCs/>
                    </w:rPr>
                  </w:pPr>
                  <w:r w:rsidRPr="00A64B98">
                    <w:t>Final Report</w:t>
                  </w:r>
                </w:p>
              </w:tc>
              <w:tc>
                <w:tcPr>
                  <w:tcW w:w="704" w:type="pct"/>
                  <w:vAlign w:val="center"/>
                </w:tcPr>
                <w:p w:rsidR="006B66EC" w:rsidRPr="00271061" w:rsidRDefault="006B66EC" w:rsidP="00D137EF">
                  <w:pPr>
                    <w:pStyle w:val="BodytextJustified"/>
                  </w:pPr>
                  <w:r w:rsidRPr="00271061">
                    <w:t>KO+2</w:t>
                  </w:r>
                  <w:r>
                    <w:t>4</w:t>
                  </w:r>
                </w:p>
              </w:tc>
              <w:tc>
                <w:tcPr>
                  <w:tcW w:w="354" w:type="pct"/>
                  <w:vAlign w:val="center"/>
                </w:tcPr>
                <w:p w:rsidR="006B66EC" w:rsidRPr="00271061" w:rsidRDefault="006B66EC" w:rsidP="00D137EF">
                  <w:pPr>
                    <w:pStyle w:val="BodytextJustified"/>
                    <w:jc w:val="left"/>
                  </w:pPr>
                  <w:r>
                    <w:t>0</w:t>
                  </w:r>
                </w:p>
              </w:tc>
              <w:tc>
                <w:tcPr>
                  <w:tcW w:w="427" w:type="pct"/>
                  <w:vAlign w:val="center"/>
                </w:tcPr>
                <w:p w:rsidR="006B66EC" w:rsidRPr="00271061" w:rsidRDefault="006B66EC" w:rsidP="00D137EF">
                  <w:pPr>
                    <w:pStyle w:val="BodytextJustified"/>
                  </w:pPr>
                  <w:r>
                    <w:t>Web</w:t>
                  </w:r>
                </w:p>
              </w:tc>
            </w:tr>
            <w:tr w:rsidR="006B66EC" w:rsidRPr="00271061" w:rsidTr="00D137EF">
              <w:tc>
                <w:tcPr>
                  <w:tcW w:w="564" w:type="pct"/>
                  <w:vAlign w:val="center"/>
                </w:tcPr>
                <w:p w:rsidR="006B66EC" w:rsidRDefault="006B66EC" w:rsidP="00D137EF">
                  <w:pPr>
                    <w:pStyle w:val="BodytextJustified"/>
                  </w:pPr>
                  <w:r>
                    <w:t>TDP</w:t>
                  </w:r>
                </w:p>
              </w:tc>
              <w:tc>
                <w:tcPr>
                  <w:tcW w:w="2951" w:type="pct"/>
                  <w:vAlign w:val="center"/>
                </w:tcPr>
                <w:p w:rsidR="006B66EC" w:rsidRPr="006B7183" w:rsidRDefault="006B66EC" w:rsidP="00D137EF">
                  <w:pPr>
                    <w:pStyle w:val="BodytextJustified"/>
                    <w:rPr>
                      <w:i/>
                      <w:iCs/>
                    </w:rPr>
                  </w:pPr>
                  <w:r>
                    <w:t>Technical Data Package</w:t>
                  </w:r>
                </w:p>
              </w:tc>
              <w:tc>
                <w:tcPr>
                  <w:tcW w:w="704" w:type="pct"/>
                  <w:vAlign w:val="center"/>
                </w:tcPr>
                <w:p w:rsidR="006B66EC" w:rsidRPr="00271061" w:rsidRDefault="006B66EC" w:rsidP="00D137EF">
                  <w:pPr>
                    <w:pStyle w:val="BodytextJustified"/>
                  </w:pPr>
                  <w:r w:rsidRPr="00271061">
                    <w:t>KO+2</w:t>
                  </w:r>
                  <w:r>
                    <w:t>4</w:t>
                  </w:r>
                </w:p>
              </w:tc>
              <w:tc>
                <w:tcPr>
                  <w:tcW w:w="354" w:type="pct"/>
                  <w:vAlign w:val="center"/>
                </w:tcPr>
                <w:p w:rsidR="006B66EC" w:rsidRDefault="006B66EC" w:rsidP="00D137EF">
                  <w:pPr>
                    <w:pStyle w:val="BodytextJustified"/>
                    <w:jc w:val="left"/>
                  </w:pPr>
                  <w:r>
                    <w:t>0</w:t>
                  </w:r>
                </w:p>
              </w:tc>
              <w:tc>
                <w:tcPr>
                  <w:tcW w:w="427" w:type="pct"/>
                  <w:vAlign w:val="center"/>
                </w:tcPr>
                <w:p w:rsidR="006B66EC" w:rsidRDefault="006B66EC" w:rsidP="00D137EF">
                  <w:pPr>
                    <w:pStyle w:val="BodytextJustified"/>
                  </w:pPr>
                  <w:r>
                    <w:t>5 x USB</w:t>
                  </w:r>
                </w:p>
              </w:tc>
            </w:tr>
          </w:tbl>
          <w:p w:rsidR="007C74AD" w:rsidRPr="00853C6F" w:rsidRDefault="007C74AD" w:rsidP="007C74AD">
            <w:pPr>
              <w:pStyle w:val="Default"/>
              <w:rPr>
                <w:rFonts w:ascii="Times New Roman" w:hAnsi="Times New Roman" w:cs="Times New Roman"/>
                <w:lang w:val="en-US"/>
              </w:rPr>
            </w:pPr>
          </w:p>
        </w:tc>
      </w:tr>
      <w:tr w:rsidR="007C74AD" w:rsidRPr="0072485F" w:rsidTr="00A70E0C">
        <w:tc>
          <w:tcPr>
            <w:tcW w:w="9778" w:type="dxa"/>
            <w:gridSpan w:val="2"/>
          </w:tcPr>
          <w:p w:rsidR="007C74AD" w:rsidRPr="0072485F" w:rsidRDefault="007C74AD" w:rsidP="00A70E0C">
            <w:pPr>
              <w:rPr>
                <w:rFonts w:ascii="Arial" w:hAnsi="Arial" w:cs="Arial"/>
                <w:b/>
                <w:bCs w:val="0"/>
                <w:lang w:val="en-GB"/>
              </w:rPr>
            </w:pPr>
            <w:r w:rsidRPr="0072485F">
              <w:rPr>
                <w:rFonts w:ascii="Arial" w:hAnsi="Arial" w:cs="Arial"/>
                <w:b/>
                <w:bCs w:val="0"/>
                <w:lang w:val="en-GB"/>
              </w:rPr>
              <w:t>Excluded tasks</w:t>
            </w:r>
          </w:p>
        </w:tc>
      </w:tr>
      <w:tr w:rsidR="007C74AD" w:rsidTr="00A70E0C">
        <w:tc>
          <w:tcPr>
            <w:tcW w:w="9778" w:type="dxa"/>
            <w:gridSpan w:val="2"/>
          </w:tcPr>
          <w:p w:rsidR="007C74AD" w:rsidRDefault="007C74AD" w:rsidP="00A70E0C">
            <w:pPr>
              <w:rPr>
                <w:lang w:val="en-GB"/>
              </w:rPr>
            </w:pPr>
          </w:p>
        </w:tc>
      </w:tr>
    </w:tbl>
    <w:p w:rsidR="007C74AD" w:rsidRPr="003F4CAF" w:rsidRDefault="007C74AD" w:rsidP="00AB44B3">
      <w:pPr>
        <w:rPr>
          <w:color w:val="FF0000"/>
          <w:lang w:val="en-GB"/>
        </w:rPr>
      </w:pPr>
    </w:p>
    <w:p w:rsidR="004D5223" w:rsidRDefault="00621354" w:rsidP="004D5223">
      <w:pPr>
        <w:pStyle w:val="Titre1"/>
        <w:rPr>
          <w:lang w:val="en-GB"/>
        </w:rPr>
      </w:pPr>
      <w:bookmarkStart w:id="182" w:name="_Toc380050967"/>
      <w:r>
        <w:rPr>
          <w:lang w:val="en-GB"/>
        </w:rPr>
        <w:t>Appendix C</w:t>
      </w:r>
      <w:r w:rsidR="00AB44B3">
        <w:rPr>
          <w:lang w:val="en-GB"/>
        </w:rPr>
        <w:t>: Companies presentations</w:t>
      </w:r>
      <w:bookmarkEnd w:id="182"/>
    </w:p>
    <w:p w:rsidR="00AB44B3" w:rsidRDefault="00AB44B3" w:rsidP="00AB44B3">
      <w:pPr>
        <w:pStyle w:val="Titre2"/>
      </w:pPr>
      <w:bookmarkStart w:id="183" w:name="_Toc380050968"/>
      <w:r>
        <w:t>IFREMER</w:t>
      </w:r>
      <w:bookmarkEnd w:id="183"/>
    </w:p>
    <w:p w:rsidR="00140CAB" w:rsidRDefault="00140CAB" w:rsidP="00140CAB">
      <w:pPr>
        <w:rPr>
          <w:lang w:val="en-GB"/>
        </w:rPr>
      </w:pPr>
      <w:r>
        <w:rPr>
          <w:lang w:val="en-GB"/>
        </w:rPr>
        <w:t>IFREMER was created by decree of 5 June 1984, it is the only French organisation with an entirely maritime purpose. It operates under the joint auspices of the Ministries of Education, Research and Technology, Fisheries and Amenities, Transport and Housing.</w:t>
      </w:r>
    </w:p>
    <w:p w:rsidR="00140CAB" w:rsidRDefault="00140CAB" w:rsidP="00140CAB">
      <w:pPr>
        <w:rPr>
          <w:lang w:val="en-GB"/>
        </w:rPr>
      </w:pPr>
      <w:r>
        <w:rPr>
          <w:lang w:val="en-GB"/>
        </w:rPr>
        <w:t>Being involved in all the marine science and technology fields, IFREMER has the capability of solving different problems with an integrated approach. IFREMER scope of actions can be divided into four main areas, each of them including different topics as described hereunder:</w:t>
      </w:r>
    </w:p>
    <w:p w:rsidR="00140CAB" w:rsidRDefault="00140CAB" w:rsidP="00140CAB">
      <w:pPr>
        <w:rPr>
          <w:lang w:val="en-GB"/>
        </w:rPr>
      </w:pPr>
      <w:r>
        <w:rPr>
          <w:lang w:val="en-GB"/>
        </w:rPr>
        <w:t xml:space="preserve">Understanding, assessing, developing and managing the ocean resources : </w:t>
      </w:r>
    </w:p>
    <w:p w:rsidR="00140CAB" w:rsidRDefault="00140CAB" w:rsidP="007D6370">
      <w:pPr>
        <w:numPr>
          <w:ilvl w:val="0"/>
          <w:numId w:val="13"/>
        </w:numPr>
        <w:spacing w:after="0"/>
        <w:rPr>
          <w:lang w:val="en-GB"/>
        </w:rPr>
      </w:pPr>
      <w:r>
        <w:rPr>
          <w:lang w:val="en-GB"/>
        </w:rPr>
        <w:t>Knowledge and exploration of the deep sea</w:t>
      </w:r>
    </w:p>
    <w:p w:rsidR="00140CAB" w:rsidRDefault="00140CAB" w:rsidP="007D6370">
      <w:pPr>
        <w:numPr>
          <w:ilvl w:val="0"/>
          <w:numId w:val="13"/>
        </w:numPr>
        <w:spacing w:after="0"/>
        <w:rPr>
          <w:lang w:val="en-GB"/>
        </w:rPr>
      </w:pPr>
      <w:r>
        <w:rPr>
          <w:lang w:val="en-GB"/>
        </w:rPr>
        <w:t xml:space="preserve">Contribution to the exploitation of offshore oil </w:t>
      </w:r>
    </w:p>
    <w:p w:rsidR="00140CAB" w:rsidRDefault="00140CAB" w:rsidP="007D6370">
      <w:pPr>
        <w:numPr>
          <w:ilvl w:val="0"/>
          <w:numId w:val="13"/>
        </w:numPr>
        <w:spacing w:after="0"/>
        <w:rPr>
          <w:lang w:val="en-GB"/>
        </w:rPr>
      </w:pPr>
      <w:r>
        <w:rPr>
          <w:lang w:val="en-GB"/>
        </w:rPr>
        <w:t>Understanding ocean circulation (in relation with the global change)</w:t>
      </w:r>
    </w:p>
    <w:p w:rsidR="00140CAB" w:rsidRDefault="00140CAB" w:rsidP="007D6370">
      <w:pPr>
        <w:numPr>
          <w:ilvl w:val="0"/>
          <w:numId w:val="13"/>
        </w:numPr>
        <w:spacing w:after="0"/>
        <w:rPr>
          <w:lang w:val="en-GB"/>
        </w:rPr>
      </w:pPr>
      <w:r>
        <w:rPr>
          <w:lang w:val="en-GB"/>
        </w:rPr>
        <w:t xml:space="preserve">Sustainable management of fishery resources </w:t>
      </w:r>
    </w:p>
    <w:p w:rsidR="00140CAB" w:rsidRDefault="00140CAB" w:rsidP="007D6370">
      <w:pPr>
        <w:numPr>
          <w:ilvl w:val="0"/>
          <w:numId w:val="13"/>
        </w:numPr>
        <w:spacing w:after="0"/>
        <w:rPr>
          <w:lang w:val="en-GB"/>
        </w:rPr>
      </w:pPr>
      <w:r>
        <w:rPr>
          <w:lang w:val="en-GB"/>
        </w:rPr>
        <w:t xml:space="preserve">Optimisation and development of aquacultural production </w:t>
      </w:r>
    </w:p>
    <w:p w:rsidR="00140CAB" w:rsidRDefault="00140CAB" w:rsidP="00140CAB">
      <w:pPr>
        <w:rPr>
          <w:lang w:val="en-GB"/>
        </w:rPr>
      </w:pPr>
    </w:p>
    <w:p w:rsidR="00140CAB" w:rsidRDefault="00140CAB" w:rsidP="00140CAB">
      <w:pPr>
        <w:rPr>
          <w:lang w:val="en-GB"/>
        </w:rPr>
      </w:pPr>
      <w:r>
        <w:rPr>
          <w:lang w:val="en-GB"/>
        </w:rPr>
        <w:t>Improving knowledge, protection and restoration methods for marine environment :</w:t>
      </w:r>
    </w:p>
    <w:p w:rsidR="00140CAB" w:rsidRDefault="00140CAB" w:rsidP="007D6370">
      <w:pPr>
        <w:pStyle w:val="Titreindex"/>
        <w:numPr>
          <w:ilvl w:val="0"/>
          <w:numId w:val="14"/>
        </w:numPr>
        <w:spacing w:after="0" w:line="240" w:lineRule="auto"/>
        <w:ind w:left="714" w:hanging="357"/>
      </w:pPr>
      <w:r>
        <w:t>Modelling of coastal zones and ecosystems</w:t>
      </w:r>
    </w:p>
    <w:p w:rsidR="00140CAB" w:rsidRDefault="00140CAB" w:rsidP="007D6370">
      <w:pPr>
        <w:numPr>
          <w:ilvl w:val="0"/>
          <w:numId w:val="14"/>
        </w:numPr>
        <w:spacing w:after="0"/>
        <w:rPr>
          <w:lang w:val="en-GB"/>
        </w:rPr>
      </w:pPr>
      <w:r>
        <w:rPr>
          <w:lang w:val="en-GB"/>
        </w:rPr>
        <w:t>Behaviour of pollutants</w:t>
      </w:r>
    </w:p>
    <w:p w:rsidR="00140CAB" w:rsidRDefault="00140CAB" w:rsidP="007D6370">
      <w:pPr>
        <w:numPr>
          <w:ilvl w:val="0"/>
          <w:numId w:val="14"/>
        </w:numPr>
        <w:spacing w:after="0"/>
        <w:rPr>
          <w:lang w:val="en-GB"/>
        </w:rPr>
      </w:pPr>
      <w:r>
        <w:rPr>
          <w:lang w:val="en-GB"/>
        </w:rPr>
        <w:t>Observation and monitoring of the sea</w:t>
      </w:r>
    </w:p>
    <w:p w:rsidR="00140CAB" w:rsidRDefault="00140CAB" w:rsidP="00140CAB">
      <w:pPr>
        <w:rPr>
          <w:lang w:val="en-GB"/>
        </w:rPr>
      </w:pPr>
    </w:p>
    <w:p w:rsidR="00140CAB" w:rsidRDefault="00140CAB" w:rsidP="00140CAB">
      <w:pPr>
        <w:rPr>
          <w:lang w:val="en-GB"/>
        </w:rPr>
      </w:pPr>
      <w:r>
        <w:rPr>
          <w:lang w:val="en-GB"/>
        </w:rPr>
        <w:t>Production and management of equipment of national interest :</w:t>
      </w:r>
    </w:p>
    <w:p w:rsidR="00140CAB" w:rsidRDefault="00140CAB" w:rsidP="007D6370">
      <w:pPr>
        <w:numPr>
          <w:ilvl w:val="0"/>
          <w:numId w:val="15"/>
        </w:numPr>
        <w:spacing w:after="0"/>
        <w:rPr>
          <w:lang w:val="en-GB"/>
        </w:rPr>
      </w:pPr>
      <w:r>
        <w:rPr>
          <w:lang w:val="en-GB"/>
        </w:rPr>
        <w:t>Heavy equipment for oceanography (oceanographic vessels, underwater vehicles and equipment, testing facilities, telecommunication networks and information systems)</w:t>
      </w:r>
    </w:p>
    <w:p w:rsidR="00140CAB" w:rsidRDefault="00140CAB" w:rsidP="007D6370">
      <w:pPr>
        <w:numPr>
          <w:ilvl w:val="0"/>
          <w:numId w:val="15"/>
        </w:numPr>
        <w:spacing w:after="0"/>
        <w:rPr>
          <w:lang w:val="en-GB"/>
        </w:rPr>
      </w:pPr>
      <w:r>
        <w:rPr>
          <w:lang w:val="en-GB"/>
        </w:rPr>
        <w:t xml:space="preserve">Helping the socio-economic development of the maritime world : </w:t>
      </w:r>
    </w:p>
    <w:p w:rsidR="00140CAB" w:rsidRDefault="00140CAB" w:rsidP="007D6370">
      <w:pPr>
        <w:numPr>
          <w:ilvl w:val="0"/>
          <w:numId w:val="15"/>
        </w:numPr>
        <w:spacing w:after="0"/>
        <w:rPr>
          <w:lang w:val="en-GB"/>
        </w:rPr>
      </w:pPr>
      <w:r>
        <w:rPr>
          <w:lang w:val="en-GB"/>
        </w:rPr>
        <w:t xml:space="preserve">Integrated studies on the management of coastal zones </w:t>
      </w:r>
    </w:p>
    <w:p w:rsidR="00140CAB" w:rsidRDefault="00140CAB" w:rsidP="007D6370">
      <w:pPr>
        <w:numPr>
          <w:ilvl w:val="0"/>
          <w:numId w:val="15"/>
        </w:numPr>
        <w:spacing w:after="0"/>
        <w:rPr>
          <w:lang w:val="en-GB"/>
        </w:rPr>
      </w:pPr>
      <w:r>
        <w:rPr>
          <w:lang w:val="en-GB"/>
        </w:rPr>
        <w:t xml:space="preserve">Assessment and economics of marine resources </w:t>
      </w:r>
    </w:p>
    <w:p w:rsidR="00140CAB" w:rsidRDefault="00140CAB" w:rsidP="007D6370">
      <w:pPr>
        <w:numPr>
          <w:ilvl w:val="0"/>
          <w:numId w:val="15"/>
        </w:numPr>
        <w:spacing w:after="0"/>
        <w:rPr>
          <w:lang w:val="en-GB"/>
        </w:rPr>
      </w:pPr>
      <w:r>
        <w:rPr>
          <w:lang w:val="en-GB"/>
        </w:rPr>
        <w:t xml:space="preserve">Sea product processing </w:t>
      </w:r>
    </w:p>
    <w:p w:rsidR="00140CAB" w:rsidRDefault="00140CAB" w:rsidP="00140CAB">
      <w:pPr>
        <w:rPr>
          <w:lang w:val="en-GB"/>
        </w:rPr>
      </w:pPr>
    </w:p>
    <w:p w:rsidR="00140CAB" w:rsidRDefault="00140CAB" w:rsidP="00140CAB">
      <w:pPr>
        <w:rPr>
          <w:lang w:val="en-GB"/>
        </w:rPr>
      </w:pPr>
      <w:r>
        <w:rPr>
          <w:lang w:val="en-GB"/>
        </w:rPr>
        <w:t>Moreover, IFREMER undertakes to:</w:t>
      </w:r>
    </w:p>
    <w:p w:rsidR="00140CAB" w:rsidRDefault="00140CAB" w:rsidP="007D6370">
      <w:pPr>
        <w:numPr>
          <w:ilvl w:val="0"/>
          <w:numId w:val="16"/>
        </w:numPr>
        <w:spacing w:after="0"/>
        <w:rPr>
          <w:lang w:val="en-GB"/>
        </w:rPr>
      </w:pPr>
      <w:r>
        <w:rPr>
          <w:lang w:val="en-GB"/>
        </w:rPr>
        <w:t>provide assistance to the government, public authorities and organisations concerned with the scientific, technical or economic research,</w:t>
      </w:r>
    </w:p>
    <w:p w:rsidR="00140CAB" w:rsidRDefault="00140CAB" w:rsidP="007D6370">
      <w:pPr>
        <w:numPr>
          <w:ilvl w:val="0"/>
          <w:numId w:val="16"/>
        </w:numPr>
        <w:spacing w:after="0"/>
        <w:rPr>
          <w:lang w:val="en-GB"/>
        </w:rPr>
      </w:pPr>
      <w:r>
        <w:rPr>
          <w:lang w:val="en-GB"/>
        </w:rPr>
        <w:t>gather, disseminate and enhance national and international oceanographic information,</w:t>
      </w:r>
    </w:p>
    <w:p w:rsidR="00140CAB" w:rsidRDefault="00140CAB" w:rsidP="007D6370">
      <w:pPr>
        <w:numPr>
          <w:ilvl w:val="0"/>
          <w:numId w:val="16"/>
        </w:numPr>
        <w:spacing w:after="0"/>
        <w:rPr>
          <w:lang w:val="en-GB"/>
        </w:rPr>
      </w:pPr>
      <w:r>
        <w:rPr>
          <w:lang w:val="en-GB"/>
        </w:rPr>
        <w:t>contribute to the implementation of international cooperation agreements in the marine field.</w:t>
      </w:r>
    </w:p>
    <w:p w:rsidR="00140CAB" w:rsidRDefault="00140CAB" w:rsidP="00140CAB">
      <w:pPr>
        <w:rPr>
          <w:lang w:val="en-GB"/>
        </w:rPr>
      </w:pPr>
    </w:p>
    <w:p w:rsidR="00A54C6F" w:rsidRDefault="00A54C6F" w:rsidP="00140CAB">
      <w:pPr>
        <w:rPr>
          <w:lang w:val="en-GB"/>
        </w:rPr>
      </w:pPr>
    </w:p>
    <w:p w:rsidR="00487835" w:rsidRPr="00140CAB" w:rsidRDefault="00487835" w:rsidP="00487835">
      <w:pPr>
        <w:rPr>
          <w:lang w:val="en-GB"/>
        </w:rPr>
      </w:pPr>
    </w:p>
    <w:p w:rsidR="00545DA0" w:rsidRDefault="00545DA0" w:rsidP="00545DA0">
      <w:pPr>
        <w:pStyle w:val="Titre2"/>
      </w:pPr>
      <w:bookmarkStart w:id="184" w:name="_Toc380050969"/>
      <w:r>
        <w:t>UK-METOFFICE</w:t>
      </w:r>
      <w:bookmarkEnd w:id="184"/>
    </w:p>
    <w:p w:rsidR="005F3177" w:rsidRPr="005F3177" w:rsidRDefault="005F3177" w:rsidP="005F3177">
      <w:pPr>
        <w:pStyle w:val="PrformatHTML"/>
        <w:jc w:val="both"/>
        <w:rPr>
          <w:rFonts w:ascii="Times New Roman" w:hAnsi="Times New Roman" w:cs="Times New Roman"/>
          <w:sz w:val="24"/>
          <w:szCs w:val="24"/>
          <w:lang w:val="en-US"/>
        </w:rPr>
      </w:pPr>
      <w:r w:rsidRPr="005F3177">
        <w:rPr>
          <w:rFonts w:ascii="Times New Roman" w:hAnsi="Times New Roman" w:cs="Times New Roman"/>
          <w:sz w:val="24"/>
          <w:szCs w:val="24"/>
          <w:lang w:val="en-US"/>
        </w:rPr>
        <w:t>The Met Office is the UK's National Weather Service. Since its foundation in 1854, it has a long history of weather forecasting, and has also been working in the area of climate change for more than two decades. It employs more than 1,800 staff at 60 locations throughout the world, and delivers weather and climate services to a range of customers: to UK Government; to businesses; to the general public; to armed forces; and to many other organisations.</w:t>
      </w:r>
    </w:p>
    <w:p w:rsidR="005F3177" w:rsidRPr="005F3177" w:rsidRDefault="005F3177" w:rsidP="005F3177">
      <w:pPr>
        <w:pStyle w:val="PrformatHTML"/>
        <w:jc w:val="both"/>
        <w:rPr>
          <w:rFonts w:ascii="Times New Roman" w:hAnsi="Times New Roman" w:cs="Times New Roman"/>
          <w:sz w:val="24"/>
          <w:szCs w:val="24"/>
          <w:lang w:val="en-US"/>
        </w:rPr>
      </w:pPr>
    </w:p>
    <w:p w:rsidR="005F3177" w:rsidRPr="005F3177" w:rsidRDefault="005F3177" w:rsidP="005F3177">
      <w:pPr>
        <w:pStyle w:val="PrformatHTML"/>
        <w:jc w:val="both"/>
        <w:rPr>
          <w:rFonts w:ascii="Times New Roman" w:hAnsi="Times New Roman" w:cs="Times New Roman"/>
          <w:sz w:val="24"/>
          <w:szCs w:val="24"/>
          <w:lang w:val="en-US"/>
        </w:rPr>
      </w:pPr>
      <w:r w:rsidRPr="005F3177">
        <w:rPr>
          <w:rFonts w:ascii="Times New Roman" w:hAnsi="Times New Roman" w:cs="Times New Roman"/>
          <w:sz w:val="24"/>
          <w:szCs w:val="24"/>
          <w:lang w:val="en-US"/>
        </w:rPr>
        <w:t>The Met Office runs global and regional operational NWP weather forecasts and climate model simulations from its Headquarters in Exeter, UK. The global forecast model uses an advanced four-dimensional variational data assimilation system, and already assimilates many sources of satellite data operationally, including microwave and infrared radiances, Atmospheric Motion Vectors, GNSS Radio Occultation and Zenith Total Delay data and scatterometer ocean wind vectors. A team of around 30 scientists work in the Met Office's Satellite Applications group, continually improving the use of existing satellite data and enabling the use of new sources of data.</w:t>
      </w:r>
    </w:p>
    <w:p w:rsidR="005F3177" w:rsidRPr="005F3177" w:rsidRDefault="005F3177" w:rsidP="005F3177">
      <w:pPr>
        <w:rPr>
          <w:lang w:val="en-US"/>
        </w:rPr>
      </w:pPr>
    </w:p>
    <w:p w:rsidR="00545DA0" w:rsidRDefault="00545DA0" w:rsidP="00545DA0">
      <w:pPr>
        <w:pStyle w:val="Titre2"/>
      </w:pPr>
      <w:r w:rsidRPr="005F3177">
        <w:rPr>
          <w:lang w:val="en-US"/>
        </w:rPr>
        <w:t xml:space="preserve"> </w:t>
      </w:r>
      <w:bookmarkStart w:id="185" w:name="_Toc380050970"/>
      <w:r>
        <w:t>Ocean Data Lab</w:t>
      </w:r>
      <w:bookmarkEnd w:id="185"/>
    </w:p>
    <w:p w:rsidR="00545DA0" w:rsidRPr="00545DA0" w:rsidRDefault="00545DA0" w:rsidP="00545DA0">
      <w:pPr>
        <w:rPr>
          <w:lang w:val="en-US"/>
        </w:rPr>
      </w:pPr>
      <w:r w:rsidRPr="00545DA0">
        <w:rPr>
          <w:noProof/>
        </w:rPr>
        <w:drawing>
          <wp:inline distT="0" distB="0" distL="0" distR="0">
            <wp:extent cx="819150" cy="342900"/>
            <wp:effectExtent l="19050" t="0" r="0" b="0"/>
            <wp:docPr id="36" name="Image 44" descr="Description : http://www.oceandatalab.com/wp-content/uploads/oceandatalab_header_banner_960x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descr="Description : http://www.oceandatalab.com/wp-content/uploads/oceandatalab_header_banner_960x170.png"/>
                    <pic:cNvPicPr>
                      <a:picLocks noChangeAspect="1" noChangeArrowheads="1"/>
                    </pic:cNvPicPr>
                  </pic:nvPicPr>
                  <pic:blipFill>
                    <a:blip r:embed="rId90" cstate="print"/>
                    <a:srcRect r="57669"/>
                    <a:stretch>
                      <a:fillRect/>
                    </a:stretch>
                  </pic:blipFill>
                  <pic:spPr bwMode="auto">
                    <a:xfrm>
                      <a:off x="0" y="0"/>
                      <a:ext cx="819150" cy="342900"/>
                    </a:xfrm>
                    <a:prstGeom prst="rect">
                      <a:avLst/>
                    </a:prstGeom>
                    <a:noFill/>
                    <a:ln w="9525">
                      <a:noFill/>
                      <a:miter lim="800000"/>
                      <a:headEnd/>
                      <a:tailEnd/>
                    </a:ln>
                  </pic:spPr>
                </pic:pic>
              </a:graphicData>
            </a:graphic>
          </wp:inline>
        </w:drawing>
      </w:r>
      <w:r w:rsidRPr="00545DA0">
        <w:rPr>
          <w:lang w:val="en-US"/>
        </w:rPr>
        <w:t xml:space="preserve"> OceanDataLab (ODL) is a R&amp;D PME working in close collaboration with IFREMER Space Oceanography Laboratory with the principal objective to develop and push forward the synergetic use of multisensory, model and in-situ data to provide a full picture of any given oceanic or atmospheric phenomena or variables of interest. The Developments at OceanDataLab are articulated around a multisensor plateform tool including both web and  stand alone clients with multiple plugins for analysis, merging, linking and extraction of synthetic information. Some case studies are highlighted on the web site www.oceandatalab.com</w:t>
      </w:r>
    </w:p>
    <w:p w:rsidR="00545DA0" w:rsidRPr="00545DA0" w:rsidRDefault="00545DA0" w:rsidP="00545DA0">
      <w:pPr>
        <w:rPr>
          <w:lang w:val="en-US"/>
        </w:rPr>
      </w:pPr>
    </w:p>
    <w:p w:rsidR="00545DA0" w:rsidRPr="00545DA0" w:rsidRDefault="00545DA0" w:rsidP="00545DA0">
      <w:pPr>
        <w:rPr>
          <w:lang w:val="en-US"/>
        </w:rPr>
      </w:pPr>
      <w:r w:rsidRPr="00545DA0">
        <w:rPr>
          <w:lang w:val="en-US"/>
        </w:rPr>
        <w:t xml:space="preserve">ODL staff has extensive knowledge about data and products from all major satellite sensors useful for oceanic studies but also about instrument simulation, signal processing and the dynamic of oceanic and atmospheric fluids. </w:t>
      </w:r>
    </w:p>
    <w:p w:rsidR="00545DA0" w:rsidRPr="00545DA0" w:rsidRDefault="00545DA0" w:rsidP="00545DA0">
      <w:pPr>
        <w:rPr>
          <w:lang w:val="en-US"/>
        </w:rPr>
      </w:pPr>
    </w:p>
    <w:p w:rsidR="00545DA0" w:rsidRPr="00545DA0" w:rsidRDefault="00545DA0" w:rsidP="00545DA0">
      <w:pPr>
        <w:rPr>
          <w:lang w:val="en-US"/>
        </w:rPr>
      </w:pPr>
      <w:r w:rsidRPr="00545DA0">
        <w:rPr>
          <w:lang w:val="en-US"/>
        </w:rPr>
        <w:t>ODL is involved as Expect Support Laboratory for Sentinel1 Level2 wind wave and Doppler products to fine tune and validate geophysical parameters retrieval.</w:t>
      </w:r>
    </w:p>
    <w:p w:rsidR="00545DA0" w:rsidRPr="00545DA0" w:rsidRDefault="00545DA0" w:rsidP="00545DA0">
      <w:pPr>
        <w:rPr>
          <w:lang w:val="en-US"/>
        </w:rPr>
      </w:pPr>
    </w:p>
    <w:p w:rsidR="00545DA0" w:rsidRPr="00545DA0" w:rsidRDefault="00545DA0" w:rsidP="00545DA0">
      <w:pPr>
        <w:rPr>
          <w:lang w:val="en-US"/>
        </w:rPr>
      </w:pPr>
      <w:r w:rsidRPr="00545DA0">
        <w:rPr>
          <w:lang w:val="en-US"/>
        </w:rPr>
        <w:t>ODL is also involved in national and international projects aiming at enlarging the use of ocean remote sensing data by combining them with complementary in-situ data or models to emulate higher time sampling rate.</w:t>
      </w:r>
    </w:p>
    <w:p w:rsidR="00545DA0" w:rsidRPr="00545DA0" w:rsidRDefault="00545DA0" w:rsidP="00545DA0">
      <w:pPr>
        <w:rPr>
          <w:lang w:val="en-US"/>
        </w:rPr>
      </w:pPr>
    </w:p>
    <w:p w:rsidR="00545DA0" w:rsidRPr="00545DA0" w:rsidRDefault="00545DA0" w:rsidP="00545DA0">
      <w:pPr>
        <w:rPr>
          <w:lang w:val="en-GB"/>
        </w:rPr>
      </w:pPr>
    </w:p>
    <w:p w:rsidR="00545DA0" w:rsidRPr="00545DA0" w:rsidRDefault="00545DA0" w:rsidP="007D6370">
      <w:pPr>
        <w:numPr>
          <w:ilvl w:val="1"/>
          <w:numId w:val="37"/>
        </w:numPr>
        <w:rPr>
          <w:b/>
          <w:lang w:val="en-US"/>
        </w:rPr>
      </w:pPr>
      <w:bookmarkStart w:id="186" w:name="_Toc244934145"/>
      <w:bookmarkStart w:id="187" w:name="_Toc371668829"/>
      <w:r w:rsidRPr="00545DA0">
        <w:rPr>
          <w:b/>
          <w:lang w:val="en-US"/>
        </w:rPr>
        <w:t>Facilities and resources</w:t>
      </w:r>
      <w:bookmarkEnd w:id="186"/>
      <w:bookmarkEnd w:id="187"/>
    </w:p>
    <w:p w:rsidR="00545DA0" w:rsidRPr="00545DA0" w:rsidRDefault="00545DA0" w:rsidP="007D6370">
      <w:pPr>
        <w:numPr>
          <w:ilvl w:val="2"/>
          <w:numId w:val="37"/>
        </w:numPr>
        <w:rPr>
          <w:lang w:val="en-GB"/>
        </w:rPr>
      </w:pPr>
      <w:bookmarkStart w:id="188" w:name="_Toc371668830"/>
      <w:r w:rsidRPr="00545DA0">
        <w:rPr>
          <w:lang w:val="en-GB"/>
        </w:rPr>
        <w:t>OceanDataLab</w:t>
      </w:r>
      <w:bookmarkEnd w:id="188"/>
    </w:p>
    <w:p w:rsidR="00545DA0" w:rsidRPr="00545DA0" w:rsidRDefault="00545DA0" w:rsidP="00545DA0">
      <w:pPr>
        <w:rPr>
          <w:b/>
          <w:lang w:val="en-GB"/>
        </w:rPr>
      </w:pPr>
    </w:p>
    <w:p w:rsidR="00545DA0" w:rsidRPr="00545DA0" w:rsidRDefault="00545DA0" w:rsidP="00545DA0">
      <w:pPr>
        <w:rPr>
          <w:lang w:val="en-GB"/>
        </w:rPr>
      </w:pPr>
      <w:r w:rsidRPr="00545DA0">
        <w:rPr>
          <w:lang w:val="en-GB"/>
        </w:rPr>
        <w:t>OceanDataLab is a business unit within the IFREMER Space Oceanography Laboratory (LOS) that is working in close collaboration with the scientific teams of LOS. As a spinoff, ODL benefits from the from the LOS facilities for oceanographic research and the key staff have a long history of Earth Observation applications and software development and data processing for national, European Commission and ESA projects.</w:t>
      </w:r>
    </w:p>
    <w:p w:rsidR="00545DA0" w:rsidRPr="00545DA0" w:rsidRDefault="00545DA0" w:rsidP="00545DA0">
      <w:pPr>
        <w:rPr>
          <w:lang w:val="en-GB"/>
        </w:rPr>
      </w:pPr>
    </w:p>
    <w:p w:rsidR="00545DA0" w:rsidRPr="00545DA0" w:rsidRDefault="00545DA0" w:rsidP="00545DA0">
      <w:pPr>
        <w:rPr>
          <w:i/>
          <w:lang w:val="en-GB"/>
        </w:rPr>
      </w:pPr>
      <w:r w:rsidRPr="00545DA0">
        <w:rPr>
          <w:i/>
          <w:lang w:val="en-GB"/>
        </w:rPr>
        <w:t xml:space="preserve">EO Data processing facilities </w:t>
      </w:r>
    </w:p>
    <w:p w:rsidR="00545DA0" w:rsidRPr="00545DA0" w:rsidRDefault="00545DA0" w:rsidP="007D6370">
      <w:pPr>
        <w:numPr>
          <w:ilvl w:val="0"/>
          <w:numId w:val="38"/>
        </w:numPr>
        <w:rPr>
          <w:lang w:val="en-GB"/>
        </w:rPr>
      </w:pPr>
      <w:r w:rsidRPr="00545DA0">
        <w:rPr>
          <w:lang w:val="en-GB"/>
        </w:rPr>
        <w:t xml:space="preserve">ODL benefits from extensive hardware, including a Linux-based cluster Nephele at CERSAT, consisting of over 600 computing nodes connected via Gigabit Ethernet to one another and to 1 Petabyte of network attached storage. </w:t>
      </w:r>
    </w:p>
    <w:p w:rsidR="00545DA0" w:rsidRPr="00545DA0" w:rsidRDefault="00545DA0" w:rsidP="007D6370">
      <w:pPr>
        <w:numPr>
          <w:ilvl w:val="0"/>
          <w:numId w:val="38"/>
        </w:numPr>
        <w:rPr>
          <w:lang w:val="en-GB"/>
        </w:rPr>
      </w:pPr>
      <w:r w:rsidRPr="00545DA0">
        <w:rPr>
          <w:lang w:val="en-GB"/>
        </w:rPr>
        <w:t>ODL is connected to the RENATER fibre link, the French Research and University network.</w:t>
      </w:r>
    </w:p>
    <w:p w:rsidR="00545DA0" w:rsidRPr="00545DA0" w:rsidRDefault="00545DA0" w:rsidP="007D6370">
      <w:pPr>
        <w:numPr>
          <w:ilvl w:val="0"/>
          <w:numId w:val="38"/>
        </w:numPr>
        <w:rPr>
          <w:lang w:val="en-GB"/>
        </w:rPr>
      </w:pPr>
      <w:r w:rsidRPr="00545DA0">
        <w:rPr>
          <w:lang w:val="en-GB"/>
        </w:rPr>
        <w:t>ODL also has established links with other computing centers, including the SOLAB in St Petersburg or ESA GPOD facilities.</w:t>
      </w:r>
    </w:p>
    <w:p w:rsidR="00545DA0" w:rsidRPr="00545DA0" w:rsidRDefault="00545DA0" w:rsidP="007D6370">
      <w:pPr>
        <w:numPr>
          <w:ilvl w:val="0"/>
          <w:numId w:val="38"/>
        </w:numPr>
        <w:rPr>
          <w:lang w:val="en-GB"/>
        </w:rPr>
      </w:pPr>
      <w:r w:rsidRPr="00545DA0">
        <w:rPr>
          <w:lang w:val="en-GB"/>
        </w:rPr>
        <w:t xml:space="preserve">ODL disseminates data via FTP, and via a variety of web-based services such as oceandatalab.syntool.org hosted in a private external data center with massive data storage.  ODL has significant software development capabilities, with experience ranging from algorithm development, creation and integration of processing systems, data archival / metadata creation, data distribution to web development (including interactive web portals).  </w:t>
      </w:r>
    </w:p>
    <w:p w:rsidR="00545DA0" w:rsidRPr="00545DA0" w:rsidRDefault="00545DA0" w:rsidP="007D6370">
      <w:pPr>
        <w:numPr>
          <w:ilvl w:val="0"/>
          <w:numId w:val="38"/>
        </w:numPr>
        <w:rPr>
          <w:lang w:val="en-GB"/>
        </w:rPr>
      </w:pPr>
      <w:r w:rsidRPr="00545DA0">
        <w:rPr>
          <w:lang w:val="en-GB"/>
        </w:rPr>
        <w:t>For applications development and testing, ODL use IDL, Matlab and Python. For version control ODL uses Mercurial.</w:t>
      </w:r>
    </w:p>
    <w:p w:rsidR="00545DA0" w:rsidRPr="00545DA0" w:rsidRDefault="00545DA0" w:rsidP="007D6370">
      <w:pPr>
        <w:numPr>
          <w:ilvl w:val="0"/>
          <w:numId w:val="38"/>
        </w:numPr>
        <w:rPr>
          <w:lang w:val="en-GB"/>
        </w:rPr>
      </w:pPr>
      <w:r w:rsidRPr="00545DA0">
        <w:rPr>
          <w:lang w:val="en-GB"/>
        </w:rPr>
        <w:t>The processing algorithms have been created (some externally) in many languages, meaning ODL has undertaken a significant amount of integration work and consequently has a lot of expertise in this area.</w:t>
      </w:r>
    </w:p>
    <w:p w:rsidR="00545DA0" w:rsidRPr="00545DA0" w:rsidRDefault="00545DA0" w:rsidP="007D6370">
      <w:pPr>
        <w:numPr>
          <w:ilvl w:val="0"/>
          <w:numId w:val="38"/>
        </w:numPr>
        <w:rPr>
          <w:lang w:val="en-GB"/>
        </w:rPr>
      </w:pPr>
      <w:r w:rsidRPr="00545DA0">
        <w:rPr>
          <w:lang w:val="en-GB"/>
        </w:rPr>
        <w:t>ODL uses JIRA for information and issue management.  Software change control uses Mercurial (ODL has also used CVS, SVN, and git).</w:t>
      </w:r>
    </w:p>
    <w:p w:rsidR="00545DA0" w:rsidRPr="00545DA0" w:rsidRDefault="00545DA0" w:rsidP="00545DA0">
      <w:pPr>
        <w:rPr>
          <w:i/>
          <w:lang w:val="en-GB"/>
        </w:rPr>
      </w:pPr>
    </w:p>
    <w:p w:rsidR="00545DA0" w:rsidRPr="00545DA0" w:rsidRDefault="00545DA0" w:rsidP="00545DA0">
      <w:pPr>
        <w:rPr>
          <w:lang w:val="en-GB"/>
        </w:rPr>
      </w:pPr>
    </w:p>
    <w:p w:rsidR="00545DA0" w:rsidRPr="00545DA0" w:rsidRDefault="00545DA0" w:rsidP="00545DA0">
      <w:pPr>
        <w:rPr>
          <w:lang w:val="en-US"/>
        </w:rPr>
      </w:pPr>
    </w:p>
    <w:p w:rsidR="004D5223" w:rsidRDefault="00621354" w:rsidP="004D5223">
      <w:pPr>
        <w:pStyle w:val="Titre1"/>
        <w:rPr>
          <w:lang w:val="en-GB"/>
        </w:rPr>
      </w:pPr>
      <w:bookmarkStart w:id="189" w:name="_Toc380050971"/>
      <w:r>
        <w:rPr>
          <w:lang w:val="en-GB"/>
        </w:rPr>
        <w:t>Appendix D</w:t>
      </w:r>
      <w:r w:rsidR="004D5223">
        <w:rPr>
          <w:lang w:val="en-GB"/>
        </w:rPr>
        <w:t>: Key people CV</w:t>
      </w:r>
      <w:bookmarkEnd w:id="189"/>
    </w:p>
    <w:p w:rsidR="006A4B5C" w:rsidRDefault="006A4B5C" w:rsidP="006A4B5C">
      <w:pPr>
        <w:rPr>
          <w:lang w:val="en-GB"/>
        </w:rPr>
      </w:pPr>
      <w:r>
        <w:rPr>
          <w:lang w:val="en-GB"/>
        </w:rPr>
        <w:t>This annex contains the CV of the Key personnel.</w:t>
      </w:r>
    </w:p>
    <w:p w:rsidR="00487835" w:rsidRDefault="00487835" w:rsidP="00487835">
      <w:pPr>
        <w:pStyle w:val="Titre2"/>
        <w:rPr>
          <w:lang w:val="en-GB"/>
        </w:rPr>
      </w:pPr>
      <w:bookmarkStart w:id="190" w:name="_Toc380050972"/>
      <w:r>
        <w:rPr>
          <w:lang w:val="en-GB"/>
        </w:rPr>
        <w:t>Nicolas REUL</w:t>
      </w:r>
      <w:bookmarkEnd w:id="190"/>
    </w:p>
    <w:p w:rsidR="00373EB8" w:rsidRDefault="00373EB8" w:rsidP="00373EB8">
      <w:pPr>
        <w:pStyle w:val="Astrium-Normal"/>
        <w:jc w:val="left"/>
        <w:rPr>
          <w:rFonts w:ascii="Times New Roman" w:hAnsi="Times New Roman"/>
          <w:bCs/>
          <w:sz w:val="24"/>
          <w:lang w:eastAsia="fr-FR"/>
        </w:rPr>
      </w:pPr>
    </w:p>
    <w:p w:rsidR="00140CAB" w:rsidRDefault="00373EB8" w:rsidP="00373EB8">
      <w:pPr>
        <w:pStyle w:val="Astrium-Normal"/>
        <w:jc w:val="left"/>
        <w:rPr>
          <w:rFonts w:ascii="Times New Roman" w:hAnsi="Times New Roman" w:cs="Arial"/>
          <w:b/>
          <w:bCs/>
          <w:color w:val="000000"/>
          <w:sz w:val="24"/>
          <w:szCs w:val="24"/>
        </w:rPr>
      </w:pPr>
      <w:r w:rsidRPr="00373EB8">
        <w:rPr>
          <w:rFonts w:cs="Arial"/>
          <w:b/>
          <w:bCs/>
        </w:rPr>
        <w:t xml:space="preserve">Company: </w:t>
      </w:r>
      <w:r>
        <w:rPr>
          <w:rFonts w:cs="Arial"/>
          <w:b/>
          <w:bCs/>
        </w:rPr>
        <w:tab/>
      </w:r>
      <w:r w:rsidRPr="00373EB8">
        <w:rPr>
          <w:rFonts w:ascii="Times New Roman" w:hAnsi="Times New Roman" w:cs="Arial"/>
          <w:b/>
          <w:bCs/>
          <w:color w:val="000000"/>
          <w:sz w:val="24"/>
          <w:szCs w:val="24"/>
        </w:rPr>
        <w:t>IFREMER</w:t>
      </w:r>
    </w:p>
    <w:p w:rsidR="00373EB8" w:rsidRPr="00373EB8" w:rsidRDefault="00373EB8" w:rsidP="00373EB8">
      <w:pPr>
        <w:pStyle w:val="Astrium-Normal"/>
        <w:jc w:val="left"/>
        <w:rPr>
          <w:rFonts w:cs="Arial"/>
          <w:b/>
          <w:bCs/>
        </w:rPr>
      </w:pPr>
      <w:r>
        <w:rPr>
          <w:rFonts w:ascii="Times New Roman" w:hAnsi="Times New Roman" w:cs="Arial"/>
          <w:b/>
          <w:bCs/>
          <w:color w:val="000000"/>
          <w:sz w:val="24"/>
          <w:szCs w:val="24"/>
        </w:rPr>
        <w:t xml:space="preserve">Position:         </w:t>
      </w:r>
      <w:r w:rsidRPr="00373EB8">
        <w:rPr>
          <w:rFonts w:ascii="Times New Roman" w:hAnsi="Times New Roman" w:cs="Arial"/>
          <w:color w:val="000000"/>
          <w:sz w:val="24"/>
          <w:szCs w:val="24"/>
        </w:rPr>
        <w:t>Permanent researcher</w:t>
      </w:r>
    </w:p>
    <w:p w:rsidR="00373EB8" w:rsidRDefault="00373EB8" w:rsidP="00487835">
      <w:pPr>
        <w:autoSpaceDE w:val="0"/>
        <w:autoSpaceDN w:val="0"/>
        <w:adjustRightInd w:val="0"/>
        <w:spacing w:after="0"/>
        <w:jc w:val="left"/>
        <w:rPr>
          <w:b/>
          <w:color w:val="000000"/>
          <w:szCs w:val="24"/>
          <w:u w:val="single"/>
          <w:lang w:val="en-GB"/>
        </w:rPr>
      </w:pPr>
    </w:p>
    <w:p w:rsidR="00373EB8" w:rsidRDefault="00373EB8" w:rsidP="00373EB8">
      <w:r w:rsidRPr="00373EB8">
        <w:rPr>
          <w:b/>
          <w:bCs w:val="0"/>
        </w:rPr>
        <w:t>Adress:</w:t>
      </w:r>
      <w:r>
        <w:rPr>
          <w:b/>
          <w:bCs w:val="0"/>
        </w:rPr>
        <w:t xml:space="preserve">        </w:t>
      </w:r>
      <w:r w:rsidRPr="00373EB8">
        <w:rPr>
          <w:b/>
          <w:bCs w:val="0"/>
        </w:rPr>
        <w:t xml:space="preserve"> </w:t>
      </w:r>
      <w:r>
        <w:t>Département d’Océanographie Physique et Spatiale (DOPS)</w:t>
      </w:r>
    </w:p>
    <w:p w:rsidR="00373EB8" w:rsidRPr="009A1F86" w:rsidRDefault="00373EB8" w:rsidP="00373EB8">
      <w:r>
        <w:tab/>
        <w:t xml:space="preserve">          Laboratoire d’Océanographie Spatiale (LOS)</w:t>
      </w:r>
    </w:p>
    <w:p w:rsidR="00733A93" w:rsidRDefault="00373EB8" w:rsidP="00733A93">
      <w:r>
        <w:tab/>
        <w:t xml:space="preserve">          </w:t>
      </w:r>
      <w:r w:rsidR="00733A93" w:rsidRPr="00733A93">
        <w:t xml:space="preserve">Centre Méditerranée - </w:t>
      </w:r>
    </w:p>
    <w:p w:rsidR="00733A93" w:rsidRDefault="00733A93" w:rsidP="00733A93">
      <w:r>
        <w:tab/>
      </w:r>
      <w:r>
        <w:tab/>
      </w:r>
      <w:r w:rsidRPr="00733A93">
        <w:t xml:space="preserve">Zone Portuaire de Brégaillon - </w:t>
      </w:r>
    </w:p>
    <w:p w:rsidR="00373EB8" w:rsidRPr="009A1F86" w:rsidRDefault="00733A93" w:rsidP="00373EB8">
      <w:r>
        <w:tab/>
      </w:r>
      <w:r>
        <w:tab/>
      </w:r>
      <w:r w:rsidRPr="00733A93">
        <w:t>CS20 330 - 83507 La Seyne-sur-Mer Cedex</w:t>
      </w:r>
      <w:r>
        <w:t xml:space="preserve">, </w:t>
      </w:r>
      <w:r w:rsidR="00373EB8" w:rsidRPr="009A1F86">
        <w:t>France</w:t>
      </w:r>
    </w:p>
    <w:p w:rsidR="00373EB8" w:rsidRPr="00140CAB" w:rsidRDefault="00373EB8" w:rsidP="00373EB8">
      <w:pPr>
        <w:pStyle w:val="Astrium-Normal"/>
        <w:spacing w:after="0"/>
        <w:jc w:val="left"/>
        <w:rPr>
          <w:lang w:val="fr-FR"/>
        </w:rPr>
      </w:pPr>
      <w:r w:rsidRPr="00140CAB">
        <w:rPr>
          <w:b/>
          <w:bCs/>
          <w:lang w:val="fr-FR"/>
        </w:rPr>
        <w:t>Phone:</w:t>
      </w:r>
      <w:r w:rsidRPr="00140CAB">
        <w:rPr>
          <w:lang w:val="fr-FR"/>
        </w:rPr>
        <w:t xml:space="preserve">          +(</w:t>
      </w:r>
      <w:r>
        <w:rPr>
          <w:lang w:val="fr-FR"/>
        </w:rPr>
        <w:t>33</w:t>
      </w:r>
      <w:r w:rsidRPr="00140CAB">
        <w:rPr>
          <w:lang w:val="fr-FR"/>
        </w:rPr>
        <w:t xml:space="preserve">) </w:t>
      </w:r>
      <w:r w:rsidR="00733A93" w:rsidRPr="00211568">
        <w:rPr>
          <w:rStyle w:val="telephone"/>
          <w:lang w:val="fr-FR"/>
        </w:rPr>
        <w:t>04 94 30 44 86</w:t>
      </w:r>
    </w:p>
    <w:p w:rsidR="00373EB8" w:rsidRPr="00140CAB" w:rsidRDefault="00373EB8" w:rsidP="00373EB8">
      <w:pPr>
        <w:pStyle w:val="Astrium-Normal"/>
        <w:spacing w:after="0"/>
        <w:jc w:val="left"/>
        <w:rPr>
          <w:lang w:val="fr-FR"/>
        </w:rPr>
      </w:pPr>
      <w:r w:rsidRPr="00140CAB">
        <w:rPr>
          <w:b/>
          <w:bCs/>
          <w:lang w:val="fr-FR"/>
        </w:rPr>
        <w:t>Fax:</w:t>
      </w:r>
      <w:r w:rsidR="00733A93">
        <w:rPr>
          <w:lang w:val="fr-FR"/>
        </w:rPr>
        <w:t>               +(33</w:t>
      </w:r>
      <w:r w:rsidRPr="00140CAB">
        <w:rPr>
          <w:lang w:val="fr-FR"/>
        </w:rPr>
        <w:t xml:space="preserve">) </w:t>
      </w:r>
      <w:r w:rsidR="00733A93" w:rsidRPr="00211568">
        <w:rPr>
          <w:rStyle w:val="faxnumber"/>
          <w:lang w:val="fr-FR"/>
        </w:rPr>
        <w:t>04 94 30 49 40</w:t>
      </w:r>
    </w:p>
    <w:p w:rsidR="00373EB8" w:rsidRPr="000E2DD2" w:rsidRDefault="00373EB8" w:rsidP="00373EB8">
      <w:pPr>
        <w:pStyle w:val="Astrium-Normal"/>
        <w:spacing w:after="0"/>
        <w:jc w:val="left"/>
        <w:rPr>
          <w:lang w:val="fr-FR"/>
        </w:rPr>
      </w:pPr>
      <w:r w:rsidRPr="000E2DD2">
        <w:rPr>
          <w:b/>
          <w:bCs/>
          <w:lang w:val="fr-FR"/>
        </w:rPr>
        <w:t xml:space="preserve">E-mail:           </w:t>
      </w:r>
      <w:hyperlink r:id="rId91" w:history="1">
        <w:r w:rsidRPr="000E2DD2">
          <w:rPr>
            <w:rStyle w:val="Lienhypertexte"/>
            <w:lang w:val="fr-FR"/>
          </w:rPr>
          <w:t>nreul@ifremer.fr</w:t>
        </w:r>
      </w:hyperlink>
    </w:p>
    <w:p w:rsidR="00DF4D96" w:rsidRPr="000E2DD2" w:rsidRDefault="00DF4D96" w:rsidP="00373EB8">
      <w:pPr>
        <w:pStyle w:val="Astrium-Normal"/>
        <w:spacing w:after="0"/>
        <w:jc w:val="left"/>
        <w:rPr>
          <w:lang w:val="fr-FR"/>
        </w:rPr>
      </w:pPr>
    </w:p>
    <w:p w:rsidR="00DF4D96" w:rsidRDefault="00DF4D96" w:rsidP="00DF4D96">
      <w:pPr>
        <w:autoSpaceDE w:val="0"/>
        <w:autoSpaceDN w:val="0"/>
        <w:adjustRightInd w:val="0"/>
        <w:spacing w:after="0"/>
        <w:jc w:val="left"/>
        <w:rPr>
          <w:b/>
          <w:color w:val="000000"/>
          <w:szCs w:val="24"/>
          <w:u w:val="single"/>
          <w:lang w:val="en-GB"/>
        </w:rPr>
      </w:pPr>
      <w:r w:rsidRPr="00373EB8">
        <w:rPr>
          <w:b/>
          <w:bCs w:val="0"/>
          <w:lang w:val="en-GB"/>
        </w:rPr>
        <w:t>Date of Birth:</w:t>
      </w:r>
      <w:r>
        <w:rPr>
          <w:b/>
          <w:bCs w:val="0"/>
          <w:lang w:val="en-GB"/>
        </w:rPr>
        <w:t xml:space="preserve"> </w:t>
      </w:r>
      <w:r w:rsidRPr="00373EB8">
        <w:rPr>
          <w:lang w:val="en-GB"/>
        </w:rPr>
        <w:t>1970</w:t>
      </w:r>
    </w:p>
    <w:p w:rsidR="00373EB8" w:rsidRPr="00373EB8" w:rsidRDefault="00373EB8" w:rsidP="00373EB8">
      <w:pPr>
        <w:pStyle w:val="Astrium-Normal"/>
        <w:spacing w:after="0"/>
        <w:jc w:val="left"/>
        <w:rPr>
          <w:b/>
          <w:bCs/>
        </w:rPr>
      </w:pPr>
      <w:r w:rsidRPr="00373EB8">
        <w:rPr>
          <w:b/>
          <w:bCs/>
        </w:rPr>
        <w:t xml:space="preserve"> </w:t>
      </w:r>
    </w:p>
    <w:p w:rsidR="00373EB8" w:rsidRDefault="00373EB8" w:rsidP="00373EB8">
      <w:pPr>
        <w:autoSpaceDE w:val="0"/>
        <w:autoSpaceDN w:val="0"/>
        <w:adjustRightInd w:val="0"/>
        <w:spacing w:after="0"/>
        <w:jc w:val="left"/>
        <w:rPr>
          <w:bCs w:val="0"/>
          <w:color w:val="000000"/>
          <w:szCs w:val="24"/>
          <w:lang w:val="en-GB"/>
        </w:rPr>
      </w:pPr>
      <w:r w:rsidRPr="00DF4D96">
        <w:rPr>
          <w:b/>
          <w:bCs w:val="0"/>
          <w:lang w:val="en-GB"/>
        </w:rPr>
        <w:t>Education:</w:t>
      </w:r>
      <w:r w:rsidRPr="00DF4D96">
        <w:rPr>
          <w:lang w:val="en-GB"/>
        </w:rPr>
        <w:tab/>
      </w:r>
      <w:r w:rsidRPr="00487835">
        <w:rPr>
          <w:b/>
          <w:color w:val="000000"/>
          <w:szCs w:val="24"/>
          <w:lang w:val="en-GB"/>
        </w:rPr>
        <w:t xml:space="preserve">Ph.D., Physics </w:t>
      </w:r>
      <w:r w:rsidRPr="00487835">
        <w:rPr>
          <w:bCs w:val="0"/>
          <w:color w:val="000000"/>
          <w:szCs w:val="24"/>
          <w:lang w:val="en-GB"/>
        </w:rPr>
        <w:t>(Fluid Mechanics), IRPHE, University Aix-Marseille II (1998)</w:t>
      </w:r>
    </w:p>
    <w:p w:rsidR="00373EB8" w:rsidRDefault="00373EB8" w:rsidP="00373EB8">
      <w:pPr>
        <w:autoSpaceDE w:val="0"/>
        <w:autoSpaceDN w:val="0"/>
        <w:adjustRightInd w:val="0"/>
        <w:spacing w:after="0"/>
        <w:ind w:left="709" w:firstLine="709"/>
        <w:jc w:val="left"/>
        <w:rPr>
          <w:bCs w:val="0"/>
          <w:color w:val="000000"/>
          <w:szCs w:val="24"/>
        </w:rPr>
      </w:pPr>
      <w:r w:rsidRPr="00487835">
        <w:rPr>
          <w:b/>
          <w:color w:val="000000"/>
          <w:szCs w:val="24"/>
        </w:rPr>
        <w:t>B. Eng, (Marine Sciences</w:t>
      </w:r>
      <w:r w:rsidRPr="00487835">
        <w:rPr>
          <w:bCs w:val="0"/>
          <w:color w:val="000000"/>
          <w:szCs w:val="24"/>
        </w:rPr>
        <w:t>), ISITV, Toulon University (1993)</w:t>
      </w:r>
    </w:p>
    <w:p w:rsidR="00373EB8" w:rsidRPr="00373EB8" w:rsidRDefault="00373EB8" w:rsidP="00373EB8">
      <w:pPr>
        <w:autoSpaceDE w:val="0"/>
        <w:autoSpaceDN w:val="0"/>
        <w:adjustRightInd w:val="0"/>
        <w:spacing w:after="0"/>
        <w:jc w:val="left"/>
        <w:rPr>
          <w:bCs w:val="0"/>
          <w:color w:val="000000"/>
          <w:szCs w:val="24"/>
        </w:rPr>
      </w:pPr>
    </w:p>
    <w:p w:rsidR="00373EB8" w:rsidRPr="000E2DD2" w:rsidRDefault="00373EB8" w:rsidP="00373EB8">
      <w:pPr>
        <w:pStyle w:val="Astrium-Normal"/>
        <w:rPr>
          <w:lang w:val="fr-FR"/>
        </w:rPr>
      </w:pPr>
      <w:r w:rsidRPr="000E2DD2">
        <w:rPr>
          <w:b/>
          <w:bCs/>
          <w:lang w:val="fr-FR"/>
        </w:rPr>
        <w:t>Languages:</w:t>
      </w:r>
      <w:r w:rsidR="00AF4CFF" w:rsidRPr="000E2DD2">
        <w:rPr>
          <w:lang w:val="fr-FR"/>
        </w:rPr>
        <w:tab/>
        <w:t>French, English</w:t>
      </w:r>
    </w:p>
    <w:p w:rsidR="00DF4D96" w:rsidRPr="000E2DD2" w:rsidRDefault="00373EB8" w:rsidP="00DF4D96">
      <w:pPr>
        <w:autoSpaceDE w:val="0"/>
        <w:autoSpaceDN w:val="0"/>
        <w:adjustRightInd w:val="0"/>
        <w:spacing w:after="0"/>
        <w:jc w:val="left"/>
        <w:rPr>
          <w:b/>
          <w:color w:val="000000"/>
          <w:szCs w:val="24"/>
        </w:rPr>
      </w:pPr>
      <w:r w:rsidRPr="000E2DD2">
        <w:rPr>
          <w:b/>
          <w:bCs w:val="0"/>
        </w:rPr>
        <w:t>Experience:</w:t>
      </w:r>
      <w:r w:rsidR="00DF4D96" w:rsidRPr="000E2DD2">
        <w:rPr>
          <w:b/>
          <w:color w:val="000000"/>
          <w:szCs w:val="24"/>
        </w:rPr>
        <w:t xml:space="preserve">   </w:t>
      </w:r>
    </w:p>
    <w:p w:rsidR="00DF4D96" w:rsidRPr="000E2DD2" w:rsidRDefault="00DF4D96" w:rsidP="00DF4D96">
      <w:pPr>
        <w:autoSpaceDE w:val="0"/>
        <w:autoSpaceDN w:val="0"/>
        <w:adjustRightInd w:val="0"/>
        <w:spacing w:after="0"/>
        <w:ind w:firstLine="1418"/>
        <w:jc w:val="left"/>
        <w:rPr>
          <w:b/>
          <w:color w:val="000000"/>
          <w:szCs w:val="24"/>
        </w:rPr>
      </w:pPr>
      <w:r w:rsidRPr="000E2DD2">
        <w:rPr>
          <w:b/>
          <w:color w:val="000000"/>
          <w:szCs w:val="24"/>
        </w:rPr>
        <w:t>Permanent Researcher at Département Océanographie Spatiale</w:t>
      </w:r>
      <w:r w:rsidRPr="000E2DD2">
        <w:rPr>
          <w:bCs w:val="0"/>
          <w:color w:val="000000"/>
          <w:szCs w:val="24"/>
        </w:rPr>
        <w:t xml:space="preserve">, IFREMER </w:t>
      </w:r>
      <w:r w:rsidRPr="000E2DD2">
        <w:rPr>
          <w:bCs w:val="0"/>
          <w:color w:val="000000"/>
          <w:szCs w:val="24"/>
        </w:rPr>
        <w:tab/>
      </w:r>
      <w:r w:rsidRPr="000E2DD2">
        <w:rPr>
          <w:bCs w:val="0"/>
          <w:color w:val="000000"/>
          <w:szCs w:val="24"/>
        </w:rPr>
        <w:tab/>
      </w:r>
      <w:r w:rsidRPr="000E2DD2">
        <w:rPr>
          <w:bCs w:val="0"/>
          <w:color w:val="000000"/>
          <w:szCs w:val="24"/>
        </w:rPr>
        <w:tab/>
        <w:t>(2003)</w:t>
      </w:r>
      <w:r w:rsidRPr="000E2DD2">
        <w:rPr>
          <w:b/>
          <w:color w:val="000000"/>
          <w:szCs w:val="24"/>
        </w:rPr>
        <w:t xml:space="preserve"> -</w:t>
      </w:r>
      <w:r w:rsidRPr="000E2DD2">
        <w:rPr>
          <w:bCs w:val="0"/>
          <w:color w:val="000000"/>
          <w:szCs w:val="24"/>
        </w:rPr>
        <w:t>Responsible for SMOS activity-</w:t>
      </w:r>
    </w:p>
    <w:p w:rsidR="00DF4D96" w:rsidRPr="000E2DD2" w:rsidRDefault="00DF4D96" w:rsidP="00DF4D96">
      <w:pPr>
        <w:autoSpaceDE w:val="0"/>
        <w:autoSpaceDN w:val="0"/>
        <w:adjustRightInd w:val="0"/>
        <w:spacing w:after="0"/>
        <w:ind w:firstLine="1418"/>
        <w:jc w:val="left"/>
        <w:rPr>
          <w:b/>
          <w:color w:val="000000"/>
          <w:szCs w:val="24"/>
        </w:rPr>
      </w:pPr>
    </w:p>
    <w:p w:rsidR="00DF4D96" w:rsidRPr="000E2DD2" w:rsidRDefault="00DF4D96" w:rsidP="00DF4D96">
      <w:pPr>
        <w:autoSpaceDE w:val="0"/>
        <w:autoSpaceDN w:val="0"/>
        <w:adjustRightInd w:val="0"/>
        <w:spacing w:after="0"/>
        <w:ind w:firstLine="1418"/>
        <w:jc w:val="left"/>
        <w:rPr>
          <w:bCs w:val="0"/>
          <w:color w:val="000000"/>
          <w:szCs w:val="24"/>
        </w:rPr>
      </w:pPr>
      <w:r w:rsidRPr="000E2DD2">
        <w:rPr>
          <w:b/>
          <w:color w:val="000000"/>
          <w:szCs w:val="24"/>
        </w:rPr>
        <w:t>Post-Doctoral Researcher at Département Océanographie Spatiale</w:t>
      </w:r>
      <w:r w:rsidRPr="000E2DD2">
        <w:rPr>
          <w:bCs w:val="0"/>
          <w:color w:val="000000"/>
          <w:szCs w:val="24"/>
        </w:rPr>
        <w:t xml:space="preserve">, IFREMER </w:t>
      </w:r>
      <w:r w:rsidRPr="000E2DD2">
        <w:rPr>
          <w:bCs w:val="0"/>
          <w:color w:val="000000"/>
          <w:szCs w:val="24"/>
        </w:rPr>
        <w:tab/>
      </w:r>
      <w:r w:rsidRPr="000E2DD2">
        <w:rPr>
          <w:bCs w:val="0"/>
          <w:color w:val="000000"/>
          <w:szCs w:val="24"/>
        </w:rPr>
        <w:tab/>
        <w:t>(2001-2002)</w:t>
      </w:r>
    </w:p>
    <w:p w:rsidR="00DF4D96" w:rsidRPr="000E2DD2" w:rsidRDefault="00DF4D96" w:rsidP="000D244F">
      <w:pPr>
        <w:autoSpaceDE w:val="0"/>
        <w:autoSpaceDN w:val="0"/>
        <w:adjustRightInd w:val="0"/>
        <w:spacing w:after="0"/>
        <w:rPr>
          <w:rFonts w:ascii="Arial" w:hAnsi="Arial"/>
          <w:bCs w:val="0"/>
          <w:sz w:val="20"/>
          <w:lang w:eastAsia="en-US"/>
        </w:rPr>
      </w:pPr>
      <w:r w:rsidRPr="000E2DD2">
        <w:rPr>
          <w:rFonts w:ascii="Arial" w:hAnsi="Arial"/>
          <w:bCs w:val="0"/>
          <w:sz w:val="20"/>
          <w:lang w:eastAsia="en-US"/>
        </w:rPr>
        <w:tab/>
      </w:r>
      <w:r w:rsidRPr="000E2DD2">
        <w:rPr>
          <w:rFonts w:ascii="Arial" w:hAnsi="Arial"/>
          <w:bCs w:val="0"/>
          <w:sz w:val="20"/>
          <w:lang w:eastAsia="en-US"/>
        </w:rPr>
        <w:tab/>
      </w:r>
    </w:p>
    <w:p w:rsidR="00487835" w:rsidRPr="000D244F" w:rsidRDefault="00DF4D96" w:rsidP="000D244F">
      <w:pPr>
        <w:autoSpaceDE w:val="0"/>
        <w:autoSpaceDN w:val="0"/>
        <w:adjustRightInd w:val="0"/>
        <w:spacing w:after="0"/>
        <w:rPr>
          <w:bCs w:val="0"/>
          <w:color w:val="000000"/>
          <w:szCs w:val="24"/>
          <w:lang w:val="en-GB"/>
        </w:rPr>
      </w:pPr>
      <w:r w:rsidRPr="000E2DD2">
        <w:rPr>
          <w:rFonts w:ascii="Arial" w:hAnsi="Arial"/>
          <w:bCs w:val="0"/>
          <w:sz w:val="20"/>
          <w:lang w:eastAsia="en-US"/>
        </w:rPr>
        <w:tab/>
      </w:r>
      <w:r w:rsidRPr="000E2DD2">
        <w:rPr>
          <w:rFonts w:ascii="Arial" w:hAnsi="Arial"/>
          <w:bCs w:val="0"/>
          <w:sz w:val="20"/>
          <w:lang w:eastAsia="en-US"/>
        </w:rPr>
        <w:tab/>
      </w:r>
      <w:r w:rsidR="00487835" w:rsidRPr="00487835">
        <w:rPr>
          <w:b/>
          <w:color w:val="000000"/>
          <w:szCs w:val="24"/>
          <w:lang w:val="en-GB"/>
        </w:rPr>
        <w:t>Post-Doctoral Researcher at the Applied Marine Physics department</w:t>
      </w:r>
      <w:r w:rsidR="00487835" w:rsidRPr="00487835">
        <w:rPr>
          <w:bCs w:val="0"/>
          <w:color w:val="000000"/>
          <w:szCs w:val="24"/>
          <w:lang w:val="en-GB"/>
        </w:rPr>
        <w:t xml:space="preserve">, team of </w:t>
      </w:r>
      <w:r>
        <w:rPr>
          <w:bCs w:val="0"/>
          <w:color w:val="000000"/>
          <w:szCs w:val="24"/>
          <w:lang w:val="en-GB"/>
        </w:rPr>
        <w:tab/>
      </w:r>
      <w:r>
        <w:rPr>
          <w:bCs w:val="0"/>
          <w:color w:val="000000"/>
          <w:szCs w:val="24"/>
          <w:lang w:val="en-GB"/>
        </w:rPr>
        <w:tab/>
      </w:r>
      <w:r w:rsidR="00487835" w:rsidRPr="00487835">
        <w:rPr>
          <w:bCs w:val="0"/>
          <w:color w:val="000000"/>
          <w:szCs w:val="24"/>
          <w:lang w:val="en-GB"/>
        </w:rPr>
        <w:t xml:space="preserve">Prof. M.Donelan, Rosenstiel School of Marine and Atmospheric Science, University </w:t>
      </w:r>
      <w:r>
        <w:rPr>
          <w:bCs w:val="0"/>
          <w:color w:val="000000"/>
          <w:szCs w:val="24"/>
          <w:lang w:val="en-GB"/>
        </w:rPr>
        <w:tab/>
      </w:r>
      <w:r>
        <w:rPr>
          <w:bCs w:val="0"/>
          <w:color w:val="000000"/>
          <w:szCs w:val="24"/>
          <w:lang w:val="en-GB"/>
        </w:rPr>
        <w:tab/>
      </w:r>
      <w:r w:rsidR="00487835" w:rsidRPr="00487835">
        <w:rPr>
          <w:bCs w:val="0"/>
          <w:color w:val="000000"/>
          <w:szCs w:val="24"/>
          <w:lang w:val="en-GB"/>
        </w:rPr>
        <w:t>of Miami</w:t>
      </w:r>
      <w:r w:rsidR="000D244F">
        <w:rPr>
          <w:bCs w:val="0"/>
          <w:color w:val="000000"/>
          <w:szCs w:val="24"/>
          <w:lang w:val="en-GB"/>
        </w:rPr>
        <w:t xml:space="preserve"> </w:t>
      </w:r>
      <w:r w:rsidR="00487835" w:rsidRPr="000D244F">
        <w:rPr>
          <w:bCs w:val="0"/>
          <w:color w:val="000000"/>
          <w:szCs w:val="24"/>
          <w:lang w:val="en-GB"/>
        </w:rPr>
        <w:t>(1999-2001)</w:t>
      </w:r>
    </w:p>
    <w:p w:rsidR="000D244F" w:rsidRPr="000D244F" w:rsidRDefault="000D244F" w:rsidP="000D244F">
      <w:pPr>
        <w:autoSpaceDE w:val="0"/>
        <w:autoSpaceDN w:val="0"/>
        <w:adjustRightInd w:val="0"/>
        <w:spacing w:after="0"/>
        <w:rPr>
          <w:bCs w:val="0"/>
          <w:color w:val="000000"/>
          <w:szCs w:val="24"/>
          <w:lang w:val="en-GB"/>
        </w:rPr>
      </w:pPr>
    </w:p>
    <w:p w:rsidR="00487835" w:rsidRPr="00DF4D96" w:rsidRDefault="00DF4D96" w:rsidP="00DF4D96">
      <w:pPr>
        <w:autoSpaceDE w:val="0"/>
        <w:autoSpaceDN w:val="0"/>
        <w:adjustRightInd w:val="0"/>
        <w:spacing w:after="0"/>
        <w:jc w:val="left"/>
        <w:rPr>
          <w:bCs w:val="0"/>
          <w:color w:val="000000"/>
          <w:szCs w:val="24"/>
          <w:lang w:val="en-GB"/>
        </w:rPr>
      </w:pPr>
      <w:r w:rsidRPr="000E2DD2">
        <w:rPr>
          <w:b/>
          <w:color w:val="000000"/>
          <w:szCs w:val="24"/>
          <w:lang w:val="en-GB"/>
        </w:rPr>
        <w:tab/>
      </w:r>
      <w:r w:rsidRPr="000E2DD2">
        <w:rPr>
          <w:b/>
          <w:color w:val="000000"/>
          <w:szCs w:val="24"/>
          <w:lang w:val="en-GB"/>
        </w:rPr>
        <w:tab/>
      </w:r>
    </w:p>
    <w:p w:rsidR="000D244F" w:rsidRPr="00DF4D96" w:rsidRDefault="000D244F" w:rsidP="000D244F">
      <w:pPr>
        <w:autoSpaceDE w:val="0"/>
        <w:autoSpaceDN w:val="0"/>
        <w:adjustRightInd w:val="0"/>
        <w:spacing w:after="0"/>
        <w:jc w:val="left"/>
        <w:rPr>
          <w:bCs w:val="0"/>
          <w:color w:val="000000"/>
          <w:szCs w:val="24"/>
          <w:lang w:val="en-GB"/>
        </w:rPr>
      </w:pPr>
    </w:p>
    <w:p w:rsidR="00DF4D96" w:rsidRDefault="00DF4D96" w:rsidP="00487835">
      <w:pPr>
        <w:autoSpaceDE w:val="0"/>
        <w:autoSpaceDN w:val="0"/>
        <w:adjustRightInd w:val="0"/>
        <w:spacing w:after="0"/>
        <w:jc w:val="left"/>
        <w:rPr>
          <w:b/>
          <w:color w:val="000000"/>
          <w:szCs w:val="24"/>
          <w:lang w:val="en-GB"/>
        </w:rPr>
      </w:pPr>
    </w:p>
    <w:p w:rsidR="00DF4D96" w:rsidRDefault="00DF4D96" w:rsidP="00487835">
      <w:pPr>
        <w:autoSpaceDE w:val="0"/>
        <w:autoSpaceDN w:val="0"/>
        <w:adjustRightInd w:val="0"/>
        <w:spacing w:after="0"/>
        <w:jc w:val="left"/>
        <w:rPr>
          <w:b/>
          <w:color w:val="000000"/>
          <w:szCs w:val="24"/>
          <w:lang w:val="en-GB"/>
        </w:rPr>
      </w:pPr>
    </w:p>
    <w:p w:rsidR="00A54C6F" w:rsidRDefault="00A54C6F" w:rsidP="00487835">
      <w:pPr>
        <w:autoSpaceDE w:val="0"/>
        <w:autoSpaceDN w:val="0"/>
        <w:adjustRightInd w:val="0"/>
        <w:spacing w:after="0"/>
        <w:jc w:val="left"/>
        <w:rPr>
          <w:b/>
          <w:color w:val="000000"/>
          <w:szCs w:val="24"/>
          <w:lang w:val="en-GB"/>
        </w:rPr>
      </w:pPr>
    </w:p>
    <w:p w:rsidR="000D244F" w:rsidRDefault="00DF4D96" w:rsidP="00487835">
      <w:pPr>
        <w:autoSpaceDE w:val="0"/>
        <w:autoSpaceDN w:val="0"/>
        <w:adjustRightInd w:val="0"/>
        <w:spacing w:after="0"/>
        <w:jc w:val="left"/>
        <w:rPr>
          <w:b/>
          <w:color w:val="000000"/>
          <w:szCs w:val="24"/>
          <w:lang w:val="en-GB"/>
        </w:rPr>
      </w:pPr>
      <w:r>
        <w:rPr>
          <w:b/>
          <w:color w:val="000000"/>
          <w:szCs w:val="24"/>
          <w:lang w:val="en-GB"/>
        </w:rPr>
        <w:t>Relevant publications</w:t>
      </w:r>
    </w:p>
    <w:p w:rsidR="00A759DD" w:rsidRDefault="00A759DD" w:rsidP="00A759DD">
      <w:pPr>
        <w:pStyle w:val="PrformatHTML"/>
        <w:jc w:val="both"/>
        <w:rPr>
          <w:rFonts w:ascii="TimesNewRoman,Italic" w:hAnsi="TimesNewRoman,Italic" w:cs="TimesNewRoman,Italic"/>
          <w:bCs/>
          <w:szCs w:val="24"/>
          <w:lang w:val="en-GB"/>
        </w:rPr>
      </w:pPr>
      <w:r>
        <w:rPr>
          <w:rFonts w:ascii="TimesNewRoman,Italic" w:hAnsi="TimesNewRoman,Italic" w:cs="TimesNewRoman,Italic"/>
          <w:bCs/>
          <w:szCs w:val="24"/>
          <w:lang w:val="en-GB"/>
        </w:rPr>
        <w:t xml:space="preserve">               </w:t>
      </w:r>
    </w:p>
    <w:p w:rsidR="00733A93" w:rsidRPr="00211568" w:rsidRDefault="00733A93" w:rsidP="00733A93">
      <w:pPr>
        <w:pStyle w:val="Retraitcorpsdetexte3"/>
        <w:rPr>
          <w:bCs w:val="0"/>
          <w:sz w:val="24"/>
          <w:szCs w:val="24"/>
          <w:lang w:val="en-US"/>
        </w:rPr>
      </w:pPr>
      <w:r w:rsidRPr="00211568">
        <w:rPr>
          <w:sz w:val="24"/>
          <w:szCs w:val="24"/>
          <w:lang w:val="en-US"/>
        </w:rPr>
        <w:t xml:space="preserve">Nicolas Reul, Bertrand Chapron, Tong Lee, Craig Donlon, Jacqueline Boutin, and Gael Alory, (2014), </w:t>
      </w:r>
      <w:r w:rsidRPr="00211568">
        <w:rPr>
          <w:b/>
          <w:sz w:val="24"/>
          <w:szCs w:val="24"/>
          <w:lang w:val="en-US"/>
        </w:rPr>
        <w:t>Sea Surface Salinity structure of the meandering Gulf Stream revealed by SMOS sensor</w:t>
      </w:r>
      <w:r w:rsidRPr="00211568">
        <w:rPr>
          <w:sz w:val="24"/>
          <w:szCs w:val="24"/>
          <w:lang w:val="en-US"/>
        </w:rPr>
        <w:t xml:space="preserve">, GRL, in press. </w:t>
      </w:r>
    </w:p>
    <w:p w:rsidR="00733A93" w:rsidRPr="00733A93" w:rsidRDefault="00733A93" w:rsidP="00733A93">
      <w:pPr>
        <w:pStyle w:val="Retraitcorpsdetexte3"/>
        <w:rPr>
          <w:bCs w:val="0"/>
          <w:sz w:val="24"/>
          <w:szCs w:val="24"/>
        </w:rPr>
      </w:pPr>
      <w:r w:rsidRPr="00211568">
        <w:rPr>
          <w:bCs w:val="0"/>
          <w:sz w:val="24"/>
          <w:szCs w:val="24"/>
          <w:lang w:val="en-US"/>
        </w:rPr>
        <w:t xml:space="preserve">Garcon Veronique, Bell Thomas G, Wallace Douglas, Arnold Steve R., Baker Alex R., Bakker Dorothee C. E., Bange Hermann W., Bates Nicholas R., Bopp Laurent, Boutin Jacqueline, Boyd Phili^w., Bracher Astrid, Burrows John P., Carpenter Lucy J, De Leeuw Gerrit, Fennel Katja, Font Jordi, Friedrich Tobias, Garbe Christoph S., Gruber Nicolas, Jaegle Lyatt, Lana Arancha, Lee James D., Liss Peter S., Miller Lisa A., Olgun Nazli, Olsen Are, Pfeil Benjamin, Quack Birgit, Read Katie A., Reul Nicolas, Rodenbeck Christian, Rohekar Oliver, Saiz-Lopez Alfonso, Saltzman Eric S., Schneising Oliver, Schuster Ute, Seferian Roland, Seinhoff Tobias, </w:t>
      </w:r>
      <w:hyperlink r:id="rId92" w:history="1">
        <w:r w:rsidRPr="00211568">
          <w:rPr>
            <w:rStyle w:val="Lienhypertexte"/>
            <w:bCs w:val="0"/>
            <w:sz w:val="24"/>
            <w:szCs w:val="24"/>
            <w:lang w:val="en-US"/>
          </w:rPr>
          <w:t>Le Traon Pierre-Yves</w:t>
        </w:r>
      </w:hyperlink>
      <w:r w:rsidRPr="00211568">
        <w:rPr>
          <w:bCs w:val="0"/>
          <w:sz w:val="24"/>
          <w:szCs w:val="24"/>
          <w:lang w:val="en-US"/>
        </w:rPr>
        <w:t xml:space="preserve">, Ziska Franziska (2014). </w:t>
      </w:r>
      <w:r w:rsidRPr="00211568">
        <w:rPr>
          <w:b/>
          <w:sz w:val="24"/>
          <w:szCs w:val="24"/>
          <w:lang w:val="en-US"/>
        </w:rPr>
        <w:t>Perspectives and Integration in SOLAS Science</w:t>
      </w:r>
      <w:r w:rsidRPr="00211568">
        <w:rPr>
          <w:bCs w:val="0"/>
          <w:sz w:val="24"/>
          <w:szCs w:val="24"/>
          <w:lang w:val="en-US"/>
        </w:rPr>
        <w:t xml:space="preserve">. In Ocean-Atmosphere Interactions of Gases and Particles Springer Earth System Sciences 2014. Editors: Peter S. Liss, Martin T. Johnson ISBN: 978-3-642-25642-4, pp 247-306 (Springer Berlin Heidelberg). </w:t>
      </w:r>
      <w:hyperlink r:id="rId93" w:history="1">
        <w:r w:rsidRPr="00733A93">
          <w:rPr>
            <w:rStyle w:val="Lienhypertexte"/>
            <w:bCs w:val="0"/>
            <w:sz w:val="24"/>
            <w:szCs w:val="24"/>
          </w:rPr>
          <w:t>http://archimer.ifremer.fr/doc/00171/28189/</w:t>
        </w:r>
      </w:hyperlink>
    </w:p>
    <w:p w:rsidR="00733A93" w:rsidRPr="00211568" w:rsidRDefault="00733A93" w:rsidP="00733A93">
      <w:pPr>
        <w:pStyle w:val="Retraitcorpsdetexte3"/>
        <w:rPr>
          <w:bCs w:val="0"/>
          <w:sz w:val="24"/>
          <w:szCs w:val="24"/>
          <w:lang w:val="en-US"/>
        </w:rPr>
      </w:pPr>
      <w:r w:rsidRPr="00733A93">
        <w:rPr>
          <w:bCs w:val="0"/>
          <w:sz w:val="24"/>
          <w:szCs w:val="24"/>
        </w:rPr>
        <w:t xml:space="preserve">Durand F, Alory Gael, Dussin Raphael, Reul Nicolas (2013). </w:t>
      </w:r>
      <w:r w:rsidRPr="00211568">
        <w:rPr>
          <w:b/>
          <w:sz w:val="24"/>
          <w:szCs w:val="24"/>
          <w:lang w:val="en-US"/>
        </w:rPr>
        <w:t>SMOS reveals the signature of Indian Ocean Dipole events</w:t>
      </w:r>
      <w:r w:rsidRPr="00211568">
        <w:rPr>
          <w:bCs w:val="0"/>
          <w:sz w:val="24"/>
          <w:szCs w:val="24"/>
          <w:lang w:val="en-US"/>
        </w:rPr>
        <w:t xml:space="preserve">. </w:t>
      </w:r>
      <w:r w:rsidRPr="00211568">
        <w:rPr>
          <w:bCs w:val="0"/>
          <w:i/>
          <w:iCs/>
          <w:sz w:val="24"/>
          <w:szCs w:val="24"/>
          <w:lang w:val="en-US"/>
        </w:rPr>
        <w:t>Ocean Dynamics</w:t>
      </w:r>
      <w:r w:rsidRPr="00211568">
        <w:rPr>
          <w:bCs w:val="0"/>
          <w:sz w:val="24"/>
          <w:szCs w:val="24"/>
          <w:lang w:val="en-US"/>
        </w:rPr>
        <w:t xml:space="preserve">, 63(11-12), 1203-1212. </w:t>
      </w:r>
      <w:hyperlink r:id="rId94" w:history="1">
        <w:r w:rsidRPr="00211568">
          <w:rPr>
            <w:rStyle w:val="Lienhypertexte"/>
            <w:bCs w:val="0"/>
            <w:sz w:val="24"/>
            <w:szCs w:val="24"/>
            <w:lang w:val="en-US"/>
          </w:rPr>
          <w:t>http://dx.doi.org/10.1007/s10236-013-0660-y</w:t>
        </w:r>
      </w:hyperlink>
    </w:p>
    <w:p w:rsidR="00733A93" w:rsidRPr="00211568" w:rsidRDefault="00733A93" w:rsidP="00733A93">
      <w:pPr>
        <w:pStyle w:val="Retraitcorpsdetexte3"/>
        <w:rPr>
          <w:bCs w:val="0"/>
          <w:sz w:val="24"/>
          <w:szCs w:val="24"/>
          <w:lang w:val="en-US"/>
        </w:rPr>
      </w:pPr>
      <w:r w:rsidRPr="00211568">
        <w:rPr>
          <w:bCs w:val="0"/>
          <w:sz w:val="24"/>
          <w:szCs w:val="24"/>
          <w:lang w:val="en-US"/>
        </w:rPr>
        <w:t xml:space="preserve">Reul Nicolas, Fournier Severine, Boutin Jacqueline, Hernandez Olga, Maes Christophe, </w:t>
      </w:r>
      <w:hyperlink r:id="rId95" w:history="1">
        <w:r w:rsidRPr="00211568">
          <w:rPr>
            <w:rStyle w:val="Lienhypertexte"/>
            <w:bCs w:val="0"/>
            <w:sz w:val="24"/>
            <w:szCs w:val="24"/>
            <w:lang w:val="en-US"/>
          </w:rPr>
          <w:t>Chapron Bertrand</w:t>
        </w:r>
      </w:hyperlink>
      <w:r w:rsidRPr="00211568">
        <w:rPr>
          <w:bCs w:val="0"/>
          <w:sz w:val="24"/>
          <w:szCs w:val="24"/>
          <w:lang w:val="en-US"/>
        </w:rPr>
        <w:t xml:space="preserve">, Alory Gael, </w:t>
      </w:r>
      <w:hyperlink r:id="rId96" w:history="1">
        <w:r w:rsidRPr="00211568">
          <w:rPr>
            <w:rStyle w:val="Lienhypertexte"/>
            <w:bCs w:val="0"/>
            <w:sz w:val="24"/>
            <w:szCs w:val="24"/>
            <w:lang w:val="en-US"/>
          </w:rPr>
          <w:t>Quilfen Yves</w:t>
        </w:r>
      </w:hyperlink>
      <w:r w:rsidRPr="00211568">
        <w:rPr>
          <w:bCs w:val="0"/>
          <w:sz w:val="24"/>
          <w:szCs w:val="24"/>
          <w:lang w:val="en-US"/>
        </w:rPr>
        <w:t xml:space="preserve">, Tenerelli Joseph, Morisset Simmon, Kerr Yann, Mecklenburg Susanne, Delwart Steven </w:t>
      </w:r>
      <w:r w:rsidRPr="00211568">
        <w:rPr>
          <w:b/>
          <w:sz w:val="24"/>
          <w:szCs w:val="24"/>
          <w:lang w:val="en-US"/>
        </w:rPr>
        <w:t>Sea Surface Salinity Observations from Space with the SMOS Satellite: A New Means to Monitor the Marine Branch of the Water Cycle</w:t>
      </w:r>
      <w:r w:rsidRPr="00211568">
        <w:rPr>
          <w:bCs w:val="0"/>
          <w:sz w:val="24"/>
          <w:szCs w:val="24"/>
          <w:lang w:val="en-US"/>
        </w:rPr>
        <w:t xml:space="preserve">. </w:t>
      </w:r>
      <w:r w:rsidRPr="00211568">
        <w:rPr>
          <w:bCs w:val="0"/>
          <w:i/>
          <w:iCs/>
          <w:sz w:val="24"/>
          <w:szCs w:val="24"/>
          <w:lang w:val="en-US"/>
        </w:rPr>
        <w:t>Surveys in Geophysics</w:t>
      </w:r>
      <w:r w:rsidRPr="00211568">
        <w:rPr>
          <w:bCs w:val="0"/>
          <w:sz w:val="24"/>
          <w:szCs w:val="24"/>
          <w:lang w:val="en-US"/>
        </w:rPr>
        <w:t xml:space="preserve">. Publisher's official version : </w:t>
      </w:r>
      <w:hyperlink r:id="rId97" w:history="1">
        <w:r w:rsidRPr="00211568">
          <w:rPr>
            <w:rStyle w:val="Lienhypertexte"/>
            <w:bCs w:val="0"/>
            <w:sz w:val="24"/>
            <w:szCs w:val="24"/>
            <w:lang w:val="en-US"/>
          </w:rPr>
          <w:t>http://dx.doi.org/10.1007/s10712-013-9244-0</w:t>
        </w:r>
      </w:hyperlink>
      <w:r w:rsidRPr="00211568">
        <w:rPr>
          <w:bCs w:val="0"/>
          <w:sz w:val="24"/>
          <w:szCs w:val="24"/>
          <w:lang w:val="en-US"/>
        </w:rPr>
        <w:t xml:space="preserve"> , Open Access version : </w:t>
      </w:r>
      <w:hyperlink r:id="rId98" w:history="1">
        <w:r w:rsidRPr="00211568">
          <w:rPr>
            <w:rStyle w:val="Lienhypertexte"/>
            <w:bCs w:val="0"/>
            <w:sz w:val="24"/>
            <w:szCs w:val="24"/>
            <w:lang w:val="en-US"/>
          </w:rPr>
          <w:t>http://archimer.ifremer.fr/doc/00152/26334/</w:t>
        </w:r>
      </w:hyperlink>
    </w:p>
    <w:p w:rsidR="00733A93" w:rsidRPr="00733A93" w:rsidRDefault="00733A93" w:rsidP="00733A93">
      <w:pPr>
        <w:pStyle w:val="Retraitcorpsdetexte3"/>
        <w:rPr>
          <w:bCs w:val="0"/>
          <w:sz w:val="24"/>
          <w:szCs w:val="24"/>
        </w:rPr>
      </w:pPr>
      <w:r w:rsidRPr="00211568">
        <w:rPr>
          <w:bCs w:val="0"/>
          <w:sz w:val="24"/>
          <w:szCs w:val="24"/>
          <w:lang w:val="en-US"/>
        </w:rPr>
        <w:t xml:space="preserve">Font Jordi, Boutin Jacqueline, Reul Nicolas, Spurgeon Paul, Ballabrera-Poy Joaquim, Chuprin Andrei, Gabarro Carolina, Gourrion Jerome, Guimbard Sebastien, Henocq Claire, Lavender Samantha, Martin Nicolas, Martinez Justino, Mcculloch Michael, Meirold-Mautner Ingo, Mugerin Cesar, Petitcolin Francois, Portabella Marcos, Sabia Roberto, Talone Marco, Tenerelli Joseph, Turiel Antonio, Vergely Jean-Luc, Waldteufel Philippe, Yin Xiaobin, Zine Sonia, Delwart Steven (2013). </w:t>
      </w:r>
      <w:r w:rsidRPr="00211568">
        <w:rPr>
          <w:b/>
          <w:sz w:val="24"/>
          <w:szCs w:val="24"/>
          <w:lang w:val="en-US"/>
        </w:rPr>
        <w:t>SMOS first data analysis for sea surface salinity determination</w:t>
      </w:r>
      <w:r w:rsidRPr="00211568">
        <w:rPr>
          <w:bCs w:val="0"/>
          <w:sz w:val="24"/>
          <w:szCs w:val="24"/>
          <w:lang w:val="en-US"/>
        </w:rPr>
        <w:t xml:space="preserve">. </w:t>
      </w:r>
      <w:r w:rsidRPr="00211568">
        <w:rPr>
          <w:bCs w:val="0"/>
          <w:i/>
          <w:iCs/>
          <w:sz w:val="24"/>
          <w:szCs w:val="24"/>
          <w:lang w:val="en-US"/>
        </w:rPr>
        <w:t>International Journal of Remote Sensing</w:t>
      </w:r>
      <w:r w:rsidRPr="00211568">
        <w:rPr>
          <w:bCs w:val="0"/>
          <w:sz w:val="24"/>
          <w:szCs w:val="24"/>
          <w:lang w:val="en-US"/>
        </w:rPr>
        <w:t xml:space="preserve">, 34(9-10), 3654-3670. </w:t>
      </w:r>
      <w:hyperlink r:id="rId99" w:history="1">
        <w:r w:rsidRPr="00733A93">
          <w:rPr>
            <w:rStyle w:val="Lienhypertexte"/>
            <w:bCs w:val="0"/>
            <w:sz w:val="24"/>
            <w:szCs w:val="24"/>
          </w:rPr>
          <w:t>http://dx.doi.org/10.1080/01431161.2012.716541</w:t>
        </w:r>
      </w:hyperlink>
    </w:p>
    <w:p w:rsidR="00733A93" w:rsidRPr="00211568" w:rsidRDefault="00733A93" w:rsidP="00733A93">
      <w:pPr>
        <w:pStyle w:val="Retraitcorpsdetexte3"/>
        <w:rPr>
          <w:bCs w:val="0"/>
          <w:sz w:val="24"/>
          <w:szCs w:val="24"/>
          <w:lang w:val="en-US"/>
        </w:rPr>
      </w:pPr>
      <w:r w:rsidRPr="00733A93">
        <w:rPr>
          <w:bCs w:val="0"/>
          <w:sz w:val="24"/>
          <w:szCs w:val="24"/>
        </w:rPr>
        <w:t xml:space="preserve">Hanafin Jennifer, </w:t>
      </w:r>
      <w:hyperlink r:id="rId100" w:history="1">
        <w:r w:rsidRPr="00733A93">
          <w:rPr>
            <w:rStyle w:val="Lienhypertexte"/>
            <w:bCs w:val="0"/>
            <w:sz w:val="24"/>
            <w:szCs w:val="24"/>
          </w:rPr>
          <w:t>Quilfen Yves</w:t>
        </w:r>
      </w:hyperlink>
      <w:r w:rsidRPr="00733A93">
        <w:rPr>
          <w:bCs w:val="0"/>
          <w:sz w:val="24"/>
          <w:szCs w:val="24"/>
        </w:rPr>
        <w:t xml:space="preserve">, </w:t>
      </w:r>
      <w:hyperlink r:id="rId101" w:history="1">
        <w:r w:rsidRPr="00733A93">
          <w:rPr>
            <w:rStyle w:val="Lienhypertexte"/>
            <w:bCs w:val="0"/>
            <w:sz w:val="24"/>
            <w:szCs w:val="24"/>
          </w:rPr>
          <w:t>Ardhuin Fabrice</w:t>
        </w:r>
      </w:hyperlink>
      <w:r w:rsidRPr="00733A93">
        <w:rPr>
          <w:bCs w:val="0"/>
          <w:sz w:val="24"/>
          <w:szCs w:val="24"/>
        </w:rPr>
        <w:t xml:space="preserve">, Sienkiewicz Joseph, Queffeulou Pierre, Obrebski Mathias, </w:t>
      </w:r>
      <w:hyperlink r:id="rId102" w:history="1">
        <w:r w:rsidRPr="00733A93">
          <w:rPr>
            <w:rStyle w:val="Lienhypertexte"/>
            <w:bCs w:val="0"/>
            <w:sz w:val="24"/>
            <w:szCs w:val="24"/>
          </w:rPr>
          <w:t>Chapron Bertrand</w:t>
        </w:r>
      </w:hyperlink>
      <w:r w:rsidRPr="00733A93">
        <w:rPr>
          <w:bCs w:val="0"/>
          <w:sz w:val="24"/>
          <w:szCs w:val="24"/>
        </w:rPr>
        <w:t xml:space="preserve">, Reul Nicolas, Collard Fabrice, Corman David, De Azevedo Eduardo B., Vandemark Doug, Stutzmann Eleonore (2012). </w:t>
      </w:r>
      <w:r w:rsidRPr="00211568">
        <w:rPr>
          <w:b/>
          <w:sz w:val="24"/>
          <w:szCs w:val="24"/>
          <w:lang w:val="en-US"/>
        </w:rPr>
        <w:t>Phenomenal sea states and swell from a North Atlantic Storm in February 2011: a comprehensive analysis</w:t>
      </w:r>
      <w:r w:rsidRPr="00211568">
        <w:rPr>
          <w:bCs w:val="0"/>
          <w:sz w:val="24"/>
          <w:szCs w:val="24"/>
          <w:lang w:val="en-US"/>
        </w:rPr>
        <w:t xml:space="preserve">. </w:t>
      </w:r>
      <w:r w:rsidRPr="00211568">
        <w:rPr>
          <w:bCs w:val="0"/>
          <w:i/>
          <w:iCs/>
          <w:sz w:val="24"/>
          <w:szCs w:val="24"/>
          <w:lang w:val="en-US"/>
        </w:rPr>
        <w:t>Bulletin Of The American Meteorological Society</w:t>
      </w:r>
      <w:r w:rsidRPr="00211568">
        <w:rPr>
          <w:bCs w:val="0"/>
          <w:sz w:val="24"/>
          <w:szCs w:val="24"/>
          <w:lang w:val="en-US"/>
        </w:rPr>
        <w:t xml:space="preserve">, 93(12), 1825-1832. Publisher's official version : </w:t>
      </w:r>
      <w:hyperlink r:id="rId103" w:history="1">
        <w:r w:rsidRPr="00211568">
          <w:rPr>
            <w:rStyle w:val="Lienhypertexte"/>
            <w:bCs w:val="0"/>
            <w:sz w:val="24"/>
            <w:szCs w:val="24"/>
            <w:lang w:val="en-US"/>
          </w:rPr>
          <w:t>http://dx.doi.org/10.1175/BAMS-D-11-00128.1</w:t>
        </w:r>
      </w:hyperlink>
      <w:r w:rsidRPr="00211568">
        <w:rPr>
          <w:bCs w:val="0"/>
          <w:sz w:val="24"/>
          <w:szCs w:val="24"/>
          <w:lang w:val="en-US"/>
        </w:rPr>
        <w:t xml:space="preserve"> , Open Access version : </w:t>
      </w:r>
      <w:hyperlink r:id="rId104" w:history="1">
        <w:r w:rsidRPr="00211568">
          <w:rPr>
            <w:rStyle w:val="Lienhypertexte"/>
            <w:bCs w:val="0"/>
            <w:sz w:val="24"/>
            <w:szCs w:val="24"/>
            <w:lang w:val="en-US"/>
          </w:rPr>
          <w:t>http://archimer.ifremer.fr/doc/00094/20538/</w:t>
        </w:r>
      </w:hyperlink>
    </w:p>
    <w:p w:rsidR="00733A93" w:rsidRPr="00211568" w:rsidRDefault="00733A93" w:rsidP="00733A93">
      <w:pPr>
        <w:pStyle w:val="Retraitcorpsdetexte3"/>
        <w:rPr>
          <w:bCs w:val="0"/>
          <w:sz w:val="24"/>
          <w:szCs w:val="24"/>
          <w:lang w:val="en-US"/>
        </w:rPr>
      </w:pPr>
      <w:r w:rsidRPr="00211568">
        <w:rPr>
          <w:bCs w:val="0"/>
          <w:sz w:val="24"/>
          <w:szCs w:val="24"/>
          <w:lang w:val="en-US"/>
        </w:rPr>
        <w:t xml:space="preserve">Grodsky Semyon A., Reul Nicolas, Lagerloef Gary, Reverdin Gilles, Carton James A., </w:t>
      </w:r>
      <w:hyperlink r:id="rId105" w:history="1">
        <w:r w:rsidRPr="00211568">
          <w:rPr>
            <w:rStyle w:val="Lienhypertexte"/>
            <w:bCs w:val="0"/>
            <w:sz w:val="24"/>
            <w:szCs w:val="24"/>
            <w:lang w:val="en-US"/>
          </w:rPr>
          <w:t>Chapron Bertrand</w:t>
        </w:r>
      </w:hyperlink>
      <w:r w:rsidRPr="00211568">
        <w:rPr>
          <w:bCs w:val="0"/>
          <w:sz w:val="24"/>
          <w:szCs w:val="24"/>
          <w:lang w:val="en-US"/>
        </w:rPr>
        <w:t xml:space="preserve">, </w:t>
      </w:r>
      <w:hyperlink r:id="rId106" w:history="1">
        <w:r w:rsidRPr="00211568">
          <w:rPr>
            <w:rStyle w:val="Lienhypertexte"/>
            <w:bCs w:val="0"/>
            <w:sz w:val="24"/>
            <w:szCs w:val="24"/>
            <w:lang w:val="en-US"/>
          </w:rPr>
          <w:t>Quilfen Yves</w:t>
        </w:r>
      </w:hyperlink>
      <w:r w:rsidRPr="00211568">
        <w:rPr>
          <w:bCs w:val="0"/>
          <w:sz w:val="24"/>
          <w:szCs w:val="24"/>
          <w:lang w:val="en-US"/>
        </w:rPr>
        <w:t xml:space="preserve">, Kudryavtsev Vladimir N., Kao Hsun-Ying (2012). </w:t>
      </w:r>
      <w:r w:rsidRPr="00211568">
        <w:rPr>
          <w:b/>
          <w:sz w:val="24"/>
          <w:szCs w:val="24"/>
          <w:lang w:val="en-US"/>
        </w:rPr>
        <w:t>Haline hurricane wake in the Amazon/Orinoco plume: AQUARIUS/SACD and SMOS observations</w:t>
      </w:r>
      <w:r w:rsidRPr="00211568">
        <w:rPr>
          <w:bCs w:val="0"/>
          <w:sz w:val="24"/>
          <w:szCs w:val="24"/>
          <w:lang w:val="en-US"/>
        </w:rPr>
        <w:t xml:space="preserve">. </w:t>
      </w:r>
      <w:r w:rsidRPr="00211568">
        <w:rPr>
          <w:bCs w:val="0"/>
          <w:i/>
          <w:iCs/>
          <w:sz w:val="24"/>
          <w:szCs w:val="24"/>
          <w:lang w:val="en-US"/>
        </w:rPr>
        <w:t>Geophysical Research Letters</w:t>
      </w:r>
      <w:r w:rsidRPr="00211568">
        <w:rPr>
          <w:bCs w:val="0"/>
          <w:sz w:val="24"/>
          <w:szCs w:val="24"/>
          <w:lang w:val="en-US"/>
        </w:rPr>
        <w:t xml:space="preserve">, 39(L20603), 1-8. Publisher's official version : </w:t>
      </w:r>
      <w:hyperlink r:id="rId107" w:history="1">
        <w:r w:rsidRPr="00211568">
          <w:rPr>
            <w:rStyle w:val="Lienhypertexte"/>
            <w:bCs w:val="0"/>
            <w:sz w:val="24"/>
            <w:szCs w:val="24"/>
            <w:lang w:val="en-US"/>
          </w:rPr>
          <w:t>http://dx.doi.org/10.1029/2012GL053335</w:t>
        </w:r>
      </w:hyperlink>
      <w:r w:rsidRPr="00211568">
        <w:rPr>
          <w:bCs w:val="0"/>
          <w:sz w:val="24"/>
          <w:szCs w:val="24"/>
          <w:lang w:val="en-US"/>
        </w:rPr>
        <w:t xml:space="preserve"> , Open Access version : </w:t>
      </w:r>
      <w:hyperlink r:id="rId108" w:history="1">
        <w:r w:rsidRPr="00211568">
          <w:rPr>
            <w:rStyle w:val="Lienhypertexte"/>
            <w:bCs w:val="0"/>
            <w:sz w:val="24"/>
            <w:szCs w:val="24"/>
            <w:lang w:val="en-US"/>
          </w:rPr>
          <w:t>http://archimer.ifremer.fr/doc/00094/20540/</w:t>
        </w:r>
      </w:hyperlink>
    </w:p>
    <w:p w:rsidR="00733A93" w:rsidRPr="00211568" w:rsidRDefault="00733A93" w:rsidP="00733A93">
      <w:pPr>
        <w:pStyle w:val="Retraitcorpsdetexte3"/>
        <w:rPr>
          <w:bCs w:val="0"/>
          <w:sz w:val="24"/>
          <w:szCs w:val="24"/>
          <w:lang w:val="en-US"/>
        </w:rPr>
      </w:pPr>
      <w:r w:rsidRPr="00211568">
        <w:rPr>
          <w:bCs w:val="0"/>
          <w:sz w:val="24"/>
          <w:szCs w:val="24"/>
          <w:lang w:val="en-US"/>
        </w:rPr>
        <w:t xml:space="preserve">Reul Nicolas, Tenerelli Joseph, Boutin Jaqueline, </w:t>
      </w:r>
      <w:hyperlink r:id="rId109" w:history="1">
        <w:r w:rsidRPr="00211568">
          <w:rPr>
            <w:rStyle w:val="Lienhypertexte"/>
            <w:bCs w:val="0"/>
            <w:sz w:val="24"/>
            <w:szCs w:val="24"/>
            <w:lang w:val="en-US"/>
          </w:rPr>
          <w:t>Chapron Bertrand</w:t>
        </w:r>
      </w:hyperlink>
      <w:r w:rsidRPr="00211568">
        <w:rPr>
          <w:bCs w:val="0"/>
          <w:sz w:val="24"/>
          <w:szCs w:val="24"/>
          <w:lang w:val="en-US"/>
        </w:rPr>
        <w:t xml:space="preserve">, </w:t>
      </w:r>
      <w:hyperlink r:id="rId110" w:history="1">
        <w:r w:rsidRPr="00211568">
          <w:rPr>
            <w:rStyle w:val="Lienhypertexte"/>
            <w:bCs w:val="0"/>
            <w:sz w:val="24"/>
            <w:szCs w:val="24"/>
            <w:lang w:val="en-US"/>
          </w:rPr>
          <w:t>Paul Frederic</w:t>
        </w:r>
      </w:hyperlink>
      <w:r w:rsidRPr="00211568">
        <w:rPr>
          <w:bCs w:val="0"/>
          <w:sz w:val="24"/>
          <w:szCs w:val="24"/>
          <w:lang w:val="en-US"/>
        </w:rPr>
        <w:t xml:space="preserve">, Brion Emilie, </w:t>
      </w:r>
      <w:hyperlink r:id="rId111" w:history="1">
        <w:r w:rsidRPr="00211568">
          <w:rPr>
            <w:rStyle w:val="Lienhypertexte"/>
            <w:bCs w:val="0"/>
            <w:sz w:val="24"/>
            <w:szCs w:val="24"/>
            <w:lang w:val="en-US"/>
          </w:rPr>
          <w:t>Gaillard Fabienne</w:t>
        </w:r>
      </w:hyperlink>
      <w:r w:rsidRPr="00211568">
        <w:rPr>
          <w:bCs w:val="0"/>
          <w:sz w:val="24"/>
          <w:szCs w:val="24"/>
          <w:lang w:val="en-US"/>
        </w:rPr>
        <w:t xml:space="preserve">, </w:t>
      </w:r>
      <w:hyperlink r:id="rId112" w:history="1">
        <w:r w:rsidRPr="00211568">
          <w:rPr>
            <w:rStyle w:val="Lienhypertexte"/>
            <w:bCs w:val="0"/>
            <w:sz w:val="24"/>
            <w:szCs w:val="24"/>
            <w:lang w:val="en-US"/>
          </w:rPr>
          <w:t>Archer Olivier</w:t>
        </w:r>
      </w:hyperlink>
      <w:r w:rsidRPr="00211568">
        <w:rPr>
          <w:bCs w:val="0"/>
          <w:sz w:val="24"/>
          <w:szCs w:val="24"/>
          <w:lang w:val="en-US"/>
        </w:rPr>
        <w:t xml:space="preserve"> (2012). </w:t>
      </w:r>
      <w:r w:rsidRPr="00211568">
        <w:rPr>
          <w:b/>
          <w:sz w:val="24"/>
          <w:szCs w:val="24"/>
          <w:lang w:val="en-US"/>
        </w:rPr>
        <w:t>Overview of the First SMOS Sea Surface Salinity Products. Part I: Quality Assessment for the Second Half of 2010</w:t>
      </w:r>
      <w:r w:rsidRPr="00211568">
        <w:rPr>
          <w:bCs w:val="0"/>
          <w:sz w:val="24"/>
          <w:szCs w:val="24"/>
          <w:lang w:val="en-US"/>
        </w:rPr>
        <w:t xml:space="preserve">. </w:t>
      </w:r>
      <w:r w:rsidRPr="00211568">
        <w:rPr>
          <w:bCs w:val="0"/>
          <w:i/>
          <w:iCs/>
          <w:sz w:val="24"/>
          <w:szCs w:val="24"/>
          <w:lang w:val="en-US"/>
        </w:rPr>
        <w:t>Ieee Transactions On Geoscience And Remote Sensing</w:t>
      </w:r>
      <w:r w:rsidRPr="00211568">
        <w:rPr>
          <w:bCs w:val="0"/>
          <w:sz w:val="24"/>
          <w:szCs w:val="24"/>
          <w:lang w:val="en-US"/>
        </w:rPr>
        <w:t xml:space="preserve">, 50(5), 1636-1647. Publisher's official version : </w:t>
      </w:r>
      <w:hyperlink r:id="rId113" w:history="1">
        <w:r w:rsidRPr="00211568">
          <w:rPr>
            <w:rStyle w:val="Lienhypertexte"/>
            <w:bCs w:val="0"/>
            <w:sz w:val="24"/>
            <w:szCs w:val="24"/>
            <w:lang w:val="en-US"/>
          </w:rPr>
          <w:t>http://dx.doi.org/10.1109/TGRS.2012.2188408</w:t>
        </w:r>
      </w:hyperlink>
      <w:r w:rsidRPr="00211568">
        <w:rPr>
          <w:bCs w:val="0"/>
          <w:sz w:val="24"/>
          <w:szCs w:val="24"/>
          <w:lang w:val="en-US"/>
        </w:rPr>
        <w:t xml:space="preserve"> , Open Access version : </w:t>
      </w:r>
      <w:hyperlink r:id="rId114" w:history="1">
        <w:r w:rsidRPr="00211568">
          <w:rPr>
            <w:rStyle w:val="Lienhypertexte"/>
            <w:bCs w:val="0"/>
            <w:sz w:val="24"/>
            <w:szCs w:val="24"/>
            <w:lang w:val="en-US"/>
          </w:rPr>
          <w:t>http://archimer.ifremer.fr/doc/00072/18313/</w:t>
        </w:r>
      </w:hyperlink>
    </w:p>
    <w:p w:rsidR="00733A93" w:rsidRPr="00211568" w:rsidRDefault="00733A93" w:rsidP="00733A93">
      <w:pPr>
        <w:pStyle w:val="Retraitcorpsdetexte3"/>
        <w:rPr>
          <w:bCs w:val="0"/>
          <w:sz w:val="24"/>
          <w:szCs w:val="24"/>
          <w:lang w:val="en-US"/>
        </w:rPr>
      </w:pPr>
      <w:r w:rsidRPr="00211568">
        <w:rPr>
          <w:bCs w:val="0"/>
          <w:sz w:val="24"/>
          <w:szCs w:val="24"/>
          <w:lang w:val="en-US"/>
        </w:rPr>
        <w:t xml:space="preserve">Mecklenburg Susanne, Drusch Matthias, Kerr Yann, Font Jordi, Martin-Neira Manuel, Delwart Steven, Buenadicha Guillermo, Reul Nicolas, Daganzo-Eusebio Elena, Oliva Roger, Crapolicchio Raffaele (2012). </w:t>
      </w:r>
      <w:r w:rsidRPr="00211568">
        <w:rPr>
          <w:b/>
          <w:sz w:val="24"/>
          <w:szCs w:val="24"/>
          <w:lang w:val="en-US"/>
        </w:rPr>
        <w:t>ESA’s Soil Moisture and Ocean Salinity Mission: Mission Performance and Operations</w:t>
      </w:r>
      <w:r w:rsidRPr="00211568">
        <w:rPr>
          <w:bCs w:val="0"/>
          <w:sz w:val="24"/>
          <w:szCs w:val="24"/>
          <w:lang w:val="en-US"/>
        </w:rPr>
        <w:t xml:space="preserve">. </w:t>
      </w:r>
      <w:r w:rsidRPr="00211568">
        <w:rPr>
          <w:bCs w:val="0"/>
          <w:i/>
          <w:iCs/>
          <w:sz w:val="24"/>
          <w:szCs w:val="24"/>
          <w:lang w:val="en-US"/>
        </w:rPr>
        <w:t>Ieee Transactions On Geoscience And Remote Sensing</w:t>
      </w:r>
      <w:r w:rsidRPr="00211568">
        <w:rPr>
          <w:bCs w:val="0"/>
          <w:sz w:val="24"/>
          <w:szCs w:val="24"/>
          <w:lang w:val="en-US"/>
        </w:rPr>
        <w:t xml:space="preserve">, 50(5), 1354-1366. </w:t>
      </w:r>
      <w:hyperlink r:id="rId115" w:history="1">
        <w:r w:rsidRPr="00211568">
          <w:rPr>
            <w:rStyle w:val="Lienhypertexte"/>
            <w:bCs w:val="0"/>
            <w:sz w:val="24"/>
            <w:szCs w:val="24"/>
            <w:lang w:val="en-US"/>
          </w:rPr>
          <w:t>http://dx.doi.org/10.1109/TGRS.2012.2187666</w:t>
        </w:r>
      </w:hyperlink>
    </w:p>
    <w:p w:rsidR="00733A93" w:rsidRPr="00211568" w:rsidRDefault="00733A93" w:rsidP="00733A93">
      <w:pPr>
        <w:pStyle w:val="Retraitcorpsdetexte3"/>
        <w:rPr>
          <w:bCs w:val="0"/>
          <w:sz w:val="24"/>
          <w:szCs w:val="24"/>
          <w:lang w:val="en-US"/>
        </w:rPr>
      </w:pPr>
      <w:r w:rsidRPr="00733A93">
        <w:rPr>
          <w:bCs w:val="0"/>
          <w:sz w:val="24"/>
          <w:szCs w:val="24"/>
        </w:rPr>
        <w:t xml:space="preserve">Martin Adrien, Boutin Jacqueline, Hauser Daniele, Reverdin Gilles, Parde Mickael, Zribi Mehrez, Fanise Pascal, Chanut Jerome, </w:t>
      </w:r>
      <w:hyperlink r:id="rId116" w:history="1">
        <w:r w:rsidRPr="00733A93">
          <w:rPr>
            <w:rStyle w:val="Lienhypertexte"/>
            <w:bCs w:val="0"/>
            <w:sz w:val="24"/>
            <w:szCs w:val="24"/>
          </w:rPr>
          <w:t>Lazure Pascal</w:t>
        </w:r>
      </w:hyperlink>
      <w:r w:rsidRPr="00733A93">
        <w:rPr>
          <w:bCs w:val="0"/>
          <w:sz w:val="24"/>
          <w:szCs w:val="24"/>
        </w:rPr>
        <w:t xml:space="preserve">, Tenerelli Joseph, Reul Nicolas (2012). </w:t>
      </w:r>
      <w:r w:rsidRPr="00211568">
        <w:rPr>
          <w:b/>
          <w:sz w:val="24"/>
          <w:szCs w:val="24"/>
          <w:lang w:val="en-US"/>
        </w:rPr>
        <w:t>Remote Sensing of Sea Surface Salinity From CAROLS L-Band Radiometer in the Gulf of Biscay</w:t>
      </w:r>
      <w:r w:rsidRPr="00211568">
        <w:rPr>
          <w:bCs w:val="0"/>
          <w:sz w:val="24"/>
          <w:szCs w:val="24"/>
          <w:lang w:val="en-US"/>
        </w:rPr>
        <w:t xml:space="preserve">. </w:t>
      </w:r>
      <w:r w:rsidRPr="00211568">
        <w:rPr>
          <w:bCs w:val="0"/>
          <w:i/>
          <w:iCs/>
          <w:sz w:val="24"/>
          <w:szCs w:val="24"/>
          <w:lang w:val="en-US"/>
        </w:rPr>
        <w:t>Ieee Transactions On Geoscience And Remote Sensing</w:t>
      </w:r>
      <w:r w:rsidRPr="00211568">
        <w:rPr>
          <w:bCs w:val="0"/>
          <w:sz w:val="24"/>
          <w:szCs w:val="24"/>
          <w:lang w:val="en-US"/>
        </w:rPr>
        <w:t xml:space="preserve">, 50(5), 1703-1715. Publisher's official version : </w:t>
      </w:r>
      <w:hyperlink r:id="rId117" w:history="1">
        <w:r w:rsidRPr="00211568">
          <w:rPr>
            <w:rStyle w:val="Lienhypertexte"/>
            <w:bCs w:val="0"/>
            <w:sz w:val="24"/>
            <w:szCs w:val="24"/>
            <w:lang w:val="en-US"/>
          </w:rPr>
          <w:t>http://dx.doi.org/10.1109/TGRS.2012.2184766</w:t>
        </w:r>
      </w:hyperlink>
      <w:r w:rsidRPr="00211568">
        <w:rPr>
          <w:bCs w:val="0"/>
          <w:sz w:val="24"/>
          <w:szCs w:val="24"/>
          <w:lang w:val="en-US"/>
        </w:rPr>
        <w:t xml:space="preserve"> , Open Access version : </w:t>
      </w:r>
      <w:hyperlink r:id="rId118" w:history="1">
        <w:r w:rsidRPr="00211568">
          <w:rPr>
            <w:rStyle w:val="Lienhypertexte"/>
            <w:bCs w:val="0"/>
            <w:sz w:val="24"/>
            <w:szCs w:val="24"/>
            <w:lang w:val="en-US"/>
          </w:rPr>
          <w:t>http://archimer.ifremer.fr/doc/00079/18997/</w:t>
        </w:r>
      </w:hyperlink>
    </w:p>
    <w:p w:rsidR="00733A93" w:rsidRPr="00211568" w:rsidRDefault="00733A93" w:rsidP="00733A93">
      <w:pPr>
        <w:pStyle w:val="Retraitcorpsdetexte3"/>
        <w:rPr>
          <w:bCs w:val="0"/>
          <w:sz w:val="24"/>
          <w:szCs w:val="24"/>
          <w:lang w:val="en-US"/>
        </w:rPr>
      </w:pPr>
      <w:r w:rsidRPr="00733A93">
        <w:rPr>
          <w:bCs w:val="0"/>
          <w:sz w:val="24"/>
          <w:szCs w:val="24"/>
        </w:rPr>
        <w:t xml:space="preserve">Boutin Jacqueline, Martin Nicolas, Yin Xiaobin, Font Jordi, Reul Nicolas, Spurgeon Paul (2012). </w:t>
      </w:r>
      <w:r w:rsidRPr="00211568">
        <w:rPr>
          <w:b/>
          <w:sz w:val="24"/>
          <w:szCs w:val="24"/>
          <w:lang w:val="en-US"/>
        </w:rPr>
        <w:t>First Assessment of SMOS Data Over Open Ocean: Part II-Sea Surface Salinity</w:t>
      </w:r>
      <w:r w:rsidRPr="00211568">
        <w:rPr>
          <w:bCs w:val="0"/>
          <w:sz w:val="24"/>
          <w:szCs w:val="24"/>
          <w:lang w:val="en-US"/>
        </w:rPr>
        <w:t xml:space="preserve">. </w:t>
      </w:r>
      <w:r w:rsidRPr="00211568">
        <w:rPr>
          <w:bCs w:val="0"/>
          <w:i/>
          <w:iCs/>
          <w:sz w:val="24"/>
          <w:szCs w:val="24"/>
          <w:lang w:val="en-US"/>
        </w:rPr>
        <w:t>Ieee Transactions On Geoscience And Remote Sensing</w:t>
      </w:r>
      <w:r w:rsidRPr="00211568">
        <w:rPr>
          <w:bCs w:val="0"/>
          <w:sz w:val="24"/>
          <w:szCs w:val="24"/>
          <w:lang w:val="en-US"/>
        </w:rPr>
        <w:t xml:space="preserve">, 50(5), 1662-1675. Publisher's official version : </w:t>
      </w:r>
      <w:hyperlink r:id="rId119" w:history="1">
        <w:r w:rsidRPr="00211568">
          <w:rPr>
            <w:rStyle w:val="Lienhypertexte"/>
            <w:bCs w:val="0"/>
            <w:sz w:val="24"/>
            <w:szCs w:val="24"/>
            <w:lang w:val="en-US"/>
          </w:rPr>
          <w:t>http://dx.doi.org/10.1109/TGRS.2012.2184546</w:t>
        </w:r>
      </w:hyperlink>
      <w:r w:rsidRPr="00211568">
        <w:rPr>
          <w:bCs w:val="0"/>
          <w:sz w:val="24"/>
          <w:szCs w:val="24"/>
          <w:lang w:val="en-US"/>
        </w:rPr>
        <w:t xml:space="preserve"> , Open Access version : </w:t>
      </w:r>
      <w:hyperlink r:id="rId120" w:history="1">
        <w:r w:rsidRPr="00211568">
          <w:rPr>
            <w:rStyle w:val="Lienhypertexte"/>
            <w:bCs w:val="0"/>
            <w:sz w:val="24"/>
            <w:szCs w:val="24"/>
            <w:lang w:val="en-US"/>
          </w:rPr>
          <w:t>http://archimer.ifremer.fr/doc/00074/18557/</w:t>
        </w:r>
      </w:hyperlink>
    </w:p>
    <w:p w:rsidR="00733A93" w:rsidRPr="00211568" w:rsidRDefault="00733A93" w:rsidP="00733A93">
      <w:pPr>
        <w:pStyle w:val="Retraitcorpsdetexte3"/>
        <w:rPr>
          <w:bCs w:val="0"/>
          <w:sz w:val="24"/>
          <w:szCs w:val="24"/>
          <w:lang w:val="en-US"/>
        </w:rPr>
      </w:pPr>
      <w:r w:rsidRPr="00211568">
        <w:rPr>
          <w:bCs w:val="0"/>
          <w:sz w:val="24"/>
          <w:szCs w:val="24"/>
          <w:lang w:val="en-US"/>
        </w:rPr>
        <w:t xml:space="preserve">Alory Gael, Maes Christophe, Delcroix Thierry, Reul Nicolas, Illig Serena (2012). </w:t>
      </w:r>
      <w:r w:rsidRPr="00211568">
        <w:rPr>
          <w:b/>
          <w:sz w:val="24"/>
          <w:szCs w:val="24"/>
          <w:lang w:val="en-US"/>
        </w:rPr>
        <w:t>Seasonal dynamics of sea surface salinity off Panama: The Far Eastern Pacific fresh pool</w:t>
      </w:r>
      <w:r w:rsidRPr="00211568">
        <w:rPr>
          <w:bCs w:val="0"/>
          <w:sz w:val="24"/>
          <w:szCs w:val="24"/>
          <w:lang w:val="en-US"/>
        </w:rPr>
        <w:t xml:space="preserve">. </w:t>
      </w:r>
      <w:r w:rsidRPr="00211568">
        <w:rPr>
          <w:bCs w:val="0"/>
          <w:i/>
          <w:iCs/>
          <w:sz w:val="24"/>
          <w:szCs w:val="24"/>
          <w:lang w:val="en-US"/>
        </w:rPr>
        <w:t>Journal Of Geophysical Research-oceans</w:t>
      </w:r>
      <w:r w:rsidRPr="00211568">
        <w:rPr>
          <w:bCs w:val="0"/>
          <w:sz w:val="24"/>
          <w:szCs w:val="24"/>
          <w:lang w:val="en-US"/>
        </w:rPr>
        <w:t xml:space="preserve">, 117, -. Publisher's official version : </w:t>
      </w:r>
      <w:hyperlink r:id="rId121" w:history="1">
        <w:r w:rsidRPr="00211568">
          <w:rPr>
            <w:rStyle w:val="Lienhypertexte"/>
            <w:bCs w:val="0"/>
            <w:sz w:val="24"/>
            <w:szCs w:val="24"/>
            <w:lang w:val="en-US"/>
          </w:rPr>
          <w:t>http://dx.doi.org/10.1029/2011JC007802</w:t>
        </w:r>
      </w:hyperlink>
      <w:r w:rsidRPr="00211568">
        <w:rPr>
          <w:bCs w:val="0"/>
          <w:sz w:val="24"/>
          <w:szCs w:val="24"/>
          <w:lang w:val="en-US"/>
        </w:rPr>
        <w:t xml:space="preserve"> , Open Access version : </w:t>
      </w:r>
      <w:hyperlink r:id="rId122" w:history="1">
        <w:r w:rsidRPr="00211568">
          <w:rPr>
            <w:rStyle w:val="Lienhypertexte"/>
            <w:bCs w:val="0"/>
            <w:sz w:val="24"/>
            <w:szCs w:val="24"/>
            <w:lang w:val="en-US"/>
          </w:rPr>
          <w:t>http://archimer.ifremer.fr/doc/00072/18311/</w:t>
        </w:r>
      </w:hyperlink>
    </w:p>
    <w:p w:rsidR="00733A93" w:rsidRPr="00211568" w:rsidRDefault="00733A93" w:rsidP="00733A93">
      <w:pPr>
        <w:pStyle w:val="Retraitcorpsdetexte3"/>
        <w:rPr>
          <w:bCs w:val="0"/>
          <w:sz w:val="24"/>
          <w:szCs w:val="24"/>
          <w:lang w:val="en-US"/>
        </w:rPr>
      </w:pPr>
      <w:r w:rsidRPr="00211568">
        <w:rPr>
          <w:bCs w:val="0"/>
          <w:sz w:val="24"/>
          <w:szCs w:val="24"/>
          <w:lang w:val="en-US"/>
        </w:rPr>
        <w:t xml:space="preserve">Reul Nicolas, Tenerelli Joseph, </w:t>
      </w:r>
      <w:hyperlink r:id="rId123" w:history="1">
        <w:r w:rsidRPr="00211568">
          <w:rPr>
            <w:rStyle w:val="Lienhypertexte"/>
            <w:bCs w:val="0"/>
            <w:sz w:val="24"/>
            <w:szCs w:val="24"/>
            <w:lang w:val="en-US"/>
          </w:rPr>
          <w:t>Chapron Bertrand</w:t>
        </w:r>
      </w:hyperlink>
      <w:r w:rsidRPr="00211568">
        <w:rPr>
          <w:bCs w:val="0"/>
          <w:sz w:val="24"/>
          <w:szCs w:val="24"/>
          <w:lang w:val="en-US"/>
        </w:rPr>
        <w:t xml:space="preserve">, Vandemark Doug, </w:t>
      </w:r>
      <w:hyperlink r:id="rId124" w:history="1">
        <w:r w:rsidRPr="00211568">
          <w:rPr>
            <w:rStyle w:val="Lienhypertexte"/>
            <w:bCs w:val="0"/>
            <w:sz w:val="24"/>
            <w:szCs w:val="24"/>
            <w:lang w:val="en-US"/>
          </w:rPr>
          <w:t>Quilfen Yves</w:t>
        </w:r>
      </w:hyperlink>
      <w:r w:rsidRPr="00211568">
        <w:rPr>
          <w:bCs w:val="0"/>
          <w:sz w:val="24"/>
          <w:szCs w:val="24"/>
          <w:lang w:val="en-US"/>
        </w:rPr>
        <w:t xml:space="preserve">, Kerr Yann (2012). </w:t>
      </w:r>
      <w:r w:rsidRPr="00211568">
        <w:rPr>
          <w:b/>
          <w:sz w:val="24"/>
          <w:szCs w:val="24"/>
          <w:lang w:val="en-US"/>
        </w:rPr>
        <w:t>SMOS satellite L-band radiometer: A new capability for ocean surface remote sensing in hurricanes</w:t>
      </w:r>
      <w:r w:rsidRPr="00211568">
        <w:rPr>
          <w:bCs w:val="0"/>
          <w:sz w:val="24"/>
          <w:szCs w:val="24"/>
          <w:lang w:val="en-US"/>
        </w:rPr>
        <w:t xml:space="preserve">. </w:t>
      </w:r>
      <w:r w:rsidRPr="00211568">
        <w:rPr>
          <w:bCs w:val="0"/>
          <w:i/>
          <w:iCs/>
          <w:sz w:val="24"/>
          <w:szCs w:val="24"/>
          <w:lang w:val="en-US"/>
        </w:rPr>
        <w:t>Journal Of Geophysical Research-oceans</w:t>
      </w:r>
      <w:r w:rsidRPr="00211568">
        <w:rPr>
          <w:bCs w:val="0"/>
          <w:sz w:val="24"/>
          <w:szCs w:val="24"/>
          <w:lang w:val="en-US"/>
        </w:rPr>
        <w:t xml:space="preserve">, 117, -. Publisher's official version : </w:t>
      </w:r>
      <w:hyperlink r:id="rId125" w:history="1">
        <w:r w:rsidRPr="00211568">
          <w:rPr>
            <w:rStyle w:val="Lienhypertexte"/>
            <w:bCs w:val="0"/>
            <w:sz w:val="24"/>
            <w:szCs w:val="24"/>
            <w:lang w:val="en-US"/>
          </w:rPr>
          <w:t>http://dx.doi.org/10.1029/2011JC007474</w:t>
        </w:r>
      </w:hyperlink>
      <w:r w:rsidRPr="00211568">
        <w:rPr>
          <w:bCs w:val="0"/>
          <w:sz w:val="24"/>
          <w:szCs w:val="24"/>
          <w:lang w:val="en-US"/>
        </w:rPr>
        <w:t xml:space="preserve"> , Open Access version : </w:t>
      </w:r>
      <w:hyperlink r:id="rId126" w:history="1">
        <w:r w:rsidRPr="00211568">
          <w:rPr>
            <w:rStyle w:val="Lienhypertexte"/>
            <w:bCs w:val="0"/>
            <w:sz w:val="24"/>
            <w:szCs w:val="24"/>
            <w:lang w:val="en-US"/>
          </w:rPr>
          <w:t>http://archimer.ifremer.fr/doc/00067/17805/</w:t>
        </w:r>
      </w:hyperlink>
    </w:p>
    <w:p w:rsidR="00733A93" w:rsidRPr="00733A93" w:rsidRDefault="00A759DD" w:rsidP="00A54C6F">
      <w:pPr>
        <w:pStyle w:val="Retraitcorpsdetexte3"/>
        <w:ind w:left="0"/>
        <w:rPr>
          <w:bCs w:val="0"/>
          <w:sz w:val="24"/>
          <w:szCs w:val="24"/>
          <w:lang w:val="en-GB"/>
        </w:rPr>
      </w:pPr>
      <w:r w:rsidRPr="00733A93">
        <w:rPr>
          <w:bCs w:val="0"/>
          <w:sz w:val="24"/>
          <w:szCs w:val="24"/>
          <w:lang w:val="en-GB"/>
        </w:rPr>
        <w:t xml:space="preserve"> </w:t>
      </w:r>
    </w:p>
    <w:p w:rsidR="00A54C6F" w:rsidRPr="00A54C6F" w:rsidRDefault="00A54C6F" w:rsidP="00A54C6F">
      <w:pPr>
        <w:pStyle w:val="Retraitcorpsdetexte3"/>
        <w:ind w:left="0"/>
        <w:rPr>
          <w:b/>
          <w:bCs w:val="0"/>
          <w:lang w:val="en-US"/>
        </w:rPr>
      </w:pPr>
    </w:p>
    <w:p w:rsidR="00A54C6F" w:rsidRPr="00A54C6F" w:rsidRDefault="00A54C6F" w:rsidP="00A54C6F">
      <w:pPr>
        <w:pStyle w:val="Default"/>
        <w:rPr>
          <w:rFonts w:ascii="Times New Roman" w:hAnsi="Times New Roman" w:cs="Times New Roman"/>
          <w:lang w:val="en-GB"/>
        </w:rPr>
      </w:pPr>
      <w:r w:rsidRPr="00A54C6F">
        <w:rPr>
          <w:rFonts w:ascii="Times New Roman" w:hAnsi="Times New Roman" w:cs="Times New Roman"/>
          <w:lang w:val="en-GB"/>
        </w:rPr>
        <w:t xml:space="preserve">J. Font, A. Camps, A. Borges, M. Martín-Neira, </w:t>
      </w:r>
      <w:r w:rsidRPr="00A54C6F">
        <w:rPr>
          <w:rFonts w:ascii="Times New Roman" w:hAnsi="Times New Roman" w:cs="Times New Roman"/>
          <w:i/>
          <w:iCs/>
          <w:lang w:val="en-GB"/>
        </w:rPr>
        <w:t xml:space="preserve"> </w:t>
      </w:r>
      <w:r w:rsidRPr="00A54C6F">
        <w:rPr>
          <w:rFonts w:ascii="Times New Roman" w:hAnsi="Times New Roman" w:cs="Times New Roman"/>
          <w:lang w:val="en-GB"/>
        </w:rPr>
        <w:t xml:space="preserve">J. Boutin, </w:t>
      </w:r>
      <w:r w:rsidRPr="00A54C6F">
        <w:rPr>
          <w:rFonts w:ascii="Times New Roman" w:hAnsi="Times New Roman" w:cs="Times New Roman"/>
          <w:u w:val="single"/>
          <w:lang w:val="en-GB"/>
        </w:rPr>
        <w:t>N. Reul</w:t>
      </w:r>
      <w:r w:rsidRPr="00A54C6F">
        <w:rPr>
          <w:rFonts w:ascii="Times New Roman" w:hAnsi="Times New Roman" w:cs="Times New Roman"/>
          <w:lang w:val="en-GB"/>
        </w:rPr>
        <w:t xml:space="preserve">, Y. H. Kerr, A. Hahne, and S. Mecklenburg,  SMOS: The Challenging Sea Surface Salinity Measurement from Space, </w:t>
      </w:r>
      <w:r w:rsidRPr="00A54C6F">
        <w:rPr>
          <w:rFonts w:ascii="Times New Roman" w:hAnsi="Times New Roman" w:cs="Times New Roman"/>
          <w:i/>
          <w:iCs/>
          <w:lang w:val="en-GB"/>
        </w:rPr>
        <w:t>Proceedings of the IEEE</w:t>
      </w:r>
      <w:r w:rsidRPr="00A54C6F">
        <w:rPr>
          <w:rFonts w:ascii="Times New Roman" w:hAnsi="Times New Roman" w:cs="Times New Roman"/>
          <w:lang w:val="en-GB"/>
        </w:rPr>
        <w:t xml:space="preserve"> , vol 98, 5,649-665, 2010.</w:t>
      </w:r>
    </w:p>
    <w:p w:rsidR="00A54C6F" w:rsidRDefault="00A54C6F" w:rsidP="00A54C6F">
      <w:pPr>
        <w:pStyle w:val="Default"/>
        <w:rPr>
          <w:b/>
          <w:bCs/>
          <w:lang w:val="en-GB"/>
        </w:rPr>
      </w:pPr>
      <w:r>
        <w:rPr>
          <w:lang w:val="en-GB"/>
        </w:rPr>
        <w:t xml:space="preserve"> </w:t>
      </w:r>
    </w:p>
    <w:p w:rsidR="00A54C6F" w:rsidRDefault="00A54C6F" w:rsidP="00A54C6F">
      <w:pPr>
        <w:pStyle w:val="Retraitcorpsdetexte3"/>
        <w:ind w:left="0"/>
        <w:rPr>
          <w:b/>
          <w:bCs w:val="0"/>
          <w:lang w:val="en-GB"/>
        </w:rPr>
      </w:pPr>
    </w:p>
    <w:p w:rsidR="00A54C6F" w:rsidRDefault="00A54C6F" w:rsidP="00A54C6F">
      <w:pPr>
        <w:autoSpaceDE w:val="0"/>
        <w:autoSpaceDN w:val="0"/>
        <w:adjustRightInd w:val="0"/>
        <w:rPr>
          <w:lang w:val="en-GB"/>
        </w:rPr>
      </w:pPr>
      <w:r>
        <w:rPr>
          <w:szCs w:val="22"/>
          <w:lang w:val="de-DE"/>
        </w:rPr>
        <w:t xml:space="preserve">Y.H. Kerr, P. Waldteufel, J-P. Wigneron, F. Cabot, J. Boutin, M-J. </w:t>
      </w:r>
      <w:r>
        <w:rPr>
          <w:szCs w:val="22"/>
          <w:lang w:val="en-GB"/>
        </w:rPr>
        <w:t xml:space="preserve">Escorihuela, </w:t>
      </w:r>
      <w:r w:rsidRPr="00CD1B28">
        <w:rPr>
          <w:szCs w:val="22"/>
          <w:u w:val="single"/>
          <w:lang w:val="en-GB"/>
        </w:rPr>
        <w:t>N. Reul</w:t>
      </w:r>
      <w:r>
        <w:rPr>
          <w:szCs w:val="22"/>
          <w:lang w:val="en-GB"/>
        </w:rPr>
        <w:t xml:space="preserve">, C. Gruhier, S. Juglea, J. Font, S. Delwart, M. Drinkwater, A. Hahne, </w:t>
      </w:r>
      <w:r>
        <w:rPr>
          <w:lang w:val="en-GB"/>
        </w:rPr>
        <w:t xml:space="preserve">M. Martín-Neira, and S. Mecklenburg,  </w:t>
      </w:r>
      <w:r>
        <w:rPr>
          <w:i/>
          <w:iCs/>
          <w:lang w:val="en-GB"/>
        </w:rPr>
        <w:t xml:space="preserve"> </w:t>
      </w:r>
      <w:r>
        <w:rPr>
          <w:lang w:val="en-GB"/>
        </w:rPr>
        <w:t xml:space="preserve"> </w:t>
      </w:r>
      <w:r>
        <w:rPr>
          <w:szCs w:val="48"/>
          <w:lang w:val="en-GB"/>
        </w:rPr>
        <w:t>The SMOS mission: new tool for monitoring key elements of the global water cycle</w:t>
      </w:r>
      <w:r>
        <w:rPr>
          <w:lang w:val="en-GB"/>
        </w:rPr>
        <w:t xml:space="preserve">, </w:t>
      </w:r>
      <w:r>
        <w:rPr>
          <w:i/>
          <w:iCs/>
          <w:lang w:val="en-GB"/>
        </w:rPr>
        <w:t>Proceedings of the IEEE</w:t>
      </w:r>
      <w:r>
        <w:rPr>
          <w:lang w:val="en-GB"/>
        </w:rPr>
        <w:t xml:space="preserve"> ,</w:t>
      </w:r>
      <w:r w:rsidRPr="008A3632">
        <w:rPr>
          <w:lang w:val="en-GB"/>
        </w:rPr>
        <w:t xml:space="preserve"> </w:t>
      </w:r>
      <w:r>
        <w:rPr>
          <w:lang w:val="en-GB"/>
        </w:rPr>
        <w:t>vol 98, 5, 666-687, 2010 .</w:t>
      </w:r>
    </w:p>
    <w:p w:rsidR="00A54C6F" w:rsidRDefault="00A54C6F" w:rsidP="00A54C6F">
      <w:pPr>
        <w:pStyle w:val="Retraitcorpsdetexte3"/>
        <w:ind w:left="0"/>
        <w:rPr>
          <w:b/>
          <w:bCs w:val="0"/>
          <w:lang w:val="en-GB"/>
        </w:rPr>
      </w:pPr>
    </w:p>
    <w:p w:rsidR="00A54C6F" w:rsidRPr="00A54C6F" w:rsidRDefault="00A54C6F" w:rsidP="00A54C6F">
      <w:pPr>
        <w:pStyle w:val="Retraitcorpsdetexte3"/>
        <w:ind w:left="0"/>
        <w:rPr>
          <w:sz w:val="24"/>
          <w:szCs w:val="24"/>
          <w:lang w:val="en-US"/>
        </w:rPr>
      </w:pPr>
      <w:r w:rsidRPr="00A54C6F">
        <w:rPr>
          <w:sz w:val="24"/>
          <w:szCs w:val="24"/>
          <w:lang w:val="en-US"/>
        </w:rPr>
        <w:t xml:space="preserve">Reul, N., S. Saux-Picart, B. Chapron, D. Vandemark, J. Tournadre, and J. Salisbury (2009), </w:t>
      </w:r>
      <w:r w:rsidRPr="00A54C6F">
        <w:rPr>
          <w:rStyle w:val="title"/>
          <w:sz w:val="24"/>
          <w:szCs w:val="24"/>
          <w:lang w:val="en-US"/>
        </w:rPr>
        <w:t>Demonstration of ocean surface salinity microwave measurements from space using AMSR-E data over the Amazon plume</w:t>
      </w:r>
      <w:r w:rsidRPr="00A54C6F">
        <w:rPr>
          <w:sz w:val="24"/>
          <w:szCs w:val="24"/>
          <w:lang w:val="en-US"/>
        </w:rPr>
        <w:t xml:space="preserve">, </w:t>
      </w:r>
      <w:r w:rsidRPr="00A54C6F">
        <w:rPr>
          <w:rStyle w:val="ital"/>
          <w:i/>
          <w:sz w:val="24"/>
          <w:szCs w:val="24"/>
          <w:lang w:val="en-US"/>
        </w:rPr>
        <w:t>Geophys. Res. Lett</w:t>
      </w:r>
      <w:r w:rsidRPr="00A54C6F">
        <w:rPr>
          <w:rStyle w:val="ital"/>
          <w:sz w:val="24"/>
          <w:szCs w:val="24"/>
          <w:lang w:val="en-US"/>
        </w:rPr>
        <w:t>.</w:t>
      </w:r>
      <w:r w:rsidRPr="00A54C6F">
        <w:rPr>
          <w:sz w:val="24"/>
          <w:szCs w:val="24"/>
          <w:lang w:val="en-US"/>
        </w:rPr>
        <w:t xml:space="preserve">, </w:t>
      </w:r>
      <w:r w:rsidRPr="00A54C6F">
        <w:rPr>
          <w:rStyle w:val="ital"/>
          <w:sz w:val="24"/>
          <w:szCs w:val="24"/>
          <w:lang w:val="en-US"/>
        </w:rPr>
        <w:t>36</w:t>
      </w:r>
      <w:r w:rsidRPr="00A54C6F">
        <w:rPr>
          <w:sz w:val="24"/>
          <w:szCs w:val="24"/>
          <w:lang w:val="en-US"/>
        </w:rPr>
        <w:t>, L13607, doi:10.1029/2009GL038860.</w:t>
      </w:r>
    </w:p>
    <w:p w:rsidR="00A54C6F" w:rsidRDefault="00A54C6F" w:rsidP="00A54C6F">
      <w:pPr>
        <w:pStyle w:val="Retraitcorpsdetexte3"/>
        <w:ind w:left="0"/>
        <w:rPr>
          <w:u w:val="single"/>
          <w:lang w:val="en-GB"/>
        </w:rPr>
      </w:pPr>
    </w:p>
    <w:p w:rsidR="00A54C6F" w:rsidRPr="00A54C6F" w:rsidRDefault="00A54C6F" w:rsidP="00A54C6F">
      <w:pPr>
        <w:autoSpaceDE w:val="0"/>
        <w:autoSpaceDN w:val="0"/>
        <w:adjustRightInd w:val="0"/>
        <w:rPr>
          <w:u w:val="single"/>
          <w:lang w:val="en-US"/>
        </w:rPr>
      </w:pPr>
      <w:r>
        <w:rPr>
          <w:lang w:val="en-GB"/>
        </w:rPr>
        <w:t xml:space="preserve">A. A. Mouche, B. Chapron, </w:t>
      </w:r>
      <w:r>
        <w:rPr>
          <w:u w:val="single"/>
          <w:lang w:val="en-GB"/>
        </w:rPr>
        <w:t>N. Reul</w:t>
      </w:r>
      <w:r>
        <w:rPr>
          <w:lang w:val="en-GB"/>
        </w:rPr>
        <w:t xml:space="preserve">, and F Collard, Predicted Doppler shifts induced by ocean surface wave displacements using asymptotic electromagnetic wave scattering theories </w:t>
      </w:r>
      <w:r>
        <w:rPr>
          <w:i/>
          <w:iCs/>
          <w:lang w:val="en-GB"/>
        </w:rPr>
        <w:t xml:space="preserve">Waves in Random and Complex Media, </w:t>
      </w:r>
      <w:r w:rsidRPr="00A54C6F">
        <w:rPr>
          <w:lang w:val="en-US"/>
        </w:rPr>
        <w:t xml:space="preserve">, Volume </w:t>
      </w:r>
      <w:hyperlink r:id="rId127" w:anchor="v17" w:tgtFrame="_top" w:tooltip="Click to view volume" w:history="1"/>
      <w:r w:rsidRPr="00A54C6F">
        <w:rPr>
          <w:lang w:val="en-US"/>
        </w:rPr>
        <w:t>18, Issue 1, pages 185 – 196,</w:t>
      </w:r>
      <w:r>
        <w:rPr>
          <w:i/>
          <w:iCs/>
          <w:lang w:val="en-GB"/>
        </w:rPr>
        <w:t xml:space="preserve"> </w:t>
      </w:r>
      <w:r>
        <w:rPr>
          <w:lang w:val="en-GB"/>
        </w:rPr>
        <w:t xml:space="preserve">2008, </w:t>
      </w:r>
      <w:r w:rsidRPr="00A54C6F">
        <w:rPr>
          <w:rStyle w:val="lev"/>
          <w:b w:val="0"/>
          <w:bCs/>
          <w:lang w:val="en-US"/>
        </w:rPr>
        <w:t>DOI:</w:t>
      </w:r>
      <w:r w:rsidRPr="00A54C6F">
        <w:rPr>
          <w:lang w:val="en-US"/>
        </w:rPr>
        <w:t xml:space="preserve"> 10.1080/17455030701564644 </w:t>
      </w:r>
      <w:r>
        <w:rPr>
          <w:lang w:val="en-GB"/>
        </w:rPr>
        <w:t>.</w:t>
      </w:r>
    </w:p>
    <w:p w:rsidR="00A54C6F" w:rsidRPr="00A54C6F" w:rsidRDefault="00A54C6F" w:rsidP="00A54C6F">
      <w:pPr>
        <w:pStyle w:val="Retraitcorpsdetexte3"/>
        <w:ind w:left="0"/>
        <w:rPr>
          <w:u w:val="single"/>
          <w:lang w:val="en-US"/>
        </w:rPr>
      </w:pPr>
    </w:p>
    <w:p w:rsidR="00A54C6F" w:rsidRPr="00A54C6F" w:rsidRDefault="00A54C6F" w:rsidP="00A54C6F">
      <w:pPr>
        <w:rPr>
          <w:vanish/>
          <w:lang w:val="en-US"/>
        </w:rPr>
      </w:pPr>
      <w:r w:rsidRPr="00A54C6F">
        <w:rPr>
          <w:lang w:val="en-US"/>
        </w:rPr>
        <w:t xml:space="preserve">S. Zine, J. Boutin 1, J.Font, </w:t>
      </w:r>
      <w:r w:rsidRPr="00A54C6F">
        <w:rPr>
          <w:u w:val="single"/>
          <w:lang w:val="en-US"/>
        </w:rPr>
        <w:t>N. Reul</w:t>
      </w:r>
      <w:r w:rsidRPr="00A54C6F">
        <w:rPr>
          <w:lang w:val="en-US"/>
        </w:rPr>
        <w:t>, P.Waldteufel, C.Gabarró, J. Tenerelli, F. Petitcolin, J.-L. Vergely, M. Talone</w:t>
      </w:r>
      <w:r w:rsidRPr="00A54C6F">
        <w:rPr>
          <w:rFonts w:eastAsia="Arial Unicode MS"/>
          <w:lang w:val="en-US"/>
        </w:rPr>
        <w:t xml:space="preserve">, </w:t>
      </w:r>
      <w:r w:rsidRPr="00A54C6F">
        <w:rPr>
          <w:lang w:val="en-US"/>
        </w:rPr>
        <w:t xml:space="preserve">Overview of the SMOS sea surface salinity prototype processor, </w:t>
      </w:r>
      <w:r w:rsidRPr="00A54C6F">
        <w:rPr>
          <w:i/>
          <w:iCs/>
          <w:lang w:val="en-US"/>
        </w:rPr>
        <w:t xml:space="preserve">IEEE Transactions on Geoscience and Remote Sensing, </w:t>
      </w:r>
      <w:r w:rsidRPr="00A54C6F">
        <w:rPr>
          <w:lang w:val="en-US"/>
        </w:rPr>
        <w:t>vol 46, 3, doi:10.1109/TGRS.2007.915543, 2008.</w:t>
      </w:r>
    </w:p>
    <w:p w:rsidR="00A54C6F" w:rsidRPr="00A54C6F" w:rsidRDefault="00A54C6F" w:rsidP="00A54C6F">
      <w:pPr>
        <w:rPr>
          <w:rFonts w:eastAsia="Arial Unicode MS"/>
          <w:vanish/>
          <w:lang w:val="en-US"/>
        </w:rPr>
      </w:pPr>
    </w:p>
    <w:p w:rsidR="00A54C6F" w:rsidRPr="00A54C6F" w:rsidRDefault="00A54C6F" w:rsidP="00A54C6F">
      <w:pPr>
        <w:rPr>
          <w:u w:val="single"/>
          <w:lang w:val="en-US"/>
        </w:rPr>
      </w:pPr>
    </w:p>
    <w:p w:rsidR="00A54C6F" w:rsidRPr="00A54C6F" w:rsidRDefault="00A54C6F" w:rsidP="00A54C6F">
      <w:pPr>
        <w:autoSpaceDE w:val="0"/>
        <w:autoSpaceDN w:val="0"/>
        <w:adjustRightInd w:val="0"/>
        <w:rPr>
          <w:lang w:val="en-US"/>
        </w:rPr>
      </w:pPr>
    </w:p>
    <w:p w:rsidR="00A54C6F" w:rsidRDefault="00A54C6F" w:rsidP="00A54C6F">
      <w:pPr>
        <w:autoSpaceDE w:val="0"/>
        <w:autoSpaceDN w:val="0"/>
        <w:adjustRightInd w:val="0"/>
        <w:rPr>
          <w:bCs w:val="0"/>
          <w:lang w:val="en-US"/>
        </w:rPr>
      </w:pPr>
      <w:r>
        <w:rPr>
          <w:lang w:val="en-GB"/>
        </w:rPr>
        <w:t xml:space="preserve">J. Tenerelli, </w:t>
      </w:r>
      <w:r>
        <w:rPr>
          <w:u w:val="single"/>
          <w:lang w:val="en-GB"/>
        </w:rPr>
        <w:t>N. Reul</w:t>
      </w:r>
      <w:r>
        <w:rPr>
          <w:lang w:val="en-GB"/>
        </w:rPr>
        <w:t>, A. A. Mouche and B. Chapron,</w:t>
      </w:r>
      <w:r>
        <w:rPr>
          <w:rFonts w:cs="Arial"/>
          <w:szCs w:val="48"/>
          <w:lang w:val="en-GB"/>
        </w:rPr>
        <w:t xml:space="preserve"> “Earth Viewing L-Band Radiometer sensing of Sea Surface Scattered Celestial Sky Radiation. Part I: General characteristics”</w:t>
      </w:r>
      <w:r>
        <w:rPr>
          <w:lang w:val="en-GB"/>
        </w:rPr>
        <w:t xml:space="preserve">, </w:t>
      </w:r>
      <w:r w:rsidRPr="00A54C6F">
        <w:rPr>
          <w:bCs w:val="0"/>
          <w:i/>
          <w:iCs/>
          <w:lang w:val="en-US"/>
        </w:rPr>
        <w:t>IEEE Transactions on Geoscience and Remote Sensing</w:t>
      </w:r>
      <w:r w:rsidRPr="00A54C6F">
        <w:rPr>
          <w:bCs w:val="0"/>
          <w:lang w:val="en-US"/>
        </w:rPr>
        <w:t>, vol 46, 3, DOI:10.1109/TGRS.2007.914803, 2008.</w:t>
      </w:r>
    </w:p>
    <w:p w:rsidR="00B857B0" w:rsidRDefault="00B857B0" w:rsidP="00A54C6F">
      <w:pPr>
        <w:autoSpaceDE w:val="0"/>
        <w:autoSpaceDN w:val="0"/>
        <w:adjustRightInd w:val="0"/>
        <w:rPr>
          <w:lang w:val="en-GB"/>
        </w:rPr>
      </w:pPr>
    </w:p>
    <w:p w:rsidR="00A54C6F" w:rsidRPr="00A54C6F" w:rsidRDefault="00A54C6F" w:rsidP="00A54C6F">
      <w:pPr>
        <w:autoSpaceDE w:val="0"/>
        <w:autoSpaceDN w:val="0"/>
        <w:adjustRightInd w:val="0"/>
        <w:rPr>
          <w:bCs w:val="0"/>
          <w:lang w:val="en-US"/>
        </w:rPr>
      </w:pPr>
      <w:r>
        <w:rPr>
          <w:u w:val="single"/>
          <w:lang w:val="en-GB"/>
        </w:rPr>
        <w:t>N. Reul</w:t>
      </w:r>
      <w:r>
        <w:rPr>
          <w:lang w:val="en-GB"/>
        </w:rPr>
        <w:t>, J. Tenerelli, N. Floury and B. Chapron, “</w:t>
      </w:r>
      <w:r>
        <w:rPr>
          <w:rFonts w:cs="Arial"/>
          <w:szCs w:val="48"/>
          <w:lang w:val="en-GB"/>
        </w:rPr>
        <w:t>Earth Viewing L-Band Radiometer sensing of Sea Surface Scattered Celestial Sky Radiation. Part II: Application to SMOS</w:t>
      </w:r>
      <w:r>
        <w:rPr>
          <w:lang w:val="en-GB"/>
        </w:rPr>
        <w:t xml:space="preserve">”, </w:t>
      </w:r>
      <w:r w:rsidRPr="00A54C6F">
        <w:rPr>
          <w:bCs w:val="0"/>
          <w:i/>
          <w:iCs/>
          <w:lang w:val="en-US"/>
        </w:rPr>
        <w:t>IEEE Transactions on Geoscience and Remote Sensing</w:t>
      </w:r>
      <w:r w:rsidRPr="00A54C6F">
        <w:rPr>
          <w:bCs w:val="0"/>
          <w:lang w:val="en-US"/>
        </w:rPr>
        <w:t>, vol 46, 3, doi:10.1109/TGRS.2007.914804, 2008.</w:t>
      </w:r>
    </w:p>
    <w:p w:rsidR="00A54C6F" w:rsidRPr="00A54C6F" w:rsidRDefault="00A54C6F" w:rsidP="00A54C6F">
      <w:pPr>
        <w:autoSpaceDE w:val="0"/>
        <w:autoSpaceDN w:val="0"/>
        <w:adjustRightInd w:val="0"/>
        <w:rPr>
          <w:bCs w:val="0"/>
          <w:lang w:val="en-US"/>
        </w:rPr>
      </w:pPr>
    </w:p>
    <w:p w:rsidR="00A54C6F" w:rsidRDefault="00A54C6F" w:rsidP="00A54C6F">
      <w:pPr>
        <w:autoSpaceDE w:val="0"/>
        <w:autoSpaceDN w:val="0"/>
        <w:adjustRightInd w:val="0"/>
        <w:rPr>
          <w:rFonts w:ascii="TimesNewRoman,Italic" w:hAnsi="TimesNewRoman,Italic" w:cs="TimesNewRoman,Italic"/>
          <w:bCs w:val="0"/>
          <w:lang w:val="en-GB"/>
        </w:rPr>
      </w:pPr>
      <w:r>
        <w:rPr>
          <w:lang w:val="en-GB"/>
        </w:rPr>
        <w:t xml:space="preserve"> </w:t>
      </w:r>
      <w:r>
        <w:rPr>
          <w:rFonts w:ascii="TimesNewRoman,Italic" w:hAnsi="TimesNewRoman,Italic" w:cs="TimesNewRoman,Italic"/>
          <w:bCs w:val="0"/>
          <w:u w:val="single"/>
          <w:lang w:val="en-GB"/>
        </w:rPr>
        <w:t>N. Reul</w:t>
      </w:r>
      <w:r>
        <w:rPr>
          <w:rFonts w:ascii="TimesNewRoman,Italic" w:hAnsi="TimesNewRoman,Italic" w:cs="TimesNewRoman,Italic"/>
          <w:bCs w:val="0"/>
          <w:lang w:val="en-GB"/>
        </w:rPr>
        <w:t>, H. Branger, and J.P Giovannangeli, “Air flow structure over short breaking waves”</w:t>
      </w:r>
      <w:r>
        <w:rPr>
          <w:rFonts w:ascii="TimesNewRoman,Italic" w:hAnsi="TimesNewRoman,Italic" w:cs="TimesNewRoman,Italic"/>
          <w:bCs w:val="0"/>
          <w:i/>
          <w:iCs/>
          <w:lang w:val="en-GB"/>
        </w:rPr>
        <w:t>, Boundary Layer Meteorol.,</w:t>
      </w:r>
      <w:r>
        <w:rPr>
          <w:rFonts w:ascii="TimesNewRoman,Italic" w:hAnsi="TimesNewRoman,Italic" w:cs="TimesNewRoman,Italic"/>
          <w:bCs w:val="0"/>
          <w:lang w:val="en-GB"/>
        </w:rPr>
        <w:t xml:space="preserve"> vol 126, No 3, p 477-505, doi</w:t>
      </w:r>
      <w:r w:rsidRPr="00A54C6F">
        <w:rPr>
          <w:lang w:val="en-US"/>
        </w:rPr>
        <w:t>: 10.1007/s10546-007-9240-3</w:t>
      </w:r>
      <w:r>
        <w:rPr>
          <w:rFonts w:ascii="TimesNewRoman,Italic" w:hAnsi="TimesNewRoman,Italic" w:cs="TimesNewRoman,Italic"/>
          <w:bCs w:val="0"/>
          <w:lang w:val="en-GB"/>
        </w:rPr>
        <w:t>, 2008.</w:t>
      </w:r>
    </w:p>
    <w:p w:rsidR="00A54C6F" w:rsidRDefault="00A54C6F" w:rsidP="00A54C6F">
      <w:pPr>
        <w:autoSpaceDE w:val="0"/>
        <w:autoSpaceDN w:val="0"/>
        <w:adjustRightInd w:val="0"/>
        <w:rPr>
          <w:rFonts w:ascii="TimesNewRoman,Italic" w:hAnsi="TimesNewRoman,Italic" w:cs="TimesNewRoman,Italic"/>
          <w:bCs w:val="0"/>
          <w:lang w:val="en-GB"/>
        </w:rPr>
      </w:pPr>
    </w:p>
    <w:p w:rsidR="00A54C6F" w:rsidRDefault="00A54C6F" w:rsidP="00A54C6F">
      <w:pPr>
        <w:autoSpaceDE w:val="0"/>
        <w:autoSpaceDN w:val="0"/>
        <w:adjustRightInd w:val="0"/>
        <w:rPr>
          <w:szCs w:val="18"/>
          <w:lang w:val="en-GB"/>
        </w:rPr>
      </w:pPr>
    </w:p>
    <w:p w:rsidR="00A54C6F" w:rsidRPr="00A54C6F" w:rsidRDefault="00A54C6F" w:rsidP="00A54C6F">
      <w:pPr>
        <w:autoSpaceDE w:val="0"/>
        <w:autoSpaceDN w:val="0"/>
        <w:adjustRightInd w:val="0"/>
        <w:rPr>
          <w:lang w:val="en-US"/>
        </w:rPr>
      </w:pPr>
      <w:r>
        <w:rPr>
          <w:szCs w:val="18"/>
          <w:lang w:val="en-GB"/>
        </w:rPr>
        <w:t xml:space="preserve">Mouche, A. A., B. Chapron, </w:t>
      </w:r>
      <w:r>
        <w:rPr>
          <w:szCs w:val="18"/>
          <w:u w:val="single"/>
          <w:lang w:val="en-GB"/>
        </w:rPr>
        <w:t>N. Reul</w:t>
      </w:r>
      <w:r>
        <w:rPr>
          <w:szCs w:val="18"/>
          <w:lang w:val="en-GB"/>
        </w:rPr>
        <w:t>, D. Hauser, and Y. Quilfen (2007), Importance of the sea surface curvature to interpret the normalized radar cross section</w:t>
      </w:r>
      <w:r>
        <w:rPr>
          <w:i/>
          <w:iCs/>
          <w:szCs w:val="18"/>
          <w:lang w:val="en-GB"/>
        </w:rPr>
        <w:t xml:space="preserve">, J. Geophys. </w:t>
      </w:r>
      <w:r w:rsidRPr="00A54C6F">
        <w:rPr>
          <w:i/>
          <w:iCs/>
          <w:szCs w:val="18"/>
          <w:lang w:val="en-US"/>
        </w:rPr>
        <w:t>Res.,</w:t>
      </w:r>
      <w:r w:rsidRPr="00A54C6F">
        <w:rPr>
          <w:szCs w:val="18"/>
          <w:lang w:val="en-US"/>
        </w:rPr>
        <w:t xml:space="preserve"> 112,  C10002, doi:10.1029/2006JC004010.</w:t>
      </w:r>
    </w:p>
    <w:p w:rsidR="00A54C6F" w:rsidRDefault="00A54C6F" w:rsidP="00A54C6F">
      <w:pPr>
        <w:pStyle w:val="Retraitcorpsdetexte3"/>
        <w:ind w:left="0"/>
        <w:rPr>
          <w:u w:val="single"/>
          <w:lang w:val="en-GB"/>
        </w:rPr>
      </w:pPr>
    </w:p>
    <w:p w:rsidR="00A54C6F" w:rsidRDefault="00A54C6F" w:rsidP="00A54C6F">
      <w:pPr>
        <w:autoSpaceDE w:val="0"/>
        <w:autoSpaceDN w:val="0"/>
        <w:adjustRightInd w:val="0"/>
        <w:rPr>
          <w:u w:val="single"/>
          <w:lang w:val="en-GB"/>
        </w:rPr>
      </w:pPr>
      <w:r>
        <w:rPr>
          <w:lang w:val="en-GB"/>
        </w:rPr>
        <w:t xml:space="preserve">A. A. Mouche, B. Chapron and </w:t>
      </w:r>
      <w:r>
        <w:rPr>
          <w:u w:val="single"/>
          <w:lang w:val="en-GB"/>
        </w:rPr>
        <w:t>N. Reul</w:t>
      </w:r>
      <w:r>
        <w:rPr>
          <w:lang w:val="en-GB"/>
        </w:rPr>
        <w:t xml:space="preserve"> , A Simplified Asymptotic Theory for Ocean Surface Electromagnetic Wave Scattering,  </w:t>
      </w:r>
      <w:r>
        <w:rPr>
          <w:i/>
          <w:iCs/>
          <w:lang w:val="en-GB"/>
        </w:rPr>
        <w:t xml:space="preserve">Waves in Random and Complex Media, </w:t>
      </w:r>
      <w:r w:rsidRPr="00A54C6F">
        <w:rPr>
          <w:lang w:val="en-US"/>
        </w:rPr>
        <w:t xml:space="preserve">, Volume </w:t>
      </w:r>
      <w:hyperlink r:id="rId128" w:anchor="v17" w:tgtFrame="_top" w:tooltip="Click to view volume" w:history="1"/>
      <w:r w:rsidRPr="00A54C6F">
        <w:rPr>
          <w:lang w:val="en-US"/>
        </w:rPr>
        <w:t>17, Issue 3, pages 321 – 341,</w:t>
      </w:r>
      <w:r>
        <w:rPr>
          <w:i/>
          <w:iCs/>
          <w:lang w:val="en-GB"/>
        </w:rPr>
        <w:t xml:space="preserve"> </w:t>
      </w:r>
      <w:r>
        <w:rPr>
          <w:lang w:val="en-GB"/>
        </w:rPr>
        <w:t>2007.</w:t>
      </w:r>
    </w:p>
    <w:p w:rsidR="00A54C6F" w:rsidRPr="00A54C6F" w:rsidRDefault="00A54C6F" w:rsidP="00A54C6F">
      <w:pPr>
        <w:autoSpaceDE w:val="0"/>
        <w:autoSpaceDN w:val="0"/>
        <w:adjustRightInd w:val="0"/>
        <w:rPr>
          <w:lang w:val="en-US"/>
        </w:rPr>
      </w:pPr>
    </w:p>
    <w:p w:rsidR="00A54C6F" w:rsidRPr="00A54C6F" w:rsidRDefault="00A54C6F" w:rsidP="00A54C6F">
      <w:pPr>
        <w:autoSpaceDE w:val="0"/>
        <w:autoSpaceDN w:val="0"/>
        <w:adjustRightInd w:val="0"/>
        <w:rPr>
          <w:u w:val="single"/>
          <w:lang w:val="en-US"/>
        </w:rPr>
      </w:pPr>
      <w:r w:rsidRPr="00A54C6F">
        <w:rPr>
          <w:lang w:val="en-US"/>
        </w:rPr>
        <w:t xml:space="preserve">S. Michel, B. Chapron, J. Tournadre, </w:t>
      </w:r>
      <w:r w:rsidRPr="00A54C6F">
        <w:rPr>
          <w:u w:val="single"/>
          <w:lang w:val="en-US"/>
        </w:rPr>
        <w:t>N. Reul</w:t>
      </w:r>
      <w:r w:rsidRPr="00A54C6F">
        <w:rPr>
          <w:lang w:val="en-US"/>
        </w:rPr>
        <w:t xml:space="preserve">, “Sea surface salinity variability from a simplified mixed layer model of the global ocean”, </w:t>
      </w:r>
      <w:r>
        <w:rPr>
          <w:i/>
          <w:iCs/>
          <w:szCs w:val="22"/>
          <w:lang w:val="en-GB"/>
        </w:rPr>
        <w:t>Ocean Sci. Discuss</w:t>
      </w:r>
      <w:r>
        <w:rPr>
          <w:szCs w:val="22"/>
          <w:lang w:val="en-GB"/>
        </w:rPr>
        <w:t>., 4, 41–106, 2007.</w:t>
      </w:r>
    </w:p>
    <w:p w:rsidR="00A54C6F" w:rsidRPr="00A54C6F" w:rsidRDefault="00A54C6F" w:rsidP="00A54C6F">
      <w:pPr>
        <w:pStyle w:val="Retraitcorpsdetexte3"/>
        <w:ind w:left="0"/>
        <w:rPr>
          <w:u w:val="single"/>
          <w:lang w:val="en-US"/>
        </w:rPr>
      </w:pPr>
    </w:p>
    <w:p w:rsidR="00A54C6F" w:rsidRPr="00A54C6F" w:rsidRDefault="00A54C6F" w:rsidP="00A54C6F">
      <w:pPr>
        <w:autoSpaceDE w:val="0"/>
        <w:autoSpaceDN w:val="0"/>
        <w:adjustRightInd w:val="0"/>
        <w:rPr>
          <w:bCs w:val="0"/>
          <w:lang w:val="en-US"/>
        </w:rPr>
      </w:pPr>
      <w:r>
        <w:rPr>
          <w:u w:val="single"/>
          <w:lang w:val="en-GB"/>
        </w:rPr>
        <w:t>N. Reul</w:t>
      </w:r>
      <w:r>
        <w:rPr>
          <w:lang w:val="en-GB"/>
        </w:rPr>
        <w:t xml:space="preserve">, J. Tenerelli, B. Chapron and P. Waldteufel, “Modelling Sun glitter at L-band for the Sea Surface Salinity remote sensing with SMOS”, </w:t>
      </w:r>
      <w:r w:rsidRPr="00A54C6F">
        <w:rPr>
          <w:bCs w:val="0"/>
          <w:i/>
          <w:iCs/>
          <w:lang w:val="en-US"/>
        </w:rPr>
        <w:t>IEEE Transactions on Geoscience and Remote Sensing</w:t>
      </w:r>
      <w:r w:rsidRPr="00A54C6F">
        <w:rPr>
          <w:bCs w:val="0"/>
          <w:lang w:val="en-US"/>
        </w:rPr>
        <w:t>, vol 45, No 7, pp 2073-2087, 2007.</w:t>
      </w:r>
    </w:p>
    <w:p w:rsidR="00A54C6F" w:rsidRPr="00A54C6F" w:rsidRDefault="00A54C6F" w:rsidP="00A54C6F">
      <w:pPr>
        <w:pStyle w:val="Retraitcorpsdetexte3"/>
        <w:ind w:left="0"/>
        <w:rPr>
          <w:lang w:val="en-US"/>
        </w:rPr>
      </w:pPr>
    </w:p>
    <w:p w:rsidR="00A54C6F" w:rsidRPr="00A54C6F" w:rsidRDefault="00A54C6F" w:rsidP="00A54C6F">
      <w:pPr>
        <w:pStyle w:val="Retraitcorpsdetexte3"/>
        <w:ind w:left="0"/>
        <w:rPr>
          <w:lang w:val="en-US"/>
        </w:rPr>
      </w:pPr>
    </w:p>
    <w:p w:rsidR="00A54C6F" w:rsidRPr="00A54C6F" w:rsidRDefault="00A54C6F" w:rsidP="00A54C6F">
      <w:pPr>
        <w:pStyle w:val="Retraitcorpsdetexte3"/>
        <w:ind w:left="0"/>
        <w:rPr>
          <w:b/>
          <w:bCs w:val="0"/>
          <w:sz w:val="24"/>
          <w:szCs w:val="24"/>
          <w:lang w:val="en-US"/>
        </w:rPr>
      </w:pPr>
      <w:r w:rsidRPr="00A54C6F">
        <w:rPr>
          <w:sz w:val="24"/>
          <w:szCs w:val="24"/>
          <w:lang w:val="en-US"/>
        </w:rPr>
        <w:t xml:space="preserve">Tournadre, J., B. Chapron, </w:t>
      </w:r>
      <w:r w:rsidRPr="00A54C6F">
        <w:rPr>
          <w:sz w:val="24"/>
          <w:szCs w:val="24"/>
          <w:u w:val="single"/>
          <w:lang w:val="en-US"/>
        </w:rPr>
        <w:t>N. Reul</w:t>
      </w:r>
      <w:r w:rsidRPr="00A54C6F">
        <w:rPr>
          <w:sz w:val="24"/>
          <w:szCs w:val="24"/>
          <w:lang w:val="en-US"/>
        </w:rPr>
        <w:t xml:space="preserve">, and D. C. Vandemark (2006), </w:t>
      </w:r>
      <w:r w:rsidRPr="00A54C6F">
        <w:rPr>
          <w:rStyle w:val="title"/>
          <w:sz w:val="24"/>
          <w:szCs w:val="24"/>
          <w:lang w:val="en-US"/>
        </w:rPr>
        <w:t>A satellite altimeter model for ocean slick detection</w:t>
      </w:r>
      <w:r w:rsidRPr="00A54C6F">
        <w:rPr>
          <w:sz w:val="24"/>
          <w:szCs w:val="24"/>
          <w:lang w:val="en-US"/>
        </w:rPr>
        <w:t xml:space="preserve">, </w:t>
      </w:r>
      <w:r w:rsidRPr="00A54C6F">
        <w:rPr>
          <w:rStyle w:val="ital"/>
          <w:i/>
          <w:iCs/>
          <w:sz w:val="24"/>
          <w:szCs w:val="24"/>
          <w:lang w:val="en-US"/>
        </w:rPr>
        <w:t>J. Geophys. Res.</w:t>
      </w:r>
      <w:r w:rsidRPr="00A54C6F">
        <w:rPr>
          <w:sz w:val="24"/>
          <w:szCs w:val="24"/>
          <w:lang w:val="en-US"/>
        </w:rPr>
        <w:t xml:space="preserve">, </w:t>
      </w:r>
      <w:r w:rsidRPr="00A54C6F">
        <w:rPr>
          <w:rStyle w:val="ital"/>
          <w:sz w:val="24"/>
          <w:szCs w:val="24"/>
          <w:lang w:val="en-US"/>
        </w:rPr>
        <w:t>111</w:t>
      </w:r>
      <w:r w:rsidRPr="00A54C6F">
        <w:rPr>
          <w:sz w:val="24"/>
          <w:szCs w:val="24"/>
          <w:lang w:val="en-US"/>
        </w:rPr>
        <w:t>, C04004, doi:10.1029/2005JC003109.</w:t>
      </w:r>
    </w:p>
    <w:p w:rsidR="00A54C6F" w:rsidRPr="00A54C6F" w:rsidRDefault="00A54C6F" w:rsidP="00A54C6F">
      <w:pPr>
        <w:pStyle w:val="Retraitcorpsdetexte3"/>
        <w:ind w:left="0"/>
        <w:rPr>
          <w:lang w:val="en-US"/>
        </w:rPr>
      </w:pPr>
    </w:p>
    <w:p w:rsidR="00A54C6F" w:rsidRDefault="00A54C6F" w:rsidP="00A54C6F">
      <w:pPr>
        <w:autoSpaceDE w:val="0"/>
        <w:autoSpaceDN w:val="0"/>
        <w:adjustRightInd w:val="0"/>
        <w:rPr>
          <w:lang w:val="en-GB"/>
        </w:rPr>
      </w:pPr>
      <w:r>
        <w:rPr>
          <w:lang w:val="en-GB"/>
        </w:rPr>
        <w:t xml:space="preserve"> R. Sabia, A. Camps</w:t>
      </w:r>
      <w:r>
        <w:rPr>
          <w:sz w:val="14"/>
          <w:szCs w:val="14"/>
          <w:lang w:val="en-GB"/>
        </w:rPr>
        <w:t xml:space="preserve">, </w:t>
      </w:r>
      <w:r>
        <w:rPr>
          <w:lang w:val="en-GB"/>
        </w:rPr>
        <w:t xml:space="preserve">M Vall-llossera and </w:t>
      </w:r>
      <w:r>
        <w:rPr>
          <w:u w:val="single"/>
          <w:lang w:val="en-GB"/>
        </w:rPr>
        <w:t>N Reul</w:t>
      </w:r>
      <w:r>
        <w:rPr>
          <w:lang w:val="en-GB"/>
        </w:rPr>
        <w:t xml:space="preserve">, “Impact on Sea Surface Salinity Retrieval of Different Auxiliary Data within the SMOS mission”,  </w:t>
      </w:r>
      <w:r w:rsidRPr="00A54C6F">
        <w:rPr>
          <w:bCs w:val="0"/>
          <w:i/>
          <w:iCs/>
          <w:lang w:val="en-US"/>
        </w:rPr>
        <w:t>IEEE Transactions on Geoscience and Remote Sensing</w:t>
      </w:r>
      <w:r w:rsidRPr="00A54C6F">
        <w:rPr>
          <w:bCs w:val="0"/>
          <w:lang w:val="en-US"/>
        </w:rPr>
        <w:t>, , vol 44, No 10, pp 2769-2778, 2006.</w:t>
      </w:r>
    </w:p>
    <w:p w:rsidR="00A54C6F" w:rsidRDefault="00A54C6F" w:rsidP="00A54C6F">
      <w:pPr>
        <w:autoSpaceDE w:val="0"/>
        <w:autoSpaceDN w:val="0"/>
        <w:adjustRightInd w:val="0"/>
        <w:rPr>
          <w:lang w:val="en-GB"/>
        </w:rPr>
      </w:pPr>
    </w:p>
    <w:p w:rsidR="00A54C6F" w:rsidRDefault="00A54C6F" w:rsidP="00A54C6F">
      <w:pPr>
        <w:rPr>
          <w:bCs w:val="0"/>
          <w:lang w:val="en-GB"/>
        </w:rPr>
      </w:pPr>
      <w:r>
        <w:rPr>
          <w:lang w:val="en-GB"/>
        </w:rPr>
        <w:t xml:space="preserve">A. Camps, M. Vall-llossera, R. Villarino, </w:t>
      </w:r>
      <w:r>
        <w:rPr>
          <w:u w:val="single"/>
          <w:lang w:val="en-GB"/>
        </w:rPr>
        <w:t>N. Reul</w:t>
      </w:r>
      <w:r>
        <w:rPr>
          <w:lang w:val="en-GB"/>
        </w:rPr>
        <w:t>, B. Chapron, I. Corbella, N. Duff, F. Torres</w:t>
      </w:r>
      <w:r>
        <w:rPr>
          <w:vertAlign w:val="superscript"/>
          <w:lang w:val="en-GB"/>
        </w:rPr>
        <w:t>,</w:t>
      </w:r>
      <w:r>
        <w:rPr>
          <w:lang w:val="en-GB"/>
        </w:rPr>
        <w:t>J. Miranda, R. Sabia, A. Monerris, R. Rodríguez, “</w:t>
      </w:r>
      <w:r w:rsidRPr="00A54C6F">
        <w:rPr>
          <w:bCs w:val="0"/>
          <w:iCs/>
          <w:lang w:val="en-US"/>
        </w:rPr>
        <w:t>The Emissivity Of Foam-Covered Water Surface at L-Band:</w:t>
      </w:r>
      <w:r w:rsidRPr="005A30D1">
        <w:rPr>
          <w:bCs w:val="0"/>
          <w:iCs/>
          <w:lang w:val="en-GB"/>
        </w:rPr>
        <w:t xml:space="preserve"> </w:t>
      </w:r>
      <w:r w:rsidRPr="00A54C6F">
        <w:rPr>
          <w:bCs w:val="0"/>
          <w:iCs/>
          <w:lang w:val="en-US"/>
        </w:rPr>
        <w:t>Theoretical Modeling And Experimental Results From The Frog 2003 Field Experiment”,</w:t>
      </w:r>
      <w:r w:rsidRPr="00A54C6F">
        <w:rPr>
          <w:bCs w:val="0"/>
          <w:i/>
          <w:iCs/>
          <w:lang w:val="en-US"/>
        </w:rPr>
        <w:t xml:space="preserve"> IEEE Transactions on Geoscience and Remote Sensing</w:t>
      </w:r>
      <w:r w:rsidRPr="00A54C6F">
        <w:rPr>
          <w:bCs w:val="0"/>
          <w:lang w:val="en-US"/>
        </w:rPr>
        <w:t>, vol 43, No 5, pp 925-937, 2005.</w:t>
      </w:r>
    </w:p>
    <w:p w:rsidR="00A54C6F" w:rsidRDefault="00A54C6F" w:rsidP="00A54C6F">
      <w:pPr>
        <w:rPr>
          <w:lang w:val="en-GB"/>
        </w:rPr>
      </w:pPr>
    </w:p>
    <w:p w:rsidR="00A54C6F" w:rsidRDefault="00A54C6F" w:rsidP="00A54C6F">
      <w:pPr>
        <w:autoSpaceDE w:val="0"/>
        <w:autoSpaceDN w:val="0"/>
        <w:adjustRightInd w:val="0"/>
        <w:rPr>
          <w:rFonts w:ascii="TimesNewRoman,Italic" w:hAnsi="TimesNewRoman,Italic" w:cs="TimesNewRoman,Italic"/>
          <w:bCs w:val="0"/>
          <w:lang w:val="en-GB"/>
        </w:rPr>
      </w:pPr>
      <w:r>
        <w:rPr>
          <w:lang w:val="en-GB"/>
        </w:rPr>
        <w:t xml:space="preserve">M. A. Donelan, B. Haus, </w:t>
      </w:r>
      <w:r>
        <w:rPr>
          <w:u w:val="single"/>
          <w:lang w:val="en-GB"/>
        </w:rPr>
        <w:t>N. Reul</w:t>
      </w:r>
      <w:r>
        <w:rPr>
          <w:lang w:val="en-GB"/>
        </w:rPr>
        <w:t xml:space="preserve">, M. Stiassne, H. Graber, O. Brown, E. Saltzman, </w:t>
      </w:r>
      <w:r w:rsidRPr="00A54C6F">
        <w:rPr>
          <w:lang w:val="en-US"/>
        </w:rPr>
        <w:t>“</w:t>
      </w:r>
      <w:r w:rsidRPr="00A54C6F">
        <w:rPr>
          <w:i/>
          <w:iCs/>
          <w:lang w:val="en-US"/>
        </w:rPr>
        <w:t>On the limiting aerodynamic roughness of the ocean in very strong winds</w:t>
      </w:r>
      <w:r w:rsidRPr="00A54C6F">
        <w:rPr>
          <w:lang w:val="en-US"/>
        </w:rPr>
        <w:t xml:space="preserve">”, </w:t>
      </w:r>
      <w:r w:rsidRPr="00A54C6F">
        <w:rPr>
          <w:i/>
          <w:iCs/>
          <w:lang w:val="en-US"/>
        </w:rPr>
        <w:t>Geophys. Res. Lett.</w:t>
      </w:r>
      <w:r w:rsidRPr="00A54C6F">
        <w:rPr>
          <w:lang w:val="en-US"/>
        </w:rPr>
        <w:t xml:space="preserve">, </w:t>
      </w:r>
      <w:r w:rsidRPr="00A54C6F">
        <w:rPr>
          <w:i/>
          <w:iCs/>
          <w:color w:val="FF0000"/>
          <w:lang w:val="en-US"/>
        </w:rPr>
        <w:t xml:space="preserve"> </w:t>
      </w:r>
      <w:r w:rsidRPr="00A54C6F">
        <w:rPr>
          <w:color w:val="000000"/>
          <w:lang w:val="en-US"/>
        </w:rPr>
        <w:t>Vol.</w:t>
      </w:r>
      <w:r w:rsidRPr="00A54C6F">
        <w:rPr>
          <w:color w:val="FF0000"/>
          <w:lang w:val="en-US"/>
        </w:rPr>
        <w:t xml:space="preserve"> </w:t>
      </w:r>
      <w:r w:rsidRPr="00A54C6F">
        <w:rPr>
          <w:i/>
          <w:iCs/>
          <w:lang w:val="en-US"/>
        </w:rPr>
        <w:t>31</w:t>
      </w:r>
      <w:r w:rsidRPr="00A54C6F">
        <w:rPr>
          <w:lang w:val="en-US"/>
        </w:rPr>
        <w:t xml:space="preserve">, L18306, doi:10.1029, </w:t>
      </w:r>
      <w:r>
        <w:rPr>
          <w:lang w:val="en-GB"/>
        </w:rPr>
        <w:t>2004.</w:t>
      </w:r>
    </w:p>
    <w:p w:rsidR="00A54C6F" w:rsidRDefault="00A54C6F" w:rsidP="00A54C6F">
      <w:pPr>
        <w:pStyle w:val="PrformatHTML"/>
        <w:jc w:val="both"/>
        <w:rPr>
          <w:rFonts w:ascii="Times New Roman" w:hAnsi="Times New Roman" w:cs="Times New Roman"/>
          <w:sz w:val="24"/>
          <w:szCs w:val="24"/>
          <w:u w:val="single"/>
          <w:lang w:val="en-GB"/>
        </w:rPr>
      </w:pPr>
    </w:p>
    <w:p w:rsidR="00A54C6F" w:rsidRDefault="00A54C6F" w:rsidP="00A54C6F">
      <w:pPr>
        <w:pStyle w:val="PrformatHTML"/>
        <w:jc w:val="both"/>
        <w:rPr>
          <w:rFonts w:ascii="Times New Roman" w:hAnsi="Times New Roman" w:cs="Times New Roman"/>
          <w:sz w:val="24"/>
          <w:szCs w:val="24"/>
          <w:lang w:val="en-GB"/>
        </w:rPr>
      </w:pPr>
      <w:r>
        <w:rPr>
          <w:rFonts w:ascii="Times New Roman" w:hAnsi="Times New Roman" w:cs="Times New Roman"/>
          <w:sz w:val="24"/>
          <w:szCs w:val="24"/>
          <w:u w:val="single"/>
          <w:lang w:val="en-GB"/>
        </w:rPr>
        <w:t>N.Reul</w:t>
      </w:r>
      <w:r>
        <w:rPr>
          <w:rFonts w:ascii="Times New Roman" w:hAnsi="Times New Roman" w:cs="Times New Roman"/>
          <w:sz w:val="24"/>
          <w:szCs w:val="24"/>
          <w:lang w:val="en-GB"/>
        </w:rPr>
        <w:t xml:space="preserve"> and B. Chapron, "</w:t>
      </w:r>
      <w:r w:rsidRPr="005A30D1">
        <w:rPr>
          <w:rFonts w:ascii="Times New Roman" w:hAnsi="Times New Roman" w:cs="Times New Roman"/>
          <w:iCs/>
          <w:sz w:val="24"/>
          <w:szCs w:val="24"/>
          <w:lang w:val="en-GB"/>
        </w:rPr>
        <w:t>A model of sea-foam thickness distribution for passive      microwave remote sensing applications</w:t>
      </w:r>
      <w:r>
        <w:rPr>
          <w:rFonts w:ascii="Times New Roman" w:hAnsi="Times New Roman" w:cs="Times New Roman"/>
          <w:sz w:val="24"/>
          <w:szCs w:val="24"/>
          <w:lang w:val="en-GB"/>
        </w:rPr>
        <w:t xml:space="preserve">", </w:t>
      </w:r>
      <w:r>
        <w:rPr>
          <w:rFonts w:ascii="Times New Roman" w:hAnsi="Times New Roman" w:cs="Times New Roman"/>
          <w:i/>
          <w:iCs/>
          <w:sz w:val="24"/>
          <w:szCs w:val="24"/>
          <w:lang w:val="en-GB"/>
        </w:rPr>
        <w:t>J. Geophys. Res.,</w:t>
      </w:r>
      <w:r>
        <w:rPr>
          <w:rFonts w:ascii="Times New Roman" w:hAnsi="Times New Roman" w:cs="Times New Roman"/>
          <w:sz w:val="24"/>
          <w:szCs w:val="24"/>
          <w:lang w:val="en-GB"/>
        </w:rPr>
        <w:t xml:space="preserve"> 108 (C10), Oct, 2003.</w:t>
      </w:r>
    </w:p>
    <w:p w:rsidR="00A54C6F" w:rsidRDefault="00A54C6F" w:rsidP="00A54C6F">
      <w:pPr>
        <w:autoSpaceDE w:val="0"/>
        <w:autoSpaceDN w:val="0"/>
        <w:adjustRightInd w:val="0"/>
        <w:rPr>
          <w:rFonts w:ascii="TimesNewRoman,Italic" w:hAnsi="TimesNewRoman,Italic" w:cs="TimesNewRoman,Italic"/>
          <w:szCs w:val="24"/>
          <w:lang w:val="en-GB"/>
        </w:rPr>
      </w:pPr>
    </w:p>
    <w:p w:rsidR="00A54C6F" w:rsidRDefault="00A54C6F" w:rsidP="00A54C6F">
      <w:pPr>
        <w:autoSpaceDE w:val="0"/>
        <w:autoSpaceDN w:val="0"/>
        <w:adjustRightInd w:val="0"/>
        <w:rPr>
          <w:rFonts w:ascii="TimesNewRoman,Italic" w:hAnsi="TimesNewRoman,Italic" w:cs="TimesNewRoman,Italic"/>
          <w:bCs w:val="0"/>
          <w:lang w:val="en-GB"/>
        </w:rPr>
      </w:pPr>
      <w:r>
        <w:rPr>
          <w:rFonts w:ascii="TimesNewRoman,Italic" w:hAnsi="TimesNewRoman,Italic" w:cs="TimesNewRoman,Italic"/>
          <w:bCs w:val="0"/>
          <w:lang w:val="en-GB"/>
        </w:rPr>
        <w:t xml:space="preserve"> </w:t>
      </w:r>
      <w:r>
        <w:rPr>
          <w:rFonts w:ascii="TimesNewRoman,Italic" w:hAnsi="TimesNewRoman,Italic" w:cs="TimesNewRoman,Italic"/>
          <w:bCs w:val="0"/>
          <w:u w:val="single"/>
          <w:lang w:val="en-GB"/>
        </w:rPr>
        <w:t>N. Reul</w:t>
      </w:r>
      <w:r>
        <w:rPr>
          <w:rFonts w:ascii="TimesNewRoman,Italic" w:hAnsi="TimesNewRoman,Italic" w:cs="TimesNewRoman,Italic"/>
          <w:bCs w:val="0"/>
          <w:lang w:val="en-GB"/>
        </w:rPr>
        <w:t xml:space="preserve">, H. Branger, L.F. Bliven, and J. P. Giovanangeli, </w:t>
      </w:r>
      <w:r w:rsidRPr="005A30D1">
        <w:rPr>
          <w:rFonts w:ascii="TimesNewRoman,Italic" w:hAnsi="TimesNewRoman,Italic" w:cs="TimesNewRoman,Italic"/>
          <w:bCs w:val="0"/>
          <w:iCs/>
          <w:lang w:val="en-GB"/>
        </w:rPr>
        <w:t>The influence of oblique wave  on the azimuthal response of a Ku-band scatterometer : a laboratory study</w:t>
      </w:r>
      <w:r>
        <w:rPr>
          <w:rFonts w:ascii="TimesNewRoman,Italic" w:hAnsi="TimesNewRoman,Italic" w:cs="TimesNewRoman,Italic"/>
          <w:bCs w:val="0"/>
          <w:lang w:val="en-GB"/>
        </w:rPr>
        <w:t xml:space="preserve">, </w:t>
      </w:r>
      <w:r>
        <w:rPr>
          <w:rFonts w:ascii="TimesNewRoman,Italic" w:hAnsi="TimesNewRoman,Italic" w:cs="TimesNewRoman,Italic"/>
          <w:bCs w:val="0"/>
          <w:i/>
          <w:iCs/>
          <w:lang w:val="en-GB"/>
        </w:rPr>
        <w:t>IEEE Trans. Geos. Remote Sensing</w:t>
      </w:r>
      <w:r>
        <w:rPr>
          <w:rFonts w:ascii="TimesNewRoman,Italic" w:hAnsi="TimesNewRoman,Italic" w:cs="TimesNewRoman,Italic"/>
          <w:bCs w:val="0"/>
          <w:lang w:val="en-GB"/>
        </w:rPr>
        <w:t xml:space="preserve">, vol.37, n°1, p.36-47, 1999. </w:t>
      </w:r>
    </w:p>
    <w:p w:rsidR="00A54C6F" w:rsidRDefault="00A54C6F" w:rsidP="00A54C6F">
      <w:pPr>
        <w:autoSpaceDE w:val="0"/>
        <w:autoSpaceDN w:val="0"/>
        <w:adjustRightInd w:val="0"/>
        <w:rPr>
          <w:rFonts w:ascii="TimesNewRoman,Italic" w:hAnsi="TimesNewRoman,Italic" w:cs="TimesNewRoman,Italic"/>
          <w:bCs w:val="0"/>
          <w:lang w:val="en-GB"/>
        </w:rPr>
      </w:pPr>
      <w:r>
        <w:rPr>
          <w:rFonts w:ascii="TimesNewRoman,Italic" w:hAnsi="TimesNewRoman,Italic" w:cs="TimesNewRoman,Italic"/>
          <w:bCs w:val="0"/>
          <w:u w:val="single"/>
          <w:lang w:val="en-GB"/>
        </w:rPr>
        <w:t xml:space="preserve"> N. Reul</w:t>
      </w:r>
      <w:r>
        <w:rPr>
          <w:rFonts w:ascii="TimesNewRoman,Italic" w:hAnsi="TimesNewRoman,Italic" w:cs="TimesNewRoman,Italic"/>
          <w:bCs w:val="0"/>
          <w:lang w:val="en-GB"/>
        </w:rPr>
        <w:t>, H. Branger, and J.P Giovannageli, Air flow separation over unsteady breaking  waves</w:t>
      </w:r>
      <w:r>
        <w:rPr>
          <w:rFonts w:ascii="TimesNewRoman,Italic" w:hAnsi="TimesNewRoman,Italic" w:cs="TimesNewRoman,Italic"/>
          <w:bCs w:val="0"/>
          <w:i/>
          <w:iCs/>
          <w:lang w:val="en-GB"/>
        </w:rPr>
        <w:t>, Phys. of Fluids</w:t>
      </w:r>
      <w:r>
        <w:rPr>
          <w:rFonts w:ascii="TimesNewRoman,Italic" w:hAnsi="TimesNewRoman,Italic" w:cs="TimesNewRoman,Italic"/>
          <w:bCs w:val="0"/>
          <w:lang w:val="en-GB"/>
        </w:rPr>
        <w:t>, 11, no.7, p.1-4, 1999.</w:t>
      </w:r>
    </w:p>
    <w:p w:rsidR="00A54C6F" w:rsidRDefault="00A54C6F" w:rsidP="00A54C6F">
      <w:pPr>
        <w:autoSpaceDE w:val="0"/>
        <w:autoSpaceDN w:val="0"/>
        <w:adjustRightInd w:val="0"/>
        <w:rPr>
          <w:rFonts w:ascii="TimesNewRoman,Italic" w:hAnsi="TimesNewRoman,Italic" w:cs="TimesNewRoman,Italic"/>
          <w:bCs w:val="0"/>
          <w:lang w:val="en-GB"/>
        </w:rPr>
      </w:pPr>
      <w:r>
        <w:rPr>
          <w:rFonts w:ascii="TimesNewRoman,Italic" w:hAnsi="TimesNewRoman,Italic" w:cs="TimesNewRoman,Italic"/>
          <w:bCs w:val="0"/>
          <w:lang w:val="en-GB"/>
        </w:rPr>
        <w:t xml:space="preserve">Giovanangeli J.P., </w:t>
      </w:r>
      <w:r>
        <w:rPr>
          <w:rFonts w:ascii="TimesNewRoman,Italic" w:hAnsi="TimesNewRoman,Italic" w:cs="TimesNewRoman,Italic"/>
          <w:bCs w:val="0"/>
          <w:u w:val="single"/>
          <w:lang w:val="en-GB"/>
        </w:rPr>
        <w:t>Reul N</w:t>
      </w:r>
      <w:r>
        <w:rPr>
          <w:rFonts w:ascii="TimesNewRoman,Italic" w:hAnsi="TimesNewRoman,Italic" w:cs="TimesNewRoman,Italic"/>
          <w:bCs w:val="0"/>
          <w:lang w:val="en-GB"/>
        </w:rPr>
        <w:t>., Garat M.H., Branger H. Some aspects of wing-wave coupling at high winds. Wind over wave coupling, T. Sajjadi and M. Hunts (eds), Clarendon Press, Oxford University, p.81-90, 1999.</w:t>
      </w:r>
    </w:p>
    <w:p w:rsidR="00A54C6F" w:rsidRDefault="00A54C6F" w:rsidP="00A54C6F">
      <w:pPr>
        <w:autoSpaceDE w:val="0"/>
        <w:autoSpaceDN w:val="0"/>
        <w:adjustRightInd w:val="0"/>
        <w:rPr>
          <w:rFonts w:ascii="TimesNewRoman,Italic" w:hAnsi="TimesNewRoman,Italic" w:cs="TimesNewRoman,Italic"/>
          <w:bCs w:val="0"/>
          <w:lang w:val="en-GB"/>
        </w:rPr>
      </w:pPr>
    </w:p>
    <w:p w:rsidR="00A54C6F" w:rsidRDefault="00A54C6F" w:rsidP="00A759DD">
      <w:pPr>
        <w:pStyle w:val="PrformatHTML"/>
        <w:jc w:val="both"/>
        <w:rPr>
          <w:rFonts w:ascii="TimesNewRoman,Italic" w:hAnsi="TimesNewRoman,Italic" w:cs="TimesNewRoman,Italic"/>
          <w:bCs/>
          <w:szCs w:val="24"/>
          <w:lang w:val="en-GB"/>
        </w:rPr>
      </w:pPr>
    </w:p>
    <w:p w:rsidR="00A54C6F" w:rsidRDefault="00A54C6F" w:rsidP="00A759DD">
      <w:pPr>
        <w:pStyle w:val="PrformatHTML"/>
        <w:jc w:val="both"/>
        <w:rPr>
          <w:rFonts w:ascii="TimesNewRoman,Italic" w:hAnsi="TimesNewRoman,Italic" w:cs="TimesNewRoman,Italic"/>
          <w:bCs/>
          <w:szCs w:val="24"/>
          <w:lang w:val="en-GB"/>
        </w:rPr>
      </w:pPr>
    </w:p>
    <w:p w:rsidR="00A54C6F" w:rsidRDefault="00A54C6F" w:rsidP="00A759DD">
      <w:pPr>
        <w:pStyle w:val="PrformatHTML"/>
        <w:jc w:val="both"/>
        <w:rPr>
          <w:rFonts w:ascii="TimesNewRoman,Italic" w:hAnsi="TimesNewRoman,Italic" w:cs="TimesNewRoman,Italic"/>
          <w:bCs/>
          <w:szCs w:val="24"/>
          <w:lang w:val="en-GB"/>
        </w:rPr>
      </w:pPr>
    </w:p>
    <w:p w:rsidR="00621354" w:rsidRDefault="00621354" w:rsidP="00487835">
      <w:pPr>
        <w:rPr>
          <w:lang w:val="en-GB"/>
        </w:rPr>
      </w:pPr>
    </w:p>
    <w:p w:rsidR="00621354" w:rsidRDefault="00621354" w:rsidP="00487835">
      <w:pPr>
        <w:rPr>
          <w:lang w:val="en-GB"/>
        </w:rPr>
      </w:pPr>
    </w:p>
    <w:p w:rsidR="00A41A99" w:rsidRDefault="00A41A99" w:rsidP="00487835">
      <w:pPr>
        <w:rPr>
          <w:lang w:val="en-GB"/>
        </w:rPr>
      </w:pPr>
    </w:p>
    <w:p w:rsidR="00A41A99" w:rsidRDefault="00A41A99" w:rsidP="00A41A99">
      <w:pPr>
        <w:pStyle w:val="Titre2"/>
        <w:rPr>
          <w:lang w:val="en-GB"/>
        </w:rPr>
      </w:pPr>
      <w:bookmarkStart w:id="191" w:name="_Toc380050973"/>
      <w:r>
        <w:rPr>
          <w:lang w:val="en-GB"/>
        </w:rPr>
        <w:t>Bertrand CHAPRON</w:t>
      </w:r>
      <w:bookmarkEnd w:id="191"/>
    </w:p>
    <w:p w:rsidR="00A41A99" w:rsidRDefault="00A41A99" w:rsidP="00A41A99">
      <w:pPr>
        <w:rPr>
          <w:lang w:val="en-GB"/>
        </w:rPr>
      </w:pPr>
    </w:p>
    <w:p w:rsidR="00A41A99" w:rsidRPr="00837036" w:rsidRDefault="00A41A99" w:rsidP="00A41A99">
      <w:pPr>
        <w:pStyle w:val="Astrium-Normal"/>
        <w:jc w:val="left"/>
        <w:rPr>
          <w:rFonts w:cs="Arial"/>
          <w:b/>
          <w:bCs/>
          <w:color w:val="000000"/>
          <w:sz w:val="24"/>
          <w:szCs w:val="24"/>
          <w:lang w:val="fr-FR"/>
        </w:rPr>
      </w:pPr>
      <w:r w:rsidRPr="00A41A99">
        <w:rPr>
          <w:rFonts w:cs="Arial"/>
          <w:b/>
          <w:bCs/>
          <w:lang w:val="fr-FR"/>
        </w:rPr>
        <w:t xml:space="preserve">Company: </w:t>
      </w:r>
      <w:r w:rsidRPr="00A41A99">
        <w:rPr>
          <w:rFonts w:cs="Arial"/>
          <w:b/>
          <w:bCs/>
          <w:lang w:val="fr-FR"/>
        </w:rPr>
        <w:tab/>
      </w:r>
      <w:r w:rsidRPr="0076416F">
        <w:rPr>
          <w:rFonts w:ascii="Times New Roman" w:hAnsi="Times New Roman"/>
          <w:b/>
          <w:bCs/>
          <w:color w:val="000000"/>
          <w:sz w:val="24"/>
          <w:szCs w:val="24"/>
          <w:lang w:val="fr-FR"/>
        </w:rPr>
        <w:t>IFREMER</w:t>
      </w:r>
    </w:p>
    <w:p w:rsidR="00A41A99" w:rsidRPr="0076416F" w:rsidRDefault="00A41A99" w:rsidP="00A41A99">
      <w:pPr>
        <w:pStyle w:val="Astrium-Normal"/>
        <w:jc w:val="left"/>
        <w:rPr>
          <w:rFonts w:cs="Arial"/>
          <w:b/>
          <w:bCs/>
          <w:sz w:val="24"/>
          <w:szCs w:val="24"/>
        </w:rPr>
      </w:pPr>
      <w:r w:rsidRPr="0076416F">
        <w:rPr>
          <w:rFonts w:ascii="Times New Roman" w:hAnsi="Times New Roman"/>
          <w:b/>
          <w:bCs/>
          <w:color w:val="000000"/>
          <w:sz w:val="24"/>
          <w:szCs w:val="24"/>
        </w:rPr>
        <w:t xml:space="preserve">Position:        </w:t>
      </w:r>
      <w:r w:rsidRPr="0076416F">
        <w:rPr>
          <w:rFonts w:ascii="Times New Roman" w:hAnsi="Times New Roman"/>
          <w:sz w:val="24"/>
          <w:szCs w:val="24"/>
        </w:rPr>
        <w:t>head of the Spatial Oceanography group</w:t>
      </w:r>
    </w:p>
    <w:p w:rsidR="00A41A99" w:rsidRPr="0076416F" w:rsidRDefault="00A41A99" w:rsidP="00A41A99">
      <w:pPr>
        <w:autoSpaceDE w:val="0"/>
        <w:autoSpaceDN w:val="0"/>
        <w:adjustRightInd w:val="0"/>
        <w:spacing w:after="0"/>
        <w:jc w:val="left"/>
        <w:rPr>
          <w:b/>
          <w:color w:val="000000"/>
          <w:szCs w:val="24"/>
          <w:u w:val="single"/>
          <w:lang w:val="en-GB"/>
        </w:rPr>
      </w:pPr>
    </w:p>
    <w:p w:rsidR="00A41A99" w:rsidRDefault="00A41A99" w:rsidP="00A41A99">
      <w:r w:rsidRPr="0076416F">
        <w:rPr>
          <w:b/>
          <w:bCs w:val="0"/>
          <w:szCs w:val="24"/>
        </w:rPr>
        <w:t>Adress:</w:t>
      </w:r>
      <w:r>
        <w:rPr>
          <w:b/>
          <w:bCs w:val="0"/>
        </w:rPr>
        <w:t xml:space="preserve">        </w:t>
      </w:r>
      <w:r w:rsidRPr="00373EB8">
        <w:rPr>
          <w:b/>
          <w:bCs w:val="0"/>
        </w:rPr>
        <w:t xml:space="preserve"> </w:t>
      </w:r>
      <w:r>
        <w:t>Département d’Océanographie Physique et Spatiale (DOPS)</w:t>
      </w:r>
    </w:p>
    <w:p w:rsidR="00A41A99" w:rsidRPr="009A1F86" w:rsidRDefault="00A41A99" w:rsidP="00A41A99">
      <w:r>
        <w:tab/>
        <w:t xml:space="preserve">          Laboratoire d’Océanographie Spatiale (LOS)</w:t>
      </w:r>
    </w:p>
    <w:p w:rsidR="00A41A99" w:rsidRPr="009A1F86" w:rsidRDefault="00A41A99" w:rsidP="00A41A99">
      <w:r>
        <w:tab/>
        <w:t xml:space="preserve">          </w:t>
      </w:r>
      <w:r w:rsidRPr="009A1F86">
        <w:t>Centre de Brest</w:t>
      </w:r>
    </w:p>
    <w:p w:rsidR="00A41A99" w:rsidRPr="009A1F86" w:rsidRDefault="00A41A99" w:rsidP="00A41A99">
      <w:r>
        <w:tab/>
        <w:t xml:space="preserve">          Technopole de Brest-Iroise, </w:t>
      </w:r>
      <w:r w:rsidRPr="009A1F86">
        <w:t>B.P. 70</w:t>
      </w:r>
    </w:p>
    <w:p w:rsidR="00A41A99" w:rsidRPr="009A1F86" w:rsidRDefault="00A41A99" w:rsidP="00A41A99">
      <w:r>
        <w:tab/>
        <w:t xml:space="preserve">          29280 Plouzané, </w:t>
      </w:r>
      <w:r w:rsidRPr="009A1F86">
        <w:t>France</w:t>
      </w:r>
    </w:p>
    <w:p w:rsidR="00A41A99" w:rsidRPr="00140CAB" w:rsidRDefault="00A41A99" w:rsidP="00A41A99">
      <w:pPr>
        <w:pStyle w:val="Astrium-Normal"/>
        <w:spacing w:after="0"/>
        <w:jc w:val="left"/>
        <w:rPr>
          <w:lang w:val="fr-FR"/>
        </w:rPr>
      </w:pPr>
      <w:r w:rsidRPr="00140CAB">
        <w:rPr>
          <w:b/>
          <w:bCs/>
          <w:lang w:val="fr-FR"/>
        </w:rPr>
        <w:t>Phone:</w:t>
      </w:r>
      <w:r w:rsidRPr="00140CAB">
        <w:rPr>
          <w:lang w:val="fr-FR"/>
        </w:rPr>
        <w:t xml:space="preserve">          +(</w:t>
      </w:r>
      <w:r>
        <w:rPr>
          <w:lang w:val="fr-FR"/>
        </w:rPr>
        <w:t>33</w:t>
      </w:r>
      <w:r w:rsidRPr="00140CAB">
        <w:rPr>
          <w:lang w:val="fr-FR"/>
        </w:rPr>
        <w:t xml:space="preserve">) </w:t>
      </w:r>
      <w:r>
        <w:rPr>
          <w:lang w:val="fr-FR"/>
        </w:rPr>
        <w:t>2 98 22 44 12</w:t>
      </w:r>
      <w:r w:rsidRPr="00140CAB">
        <w:rPr>
          <w:lang w:val="fr-FR"/>
        </w:rPr>
        <w:t xml:space="preserve"> </w:t>
      </w:r>
    </w:p>
    <w:p w:rsidR="00A41A99" w:rsidRPr="00140CAB" w:rsidRDefault="00A41A99" w:rsidP="00A41A99">
      <w:pPr>
        <w:pStyle w:val="Astrium-Normal"/>
        <w:spacing w:after="0"/>
        <w:jc w:val="left"/>
        <w:rPr>
          <w:lang w:val="fr-FR"/>
        </w:rPr>
      </w:pPr>
      <w:r w:rsidRPr="00140CAB">
        <w:rPr>
          <w:b/>
          <w:bCs/>
          <w:lang w:val="fr-FR"/>
        </w:rPr>
        <w:t>Fax:</w:t>
      </w:r>
      <w:r w:rsidRPr="00140CAB">
        <w:rPr>
          <w:lang w:val="fr-FR"/>
        </w:rPr>
        <w:t xml:space="preserve">               +(34) </w:t>
      </w:r>
      <w:r>
        <w:rPr>
          <w:lang w:val="fr-FR"/>
        </w:rPr>
        <w:t>2 98 22 45 33</w:t>
      </w:r>
    </w:p>
    <w:p w:rsidR="00A41A99" w:rsidRPr="00A41A99" w:rsidRDefault="00A41A99" w:rsidP="00A41A99">
      <w:pPr>
        <w:pStyle w:val="Astrium-Normal"/>
        <w:spacing w:after="0"/>
        <w:jc w:val="left"/>
        <w:rPr>
          <w:lang w:val="fr-FR"/>
        </w:rPr>
      </w:pPr>
      <w:r w:rsidRPr="00A41A99">
        <w:rPr>
          <w:b/>
          <w:bCs/>
          <w:lang w:val="fr-FR"/>
        </w:rPr>
        <w:t xml:space="preserve">E-mail:           </w:t>
      </w:r>
      <w:hyperlink r:id="rId129" w:history="1">
        <w:r w:rsidR="00D57FB4">
          <w:rPr>
            <w:rStyle w:val="Lienhypertexte"/>
            <w:lang w:val="fr-FR"/>
          </w:rPr>
          <w:t>bchapron</w:t>
        </w:r>
        <w:r w:rsidRPr="00A41A99">
          <w:rPr>
            <w:rStyle w:val="Lienhypertexte"/>
            <w:lang w:val="fr-FR"/>
          </w:rPr>
          <w:t>@ifremer.fr</w:t>
        </w:r>
      </w:hyperlink>
    </w:p>
    <w:p w:rsidR="00A41A99" w:rsidRPr="00A41A99" w:rsidRDefault="00A41A99" w:rsidP="00A41A99">
      <w:pPr>
        <w:pStyle w:val="Astrium-Normal"/>
        <w:spacing w:after="0"/>
        <w:jc w:val="left"/>
        <w:rPr>
          <w:lang w:val="fr-FR"/>
        </w:rPr>
      </w:pPr>
    </w:p>
    <w:p w:rsidR="00A41A99" w:rsidRDefault="00A41A99" w:rsidP="00A41A99">
      <w:pPr>
        <w:autoSpaceDE w:val="0"/>
        <w:autoSpaceDN w:val="0"/>
        <w:adjustRightInd w:val="0"/>
        <w:spacing w:after="0"/>
        <w:jc w:val="left"/>
        <w:rPr>
          <w:b/>
          <w:color w:val="000000"/>
          <w:szCs w:val="24"/>
          <w:u w:val="single"/>
          <w:lang w:val="en-GB"/>
        </w:rPr>
      </w:pPr>
      <w:r w:rsidRPr="00837036">
        <w:rPr>
          <w:rFonts w:ascii="Arial" w:hAnsi="Arial" w:cs="Arial"/>
          <w:b/>
          <w:bCs w:val="0"/>
          <w:sz w:val="20"/>
          <w:lang w:val="en-GB"/>
        </w:rPr>
        <w:t>Date of Birth:</w:t>
      </w:r>
      <w:r>
        <w:rPr>
          <w:b/>
          <w:bCs w:val="0"/>
          <w:lang w:val="en-GB"/>
        </w:rPr>
        <w:t xml:space="preserve"> </w:t>
      </w:r>
      <w:r>
        <w:rPr>
          <w:lang w:val="en-GB"/>
        </w:rPr>
        <w:t>1962</w:t>
      </w:r>
    </w:p>
    <w:p w:rsidR="00A41A99" w:rsidRPr="00373EB8" w:rsidRDefault="00A41A99" w:rsidP="00A41A99">
      <w:pPr>
        <w:pStyle w:val="Astrium-Normal"/>
        <w:spacing w:after="0"/>
        <w:jc w:val="left"/>
        <w:rPr>
          <w:b/>
          <w:bCs/>
        </w:rPr>
      </w:pPr>
      <w:r w:rsidRPr="00373EB8">
        <w:rPr>
          <w:b/>
          <w:bCs/>
        </w:rPr>
        <w:t xml:space="preserve"> </w:t>
      </w:r>
    </w:p>
    <w:p w:rsidR="00A41A99" w:rsidRDefault="00A41A99" w:rsidP="00A41A99">
      <w:pPr>
        <w:autoSpaceDE w:val="0"/>
        <w:autoSpaceDN w:val="0"/>
        <w:adjustRightInd w:val="0"/>
        <w:spacing w:after="0"/>
        <w:jc w:val="left"/>
        <w:rPr>
          <w:bCs w:val="0"/>
          <w:color w:val="000000"/>
          <w:szCs w:val="24"/>
          <w:lang w:val="en-GB"/>
        </w:rPr>
      </w:pPr>
      <w:r w:rsidRPr="00837036">
        <w:rPr>
          <w:rFonts w:ascii="Arial" w:hAnsi="Arial" w:cs="Arial"/>
          <w:b/>
          <w:bCs w:val="0"/>
          <w:sz w:val="20"/>
          <w:lang w:val="en-GB"/>
        </w:rPr>
        <w:t>Education:</w:t>
      </w:r>
      <w:r w:rsidRPr="00DF4D96">
        <w:rPr>
          <w:lang w:val="en-GB"/>
        </w:rPr>
        <w:tab/>
      </w:r>
      <w:r w:rsidRPr="00487835">
        <w:rPr>
          <w:b/>
          <w:color w:val="000000"/>
          <w:szCs w:val="24"/>
          <w:lang w:val="en-GB"/>
        </w:rPr>
        <w:t xml:space="preserve">Ph.D., Physics </w:t>
      </w:r>
      <w:r w:rsidRPr="00487835">
        <w:rPr>
          <w:bCs w:val="0"/>
          <w:color w:val="000000"/>
          <w:szCs w:val="24"/>
          <w:lang w:val="en-GB"/>
        </w:rPr>
        <w:t xml:space="preserve">(Fluid Mechanics), IRPHE, </w:t>
      </w:r>
      <w:r>
        <w:rPr>
          <w:bCs w:val="0"/>
          <w:color w:val="000000"/>
          <w:szCs w:val="24"/>
          <w:lang w:val="en-GB"/>
        </w:rPr>
        <w:t>University Aix-Marseille II (198</w:t>
      </w:r>
      <w:r w:rsidRPr="00487835">
        <w:rPr>
          <w:bCs w:val="0"/>
          <w:color w:val="000000"/>
          <w:szCs w:val="24"/>
          <w:lang w:val="en-GB"/>
        </w:rPr>
        <w:t>8)</w:t>
      </w:r>
    </w:p>
    <w:p w:rsidR="00A41A99" w:rsidRDefault="00A41A99" w:rsidP="00A41A99">
      <w:pPr>
        <w:autoSpaceDE w:val="0"/>
        <w:autoSpaceDN w:val="0"/>
        <w:adjustRightInd w:val="0"/>
        <w:spacing w:after="0"/>
        <w:ind w:left="709" w:firstLine="709"/>
        <w:jc w:val="left"/>
        <w:rPr>
          <w:bCs w:val="0"/>
          <w:color w:val="000000"/>
          <w:szCs w:val="24"/>
        </w:rPr>
      </w:pPr>
      <w:r w:rsidRPr="00487835">
        <w:rPr>
          <w:b/>
          <w:color w:val="000000"/>
          <w:szCs w:val="24"/>
        </w:rPr>
        <w:t xml:space="preserve">B. Eng, </w:t>
      </w:r>
      <w:r>
        <w:t>Institut National Polytechnique Grenoble</w:t>
      </w:r>
      <w:r w:rsidRPr="00487835">
        <w:rPr>
          <w:b/>
          <w:color w:val="000000"/>
          <w:szCs w:val="24"/>
        </w:rPr>
        <w:t xml:space="preserve"> </w:t>
      </w:r>
      <w:r>
        <w:rPr>
          <w:bCs w:val="0"/>
          <w:color w:val="000000"/>
          <w:szCs w:val="24"/>
        </w:rPr>
        <w:t>(1984</w:t>
      </w:r>
      <w:r w:rsidRPr="00487835">
        <w:rPr>
          <w:bCs w:val="0"/>
          <w:color w:val="000000"/>
          <w:szCs w:val="24"/>
        </w:rPr>
        <w:t>)</w:t>
      </w:r>
    </w:p>
    <w:p w:rsidR="00A41A99" w:rsidRPr="00373EB8" w:rsidRDefault="00A41A99" w:rsidP="00A41A99">
      <w:pPr>
        <w:autoSpaceDE w:val="0"/>
        <w:autoSpaceDN w:val="0"/>
        <w:adjustRightInd w:val="0"/>
        <w:spacing w:after="0"/>
        <w:jc w:val="left"/>
        <w:rPr>
          <w:bCs w:val="0"/>
          <w:color w:val="000000"/>
          <w:szCs w:val="24"/>
        </w:rPr>
      </w:pPr>
    </w:p>
    <w:p w:rsidR="00A41A99" w:rsidRPr="006A4B5C" w:rsidRDefault="00A41A99" w:rsidP="00A41A99">
      <w:pPr>
        <w:pStyle w:val="Astrium-Normal"/>
      </w:pPr>
      <w:r w:rsidRPr="006A4B5C">
        <w:rPr>
          <w:b/>
          <w:bCs/>
        </w:rPr>
        <w:t>Languages:</w:t>
      </w:r>
      <w:r w:rsidR="00AF4CFF">
        <w:tab/>
        <w:t>French, English</w:t>
      </w:r>
    </w:p>
    <w:p w:rsidR="00D57FB4" w:rsidRPr="003938DB" w:rsidRDefault="00A41A99" w:rsidP="00D57FB4">
      <w:pPr>
        <w:autoSpaceDE w:val="0"/>
        <w:autoSpaceDN w:val="0"/>
        <w:adjustRightInd w:val="0"/>
        <w:spacing w:after="0"/>
        <w:jc w:val="left"/>
        <w:rPr>
          <w:rFonts w:ascii="Arial" w:hAnsi="Arial" w:cs="Arial"/>
          <w:b/>
          <w:color w:val="000000"/>
          <w:sz w:val="20"/>
          <w:lang w:val="en-GB"/>
        </w:rPr>
      </w:pPr>
      <w:r w:rsidRPr="003938DB">
        <w:rPr>
          <w:rFonts w:ascii="Arial" w:hAnsi="Arial" w:cs="Arial"/>
          <w:b/>
          <w:bCs w:val="0"/>
          <w:sz w:val="20"/>
          <w:lang w:val="en-GB"/>
        </w:rPr>
        <w:t>Experience:</w:t>
      </w:r>
      <w:r w:rsidRPr="003938DB">
        <w:rPr>
          <w:rFonts w:ascii="Arial" w:hAnsi="Arial" w:cs="Arial"/>
          <w:b/>
          <w:color w:val="000000"/>
          <w:sz w:val="20"/>
          <w:lang w:val="en-GB"/>
        </w:rPr>
        <w:t xml:space="preserve">   </w:t>
      </w:r>
    </w:p>
    <w:p w:rsidR="00EF14F2" w:rsidRPr="00211568" w:rsidRDefault="00D57FB4" w:rsidP="00211568">
      <w:pPr>
        <w:autoSpaceDE w:val="0"/>
        <w:autoSpaceDN w:val="0"/>
        <w:adjustRightInd w:val="0"/>
        <w:spacing w:before="100" w:beforeAutospacing="1" w:after="0"/>
        <w:rPr>
          <w:b/>
          <w:color w:val="000000"/>
          <w:szCs w:val="24"/>
          <w:lang w:val="en-GB"/>
        </w:rPr>
      </w:pPr>
      <w:r>
        <w:rPr>
          <w:b/>
          <w:color w:val="000000"/>
          <w:szCs w:val="24"/>
          <w:lang w:val="en-GB"/>
        </w:rPr>
        <w:tab/>
      </w:r>
      <w:r>
        <w:rPr>
          <w:b/>
          <w:color w:val="000000"/>
          <w:szCs w:val="24"/>
          <w:lang w:val="en-GB"/>
        </w:rPr>
        <w:tab/>
      </w:r>
      <w:r w:rsidR="00A41A99" w:rsidRPr="00A41A99">
        <w:rPr>
          <w:lang w:val="en-GB"/>
        </w:rPr>
        <w:t xml:space="preserve">He spent 3 years as a post-doctoral research associate at the NASA/GSFC/Wallops </w:t>
      </w:r>
      <w:r>
        <w:rPr>
          <w:lang w:val="en-GB"/>
        </w:rPr>
        <w:tab/>
      </w:r>
      <w:r>
        <w:rPr>
          <w:lang w:val="en-GB"/>
        </w:rPr>
        <w:tab/>
      </w:r>
      <w:r w:rsidR="00A41A99" w:rsidRPr="00A41A99">
        <w:rPr>
          <w:lang w:val="en-GB"/>
        </w:rPr>
        <w:t xml:space="preserve">Flight Facility, USA. He has experience in applied mathematics, physical </w:t>
      </w:r>
      <w:r>
        <w:rPr>
          <w:lang w:val="en-GB"/>
        </w:rPr>
        <w:tab/>
      </w:r>
      <w:r>
        <w:rPr>
          <w:lang w:val="en-GB"/>
        </w:rPr>
        <w:tab/>
      </w:r>
      <w:r>
        <w:rPr>
          <w:lang w:val="en-GB"/>
        </w:rPr>
        <w:tab/>
      </w:r>
      <w:r w:rsidR="00A41A99" w:rsidRPr="00A41A99">
        <w:rPr>
          <w:lang w:val="en-GB"/>
        </w:rPr>
        <w:t xml:space="preserve">oceanography, electromagnetic wave theory and its application to ocean remote </w:t>
      </w:r>
      <w:r>
        <w:rPr>
          <w:lang w:val="en-GB"/>
        </w:rPr>
        <w:tab/>
      </w:r>
      <w:r>
        <w:rPr>
          <w:lang w:val="en-GB"/>
        </w:rPr>
        <w:tab/>
      </w:r>
      <w:r>
        <w:rPr>
          <w:lang w:val="en-GB"/>
        </w:rPr>
        <w:tab/>
      </w:r>
      <w:r w:rsidR="00A41A99" w:rsidRPr="00A41A99">
        <w:rPr>
          <w:lang w:val="en-GB"/>
        </w:rPr>
        <w:t>sensing.</w:t>
      </w:r>
      <w:r w:rsidR="00A41A99">
        <w:rPr>
          <w:lang w:val="en-GB"/>
        </w:rPr>
        <w:t xml:space="preserve"> </w:t>
      </w:r>
      <w:r w:rsidR="00A41A99" w:rsidRPr="00A41A99">
        <w:rPr>
          <w:lang w:val="en-GB"/>
        </w:rPr>
        <w:t xml:space="preserve">Bertrand Chapron, research scientist,  </w:t>
      </w:r>
      <w:r w:rsidR="00A41A99">
        <w:rPr>
          <w:lang w:val="en-GB"/>
        </w:rPr>
        <w:t xml:space="preserve">is </w:t>
      </w:r>
      <w:r w:rsidR="00A41A99" w:rsidRPr="00A41A99">
        <w:rPr>
          <w:lang w:val="en-GB"/>
        </w:rPr>
        <w:t>presently head of the Spatia</w:t>
      </w:r>
      <w:r w:rsidR="00A41A99">
        <w:rPr>
          <w:lang w:val="en-GB"/>
        </w:rPr>
        <w:t xml:space="preserve">l </w:t>
      </w:r>
      <w:r>
        <w:rPr>
          <w:lang w:val="en-GB"/>
        </w:rPr>
        <w:tab/>
      </w:r>
      <w:r>
        <w:rPr>
          <w:lang w:val="en-GB"/>
        </w:rPr>
        <w:tab/>
      </w:r>
      <w:r>
        <w:rPr>
          <w:lang w:val="en-GB"/>
        </w:rPr>
        <w:tab/>
      </w:r>
      <w:r w:rsidR="00A41A99">
        <w:rPr>
          <w:lang w:val="en-GB"/>
        </w:rPr>
        <w:t>Oceanography group at IFREMER</w:t>
      </w:r>
      <w:r w:rsidR="00A41A99" w:rsidRPr="00A41A99">
        <w:rPr>
          <w:lang w:val="en-GB"/>
        </w:rPr>
        <w:t>(</w:t>
      </w:r>
      <w:hyperlink r:id="rId130" w:history="1">
        <w:r w:rsidR="00A41A99" w:rsidRPr="00A41A99">
          <w:rPr>
            <w:rStyle w:val="Lienhypertexte"/>
            <w:lang w:val="en-GB"/>
          </w:rPr>
          <w:t>http://www.ifremer.fr/droos</w:t>
        </w:r>
      </w:hyperlink>
      <w:r w:rsidR="00A41A99">
        <w:rPr>
          <w:lang w:val="en-GB"/>
        </w:rPr>
        <w:t xml:space="preserve">), </w:t>
      </w:r>
      <w:r w:rsidR="00A41A99" w:rsidRPr="00A41A99">
        <w:rPr>
          <w:lang w:val="en-GB"/>
        </w:rPr>
        <w:t xml:space="preserve">Institut Francais de </w:t>
      </w:r>
      <w:r>
        <w:rPr>
          <w:lang w:val="en-GB"/>
        </w:rPr>
        <w:tab/>
      </w:r>
      <w:r>
        <w:rPr>
          <w:lang w:val="en-GB"/>
        </w:rPr>
        <w:tab/>
      </w:r>
      <w:r w:rsidR="00A41A99" w:rsidRPr="00A41A99">
        <w:rPr>
          <w:lang w:val="en-GB"/>
        </w:rPr>
        <w:t xml:space="preserve">Recherche et d'Exploitation de la MER, responsible of the CERSAT, Centre ERS </w:t>
      </w:r>
      <w:r>
        <w:rPr>
          <w:lang w:val="en-GB"/>
        </w:rPr>
        <w:tab/>
      </w:r>
      <w:r>
        <w:rPr>
          <w:lang w:val="en-GB"/>
        </w:rPr>
        <w:tab/>
      </w:r>
      <w:r w:rsidR="00A41A99" w:rsidRPr="00A41A99">
        <w:rPr>
          <w:lang w:val="en-GB"/>
        </w:rPr>
        <w:t>Archivage et Traitement (</w:t>
      </w:r>
      <w:hyperlink r:id="rId131" w:history="1">
        <w:r w:rsidR="00A41A99" w:rsidRPr="00A41A99">
          <w:rPr>
            <w:rStyle w:val="Lienhypertexte"/>
            <w:lang w:val="en-GB"/>
          </w:rPr>
          <w:t>http://www.ifremer.fr/cersat</w:t>
        </w:r>
      </w:hyperlink>
      <w:r w:rsidR="00A41A99">
        <w:rPr>
          <w:lang w:val="en-GB"/>
        </w:rPr>
        <w:t xml:space="preserve">).   </w:t>
      </w:r>
      <w:r w:rsidR="00A41A99" w:rsidRPr="00A41A99">
        <w:rPr>
          <w:lang w:val="en-GB"/>
        </w:rPr>
        <w:t xml:space="preserve">CoI or Pi in several ESA </w:t>
      </w:r>
      <w:r>
        <w:rPr>
          <w:lang w:val="en-GB"/>
        </w:rPr>
        <w:tab/>
      </w:r>
      <w:r>
        <w:rPr>
          <w:lang w:val="en-GB"/>
        </w:rPr>
        <w:tab/>
      </w:r>
      <w:r w:rsidR="00A41A99" w:rsidRPr="00A41A99">
        <w:rPr>
          <w:lang w:val="en-GB"/>
        </w:rPr>
        <w:t>(ENVISAT,  Global Navigation Satell</w:t>
      </w:r>
      <w:r w:rsidR="00A41A99">
        <w:rPr>
          <w:lang w:val="en-GB"/>
        </w:rPr>
        <w:t xml:space="preserve">ite System), NASA and CNES CNES </w:t>
      </w:r>
      <w:r>
        <w:rPr>
          <w:lang w:val="en-GB"/>
        </w:rPr>
        <w:tab/>
      </w:r>
      <w:r>
        <w:rPr>
          <w:lang w:val="en-GB"/>
        </w:rPr>
        <w:tab/>
      </w:r>
      <w:r>
        <w:rPr>
          <w:lang w:val="en-GB"/>
        </w:rPr>
        <w:tab/>
      </w:r>
      <w:r w:rsidR="00A41A99">
        <w:rPr>
          <w:lang w:val="en-GB"/>
        </w:rPr>
        <w:t xml:space="preserve">(TOPEX/POSEIDON, JASON) projects. </w:t>
      </w:r>
      <w:r w:rsidR="00A41A99" w:rsidRPr="00A41A99">
        <w:rPr>
          <w:lang w:val="en-GB"/>
        </w:rPr>
        <w:t xml:space="preserve">Co-responsible (with H. Johnsen, NORUT) </w:t>
      </w:r>
      <w:r>
        <w:rPr>
          <w:lang w:val="en-GB"/>
        </w:rPr>
        <w:tab/>
      </w:r>
      <w:r>
        <w:rPr>
          <w:lang w:val="en-GB"/>
        </w:rPr>
        <w:tab/>
      </w:r>
      <w:r w:rsidR="00A41A99" w:rsidRPr="00A41A99">
        <w:rPr>
          <w:lang w:val="en-GB"/>
        </w:rPr>
        <w:t xml:space="preserve">of the ENVISAT ASAR-Wave Mode algorithms and scientific preparation for the </w:t>
      </w:r>
      <w:r>
        <w:rPr>
          <w:lang w:val="en-GB"/>
        </w:rPr>
        <w:tab/>
      </w:r>
      <w:r>
        <w:rPr>
          <w:lang w:val="en-GB"/>
        </w:rPr>
        <w:tab/>
      </w:r>
      <w:r w:rsidR="00A41A99" w:rsidRPr="00A41A99">
        <w:rPr>
          <w:lang w:val="en-GB"/>
        </w:rPr>
        <w:t>ENVISAT wind and wave products.</w:t>
      </w:r>
    </w:p>
    <w:p w:rsidR="00EF14F2" w:rsidRDefault="00EF14F2" w:rsidP="00D57FB4">
      <w:pPr>
        <w:autoSpaceDE w:val="0"/>
        <w:autoSpaceDN w:val="0"/>
        <w:adjustRightInd w:val="0"/>
        <w:spacing w:after="0"/>
        <w:jc w:val="left"/>
        <w:rPr>
          <w:rFonts w:ascii="Arial" w:hAnsi="Arial" w:cs="Arial"/>
          <w:b/>
          <w:color w:val="000000"/>
          <w:sz w:val="20"/>
          <w:lang w:val="en-GB"/>
        </w:rPr>
      </w:pPr>
    </w:p>
    <w:p w:rsidR="00F27C3D" w:rsidRDefault="00F27C3D" w:rsidP="00D57FB4">
      <w:pPr>
        <w:autoSpaceDE w:val="0"/>
        <w:autoSpaceDN w:val="0"/>
        <w:adjustRightInd w:val="0"/>
        <w:spacing w:after="0"/>
        <w:jc w:val="left"/>
        <w:rPr>
          <w:rFonts w:ascii="Arial" w:hAnsi="Arial" w:cs="Arial"/>
          <w:b/>
          <w:color w:val="000000"/>
          <w:sz w:val="20"/>
          <w:lang w:val="en-GB"/>
        </w:rPr>
      </w:pPr>
    </w:p>
    <w:p w:rsidR="00D57FB4" w:rsidRPr="00837036" w:rsidRDefault="00D57FB4" w:rsidP="00D57FB4">
      <w:pPr>
        <w:autoSpaceDE w:val="0"/>
        <w:autoSpaceDN w:val="0"/>
        <w:adjustRightInd w:val="0"/>
        <w:spacing w:after="0"/>
        <w:jc w:val="left"/>
        <w:rPr>
          <w:rFonts w:ascii="Arial" w:hAnsi="Arial" w:cs="Arial"/>
          <w:b/>
          <w:color w:val="000000"/>
          <w:sz w:val="20"/>
          <w:lang w:val="en-GB"/>
        </w:rPr>
      </w:pPr>
      <w:r w:rsidRPr="00837036">
        <w:rPr>
          <w:rFonts w:ascii="Arial" w:hAnsi="Arial" w:cs="Arial"/>
          <w:b/>
          <w:color w:val="000000"/>
          <w:sz w:val="20"/>
          <w:lang w:val="en-GB"/>
        </w:rPr>
        <w:t>Relevant publications</w:t>
      </w:r>
    </w:p>
    <w:p w:rsidR="00D57FB4" w:rsidRDefault="00D57FB4" w:rsidP="00A41A99">
      <w:pPr>
        <w:rPr>
          <w:lang w:val="en-GB"/>
        </w:rPr>
      </w:pPr>
    </w:p>
    <w:p w:rsidR="002D3E2F" w:rsidRDefault="002D3E2F" w:rsidP="00A41A99">
      <w:pPr>
        <w:rPr>
          <w:lang w:val="en-US"/>
        </w:rPr>
      </w:pPr>
      <w:r w:rsidRPr="002D3E2F">
        <w:rPr>
          <w:lang w:val="en-US"/>
        </w:rPr>
        <w:t xml:space="preserve">Nouguier Frederic, Guerin Charles-Antoine, </w:t>
      </w:r>
      <w:r w:rsidRPr="00B857B0">
        <w:rPr>
          <w:rStyle w:val="red"/>
          <w:b/>
          <w:lang w:val="en-US"/>
        </w:rPr>
        <w:t>Chapron Bertrand</w:t>
      </w:r>
      <w:r w:rsidRPr="002D3E2F">
        <w:rPr>
          <w:lang w:val="en-US"/>
        </w:rPr>
        <w:t xml:space="preserve"> (2010). </w:t>
      </w:r>
      <w:r w:rsidRPr="00B857B0">
        <w:rPr>
          <w:lang w:val="en-US"/>
        </w:rPr>
        <w:t>Scattering From Nonlinear Gravity Waves: The "Choppy Wave" Model</w:t>
      </w:r>
      <w:r w:rsidRPr="002D3E2F">
        <w:rPr>
          <w:lang w:val="en-US"/>
        </w:rPr>
        <w:t xml:space="preserve">. </w:t>
      </w:r>
      <w:r w:rsidRPr="002D3E2F">
        <w:rPr>
          <w:i/>
          <w:iCs/>
          <w:lang w:val="en-US"/>
        </w:rPr>
        <w:t>Ieee Transactions On Geoscience And Remote Sensing</w:t>
      </w:r>
      <w:r w:rsidRPr="002D3E2F">
        <w:rPr>
          <w:lang w:val="en-US"/>
        </w:rPr>
        <w:t>, 48(12), 4184-4192</w:t>
      </w:r>
    </w:p>
    <w:p w:rsidR="002D3E2F" w:rsidRDefault="002D3E2F" w:rsidP="00A41A99">
      <w:pPr>
        <w:rPr>
          <w:lang w:val="en-US"/>
        </w:rPr>
      </w:pPr>
      <w:r w:rsidRPr="002D3E2F">
        <w:rPr>
          <w:lang w:val="en-US"/>
        </w:rPr>
        <w:br/>
        <w:t xml:space="preserve">Rouault M. J., Mouche Alexis, Collard Fabrice, Johannessen J. A., </w:t>
      </w:r>
      <w:r w:rsidRPr="00B857B0">
        <w:rPr>
          <w:rStyle w:val="red"/>
          <w:b/>
          <w:lang w:val="en-US"/>
        </w:rPr>
        <w:t>Chapron Bertrand</w:t>
      </w:r>
      <w:r w:rsidRPr="002D3E2F">
        <w:rPr>
          <w:lang w:val="en-US"/>
        </w:rPr>
        <w:t xml:space="preserve"> (2010). </w:t>
      </w:r>
      <w:r w:rsidRPr="00B857B0">
        <w:rPr>
          <w:lang w:val="en-US"/>
        </w:rPr>
        <w:t>Mapping the Agulhas Current from space: An assessment of ASAR surface current velocities</w:t>
      </w:r>
      <w:r w:rsidRPr="002D3E2F">
        <w:rPr>
          <w:lang w:val="en-US"/>
        </w:rPr>
        <w:t xml:space="preserve">. </w:t>
      </w:r>
      <w:r w:rsidRPr="002D3E2F">
        <w:rPr>
          <w:i/>
          <w:iCs/>
          <w:lang w:val="en-US"/>
        </w:rPr>
        <w:t>Journal Of Geophysical Research-oceans</w:t>
      </w:r>
      <w:r w:rsidRPr="002D3E2F">
        <w:rPr>
          <w:lang w:val="en-US"/>
        </w:rPr>
        <w:t>, 115,</w:t>
      </w:r>
    </w:p>
    <w:p w:rsidR="002D3E2F" w:rsidRDefault="002D3E2F" w:rsidP="00A41A99">
      <w:pPr>
        <w:rPr>
          <w:lang w:val="en-US"/>
        </w:rPr>
      </w:pPr>
      <w:r w:rsidRPr="002D3E2F">
        <w:rPr>
          <w:lang w:val="en-US"/>
        </w:rPr>
        <w:br/>
      </w:r>
      <w:r w:rsidRPr="002D3E2F">
        <w:rPr>
          <w:lang w:val="en-US"/>
        </w:rPr>
        <w:br/>
        <w:t xml:space="preserve">Chen Ge, Shao Baomin, Han Yong, Ma Jun, </w:t>
      </w:r>
      <w:r w:rsidRPr="00B857B0">
        <w:rPr>
          <w:rStyle w:val="red"/>
          <w:b/>
          <w:lang w:val="en-US"/>
        </w:rPr>
        <w:t>Chapron Bertrand</w:t>
      </w:r>
      <w:r w:rsidRPr="002D3E2F">
        <w:rPr>
          <w:lang w:val="en-US"/>
        </w:rPr>
        <w:t xml:space="preserve"> (2010). </w:t>
      </w:r>
      <w:r w:rsidRPr="00B857B0">
        <w:rPr>
          <w:lang w:val="en-US"/>
        </w:rPr>
        <w:t>Modality of semiannual to multidecadal oscillations in global sea surface temperature variability</w:t>
      </w:r>
      <w:r w:rsidRPr="002D3E2F">
        <w:rPr>
          <w:lang w:val="en-US"/>
        </w:rPr>
        <w:t xml:space="preserve">. </w:t>
      </w:r>
      <w:r w:rsidRPr="002D3E2F">
        <w:rPr>
          <w:i/>
          <w:iCs/>
          <w:lang w:val="en-US"/>
        </w:rPr>
        <w:t>Journal Of Geophysical Research-oceans</w:t>
      </w:r>
      <w:r w:rsidRPr="002D3E2F">
        <w:rPr>
          <w:lang w:val="en-US"/>
        </w:rPr>
        <w:t xml:space="preserve">, 115, -. Publisher's official version : </w:t>
      </w:r>
      <w:hyperlink r:id="rId132" w:history="1">
        <w:r w:rsidRPr="002D3E2F">
          <w:rPr>
            <w:rStyle w:val="Lienhypertexte"/>
            <w:lang w:val="en-US"/>
          </w:rPr>
          <w:t>http://dx.doi.org/10.1029/2009JC005574</w:t>
        </w:r>
      </w:hyperlink>
      <w:r w:rsidRPr="002D3E2F">
        <w:rPr>
          <w:lang w:val="en-US"/>
        </w:rPr>
        <w:t xml:space="preserve"> , </w:t>
      </w:r>
      <w:r w:rsidRPr="002D3E2F">
        <w:rPr>
          <w:lang w:val="en-US"/>
        </w:rPr>
        <w:br/>
      </w:r>
      <w:r w:rsidRPr="002D3E2F">
        <w:rPr>
          <w:lang w:val="en-US"/>
        </w:rPr>
        <w:br/>
        <w:t>Tran N., Vandemark D., Labroue S., Feng H</w:t>
      </w:r>
      <w:r w:rsidRPr="00B857B0">
        <w:rPr>
          <w:b/>
          <w:lang w:val="en-US"/>
        </w:rPr>
        <w:t xml:space="preserve">., </w:t>
      </w:r>
      <w:r w:rsidRPr="00B857B0">
        <w:rPr>
          <w:rStyle w:val="red"/>
          <w:b/>
          <w:lang w:val="en-US"/>
        </w:rPr>
        <w:t>Chapron Bertrand</w:t>
      </w:r>
      <w:r w:rsidRPr="002D3E2F">
        <w:rPr>
          <w:lang w:val="en-US"/>
        </w:rPr>
        <w:t xml:space="preserve">, Tolman H. L., Lambin J., Picot N. (2010). </w:t>
      </w:r>
      <w:r w:rsidRPr="00B857B0">
        <w:rPr>
          <w:lang w:val="en-US"/>
        </w:rPr>
        <w:t>Sea state bias in altimeter sea level estimates determined by combining wave model and satellite data</w:t>
      </w:r>
      <w:r w:rsidRPr="002D3E2F">
        <w:rPr>
          <w:lang w:val="en-US"/>
        </w:rPr>
        <w:t xml:space="preserve">. </w:t>
      </w:r>
      <w:r w:rsidRPr="002D3E2F">
        <w:rPr>
          <w:i/>
          <w:iCs/>
          <w:lang w:val="en-US"/>
        </w:rPr>
        <w:t>Journal Of Geophysical Research-oceans</w:t>
      </w:r>
      <w:r w:rsidRPr="002D3E2F">
        <w:rPr>
          <w:lang w:val="en-US"/>
        </w:rPr>
        <w:t xml:space="preserve">, 115(C03020), 1-7. Publisher's official version : </w:t>
      </w:r>
      <w:r w:rsidRPr="00B857B0">
        <w:rPr>
          <w:lang w:val="en-US"/>
        </w:rPr>
        <w:t>http://dx.doi.org/10.1029/2009JC005534</w:t>
      </w:r>
      <w:r w:rsidRPr="002D3E2F">
        <w:rPr>
          <w:lang w:val="en-US"/>
        </w:rPr>
        <w:t xml:space="preserve"> , </w:t>
      </w:r>
    </w:p>
    <w:p w:rsidR="002D3E2F" w:rsidRDefault="002D3E2F" w:rsidP="00A41A99">
      <w:pPr>
        <w:rPr>
          <w:lang w:val="en-US"/>
        </w:rPr>
      </w:pPr>
      <w:r w:rsidRPr="00C514DA">
        <w:br/>
      </w:r>
      <w:r w:rsidRPr="00875477">
        <w:t xml:space="preserve">Guerin Charles-Antoine, Soriano Gabriel, </w:t>
      </w:r>
      <w:r w:rsidRPr="00B857B0">
        <w:rPr>
          <w:rStyle w:val="red"/>
          <w:b/>
        </w:rPr>
        <w:t>Chapron Bertrand</w:t>
      </w:r>
      <w:r w:rsidRPr="00875477">
        <w:t xml:space="preserve"> (2010). </w:t>
      </w:r>
      <w:r w:rsidRPr="00B857B0">
        <w:rPr>
          <w:lang w:val="en-US"/>
        </w:rPr>
        <w:t>The weighted curvature approximation in scattering from sea surfaces</w:t>
      </w:r>
      <w:r w:rsidRPr="002D3E2F">
        <w:rPr>
          <w:lang w:val="en-US"/>
        </w:rPr>
        <w:t xml:space="preserve">. </w:t>
      </w:r>
      <w:r w:rsidRPr="002D3E2F">
        <w:rPr>
          <w:i/>
          <w:iCs/>
          <w:lang w:val="en-US"/>
        </w:rPr>
        <w:t>Waves In Random And Complex Media</w:t>
      </w:r>
      <w:r w:rsidRPr="002D3E2F">
        <w:rPr>
          <w:lang w:val="en-US"/>
        </w:rPr>
        <w:t xml:space="preserve">, 20(3), 364-384. Publisher's official version : </w:t>
      </w:r>
      <w:r w:rsidRPr="00B857B0">
        <w:rPr>
          <w:lang w:val="en-US"/>
        </w:rPr>
        <w:t>http://dx.doi.org/10.1080/17455030903563824</w:t>
      </w:r>
      <w:r w:rsidRPr="002D3E2F">
        <w:rPr>
          <w:lang w:val="en-US"/>
        </w:rPr>
        <w:t xml:space="preserve"> , </w:t>
      </w:r>
    </w:p>
    <w:p w:rsidR="00B857B0" w:rsidRDefault="002D3E2F" w:rsidP="00A41A99">
      <w:pPr>
        <w:rPr>
          <w:lang w:val="en-US"/>
        </w:rPr>
      </w:pPr>
      <w:r w:rsidRPr="002D3E2F">
        <w:rPr>
          <w:lang w:val="en-US"/>
        </w:rPr>
        <w:br/>
      </w:r>
      <w:r w:rsidRPr="00B857B0">
        <w:rPr>
          <w:rStyle w:val="red"/>
          <w:b/>
          <w:lang w:val="en-US"/>
        </w:rPr>
        <w:t>Chapron Bertrand</w:t>
      </w:r>
      <w:r w:rsidRPr="002D3E2F">
        <w:rPr>
          <w:lang w:val="en-US"/>
        </w:rPr>
        <w:t xml:space="preserve">, Bingham A, Collard Fabrice, Donlon Craig, Johannessen Johnny A., </w:t>
      </w:r>
      <w:r w:rsidRPr="00B857B0">
        <w:rPr>
          <w:lang w:val="en-US"/>
        </w:rPr>
        <w:t>Piolle Jean-Francois</w:t>
      </w:r>
      <w:r w:rsidRPr="002D3E2F">
        <w:rPr>
          <w:lang w:val="en-US"/>
        </w:rPr>
        <w:t xml:space="preserve">, </w:t>
      </w:r>
      <w:r w:rsidRPr="00B857B0">
        <w:rPr>
          <w:lang w:val="en-US"/>
        </w:rPr>
        <w:t>Reul Nicolas</w:t>
      </w:r>
      <w:r w:rsidRPr="002D3E2F">
        <w:rPr>
          <w:lang w:val="en-US"/>
        </w:rPr>
        <w:t xml:space="preserve"> (2010). </w:t>
      </w:r>
      <w:r w:rsidRPr="00B857B0">
        <w:rPr>
          <w:lang w:val="en-US"/>
        </w:rPr>
        <w:t>Ocean remote sensing data integration - examples and outlook</w:t>
      </w:r>
      <w:r w:rsidRPr="002D3E2F">
        <w:rPr>
          <w:lang w:val="en-US"/>
        </w:rPr>
        <w:t>. OceanObs'09: Sustained Ocean Observations and Information for Society (Vol. 1), Venice, Italy, 21-25 September 2009</w:t>
      </w:r>
    </w:p>
    <w:p w:rsidR="002D3E2F" w:rsidRDefault="00B857B0" w:rsidP="00A41A99">
      <w:pPr>
        <w:rPr>
          <w:lang w:val="en-US"/>
        </w:rPr>
      </w:pPr>
      <w:r>
        <w:rPr>
          <w:lang w:val="en-US"/>
        </w:rPr>
        <w:br/>
      </w:r>
      <w:r>
        <w:rPr>
          <w:lang w:val="en-US"/>
        </w:rPr>
        <w:br/>
      </w:r>
      <w:r w:rsidR="002D3E2F" w:rsidRPr="002D3E2F">
        <w:rPr>
          <w:lang w:val="en-US"/>
        </w:rPr>
        <w:t xml:space="preserve">Collard Fabrice, Ardhuin Fabrice, </w:t>
      </w:r>
      <w:r w:rsidR="002D3E2F" w:rsidRPr="00B857B0">
        <w:rPr>
          <w:rStyle w:val="red"/>
          <w:b/>
          <w:lang w:val="en-US"/>
        </w:rPr>
        <w:t>Chapron Bertrand</w:t>
      </w:r>
      <w:r w:rsidR="002D3E2F" w:rsidRPr="002D3E2F">
        <w:rPr>
          <w:lang w:val="en-US"/>
        </w:rPr>
        <w:t xml:space="preserve"> (2009). </w:t>
      </w:r>
      <w:r w:rsidR="002D3E2F" w:rsidRPr="00B857B0">
        <w:rPr>
          <w:lang w:val="en-US"/>
        </w:rPr>
        <w:t>Monitoring and analysis of ocean swell fields from space: New methods for routine observations</w:t>
      </w:r>
      <w:r w:rsidR="002D3E2F" w:rsidRPr="002D3E2F">
        <w:rPr>
          <w:lang w:val="en-US"/>
        </w:rPr>
        <w:t xml:space="preserve">. </w:t>
      </w:r>
      <w:r w:rsidR="002D3E2F" w:rsidRPr="002D3E2F">
        <w:rPr>
          <w:i/>
          <w:iCs/>
          <w:lang w:val="en-US"/>
        </w:rPr>
        <w:t>Journal Of Geophysical Research Oceans</w:t>
      </w:r>
      <w:r w:rsidR="002D3E2F" w:rsidRPr="002D3E2F">
        <w:rPr>
          <w:lang w:val="en-US"/>
        </w:rPr>
        <w:t xml:space="preserve">, 114, -. Publisher's official version : </w:t>
      </w:r>
      <w:r w:rsidR="002D3E2F" w:rsidRPr="00B857B0">
        <w:rPr>
          <w:lang w:val="en-US"/>
        </w:rPr>
        <w:t>http://dx.doi.org/10.1029/2008JC005215</w:t>
      </w:r>
      <w:r w:rsidR="002D3E2F" w:rsidRPr="002D3E2F">
        <w:rPr>
          <w:lang w:val="en-US"/>
        </w:rPr>
        <w:t xml:space="preserve"> , </w:t>
      </w:r>
    </w:p>
    <w:p w:rsidR="002D3E2F" w:rsidRDefault="002D3E2F" w:rsidP="00A41A99">
      <w:pPr>
        <w:rPr>
          <w:lang w:val="en-US"/>
        </w:rPr>
      </w:pPr>
      <w:r w:rsidRPr="00C514DA">
        <w:br/>
      </w:r>
      <w:r w:rsidRPr="00C514DA">
        <w:br/>
      </w:r>
      <w:r w:rsidRPr="008E069A">
        <w:rPr>
          <w:rStyle w:val="linkitalic"/>
        </w:rPr>
        <w:t>Reul Nicolas</w:t>
      </w:r>
      <w:r w:rsidRPr="008E069A">
        <w:t xml:space="preserve">, Saux Picart Stephane, </w:t>
      </w:r>
      <w:r w:rsidRPr="008E069A">
        <w:rPr>
          <w:rStyle w:val="red"/>
          <w:b/>
        </w:rPr>
        <w:t>Chapron Bertrand</w:t>
      </w:r>
      <w:r w:rsidRPr="008E069A">
        <w:t xml:space="preserve">, Vandemark D., Tournadre Jean, Salisbury J. (2009). </w:t>
      </w:r>
      <w:r w:rsidRPr="002D3E2F">
        <w:rPr>
          <w:rStyle w:val="bigtextblack"/>
          <w:lang w:val="en-US"/>
        </w:rPr>
        <w:t>Demonstration of ocean surface salinity microwave measurements from space using AMSR-E data over the Amazon plume</w:t>
      </w:r>
      <w:r w:rsidRPr="002D3E2F">
        <w:rPr>
          <w:lang w:val="en-US"/>
        </w:rPr>
        <w:t xml:space="preserve">. </w:t>
      </w:r>
      <w:r w:rsidRPr="002D3E2F">
        <w:rPr>
          <w:i/>
          <w:iCs/>
          <w:lang w:val="en-US"/>
        </w:rPr>
        <w:t>Geophysical Research Letters ( GRL )</w:t>
      </w:r>
      <w:r w:rsidRPr="002D3E2F">
        <w:rPr>
          <w:lang w:val="en-US"/>
        </w:rPr>
        <w:t xml:space="preserve">, 36, 1-5. Publisher's official version : </w:t>
      </w:r>
      <w:r w:rsidRPr="00B857B0">
        <w:rPr>
          <w:lang w:val="en-US"/>
        </w:rPr>
        <w:t>http://dx.doi.org/10.1029/2009GL038860</w:t>
      </w:r>
      <w:r w:rsidRPr="002D3E2F">
        <w:rPr>
          <w:lang w:val="en-US"/>
        </w:rPr>
        <w:t xml:space="preserve"> , </w:t>
      </w:r>
    </w:p>
    <w:p w:rsidR="002D3E2F" w:rsidRDefault="002D3E2F" w:rsidP="00A41A99">
      <w:pPr>
        <w:rPr>
          <w:lang w:val="en-US"/>
        </w:rPr>
      </w:pPr>
      <w:r w:rsidRPr="00C514DA">
        <w:br/>
      </w:r>
      <w:r w:rsidRPr="00875477">
        <w:t xml:space="preserve">Klein Patrice, </w:t>
      </w:r>
      <w:r w:rsidRPr="00B857B0">
        <w:t>Isern-Fontanet Jordi</w:t>
      </w:r>
      <w:r w:rsidRPr="00875477">
        <w:t xml:space="preserve">, Lapeyre Guillaume, Roullet G., Danioux Eric, </w:t>
      </w:r>
      <w:r w:rsidRPr="00B857B0">
        <w:rPr>
          <w:rStyle w:val="red"/>
          <w:b/>
        </w:rPr>
        <w:t>Chapron Bertrand</w:t>
      </w:r>
      <w:r w:rsidRPr="00875477">
        <w:t xml:space="preserve">, Le Gentil Sylvie, Sasaki H. (2009). </w:t>
      </w:r>
      <w:r w:rsidRPr="00B857B0">
        <w:rPr>
          <w:lang w:val="en-US"/>
        </w:rPr>
        <w:t>Diagnosis of vertical velocities in the upper ocean from high resolution sea surface height</w:t>
      </w:r>
      <w:r w:rsidRPr="002D3E2F">
        <w:rPr>
          <w:lang w:val="en-US"/>
        </w:rPr>
        <w:t xml:space="preserve">. </w:t>
      </w:r>
      <w:r w:rsidRPr="002D3E2F">
        <w:rPr>
          <w:i/>
          <w:iCs/>
          <w:lang w:val="en-US"/>
        </w:rPr>
        <w:t>Geophysical Research Letters</w:t>
      </w:r>
      <w:r w:rsidRPr="002D3E2F">
        <w:rPr>
          <w:lang w:val="en-US"/>
        </w:rPr>
        <w:t xml:space="preserve">, 36, -. Publisher's official version : </w:t>
      </w:r>
      <w:r w:rsidRPr="00B857B0">
        <w:rPr>
          <w:lang w:val="en-US"/>
        </w:rPr>
        <w:t>http://dx.doi.org/10.1029/2009GL038359</w:t>
      </w:r>
      <w:r w:rsidRPr="002D3E2F">
        <w:rPr>
          <w:lang w:val="en-US"/>
        </w:rPr>
        <w:t xml:space="preserve"> , </w:t>
      </w:r>
    </w:p>
    <w:p w:rsidR="00B857B0" w:rsidRDefault="002D3E2F" w:rsidP="00A41A99">
      <w:pPr>
        <w:rPr>
          <w:lang w:val="en-US"/>
        </w:rPr>
      </w:pPr>
      <w:r w:rsidRPr="002D3E2F">
        <w:rPr>
          <w:lang w:val="en-US"/>
        </w:rPr>
        <w:br/>
        <w:t xml:space="preserve">Ardhuin Fabrice, </w:t>
      </w:r>
      <w:r w:rsidRPr="00B857B0">
        <w:rPr>
          <w:rStyle w:val="red"/>
          <w:b/>
          <w:lang w:val="en-US"/>
        </w:rPr>
        <w:t>Chapron Bertrand</w:t>
      </w:r>
      <w:r w:rsidRPr="002D3E2F">
        <w:rPr>
          <w:lang w:val="en-US"/>
        </w:rPr>
        <w:t xml:space="preserve">, Collard Fabrice (2009). </w:t>
      </w:r>
      <w:r w:rsidRPr="00B857B0">
        <w:rPr>
          <w:lang w:val="en-US"/>
        </w:rPr>
        <w:t>Observation of swell dissipation across oceans</w:t>
      </w:r>
      <w:r w:rsidRPr="002D3E2F">
        <w:rPr>
          <w:lang w:val="en-US"/>
        </w:rPr>
        <w:t xml:space="preserve">. </w:t>
      </w:r>
      <w:r w:rsidRPr="002D3E2F">
        <w:rPr>
          <w:i/>
          <w:iCs/>
          <w:lang w:val="en-US"/>
        </w:rPr>
        <w:t>Geophysical Research Letters ( GRL )</w:t>
      </w:r>
      <w:r w:rsidRPr="002D3E2F">
        <w:rPr>
          <w:lang w:val="en-US"/>
        </w:rPr>
        <w:t xml:space="preserve">, 36(L06607), 1-5. Publisher's official version : </w:t>
      </w:r>
      <w:r w:rsidRPr="00B857B0">
        <w:rPr>
          <w:lang w:val="en-US"/>
        </w:rPr>
        <w:t>http://dx.doi.org/10.1029/2008GL037030</w:t>
      </w:r>
      <w:r w:rsidRPr="002D3E2F">
        <w:rPr>
          <w:lang w:val="en-US"/>
        </w:rPr>
        <w:t xml:space="preserve"> </w:t>
      </w:r>
    </w:p>
    <w:p w:rsidR="002D3E2F" w:rsidRDefault="002D3E2F" w:rsidP="00A41A99">
      <w:pPr>
        <w:rPr>
          <w:lang w:val="en-US"/>
        </w:rPr>
      </w:pPr>
      <w:r w:rsidRPr="002D3E2F">
        <w:rPr>
          <w:lang w:val="en-US"/>
        </w:rPr>
        <w:br/>
        <w:t xml:space="preserve">Johannessen J, </w:t>
      </w:r>
      <w:r w:rsidRPr="00B857B0">
        <w:rPr>
          <w:rStyle w:val="red"/>
          <w:b/>
          <w:lang w:val="en-US"/>
        </w:rPr>
        <w:t>Chapron Bertrand</w:t>
      </w:r>
      <w:r w:rsidRPr="00B857B0">
        <w:rPr>
          <w:b/>
          <w:lang w:val="en-US"/>
        </w:rPr>
        <w:t>,</w:t>
      </w:r>
      <w:r w:rsidRPr="002D3E2F">
        <w:rPr>
          <w:lang w:val="en-US"/>
        </w:rPr>
        <w:t xml:space="preserve"> Collard F, Kudryavtsev V, Mouche Alexis, Akimov D, Dagestad K (2008). </w:t>
      </w:r>
      <w:r w:rsidRPr="00B857B0">
        <w:rPr>
          <w:lang w:val="en-US"/>
        </w:rPr>
        <w:t>Direct ocean surface velocity measurements from space: Improved quantitative interpretation of Envisat ASAR observations</w:t>
      </w:r>
      <w:r w:rsidRPr="002D3E2F">
        <w:rPr>
          <w:lang w:val="en-US"/>
        </w:rPr>
        <w:t xml:space="preserve">. </w:t>
      </w:r>
      <w:r w:rsidRPr="002D3E2F">
        <w:rPr>
          <w:i/>
          <w:iCs/>
          <w:lang w:val="en-US"/>
        </w:rPr>
        <w:t>Geophysical Research Letters</w:t>
      </w:r>
      <w:r w:rsidRPr="002D3E2F">
        <w:rPr>
          <w:lang w:val="en-US"/>
        </w:rPr>
        <w:t xml:space="preserve">, 35(22), 1-6. Publisher's official version : </w:t>
      </w:r>
      <w:r w:rsidRPr="00B857B0">
        <w:rPr>
          <w:lang w:val="en-US"/>
        </w:rPr>
        <w:t>http://dx.doi.org/10.1029/2008GL035709</w:t>
      </w:r>
      <w:r w:rsidRPr="002D3E2F">
        <w:rPr>
          <w:lang w:val="en-US"/>
        </w:rPr>
        <w:t xml:space="preserve"> , </w:t>
      </w:r>
    </w:p>
    <w:p w:rsidR="002D3E2F" w:rsidRDefault="002D3E2F" w:rsidP="00A41A99">
      <w:pPr>
        <w:rPr>
          <w:lang w:val="en-US"/>
        </w:rPr>
      </w:pPr>
      <w:r w:rsidRPr="00C514DA">
        <w:br/>
      </w:r>
      <w:r w:rsidRPr="00C514DA">
        <w:br/>
      </w:r>
      <w:r w:rsidRPr="008E069A">
        <w:t xml:space="preserve">Isern-Fontanet Jordi, Lapeyre Guillaume, Klein Patrice, </w:t>
      </w:r>
      <w:r w:rsidRPr="008E069A">
        <w:rPr>
          <w:rStyle w:val="red"/>
          <w:b/>
        </w:rPr>
        <w:t>Chapron Bertrand</w:t>
      </w:r>
      <w:r w:rsidRPr="008E069A">
        <w:t xml:space="preserve">, Hecht M (2008). </w:t>
      </w:r>
      <w:r w:rsidRPr="00B857B0">
        <w:rPr>
          <w:lang w:val="en-US"/>
        </w:rPr>
        <w:t>Three-dimensional reconstruction of oceanic mesoscale currents from surface information - art. no. C09005</w:t>
      </w:r>
      <w:r w:rsidRPr="002D3E2F">
        <w:rPr>
          <w:lang w:val="en-US"/>
        </w:rPr>
        <w:t xml:space="preserve">. </w:t>
      </w:r>
      <w:r w:rsidRPr="002D3E2F">
        <w:rPr>
          <w:i/>
          <w:iCs/>
          <w:lang w:val="en-US"/>
        </w:rPr>
        <w:t>Journal of Geophysical Research - Oceans</w:t>
      </w:r>
      <w:r w:rsidRPr="002D3E2F">
        <w:rPr>
          <w:lang w:val="en-US"/>
        </w:rPr>
        <w:t xml:space="preserve">, 113(C9), NIL_153-NIL_169. Publisher's official version : </w:t>
      </w:r>
      <w:r w:rsidRPr="00B857B0">
        <w:rPr>
          <w:lang w:val="en-US"/>
        </w:rPr>
        <w:t>http://dx.doi.org/10.1029/2007JC004692</w:t>
      </w:r>
      <w:r w:rsidRPr="002D3E2F">
        <w:rPr>
          <w:lang w:val="en-US"/>
        </w:rPr>
        <w:t xml:space="preserve"> , </w:t>
      </w:r>
    </w:p>
    <w:p w:rsidR="002D3E2F" w:rsidRDefault="002D3E2F" w:rsidP="00A41A99">
      <w:pPr>
        <w:rPr>
          <w:lang w:val="en-US"/>
        </w:rPr>
      </w:pPr>
      <w:r w:rsidRPr="00C514DA">
        <w:br/>
      </w:r>
      <w:r w:rsidRPr="00C514DA">
        <w:br/>
      </w:r>
      <w:r w:rsidRPr="00B857B0">
        <w:t xml:space="preserve">Tenerelli Joseph, Reul Nicolas, Mouche Alexis, </w:t>
      </w:r>
      <w:r w:rsidRPr="00B857B0">
        <w:rPr>
          <w:rStyle w:val="red"/>
          <w:b/>
        </w:rPr>
        <w:t>Chapron Bertrand</w:t>
      </w:r>
      <w:r w:rsidRPr="00B857B0">
        <w:t xml:space="preserve"> (2008). </w:t>
      </w:r>
      <w:r w:rsidRPr="00B857B0">
        <w:rPr>
          <w:lang w:val="en-US"/>
        </w:rPr>
        <w:t>Earth-viewing L-band radiometer sensing of sea surface scattered celestial sky radiation - Part I: General characteristics</w:t>
      </w:r>
      <w:r w:rsidRPr="002D3E2F">
        <w:rPr>
          <w:lang w:val="en-US"/>
        </w:rPr>
        <w:t xml:space="preserve">. </w:t>
      </w:r>
      <w:r w:rsidRPr="002D3E2F">
        <w:rPr>
          <w:i/>
          <w:iCs/>
          <w:lang w:val="en-US"/>
        </w:rPr>
        <w:t>IEEE-Transactions on geoscience and remote sensing</w:t>
      </w:r>
      <w:r w:rsidRPr="002D3E2F">
        <w:rPr>
          <w:lang w:val="en-US"/>
        </w:rPr>
        <w:t xml:space="preserve">, 46(3), 659-674. Publisher's official version : </w:t>
      </w:r>
      <w:r w:rsidRPr="00B857B0">
        <w:rPr>
          <w:lang w:val="en-US"/>
        </w:rPr>
        <w:t>http://dx.doi.org/10.1109/TGRS.2007.914803</w:t>
      </w:r>
      <w:r w:rsidRPr="002D3E2F">
        <w:rPr>
          <w:lang w:val="en-US"/>
        </w:rPr>
        <w:t xml:space="preserve"> , </w:t>
      </w:r>
      <w:r w:rsidRPr="002D3E2F">
        <w:rPr>
          <w:lang w:val="en-US"/>
        </w:rPr>
        <w:br/>
      </w:r>
      <w:r w:rsidRPr="002D3E2F">
        <w:rPr>
          <w:lang w:val="en-US"/>
        </w:rPr>
        <w:br/>
      </w:r>
      <w:hyperlink r:id="rId133" w:history="1">
        <w:r w:rsidRPr="002D3E2F">
          <w:rPr>
            <w:rStyle w:val="Lienhypertexte"/>
            <w:lang w:val="en-US"/>
          </w:rPr>
          <w:t>Reul Nicolas</w:t>
        </w:r>
      </w:hyperlink>
      <w:r w:rsidRPr="002D3E2F">
        <w:rPr>
          <w:lang w:val="en-US"/>
        </w:rPr>
        <w:t xml:space="preserve">, </w:t>
      </w:r>
      <w:hyperlink r:id="rId134" w:history="1">
        <w:r w:rsidRPr="002D3E2F">
          <w:rPr>
            <w:rStyle w:val="Lienhypertexte"/>
            <w:lang w:val="en-US"/>
          </w:rPr>
          <w:t>Tenerelli Joseph</w:t>
        </w:r>
      </w:hyperlink>
      <w:r w:rsidRPr="002D3E2F">
        <w:rPr>
          <w:lang w:val="en-US"/>
        </w:rPr>
        <w:t xml:space="preserve">, Floury N, </w:t>
      </w:r>
      <w:r w:rsidRPr="002D3E2F">
        <w:rPr>
          <w:rStyle w:val="red"/>
          <w:lang w:val="en-US"/>
        </w:rPr>
        <w:t>Chapron Bertrand</w:t>
      </w:r>
      <w:r w:rsidRPr="002D3E2F">
        <w:rPr>
          <w:lang w:val="en-US"/>
        </w:rPr>
        <w:t xml:space="preserve"> (2008). </w:t>
      </w:r>
      <w:hyperlink r:id="rId135" w:history="1">
        <w:r w:rsidRPr="002D3E2F">
          <w:rPr>
            <w:rStyle w:val="Lienhypertexte"/>
            <w:lang w:val="en-US"/>
          </w:rPr>
          <w:t>Earth-Viewing L-Band Radiometer Sensing of Sea Surface Scattered Celestial Sky Radiation</w:t>
        </w:r>
        <w:r w:rsidRPr="00875477">
          <w:rPr>
            <w:rStyle w:val="Lienhypertexte"/>
            <w:lang w:val="en-US"/>
          </w:rPr>
          <w:t>—</w:t>
        </w:r>
        <w:r w:rsidRPr="002D3E2F">
          <w:rPr>
            <w:rStyle w:val="Lienhypertexte"/>
            <w:lang w:val="en-US"/>
          </w:rPr>
          <w:t>Part II: Application to SMOS</w:t>
        </w:r>
      </w:hyperlink>
      <w:r w:rsidRPr="002D3E2F">
        <w:rPr>
          <w:lang w:val="en-US"/>
        </w:rPr>
        <w:t xml:space="preserve">. </w:t>
      </w:r>
      <w:r w:rsidRPr="002D3E2F">
        <w:rPr>
          <w:i/>
          <w:iCs/>
          <w:lang w:val="en-US"/>
        </w:rPr>
        <w:t>IEEE Transactions on Geoscience and Remote Sensing</w:t>
      </w:r>
      <w:r w:rsidRPr="002D3E2F">
        <w:rPr>
          <w:lang w:val="en-US"/>
        </w:rPr>
        <w:t xml:space="preserve">, 46(3), 675-688. Publisher's official version : </w:t>
      </w:r>
      <w:hyperlink r:id="rId136" w:history="1">
        <w:r w:rsidRPr="002D3E2F">
          <w:rPr>
            <w:rStyle w:val="Lienhypertexte"/>
            <w:lang w:val="en-US"/>
          </w:rPr>
          <w:t>http://dx.doi.org/10.1109/TGRS.2007.914804</w:t>
        </w:r>
      </w:hyperlink>
      <w:r w:rsidRPr="002D3E2F">
        <w:rPr>
          <w:lang w:val="en-US"/>
        </w:rPr>
        <w:t xml:space="preserve"> </w:t>
      </w:r>
      <w:r w:rsidRPr="002D3E2F">
        <w:rPr>
          <w:lang w:val="en-US"/>
        </w:rPr>
        <w:br/>
      </w:r>
      <w:r w:rsidRPr="002D3E2F">
        <w:rPr>
          <w:lang w:val="en-US"/>
        </w:rPr>
        <w:br/>
        <w:t xml:space="preserve">Mouche Alexis, </w:t>
      </w:r>
      <w:r w:rsidRPr="002D3E2F">
        <w:rPr>
          <w:rStyle w:val="red"/>
          <w:lang w:val="en-US"/>
        </w:rPr>
        <w:t>Chapron Bertrand</w:t>
      </w:r>
      <w:r w:rsidRPr="002D3E2F">
        <w:rPr>
          <w:lang w:val="en-US"/>
        </w:rPr>
        <w:t xml:space="preserve">, </w:t>
      </w:r>
      <w:hyperlink r:id="rId137" w:history="1">
        <w:r w:rsidRPr="002D3E2F">
          <w:rPr>
            <w:rStyle w:val="Lienhypertexte"/>
            <w:lang w:val="en-US"/>
          </w:rPr>
          <w:t>Reul Nicolas</w:t>
        </w:r>
      </w:hyperlink>
      <w:r w:rsidRPr="002D3E2F">
        <w:rPr>
          <w:lang w:val="en-US"/>
        </w:rPr>
        <w:t xml:space="preserve">, Collard F (2008). </w:t>
      </w:r>
      <w:hyperlink r:id="rId138" w:history="1">
        <w:r w:rsidRPr="002D3E2F">
          <w:rPr>
            <w:rStyle w:val="Lienhypertexte"/>
            <w:lang w:val="en-US"/>
          </w:rPr>
          <w:t>Predicted Doppler shifts induced by ocean surface wave displacements using asymptotic electromagnetic wave scattering theories</w:t>
        </w:r>
      </w:hyperlink>
      <w:r w:rsidRPr="002D3E2F">
        <w:rPr>
          <w:lang w:val="en-US"/>
        </w:rPr>
        <w:t xml:space="preserve">. </w:t>
      </w:r>
      <w:r w:rsidRPr="002D3E2F">
        <w:rPr>
          <w:i/>
          <w:iCs/>
          <w:lang w:val="en-US"/>
        </w:rPr>
        <w:t>Waves in Random and Complex Media</w:t>
      </w:r>
      <w:r w:rsidRPr="002D3E2F">
        <w:rPr>
          <w:lang w:val="en-US"/>
        </w:rPr>
        <w:t xml:space="preserve">, 18(1), 185-196. Publisher's official version : </w:t>
      </w:r>
      <w:hyperlink r:id="rId139" w:history="1">
        <w:r w:rsidRPr="002D3E2F">
          <w:rPr>
            <w:rStyle w:val="Lienhypertexte"/>
            <w:lang w:val="en-US"/>
          </w:rPr>
          <w:t>http://dx.doi.org/10.1080/17455030701564644</w:t>
        </w:r>
      </w:hyperlink>
      <w:r w:rsidRPr="002D3E2F">
        <w:rPr>
          <w:lang w:val="en-US"/>
        </w:rPr>
        <w:t xml:space="preserve"> , </w:t>
      </w:r>
      <w:r w:rsidRPr="002D3E2F">
        <w:rPr>
          <w:lang w:val="en-US"/>
        </w:rPr>
        <w:br/>
      </w:r>
      <w:r w:rsidRPr="002D3E2F">
        <w:rPr>
          <w:lang w:val="en-US"/>
        </w:rPr>
        <w:br/>
        <w:t xml:space="preserve">Tran Ngan, </w:t>
      </w:r>
      <w:r w:rsidRPr="002D3E2F">
        <w:rPr>
          <w:rStyle w:val="red"/>
          <w:lang w:val="en-US"/>
        </w:rPr>
        <w:t>Chapron Bertrand</w:t>
      </w:r>
      <w:r w:rsidRPr="002D3E2F">
        <w:rPr>
          <w:lang w:val="en-US"/>
        </w:rPr>
        <w:t xml:space="preserve">, Vandemark D (2007). </w:t>
      </w:r>
      <w:hyperlink r:id="rId140" w:history="1">
        <w:r w:rsidRPr="002D3E2F">
          <w:rPr>
            <w:rStyle w:val="Lienhypertexte"/>
            <w:lang w:val="en-US"/>
          </w:rPr>
          <w:t>Effect of long waves on Ku-band ocean radar backscatter at low incidence angles using TRMM and altimeter data</w:t>
        </w:r>
      </w:hyperlink>
      <w:r w:rsidRPr="002D3E2F">
        <w:rPr>
          <w:lang w:val="en-US"/>
        </w:rPr>
        <w:t xml:space="preserve">. </w:t>
      </w:r>
      <w:r w:rsidRPr="002D3E2F">
        <w:rPr>
          <w:i/>
          <w:iCs/>
          <w:lang w:val="en-US"/>
        </w:rPr>
        <w:t>IEEE Geoscience and Remote Sensing Letters</w:t>
      </w:r>
      <w:r w:rsidRPr="002D3E2F">
        <w:rPr>
          <w:lang w:val="en-US"/>
        </w:rPr>
        <w:t xml:space="preserve">, 4(4), 542-546. Publisher's official version : </w:t>
      </w:r>
      <w:hyperlink r:id="rId141" w:history="1">
        <w:r w:rsidRPr="002D3E2F">
          <w:rPr>
            <w:rStyle w:val="Lienhypertexte"/>
            <w:lang w:val="en-US"/>
          </w:rPr>
          <w:t>http://dx.doi.org/10.1109/LGRS.2007.896329</w:t>
        </w:r>
      </w:hyperlink>
      <w:r w:rsidRPr="002D3E2F">
        <w:rPr>
          <w:lang w:val="en-US"/>
        </w:rPr>
        <w:t xml:space="preserve"> , </w:t>
      </w:r>
    </w:p>
    <w:p w:rsidR="00A54C6F" w:rsidRDefault="002D3E2F" w:rsidP="00A41A99">
      <w:pPr>
        <w:rPr>
          <w:lang w:val="en-US"/>
        </w:rPr>
      </w:pPr>
      <w:r w:rsidRPr="00C514DA">
        <w:br/>
      </w:r>
      <w:r w:rsidRPr="00875477">
        <w:t xml:space="preserve">Mouche Alexis, </w:t>
      </w:r>
      <w:r w:rsidRPr="00875477">
        <w:rPr>
          <w:rStyle w:val="red"/>
        </w:rPr>
        <w:t>Chapron Bertrand</w:t>
      </w:r>
      <w:r w:rsidRPr="00875477">
        <w:t xml:space="preserve">, </w:t>
      </w:r>
      <w:hyperlink r:id="rId142" w:history="1">
        <w:r w:rsidRPr="00875477">
          <w:rPr>
            <w:rStyle w:val="Lienhypertexte"/>
          </w:rPr>
          <w:t>Reul Nicolas</w:t>
        </w:r>
      </w:hyperlink>
      <w:r w:rsidRPr="00875477">
        <w:t xml:space="preserve">, Hauser D, </w:t>
      </w:r>
      <w:hyperlink r:id="rId143" w:history="1">
        <w:r w:rsidRPr="00875477">
          <w:rPr>
            <w:rStyle w:val="Lienhypertexte"/>
          </w:rPr>
          <w:t>Quilfen Yves</w:t>
        </w:r>
      </w:hyperlink>
      <w:r w:rsidRPr="00875477">
        <w:t xml:space="preserve"> (2007). </w:t>
      </w:r>
      <w:hyperlink r:id="rId144" w:history="1">
        <w:r w:rsidRPr="002D3E2F">
          <w:rPr>
            <w:rStyle w:val="Lienhypertexte"/>
            <w:lang w:val="en-US"/>
          </w:rPr>
          <w:t>Importance of the sea surface curvature to interpret the normalized radar cross section - art. no. C10002</w:t>
        </w:r>
      </w:hyperlink>
      <w:r w:rsidRPr="002D3E2F">
        <w:rPr>
          <w:lang w:val="en-US"/>
        </w:rPr>
        <w:t xml:space="preserve">. </w:t>
      </w:r>
      <w:r w:rsidRPr="002D3E2F">
        <w:rPr>
          <w:i/>
          <w:iCs/>
          <w:lang w:val="en-US"/>
        </w:rPr>
        <w:t>Journal of Geophysical Research ( JGR ) - Oceans</w:t>
      </w:r>
      <w:r w:rsidRPr="002D3E2F">
        <w:rPr>
          <w:lang w:val="en-US"/>
        </w:rPr>
        <w:t xml:space="preserve">, 112(C10002), 1-12. Publisher's official version : </w:t>
      </w:r>
      <w:hyperlink r:id="rId145" w:history="1">
        <w:r w:rsidRPr="002D3E2F">
          <w:rPr>
            <w:rStyle w:val="Lienhypertexte"/>
            <w:lang w:val="en-US"/>
          </w:rPr>
          <w:t>http://dx.doi.org/10.1029/2006JC004010</w:t>
        </w:r>
      </w:hyperlink>
      <w:r w:rsidRPr="002D3E2F">
        <w:rPr>
          <w:lang w:val="en-US"/>
        </w:rPr>
        <w:t xml:space="preserve"> , Open Access version : </w:t>
      </w:r>
      <w:hyperlink r:id="rId146" w:history="1">
        <w:r w:rsidRPr="002D3E2F">
          <w:rPr>
            <w:rStyle w:val="Lienhypertexte"/>
            <w:lang w:val="en-US"/>
          </w:rPr>
          <w:t>http://archimer.ifremer.fr/doc/00000/3577/</w:t>
        </w:r>
      </w:hyperlink>
      <w:r w:rsidRPr="002D3E2F">
        <w:rPr>
          <w:lang w:val="en-US"/>
        </w:rPr>
        <w:br/>
      </w:r>
      <w:r w:rsidRPr="002D3E2F">
        <w:rPr>
          <w:lang w:val="en-US"/>
        </w:rPr>
        <w:br/>
      </w:r>
      <w:r w:rsidRPr="002D3E2F">
        <w:rPr>
          <w:lang w:val="en-US"/>
        </w:rPr>
        <w:br/>
      </w:r>
      <w:hyperlink r:id="rId147" w:history="1">
        <w:r w:rsidRPr="002D3E2F">
          <w:rPr>
            <w:rStyle w:val="Lienhypertexte"/>
            <w:lang w:val="en-US"/>
          </w:rPr>
          <w:t>Quilfen Yves</w:t>
        </w:r>
      </w:hyperlink>
      <w:r w:rsidRPr="002D3E2F">
        <w:rPr>
          <w:lang w:val="en-US"/>
        </w:rPr>
        <w:t xml:space="preserve">, Prigent C, </w:t>
      </w:r>
      <w:r w:rsidRPr="002D3E2F">
        <w:rPr>
          <w:rStyle w:val="red"/>
          <w:lang w:val="en-US"/>
        </w:rPr>
        <w:t>Chapron Bertrand</w:t>
      </w:r>
      <w:r w:rsidRPr="002D3E2F">
        <w:rPr>
          <w:lang w:val="en-US"/>
        </w:rPr>
        <w:t xml:space="preserve">, Mouche Alexis, Houti N (2007). </w:t>
      </w:r>
      <w:hyperlink r:id="rId148" w:history="1">
        <w:r w:rsidRPr="002D3E2F">
          <w:rPr>
            <w:rStyle w:val="Lienhypertexte"/>
            <w:lang w:val="en-US"/>
          </w:rPr>
          <w:t>The potential of QuikSCAT and WindSat observations for the estimation of sea surface wind vector under severe weather conditions - art. no. C09023</w:t>
        </w:r>
      </w:hyperlink>
      <w:r w:rsidRPr="002D3E2F">
        <w:rPr>
          <w:lang w:val="en-US"/>
        </w:rPr>
        <w:t xml:space="preserve">. </w:t>
      </w:r>
      <w:r w:rsidRPr="002D3E2F">
        <w:rPr>
          <w:i/>
          <w:iCs/>
          <w:lang w:val="en-US"/>
        </w:rPr>
        <w:t>Journal of Geophysical Research ( JGR ) - Oceans</w:t>
      </w:r>
      <w:r w:rsidRPr="002D3E2F">
        <w:rPr>
          <w:lang w:val="en-US"/>
        </w:rPr>
        <w:t xml:space="preserve">, 112(C9), NIL_49-NIL_66. Publisher's official version : </w:t>
      </w:r>
      <w:hyperlink r:id="rId149" w:history="1">
        <w:r w:rsidRPr="002D3E2F">
          <w:rPr>
            <w:rStyle w:val="Lienhypertexte"/>
            <w:lang w:val="en-US"/>
          </w:rPr>
          <w:t>http://dx.doi.org/10.1029/2007JC004163</w:t>
        </w:r>
      </w:hyperlink>
      <w:r w:rsidRPr="002D3E2F">
        <w:rPr>
          <w:lang w:val="en-US"/>
        </w:rPr>
        <w:t xml:space="preserve"> , </w:t>
      </w:r>
    </w:p>
    <w:p w:rsidR="002D3E2F" w:rsidRDefault="002D3E2F" w:rsidP="00A41A99">
      <w:pPr>
        <w:rPr>
          <w:lang w:val="en-GB"/>
        </w:rPr>
      </w:pPr>
      <w:r w:rsidRPr="002D3E2F">
        <w:rPr>
          <w:lang w:val="en-US"/>
        </w:rPr>
        <w:br/>
      </w:r>
      <w:r w:rsidRPr="002D3E2F">
        <w:rPr>
          <w:lang w:val="en-US"/>
        </w:rPr>
        <w:br/>
      </w:r>
      <w:r w:rsidRPr="002D3E2F">
        <w:rPr>
          <w:lang w:val="en-US"/>
        </w:rPr>
        <w:br/>
      </w:r>
      <w:hyperlink r:id="rId150" w:history="1">
        <w:r w:rsidRPr="002D3E2F">
          <w:rPr>
            <w:rStyle w:val="Lienhypertexte"/>
            <w:lang w:val="en-US"/>
          </w:rPr>
          <w:t>Reul Nicolas</w:t>
        </w:r>
      </w:hyperlink>
      <w:r w:rsidRPr="002D3E2F">
        <w:rPr>
          <w:lang w:val="en-US"/>
        </w:rPr>
        <w:t xml:space="preserve">, </w:t>
      </w:r>
      <w:hyperlink r:id="rId151" w:history="1">
        <w:r w:rsidRPr="002D3E2F">
          <w:rPr>
            <w:rStyle w:val="Lienhypertexte"/>
            <w:lang w:val="en-US"/>
          </w:rPr>
          <w:t>Tenerelli Joseph</w:t>
        </w:r>
      </w:hyperlink>
      <w:r w:rsidRPr="002D3E2F">
        <w:rPr>
          <w:lang w:val="en-US"/>
        </w:rPr>
        <w:t xml:space="preserve">, </w:t>
      </w:r>
      <w:r w:rsidRPr="002D3E2F">
        <w:rPr>
          <w:rStyle w:val="red"/>
          <w:lang w:val="en-US"/>
        </w:rPr>
        <w:t>Chapron Bertrand</w:t>
      </w:r>
      <w:r w:rsidRPr="002D3E2F">
        <w:rPr>
          <w:lang w:val="en-US"/>
        </w:rPr>
        <w:t xml:space="preserve">, Waldteufel P (2007). </w:t>
      </w:r>
      <w:hyperlink r:id="rId152" w:history="1">
        <w:r w:rsidRPr="002D3E2F">
          <w:rPr>
            <w:rStyle w:val="Lienhypertexte"/>
            <w:lang w:val="en-US"/>
          </w:rPr>
          <w:t>Modeling sun glitter at L-band for sea surface salinity remote sensing with SMOS</w:t>
        </w:r>
      </w:hyperlink>
      <w:r w:rsidRPr="002D3E2F">
        <w:rPr>
          <w:lang w:val="en-US"/>
        </w:rPr>
        <w:t xml:space="preserve">. </w:t>
      </w:r>
      <w:r w:rsidRPr="002D3E2F">
        <w:rPr>
          <w:i/>
          <w:iCs/>
          <w:lang w:val="en-US"/>
        </w:rPr>
        <w:t>IEEE - Transactions on geoscience and remote sensing</w:t>
      </w:r>
      <w:r w:rsidRPr="002D3E2F">
        <w:rPr>
          <w:lang w:val="en-US"/>
        </w:rPr>
        <w:t xml:space="preserve">, 45(7), 2073-2087. Publisher's official version : </w:t>
      </w:r>
      <w:hyperlink r:id="rId153" w:history="1">
        <w:r w:rsidRPr="002D3E2F">
          <w:rPr>
            <w:rStyle w:val="Lienhypertexte"/>
            <w:lang w:val="en-US"/>
          </w:rPr>
          <w:t>http://dx.doi.org/10.1109/TGRS.2006.890421</w:t>
        </w:r>
      </w:hyperlink>
      <w:r w:rsidRPr="002D3E2F">
        <w:rPr>
          <w:lang w:val="en-US"/>
        </w:rPr>
        <w:t xml:space="preserve"> , Open Access version : </w:t>
      </w:r>
      <w:hyperlink r:id="rId154" w:history="1">
        <w:r w:rsidRPr="002D3E2F">
          <w:rPr>
            <w:rStyle w:val="Lienhypertexte"/>
            <w:lang w:val="en-US"/>
          </w:rPr>
          <w:t>http://archimer.ifremer.fr/doc/00000/3565/</w:t>
        </w:r>
      </w:hyperlink>
      <w:r w:rsidRPr="002D3E2F">
        <w:rPr>
          <w:lang w:val="en-US"/>
        </w:rPr>
        <w:br/>
      </w:r>
      <w:r w:rsidRPr="002D3E2F">
        <w:rPr>
          <w:lang w:val="en-US"/>
        </w:rPr>
        <w:br/>
      </w:r>
      <w:r w:rsidRPr="002D3E2F">
        <w:rPr>
          <w:lang w:val="en-US"/>
        </w:rPr>
        <w:br/>
      </w:r>
      <w:hyperlink r:id="rId155" w:history="1">
        <w:r w:rsidRPr="002D3E2F">
          <w:rPr>
            <w:rStyle w:val="Lienhypertexte"/>
            <w:lang w:val="en-US"/>
          </w:rPr>
          <w:t>Isern-Fontanet Jordi</w:t>
        </w:r>
      </w:hyperlink>
      <w:r w:rsidRPr="002D3E2F">
        <w:rPr>
          <w:lang w:val="en-US"/>
        </w:rPr>
        <w:t xml:space="preserve">, </w:t>
      </w:r>
      <w:r w:rsidRPr="002D3E2F">
        <w:rPr>
          <w:rStyle w:val="red"/>
          <w:lang w:val="en-US"/>
        </w:rPr>
        <w:t>Chapron Bertrand</w:t>
      </w:r>
      <w:r w:rsidRPr="002D3E2F">
        <w:rPr>
          <w:lang w:val="en-US"/>
        </w:rPr>
        <w:t xml:space="preserve">, Lapeyre Guillaume, Klein Patrice (2006). </w:t>
      </w:r>
      <w:hyperlink r:id="rId156" w:history="1">
        <w:r w:rsidRPr="002D3E2F">
          <w:rPr>
            <w:rStyle w:val="Lienhypertexte"/>
            <w:lang w:val="en-US"/>
          </w:rPr>
          <w:t>Potential use of microwave sea surface temperatures for the estimation of ocean currents - art. no. L24608</w:t>
        </w:r>
      </w:hyperlink>
      <w:r w:rsidRPr="002D3E2F">
        <w:rPr>
          <w:lang w:val="en-US"/>
        </w:rPr>
        <w:t xml:space="preserve">. </w:t>
      </w:r>
      <w:r w:rsidRPr="002D3E2F">
        <w:rPr>
          <w:i/>
          <w:iCs/>
          <w:lang w:val="en-US"/>
        </w:rPr>
        <w:t>Geophysical Research Letters ( GRL )</w:t>
      </w:r>
      <w:r w:rsidRPr="002D3E2F">
        <w:rPr>
          <w:lang w:val="en-US"/>
        </w:rPr>
        <w:t xml:space="preserve">, 33(24), NIL_11-NIL_15. Publisher's official version : </w:t>
      </w:r>
      <w:hyperlink r:id="rId157" w:history="1">
        <w:r w:rsidRPr="002D3E2F">
          <w:rPr>
            <w:rStyle w:val="Lienhypertexte"/>
            <w:lang w:val="en-US"/>
          </w:rPr>
          <w:t>http://dx.doi.org/10.1029/2006GL027801</w:t>
        </w:r>
      </w:hyperlink>
      <w:r w:rsidRPr="002D3E2F">
        <w:rPr>
          <w:lang w:val="en-US"/>
        </w:rPr>
        <w:t xml:space="preserve"> , Open Access version : </w:t>
      </w:r>
      <w:hyperlink r:id="rId158" w:history="1">
        <w:r w:rsidRPr="002D3E2F">
          <w:rPr>
            <w:rStyle w:val="Lienhypertexte"/>
            <w:lang w:val="en-US"/>
          </w:rPr>
          <w:t>http://archimer.ifremer.fr/doc/00000/2177/</w:t>
        </w:r>
      </w:hyperlink>
      <w:r w:rsidRPr="002D3E2F">
        <w:rPr>
          <w:lang w:val="en-US"/>
        </w:rPr>
        <w:br/>
      </w:r>
      <w:r w:rsidRPr="002D3E2F">
        <w:rPr>
          <w:lang w:val="en-US"/>
        </w:rPr>
        <w:br/>
      </w:r>
      <w:r w:rsidRPr="002D3E2F">
        <w:rPr>
          <w:lang w:val="en-US"/>
        </w:rPr>
        <w:br/>
        <w:t xml:space="preserve">Tran N, Vandemark D, </w:t>
      </w:r>
      <w:r w:rsidRPr="002D3E2F">
        <w:rPr>
          <w:rStyle w:val="red"/>
          <w:lang w:val="en-US"/>
        </w:rPr>
        <w:t>Chapron Bertrand</w:t>
      </w:r>
      <w:r w:rsidRPr="002D3E2F">
        <w:rPr>
          <w:lang w:val="en-US"/>
        </w:rPr>
        <w:t xml:space="preserve">, Labroue S, Feng H, Beckley B, Vincent Patrick (2006). </w:t>
      </w:r>
      <w:hyperlink r:id="rId159" w:history="1">
        <w:r w:rsidRPr="002D3E2F">
          <w:rPr>
            <w:rStyle w:val="Lienhypertexte"/>
            <w:lang w:val="en-US"/>
          </w:rPr>
          <w:t>New models for satellite altimeter sea state bias correction developed using global wave model data</w:t>
        </w:r>
      </w:hyperlink>
      <w:r w:rsidRPr="002D3E2F">
        <w:rPr>
          <w:lang w:val="en-US"/>
        </w:rPr>
        <w:t xml:space="preserve">. </w:t>
      </w:r>
      <w:r w:rsidRPr="002D3E2F">
        <w:rPr>
          <w:i/>
          <w:iCs/>
          <w:lang w:val="en-US"/>
        </w:rPr>
        <w:t>Journal of geophysical research</w:t>
      </w:r>
      <w:r w:rsidRPr="002D3E2F">
        <w:rPr>
          <w:lang w:val="en-US"/>
        </w:rPr>
        <w:t xml:space="preserve">, 111(C9), C09009. Publisher's official version : </w:t>
      </w:r>
      <w:hyperlink r:id="rId160" w:history="1">
        <w:r w:rsidRPr="002D3E2F">
          <w:rPr>
            <w:rStyle w:val="Lienhypertexte"/>
            <w:lang w:val="en-US"/>
          </w:rPr>
          <w:t>http://dx.doi.org/10.1029/2005JC003406</w:t>
        </w:r>
      </w:hyperlink>
      <w:r w:rsidRPr="002D3E2F">
        <w:rPr>
          <w:lang w:val="en-US"/>
        </w:rPr>
        <w:t xml:space="preserve"> , Open Access version : </w:t>
      </w:r>
      <w:hyperlink r:id="rId161" w:history="1">
        <w:r w:rsidRPr="002D3E2F">
          <w:rPr>
            <w:rStyle w:val="Lienhypertexte"/>
            <w:lang w:val="en-US"/>
          </w:rPr>
          <w:t>http://archimer.ifremer.fr/doc/00000/1824/</w:t>
        </w:r>
      </w:hyperlink>
      <w:r w:rsidRPr="002D3E2F">
        <w:rPr>
          <w:lang w:val="en-US"/>
        </w:rPr>
        <w:br/>
      </w:r>
      <w:r w:rsidRPr="002D3E2F">
        <w:rPr>
          <w:lang w:val="en-US"/>
        </w:rPr>
        <w:br/>
      </w:r>
      <w:r w:rsidRPr="002D3E2F">
        <w:rPr>
          <w:lang w:val="en-US"/>
        </w:rPr>
        <w:br/>
        <w:t xml:space="preserve">Feng H, Vandemark D, </w:t>
      </w:r>
      <w:hyperlink r:id="rId162" w:history="1">
        <w:r w:rsidRPr="002D3E2F">
          <w:rPr>
            <w:rStyle w:val="Lienhypertexte"/>
            <w:lang w:val="en-US"/>
          </w:rPr>
          <w:t>Quilfen Yves</w:t>
        </w:r>
      </w:hyperlink>
      <w:r w:rsidRPr="002D3E2F">
        <w:rPr>
          <w:lang w:val="en-US"/>
        </w:rPr>
        <w:t xml:space="preserve">, </w:t>
      </w:r>
      <w:r w:rsidRPr="002D3E2F">
        <w:rPr>
          <w:rStyle w:val="red"/>
          <w:lang w:val="en-US"/>
        </w:rPr>
        <w:t>Chapron Bertrand</w:t>
      </w:r>
      <w:r w:rsidRPr="002D3E2F">
        <w:rPr>
          <w:lang w:val="en-US"/>
        </w:rPr>
        <w:t xml:space="preserve">, Beckley B (2006). </w:t>
      </w:r>
      <w:hyperlink r:id="rId163" w:history="1">
        <w:r w:rsidRPr="002D3E2F">
          <w:rPr>
            <w:rStyle w:val="Lienhypertexte"/>
            <w:lang w:val="en-US"/>
          </w:rPr>
          <w:t>Assessment of wind-forcing impact on a global wind-wave model using the TOPEX altimeter</w:t>
        </w:r>
      </w:hyperlink>
      <w:r w:rsidRPr="002D3E2F">
        <w:rPr>
          <w:lang w:val="en-US"/>
        </w:rPr>
        <w:t xml:space="preserve">. </w:t>
      </w:r>
      <w:r w:rsidRPr="002D3E2F">
        <w:rPr>
          <w:i/>
          <w:iCs/>
          <w:lang w:val="en-US"/>
        </w:rPr>
        <w:t>Ocean Engineering</w:t>
      </w:r>
      <w:r w:rsidRPr="002D3E2F">
        <w:rPr>
          <w:lang w:val="en-US"/>
        </w:rPr>
        <w:t xml:space="preserve">, 33(11-12), 1431-1461. Publisher's official version : </w:t>
      </w:r>
      <w:hyperlink r:id="rId164" w:history="1">
        <w:r w:rsidRPr="002D3E2F">
          <w:rPr>
            <w:rStyle w:val="Lienhypertexte"/>
            <w:lang w:val="en-US"/>
          </w:rPr>
          <w:t>http://dx.doi.org/10.1016/j.oceaneng.2005.10.015</w:t>
        </w:r>
      </w:hyperlink>
      <w:r w:rsidRPr="002D3E2F">
        <w:rPr>
          <w:lang w:val="en-US"/>
        </w:rPr>
        <w:t xml:space="preserve"> , Open Access version : </w:t>
      </w:r>
      <w:hyperlink r:id="rId165" w:history="1">
        <w:r w:rsidRPr="002D3E2F">
          <w:rPr>
            <w:rStyle w:val="Lienhypertexte"/>
            <w:lang w:val="en-US"/>
          </w:rPr>
          <w:t>http://archimer.ifremer.fr/doc/00000/1861/</w:t>
        </w:r>
      </w:hyperlink>
      <w:r w:rsidRPr="002D3E2F">
        <w:rPr>
          <w:lang w:val="en-US"/>
        </w:rPr>
        <w:br/>
      </w:r>
      <w:r w:rsidRPr="002D3E2F">
        <w:rPr>
          <w:lang w:val="en-US"/>
        </w:rPr>
        <w:br/>
      </w:r>
      <w:r w:rsidRPr="002D3E2F">
        <w:rPr>
          <w:lang w:val="en-US"/>
        </w:rPr>
        <w:br/>
      </w:r>
      <w:hyperlink r:id="rId166" w:history="1">
        <w:r w:rsidRPr="002D3E2F">
          <w:rPr>
            <w:rStyle w:val="Lienhypertexte"/>
            <w:lang w:val="en-US"/>
          </w:rPr>
          <w:t>Tournadre Jean</w:t>
        </w:r>
      </w:hyperlink>
      <w:r w:rsidRPr="002D3E2F">
        <w:rPr>
          <w:lang w:val="en-US"/>
        </w:rPr>
        <w:t xml:space="preserve">, </w:t>
      </w:r>
      <w:r w:rsidRPr="002D3E2F">
        <w:rPr>
          <w:rStyle w:val="red"/>
          <w:lang w:val="en-US"/>
        </w:rPr>
        <w:t>Chapron Bertrand</w:t>
      </w:r>
      <w:r w:rsidRPr="002D3E2F">
        <w:rPr>
          <w:lang w:val="en-US"/>
        </w:rPr>
        <w:t xml:space="preserve">, </w:t>
      </w:r>
      <w:hyperlink r:id="rId167" w:history="1">
        <w:r w:rsidRPr="002D3E2F">
          <w:rPr>
            <w:rStyle w:val="Lienhypertexte"/>
            <w:lang w:val="en-US"/>
          </w:rPr>
          <w:t>Reul Nicolas</w:t>
        </w:r>
      </w:hyperlink>
      <w:r w:rsidRPr="002D3E2F">
        <w:rPr>
          <w:lang w:val="en-US"/>
        </w:rPr>
        <w:t xml:space="preserve">, Vandemark D (2006). </w:t>
      </w:r>
      <w:hyperlink r:id="rId168" w:history="1">
        <w:r w:rsidRPr="002D3E2F">
          <w:rPr>
            <w:rStyle w:val="Lienhypertexte"/>
            <w:lang w:val="en-US"/>
          </w:rPr>
          <w:t>A satellite altimeter model for ocean slick detection - art. no. C04004</w:t>
        </w:r>
      </w:hyperlink>
      <w:r w:rsidRPr="002D3E2F">
        <w:rPr>
          <w:lang w:val="en-US"/>
        </w:rPr>
        <w:t xml:space="preserve">. </w:t>
      </w:r>
      <w:r w:rsidRPr="002D3E2F">
        <w:rPr>
          <w:i/>
          <w:iCs/>
          <w:lang w:val="en-US"/>
        </w:rPr>
        <w:t>JGR - Oceans</w:t>
      </w:r>
      <w:r w:rsidRPr="002D3E2F">
        <w:rPr>
          <w:lang w:val="en-US"/>
        </w:rPr>
        <w:t xml:space="preserve">, 111(C4), NIL_1-NIL_13. Publisher's official version : </w:t>
      </w:r>
      <w:hyperlink r:id="rId169" w:history="1">
        <w:r w:rsidRPr="002D3E2F">
          <w:rPr>
            <w:rStyle w:val="Lienhypertexte"/>
            <w:lang w:val="en-US"/>
          </w:rPr>
          <w:t>http://dx.doi.org/10.1029/2005JC003109</w:t>
        </w:r>
      </w:hyperlink>
      <w:r w:rsidRPr="002D3E2F">
        <w:rPr>
          <w:lang w:val="en-US"/>
        </w:rPr>
        <w:t xml:space="preserve"> , Open Access version : </w:t>
      </w:r>
      <w:hyperlink r:id="rId170" w:history="1">
        <w:r w:rsidRPr="002D3E2F">
          <w:rPr>
            <w:rStyle w:val="Lienhypertexte"/>
            <w:lang w:val="en-US"/>
          </w:rPr>
          <w:t>http://archimer.ifremer.fr/doc/00000/1353/</w:t>
        </w:r>
      </w:hyperlink>
      <w:r w:rsidRPr="002D3E2F">
        <w:rPr>
          <w:lang w:val="en-US"/>
        </w:rPr>
        <w:br/>
      </w:r>
      <w:r w:rsidRPr="002D3E2F">
        <w:rPr>
          <w:lang w:val="en-US"/>
        </w:rPr>
        <w:br/>
      </w:r>
      <w:r w:rsidRPr="002D3E2F">
        <w:rPr>
          <w:lang w:val="en-US"/>
        </w:rPr>
        <w:br/>
        <w:t xml:space="preserve">Tran Ngan, </w:t>
      </w:r>
      <w:r w:rsidRPr="002D3E2F">
        <w:rPr>
          <w:rStyle w:val="red"/>
          <w:lang w:val="en-US"/>
        </w:rPr>
        <w:t>Chapron Bertrand</w:t>
      </w:r>
      <w:r w:rsidRPr="002D3E2F">
        <w:rPr>
          <w:lang w:val="en-US"/>
        </w:rPr>
        <w:t xml:space="preserve"> (2006). </w:t>
      </w:r>
      <w:hyperlink r:id="rId171" w:history="1">
        <w:r w:rsidRPr="002D3E2F">
          <w:rPr>
            <w:rStyle w:val="Lienhypertexte"/>
            <w:lang w:val="en-US"/>
          </w:rPr>
          <w:t>Combined wind vector and sea state impact on ocean nadir-viewing Ku- and C-band radar cross-sections</w:t>
        </w:r>
      </w:hyperlink>
      <w:r w:rsidRPr="002D3E2F">
        <w:rPr>
          <w:lang w:val="en-US"/>
        </w:rPr>
        <w:t xml:space="preserve">. </w:t>
      </w:r>
      <w:r w:rsidRPr="002D3E2F">
        <w:rPr>
          <w:i/>
          <w:iCs/>
          <w:lang w:val="en-US"/>
        </w:rPr>
        <w:t>Sensors</w:t>
      </w:r>
      <w:r w:rsidRPr="002D3E2F">
        <w:rPr>
          <w:lang w:val="en-US"/>
        </w:rPr>
        <w:t xml:space="preserve">, 6(3), 193-207. Publisher's official version : </w:t>
      </w:r>
      <w:hyperlink r:id="rId172" w:history="1">
        <w:r w:rsidRPr="002D3E2F">
          <w:rPr>
            <w:rStyle w:val="Lienhypertexte"/>
            <w:lang w:val="en-US"/>
          </w:rPr>
          <w:t>http://dx.doi.org/10.3390/s6030193</w:t>
        </w:r>
      </w:hyperlink>
      <w:r w:rsidRPr="002D3E2F">
        <w:rPr>
          <w:lang w:val="en-US"/>
        </w:rPr>
        <w:t xml:space="preserve"> , Open Access version : </w:t>
      </w:r>
      <w:hyperlink r:id="rId173" w:history="1">
        <w:r w:rsidRPr="002D3E2F">
          <w:rPr>
            <w:rStyle w:val="Lienhypertexte"/>
            <w:lang w:val="en-US"/>
          </w:rPr>
          <w:t>http://archimer.ifremer.fr/doc/00004/11557/</w:t>
        </w:r>
      </w:hyperlink>
      <w:r w:rsidRPr="002D3E2F">
        <w:rPr>
          <w:lang w:val="en-US"/>
        </w:rPr>
        <w:br/>
      </w:r>
      <w:r w:rsidRPr="002D3E2F">
        <w:rPr>
          <w:lang w:val="en-US"/>
        </w:rPr>
        <w:br/>
      </w:r>
      <w:r w:rsidRPr="002D3E2F">
        <w:rPr>
          <w:lang w:val="en-US"/>
        </w:rPr>
        <w:br/>
      </w:r>
      <w:hyperlink r:id="rId174" w:history="1">
        <w:r w:rsidRPr="002D3E2F">
          <w:rPr>
            <w:rStyle w:val="Lienhypertexte"/>
            <w:lang w:val="en-US"/>
          </w:rPr>
          <w:t>Quilfen Yves</w:t>
        </w:r>
      </w:hyperlink>
      <w:r w:rsidRPr="002D3E2F">
        <w:rPr>
          <w:lang w:val="en-US"/>
        </w:rPr>
        <w:t xml:space="preserve">, </w:t>
      </w:r>
      <w:hyperlink r:id="rId175" w:history="1">
        <w:r w:rsidRPr="002D3E2F">
          <w:rPr>
            <w:rStyle w:val="Lienhypertexte"/>
            <w:lang w:val="en-US"/>
          </w:rPr>
          <w:t>Tournadre Jean</w:t>
        </w:r>
      </w:hyperlink>
      <w:r w:rsidRPr="002D3E2F">
        <w:rPr>
          <w:lang w:val="en-US"/>
        </w:rPr>
        <w:t xml:space="preserve">, </w:t>
      </w:r>
      <w:r w:rsidRPr="002D3E2F">
        <w:rPr>
          <w:rStyle w:val="red"/>
          <w:lang w:val="en-US"/>
        </w:rPr>
        <w:t>Chapron Bertrand</w:t>
      </w:r>
      <w:r w:rsidRPr="002D3E2F">
        <w:rPr>
          <w:lang w:val="en-US"/>
        </w:rPr>
        <w:t xml:space="preserve"> (2006). </w:t>
      </w:r>
      <w:hyperlink r:id="rId176" w:history="1">
        <w:r w:rsidRPr="002D3E2F">
          <w:rPr>
            <w:rStyle w:val="Lienhypertexte"/>
            <w:lang w:val="en-US"/>
          </w:rPr>
          <w:t>Altimeter dual-frequency observations of surface winds, waves, and rain rate in tropical cyclone Isabel - art. no. C01004,</w:t>
        </w:r>
      </w:hyperlink>
      <w:r w:rsidRPr="002D3E2F">
        <w:rPr>
          <w:lang w:val="en-US"/>
        </w:rPr>
        <w:t xml:space="preserve">. </w:t>
      </w:r>
      <w:r w:rsidRPr="002D3E2F">
        <w:rPr>
          <w:i/>
          <w:iCs/>
          <w:lang w:val="en-US"/>
        </w:rPr>
        <w:t>Journal of Geophysical Union - Research C - Oceans</w:t>
      </w:r>
      <w:r w:rsidRPr="002D3E2F">
        <w:rPr>
          <w:lang w:val="en-US"/>
        </w:rPr>
        <w:t xml:space="preserve">, 111(C1), NIL_38-NIL_50. Publisher's official version : </w:t>
      </w:r>
      <w:hyperlink r:id="rId177" w:history="1">
        <w:r w:rsidRPr="002D3E2F">
          <w:rPr>
            <w:rStyle w:val="Lienhypertexte"/>
            <w:lang w:val="en-US"/>
          </w:rPr>
          <w:t>http://dx.doi.org/10.1029/2005JC003068</w:t>
        </w:r>
      </w:hyperlink>
      <w:r w:rsidRPr="002D3E2F">
        <w:rPr>
          <w:lang w:val="en-US"/>
        </w:rPr>
        <w:t xml:space="preserve"> , Open Access version : </w:t>
      </w:r>
      <w:hyperlink r:id="rId178" w:history="1">
        <w:r w:rsidRPr="002D3E2F">
          <w:rPr>
            <w:rStyle w:val="Lienhypertexte"/>
            <w:lang w:val="en-US"/>
          </w:rPr>
          <w:t>http://archimer.ifremer.fr/doc/00000/1033/</w:t>
        </w:r>
      </w:hyperlink>
      <w:r w:rsidRPr="002D3E2F">
        <w:rPr>
          <w:lang w:val="en-US"/>
        </w:rPr>
        <w:br/>
      </w:r>
      <w:r w:rsidRPr="002D3E2F">
        <w:rPr>
          <w:lang w:val="en-US"/>
        </w:rPr>
        <w:br/>
      </w:r>
      <w:r w:rsidRPr="002D3E2F">
        <w:rPr>
          <w:lang w:val="en-US"/>
        </w:rPr>
        <w:br/>
        <w:t xml:space="preserve">Drinkwater Mark, Rebhan Helge, </w:t>
      </w:r>
      <w:hyperlink r:id="rId179" w:history="1">
        <w:r w:rsidRPr="002D3E2F">
          <w:rPr>
            <w:rStyle w:val="Lienhypertexte"/>
            <w:lang w:val="en-US"/>
          </w:rPr>
          <w:t>Le Traon Pierre-Yves</w:t>
        </w:r>
      </w:hyperlink>
      <w:r w:rsidRPr="002D3E2F">
        <w:rPr>
          <w:lang w:val="en-US"/>
        </w:rPr>
        <w:t xml:space="preserve">, Phalippou Laurent, Cotton David, Johannessen Johnny, Ruffini Giulio, Bahurel Pierre, Bell Mike, </w:t>
      </w:r>
      <w:r w:rsidRPr="002D3E2F">
        <w:rPr>
          <w:rStyle w:val="red"/>
          <w:lang w:val="en-US"/>
        </w:rPr>
        <w:t>Chapron Bertrand</w:t>
      </w:r>
      <w:r w:rsidRPr="002D3E2F">
        <w:rPr>
          <w:lang w:val="en-US"/>
        </w:rPr>
        <w:t xml:space="preserve">, Pinardi Nadia, Robinson Ian, Santoleri Lia, Stammer Detlef (2005). </w:t>
      </w:r>
      <w:hyperlink r:id="rId180" w:history="1">
        <w:r w:rsidRPr="002D3E2F">
          <w:rPr>
            <w:rStyle w:val="Lienhypertexte"/>
            <w:lang w:val="en-US"/>
          </w:rPr>
          <w:t>The roadmap for a GMES operational oceanography mission</w:t>
        </w:r>
      </w:hyperlink>
      <w:r w:rsidRPr="002D3E2F">
        <w:rPr>
          <w:lang w:val="en-US"/>
        </w:rPr>
        <w:t xml:space="preserve">. </w:t>
      </w:r>
      <w:r w:rsidRPr="002D3E2F">
        <w:rPr>
          <w:i/>
          <w:iCs/>
          <w:lang w:val="en-US"/>
        </w:rPr>
        <w:t>ESA-BULLETIN-EUROPEAN-SPACE-AGENCY</w:t>
      </w:r>
      <w:r w:rsidRPr="002D3E2F">
        <w:rPr>
          <w:lang w:val="en-US"/>
        </w:rPr>
        <w:t xml:space="preserve">, 124, 42-48. Open Access version : </w:t>
      </w:r>
      <w:hyperlink r:id="rId181" w:history="1">
        <w:r w:rsidRPr="002D3E2F">
          <w:rPr>
            <w:rStyle w:val="Lienhypertexte"/>
            <w:lang w:val="en-US"/>
          </w:rPr>
          <w:t>http://archimer.ifremer.fr/doc/00000/903/</w:t>
        </w:r>
      </w:hyperlink>
      <w:r w:rsidRPr="002D3E2F">
        <w:rPr>
          <w:lang w:val="en-US"/>
        </w:rPr>
        <w:br/>
      </w:r>
      <w:r w:rsidRPr="002D3E2F">
        <w:rPr>
          <w:lang w:val="en-US"/>
        </w:rPr>
        <w:br/>
      </w:r>
      <w:r w:rsidRPr="002D3E2F">
        <w:rPr>
          <w:lang w:val="en-US"/>
        </w:rPr>
        <w:br/>
        <w:t xml:space="preserve">Vandemark D, </w:t>
      </w:r>
      <w:r w:rsidRPr="002D3E2F">
        <w:rPr>
          <w:rStyle w:val="red"/>
          <w:lang w:val="en-US"/>
        </w:rPr>
        <w:t>Chapron Bertrand</w:t>
      </w:r>
      <w:r w:rsidRPr="002D3E2F">
        <w:rPr>
          <w:lang w:val="en-US"/>
        </w:rPr>
        <w:t xml:space="preserve">, Elfouhaily T, Campbell J (2005). </w:t>
      </w:r>
      <w:hyperlink r:id="rId182" w:history="1">
        <w:r w:rsidRPr="002D3E2F">
          <w:rPr>
            <w:rStyle w:val="Lienhypertexte"/>
            <w:lang w:val="en-US"/>
          </w:rPr>
          <w:t>Impact of high-frequency waves on the ocean altimeter range bias - art. no. C11006</w:t>
        </w:r>
      </w:hyperlink>
      <w:r w:rsidRPr="002D3E2F">
        <w:rPr>
          <w:lang w:val="en-US"/>
        </w:rPr>
        <w:t xml:space="preserve">. </w:t>
      </w:r>
      <w:r w:rsidRPr="002D3E2F">
        <w:rPr>
          <w:i/>
          <w:iCs/>
          <w:lang w:val="en-US"/>
        </w:rPr>
        <w:t>Journal of Geophysical Research ( JGR ) - Oceans</w:t>
      </w:r>
      <w:r w:rsidRPr="002D3E2F">
        <w:rPr>
          <w:lang w:val="en-US"/>
        </w:rPr>
        <w:t xml:space="preserve">, 110(C11), NIL_27-NIL_38. Publisher's official version : </w:t>
      </w:r>
      <w:hyperlink r:id="rId183" w:history="1">
        <w:r w:rsidRPr="002D3E2F">
          <w:rPr>
            <w:rStyle w:val="Lienhypertexte"/>
            <w:lang w:val="en-US"/>
          </w:rPr>
          <w:t>http://dx.doi.org/10.1029/2005JC002979</w:t>
        </w:r>
      </w:hyperlink>
      <w:r w:rsidRPr="002D3E2F">
        <w:rPr>
          <w:lang w:val="en-US"/>
        </w:rPr>
        <w:t xml:space="preserve"> , Open Access version : </w:t>
      </w:r>
      <w:hyperlink r:id="rId184" w:history="1">
        <w:r w:rsidRPr="002D3E2F">
          <w:rPr>
            <w:rStyle w:val="Lienhypertexte"/>
            <w:lang w:val="en-US"/>
          </w:rPr>
          <w:t>http://archimer.ifremer.fr/doc/00000/4549/</w:t>
        </w:r>
      </w:hyperlink>
      <w:r w:rsidRPr="002D3E2F">
        <w:rPr>
          <w:lang w:val="en-US"/>
        </w:rPr>
        <w:br/>
      </w:r>
      <w:r w:rsidRPr="002D3E2F">
        <w:rPr>
          <w:lang w:val="en-US"/>
        </w:rPr>
        <w:br/>
      </w:r>
      <w:r w:rsidRPr="002D3E2F">
        <w:rPr>
          <w:lang w:val="en-US"/>
        </w:rPr>
        <w:br/>
        <w:t xml:space="preserve">Johannessen J, Kudryavtsev V, Akimov D, Eldevik T, Winther N, </w:t>
      </w:r>
      <w:r w:rsidRPr="002D3E2F">
        <w:rPr>
          <w:rStyle w:val="red"/>
          <w:lang w:val="en-US"/>
        </w:rPr>
        <w:t>Chapron Bertrand</w:t>
      </w:r>
      <w:r w:rsidRPr="002D3E2F">
        <w:rPr>
          <w:lang w:val="en-US"/>
        </w:rPr>
        <w:t xml:space="preserve"> (2005). </w:t>
      </w:r>
      <w:hyperlink r:id="rId185" w:history="1">
        <w:r w:rsidRPr="002D3E2F">
          <w:rPr>
            <w:rStyle w:val="Lienhypertexte"/>
            <w:lang w:val="en-US"/>
          </w:rPr>
          <w:t>On radar imaging of current features: 2. Mesoscale eddy and current front detection - art. no. C07017</w:t>
        </w:r>
      </w:hyperlink>
      <w:r w:rsidRPr="002D3E2F">
        <w:rPr>
          <w:lang w:val="en-US"/>
        </w:rPr>
        <w:t xml:space="preserve">. </w:t>
      </w:r>
      <w:r w:rsidRPr="002D3E2F">
        <w:rPr>
          <w:i/>
          <w:iCs/>
          <w:lang w:val="en-US"/>
        </w:rPr>
        <w:t>JGR - Oceans</w:t>
      </w:r>
      <w:r w:rsidRPr="002D3E2F">
        <w:rPr>
          <w:lang w:val="en-US"/>
        </w:rPr>
        <w:t xml:space="preserve">, 110(C7), NIL_78-NIL_91. Publisher's official version : </w:t>
      </w:r>
      <w:hyperlink r:id="rId186" w:history="1">
        <w:r w:rsidRPr="002D3E2F">
          <w:rPr>
            <w:rStyle w:val="Lienhypertexte"/>
            <w:lang w:val="en-US"/>
          </w:rPr>
          <w:t>http://dx.doi.org/10.1029/2004JC002802</w:t>
        </w:r>
      </w:hyperlink>
      <w:r w:rsidRPr="002D3E2F">
        <w:rPr>
          <w:lang w:val="en-US"/>
        </w:rPr>
        <w:t xml:space="preserve"> , Open Access version : </w:t>
      </w:r>
      <w:hyperlink r:id="rId187" w:history="1">
        <w:r w:rsidRPr="002D3E2F">
          <w:rPr>
            <w:rStyle w:val="Lienhypertexte"/>
            <w:lang w:val="en-US"/>
          </w:rPr>
          <w:t>http://archimer.ifremer.fr/doc/00000/1352/</w:t>
        </w:r>
      </w:hyperlink>
      <w:r w:rsidRPr="002D3E2F">
        <w:rPr>
          <w:lang w:val="en-US"/>
        </w:rPr>
        <w:br/>
      </w:r>
      <w:r w:rsidRPr="002D3E2F">
        <w:rPr>
          <w:lang w:val="en-US"/>
        </w:rPr>
        <w:br/>
      </w:r>
      <w:r w:rsidRPr="002D3E2F">
        <w:rPr>
          <w:lang w:val="en-US"/>
        </w:rPr>
        <w:br/>
      </w:r>
      <w:r w:rsidRPr="002D3E2F">
        <w:rPr>
          <w:rStyle w:val="red"/>
          <w:lang w:val="en-US"/>
        </w:rPr>
        <w:t>Chapron Bertrand</w:t>
      </w:r>
      <w:r w:rsidRPr="002D3E2F">
        <w:rPr>
          <w:lang w:val="en-US"/>
        </w:rPr>
        <w:t xml:space="preserve">, Collard Fabrice, Ardhuin Fabrice (2005). </w:t>
      </w:r>
      <w:hyperlink r:id="rId188" w:history="1">
        <w:r w:rsidRPr="002D3E2F">
          <w:rPr>
            <w:rStyle w:val="Lienhypertexte"/>
            <w:lang w:val="en-US"/>
          </w:rPr>
          <w:t>Direct measurements of ocean surface velocity from space: Interpretation and validation - art. no. C07008</w:t>
        </w:r>
      </w:hyperlink>
      <w:r w:rsidRPr="002D3E2F">
        <w:rPr>
          <w:lang w:val="en-US"/>
        </w:rPr>
        <w:t xml:space="preserve">. </w:t>
      </w:r>
      <w:r w:rsidRPr="002D3E2F">
        <w:rPr>
          <w:i/>
          <w:iCs/>
          <w:lang w:val="en-US"/>
        </w:rPr>
        <w:t>Journal of Geophysical Research (JGR) Oceans</w:t>
      </w:r>
      <w:r w:rsidRPr="002D3E2F">
        <w:rPr>
          <w:lang w:val="en-US"/>
        </w:rPr>
        <w:t xml:space="preserve">, 110(C7), NIL_76-NIL_92. Publisher's official version : </w:t>
      </w:r>
      <w:hyperlink r:id="rId189" w:history="1">
        <w:r w:rsidRPr="002D3E2F">
          <w:rPr>
            <w:rStyle w:val="Lienhypertexte"/>
            <w:lang w:val="en-US"/>
          </w:rPr>
          <w:t>http://dx.doi.org/10.1029/2004JC002809</w:t>
        </w:r>
      </w:hyperlink>
      <w:r w:rsidRPr="002D3E2F">
        <w:rPr>
          <w:lang w:val="en-US"/>
        </w:rPr>
        <w:t xml:space="preserve"> , Open Access version : </w:t>
      </w:r>
      <w:hyperlink r:id="rId190" w:history="1">
        <w:r w:rsidRPr="002D3E2F">
          <w:rPr>
            <w:rStyle w:val="Lienhypertexte"/>
            <w:lang w:val="en-US"/>
          </w:rPr>
          <w:t>http://archimer.ifremer.fr/doc/00000/1704/</w:t>
        </w:r>
      </w:hyperlink>
      <w:r w:rsidRPr="002D3E2F">
        <w:rPr>
          <w:lang w:val="en-US"/>
        </w:rPr>
        <w:br/>
      </w:r>
      <w:r w:rsidRPr="002D3E2F">
        <w:rPr>
          <w:lang w:val="en-US"/>
        </w:rPr>
        <w:br/>
      </w:r>
      <w:r w:rsidRPr="002D3E2F">
        <w:rPr>
          <w:lang w:val="en-US"/>
        </w:rPr>
        <w:br/>
        <w:t xml:space="preserve">Collard Fabrice, Ardhuin Fabrice, </w:t>
      </w:r>
      <w:r w:rsidRPr="002D3E2F">
        <w:rPr>
          <w:rStyle w:val="red"/>
          <w:lang w:val="en-US"/>
        </w:rPr>
        <w:t>Chapron Bertrand</w:t>
      </w:r>
      <w:r w:rsidRPr="002D3E2F">
        <w:rPr>
          <w:lang w:val="en-US"/>
        </w:rPr>
        <w:t xml:space="preserve"> (2005). </w:t>
      </w:r>
      <w:hyperlink r:id="rId191" w:history="1">
        <w:r w:rsidRPr="002D3E2F">
          <w:rPr>
            <w:rStyle w:val="Lienhypertexte"/>
            <w:lang w:val="en-US"/>
          </w:rPr>
          <w:t>Extraction of coastal ocean wave fields from SAR images</w:t>
        </w:r>
      </w:hyperlink>
      <w:r w:rsidRPr="002D3E2F">
        <w:rPr>
          <w:lang w:val="en-US"/>
        </w:rPr>
        <w:t xml:space="preserve">. </w:t>
      </w:r>
      <w:r w:rsidRPr="002D3E2F">
        <w:rPr>
          <w:i/>
          <w:iCs/>
          <w:lang w:val="en-US"/>
        </w:rPr>
        <w:t>IEEE Journal of Oceanic Engineering</w:t>
      </w:r>
      <w:r w:rsidRPr="002D3E2F">
        <w:rPr>
          <w:lang w:val="en-US"/>
        </w:rPr>
        <w:t xml:space="preserve">, 30(3), 526-533. Publisher's official version : </w:t>
      </w:r>
      <w:hyperlink r:id="rId192" w:history="1">
        <w:r w:rsidRPr="002D3E2F">
          <w:rPr>
            <w:rStyle w:val="Lienhypertexte"/>
            <w:lang w:val="en-US"/>
          </w:rPr>
          <w:t>http://dx.doi.org/10.1109/JOE.2005.857503</w:t>
        </w:r>
      </w:hyperlink>
      <w:r w:rsidRPr="002D3E2F">
        <w:rPr>
          <w:lang w:val="en-US"/>
        </w:rPr>
        <w:t xml:space="preserve"> , Open Access version : </w:t>
      </w:r>
      <w:hyperlink r:id="rId193" w:history="1">
        <w:r w:rsidRPr="002D3E2F">
          <w:rPr>
            <w:rStyle w:val="Lienhypertexte"/>
            <w:lang w:val="en-US"/>
          </w:rPr>
          <w:t>http://archimer.ifremer.fr/doc/00000/1109/</w:t>
        </w:r>
      </w:hyperlink>
      <w:r w:rsidRPr="002D3E2F">
        <w:rPr>
          <w:lang w:val="en-US"/>
        </w:rPr>
        <w:br/>
      </w:r>
      <w:r w:rsidRPr="002D3E2F">
        <w:rPr>
          <w:lang w:val="en-US"/>
        </w:rPr>
        <w:br/>
      </w:r>
      <w:r w:rsidRPr="002D3E2F">
        <w:rPr>
          <w:lang w:val="en-US"/>
        </w:rPr>
        <w:br/>
        <w:t xml:space="preserve">Kudryavtsev V, Akimov D, Johannessen Johnny, </w:t>
      </w:r>
      <w:r w:rsidRPr="002D3E2F">
        <w:rPr>
          <w:rStyle w:val="red"/>
          <w:lang w:val="en-US"/>
        </w:rPr>
        <w:t>Chapron Bertrand</w:t>
      </w:r>
      <w:r w:rsidRPr="002D3E2F">
        <w:rPr>
          <w:lang w:val="en-US"/>
        </w:rPr>
        <w:t xml:space="preserve"> (2005). </w:t>
      </w:r>
      <w:hyperlink r:id="rId194" w:history="1">
        <w:r w:rsidRPr="002D3E2F">
          <w:rPr>
            <w:rStyle w:val="Lienhypertexte"/>
            <w:lang w:val="en-US"/>
          </w:rPr>
          <w:t>On radar imaging of current features: 1. Model and comparison with observations - art. no. C07016</w:t>
        </w:r>
      </w:hyperlink>
      <w:r w:rsidRPr="002D3E2F">
        <w:rPr>
          <w:lang w:val="en-US"/>
        </w:rPr>
        <w:t xml:space="preserve">. </w:t>
      </w:r>
      <w:r w:rsidRPr="002D3E2F">
        <w:rPr>
          <w:i/>
          <w:iCs/>
          <w:lang w:val="en-US"/>
        </w:rPr>
        <w:t>Journal of Geophysical Union - Research C - Oceans</w:t>
      </w:r>
      <w:r w:rsidRPr="002D3E2F">
        <w:rPr>
          <w:lang w:val="en-US"/>
        </w:rPr>
        <w:t xml:space="preserve">, 110(C7), NIL_33-NIL_59. Publisher's official version : </w:t>
      </w:r>
      <w:hyperlink r:id="rId195" w:history="1">
        <w:r w:rsidRPr="002D3E2F">
          <w:rPr>
            <w:rStyle w:val="Lienhypertexte"/>
            <w:lang w:val="en-US"/>
          </w:rPr>
          <w:t>http://dx.doi.org/10.1029/2004JC002505</w:t>
        </w:r>
      </w:hyperlink>
      <w:r w:rsidRPr="002D3E2F">
        <w:rPr>
          <w:lang w:val="en-US"/>
        </w:rPr>
        <w:t xml:space="preserve"> , Open Access version : </w:t>
      </w:r>
      <w:hyperlink r:id="rId196" w:history="1">
        <w:r w:rsidRPr="002D3E2F">
          <w:rPr>
            <w:rStyle w:val="Lienhypertexte"/>
            <w:lang w:val="en-US"/>
          </w:rPr>
          <w:t>http://archimer.ifremer.fr/doc/00000/762/</w:t>
        </w:r>
      </w:hyperlink>
      <w:r w:rsidRPr="002D3E2F">
        <w:rPr>
          <w:lang w:val="en-US"/>
        </w:rPr>
        <w:br/>
      </w:r>
      <w:r w:rsidRPr="002D3E2F">
        <w:rPr>
          <w:lang w:val="en-US"/>
        </w:rPr>
        <w:br/>
      </w:r>
      <w:r w:rsidRPr="002D3E2F">
        <w:rPr>
          <w:lang w:val="en-US"/>
        </w:rPr>
        <w:br/>
        <w:t xml:space="preserve">Camps A, Vall-Ilossera M, Villarino R, </w:t>
      </w:r>
      <w:hyperlink r:id="rId197" w:history="1">
        <w:r w:rsidRPr="002D3E2F">
          <w:rPr>
            <w:rStyle w:val="Lienhypertexte"/>
            <w:lang w:val="en-US"/>
          </w:rPr>
          <w:t>Reul Nicolas</w:t>
        </w:r>
      </w:hyperlink>
      <w:r w:rsidRPr="002D3E2F">
        <w:rPr>
          <w:lang w:val="en-US"/>
        </w:rPr>
        <w:t xml:space="preserve">, </w:t>
      </w:r>
      <w:r w:rsidRPr="002D3E2F">
        <w:rPr>
          <w:rStyle w:val="red"/>
          <w:lang w:val="en-US"/>
        </w:rPr>
        <w:t>Chapron Bertrand</w:t>
      </w:r>
      <w:r w:rsidRPr="002D3E2F">
        <w:rPr>
          <w:lang w:val="en-US"/>
        </w:rPr>
        <w:t xml:space="preserve">, Corbella I, Duffo N, Torres F, Miranda Jj, Sabia R, Monerris A, Rodriguez R (2005). </w:t>
      </w:r>
      <w:hyperlink r:id="rId198" w:history="1">
        <w:r w:rsidRPr="002D3E2F">
          <w:rPr>
            <w:rStyle w:val="Lienhypertexte"/>
            <w:lang w:val="en-US"/>
          </w:rPr>
          <w:t>The emissivity of foam-covered water surface at L-band: Theoretical modeling and experimental results from the frog 2003 field experiment</w:t>
        </w:r>
      </w:hyperlink>
      <w:r w:rsidRPr="002D3E2F">
        <w:rPr>
          <w:lang w:val="en-US"/>
        </w:rPr>
        <w:t xml:space="preserve">. </w:t>
      </w:r>
      <w:r w:rsidRPr="002D3E2F">
        <w:rPr>
          <w:i/>
          <w:iCs/>
          <w:lang w:val="en-US"/>
        </w:rPr>
        <w:t>Ieee Transactions On Geoscience And Remote Sensing</w:t>
      </w:r>
      <w:r w:rsidRPr="002D3E2F">
        <w:rPr>
          <w:lang w:val="en-US"/>
        </w:rPr>
        <w:t xml:space="preserve">, 43(5), 925-937. Publisher's official version : </w:t>
      </w:r>
      <w:hyperlink r:id="rId199" w:history="1">
        <w:r w:rsidRPr="002D3E2F">
          <w:rPr>
            <w:rStyle w:val="Lienhypertexte"/>
            <w:lang w:val="en-US"/>
          </w:rPr>
          <w:t>http://dx.doi.org/10.1109/TGRS.2004.839651</w:t>
        </w:r>
      </w:hyperlink>
      <w:r w:rsidRPr="002D3E2F">
        <w:rPr>
          <w:lang w:val="en-US"/>
        </w:rPr>
        <w:t xml:space="preserve"> , Open Access version : </w:t>
      </w:r>
      <w:hyperlink r:id="rId200" w:history="1">
        <w:r w:rsidRPr="002D3E2F">
          <w:rPr>
            <w:rStyle w:val="Lienhypertexte"/>
            <w:lang w:val="en-US"/>
          </w:rPr>
          <w:t>http://archimer.ifremer.fr/doc/00000/10940/</w:t>
        </w:r>
      </w:hyperlink>
      <w:r w:rsidRPr="002D3E2F">
        <w:rPr>
          <w:lang w:val="en-US"/>
        </w:rPr>
        <w:br/>
      </w:r>
      <w:r w:rsidRPr="002D3E2F">
        <w:rPr>
          <w:lang w:val="en-US"/>
        </w:rPr>
        <w:br/>
      </w:r>
      <w:r w:rsidRPr="002D3E2F">
        <w:rPr>
          <w:lang w:val="en-US"/>
        </w:rPr>
        <w:br/>
        <w:t xml:space="preserve">Ardhuin Fabrice, Jenkins A, Hauser D, Reniers A, </w:t>
      </w:r>
      <w:r w:rsidRPr="002D3E2F">
        <w:rPr>
          <w:rStyle w:val="red"/>
          <w:lang w:val="en-US"/>
        </w:rPr>
        <w:t>Chapron Bertrand</w:t>
      </w:r>
      <w:r w:rsidRPr="002D3E2F">
        <w:rPr>
          <w:lang w:val="en-US"/>
        </w:rPr>
        <w:t xml:space="preserve"> (2005). </w:t>
      </w:r>
      <w:hyperlink r:id="rId201" w:history="1">
        <w:r w:rsidRPr="002D3E2F">
          <w:rPr>
            <w:rStyle w:val="Lienhypertexte"/>
            <w:lang w:val="en-US"/>
          </w:rPr>
          <w:t>Waves and Operational Oceanography: Toward a Coherent Description of the Upper Ocean</w:t>
        </w:r>
      </w:hyperlink>
      <w:r w:rsidRPr="002D3E2F">
        <w:rPr>
          <w:lang w:val="en-US"/>
        </w:rPr>
        <w:t xml:space="preserve">. </w:t>
      </w:r>
      <w:r w:rsidRPr="002D3E2F">
        <w:rPr>
          <w:i/>
          <w:iCs/>
          <w:lang w:val="en-US"/>
        </w:rPr>
        <w:t>EOS Transactions</w:t>
      </w:r>
      <w:r w:rsidRPr="002D3E2F">
        <w:rPr>
          <w:lang w:val="en-US"/>
        </w:rPr>
        <w:t xml:space="preserve">, 86(4), 37-44. Publisher's official version : </w:t>
      </w:r>
      <w:hyperlink r:id="rId202" w:history="1">
        <w:r w:rsidRPr="002D3E2F">
          <w:rPr>
            <w:rStyle w:val="Lienhypertexte"/>
            <w:lang w:val="en-US"/>
          </w:rPr>
          <w:t>http://dx.doi.org/10.1029/2005EO040001</w:t>
        </w:r>
      </w:hyperlink>
      <w:r w:rsidRPr="002D3E2F">
        <w:rPr>
          <w:lang w:val="en-US"/>
        </w:rPr>
        <w:t xml:space="preserve"> , Open Access version : </w:t>
      </w:r>
      <w:hyperlink r:id="rId203" w:history="1">
        <w:r w:rsidRPr="002D3E2F">
          <w:rPr>
            <w:rStyle w:val="Lienhypertexte"/>
            <w:lang w:val="en-US"/>
          </w:rPr>
          <w:t>http://archimer.ifremer.fr/doc/00000/6330/</w:t>
        </w:r>
      </w:hyperlink>
      <w:r w:rsidRPr="002D3E2F">
        <w:rPr>
          <w:lang w:val="en-US"/>
        </w:rPr>
        <w:br/>
      </w:r>
      <w:r w:rsidRPr="002D3E2F">
        <w:rPr>
          <w:lang w:val="en-US"/>
        </w:rPr>
        <w:br/>
      </w:r>
      <w:r w:rsidRPr="002D3E2F">
        <w:rPr>
          <w:lang w:val="en-US"/>
        </w:rPr>
        <w:br/>
        <w:t xml:space="preserve">Germain O, Ruffini Giulio, Soulat F, Caparrini M, </w:t>
      </w:r>
      <w:r w:rsidRPr="002D3E2F">
        <w:rPr>
          <w:rStyle w:val="red"/>
          <w:lang w:val="en-US"/>
        </w:rPr>
        <w:t>Chapron Bertrand</w:t>
      </w:r>
      <w:r w:rsidRPr="002D3E2F">
        <w:rPr>
          <w:lang w:val="en-US"/>
        </w:rPr>
        <w:t xml:space="preserve">, Silvestrin P (2004). </w:t>
      </w:r>
      <w:hyperlink r:id="rId204" w:history="1">
        <w:r w:rsidRPr="002D3E2F">
          <w:rPr>
            <w:rStyle w:val="Lienhypertexte"/>
            <w:lang w:val="en-US"/>
          </w:rPr>
          <w:t>The Eddy Experiment: GNSS-R speculometry for directional sea-roughness retrieval from low altitude aircraft - art. no. L21307</w:t>
        </w:r>
      </w:hyperlink>
      <w:r w:rsidRPr="002D3E2F">
        <w:rPr>
          <w:lang w:val="en-US"/>
        </w:rPr>
        <w:t xml:space="preserve">. </w:t>
      </w:r>
      <w:r w:rsidRPr="002D3E2F">
        <w:rPr>
          <w:i/>
          <w:iCs/>
          <w:lang w:val="en-US"/>
        </w:rPr>
        <w:t>Geophysical Research Letters</w:t>
      </w:r>
      <w:r w:rsidRPr="002D3E2F">
        <w:rPr>
          <w:lang w:val="en-US"/>
        </w:rPr>
        <w:t xml:space="preserve">, 31(21), NIL_17-NIL_20. Publisher's official version : </w:t>
      </w:r>
      <w:hyperlink r:id="rId205" w:history="1">
        <w:r w:rsidRPr="002D3E2F">
          <w:rPr>
            <w:rStyle w:val="Lienhypertexte"/>
            <w:lang w:val="en-US"/>
          </w:rPr>
          <w:t>http://dx.doi.org/10.1029/2004GL020991</w:t>
        </w:r>
      </w:hyperlink>
      <w:r w:rsidRPr="002D3E2F">
        <w:rPr>
          <w:lang w:val="en-US"/>
        </w:rPr>
        <w:t xml:space="preserve"> , Open Access version : </w:t>
      </w:r>
      <w:hyperlink r:id="rId206" w:history="1">
        <w:r w:rsidRPr="002D3E2F">
          <w:rPr>
            <w:rStyle w:val="Lienhypertexte"/>
            <w:lang w:val="en-US"/>
          </w:rPr>
          <w:t>http://archimer.ifremer.fr/doc/00000/749/</w:t>
        </w:r>
      </w:hyperlink>
      <w:r w:rsidRPr="002D3E2F">
        <w:rPr>
          <w:lang w:val="en-US"/>
        </w:rPr>
        <w:br/>
      </w:r>
      <w:r w:rsidRPr="002D3E2F">
        <w:rPr>
          <w:lang w:val="en-US"/>
        </w:rPr>
        <w:br/>
      </w:r>
      <w:r w:rsidRPr="002D3E2F">
        <w:rPr>
          <w:lang w:val="en-US"/>
        </w:rPr>
        <w:br/>
        <w:t xml:space="preserve">Elfouhaily Tanos, Guignard S, Branger H, Thompson D, </w:t>
      </w:r>
      <w:r w:rsidRPr="002D3E2F">
        <w:rPr>
          <w:rStyle w:val="red"/>
          <w:lang w:val="en-US"/>
        </w:rPr>
        <w:t>Chapron Bertrand</w:t>
      </w:r>
      <w:r w:rsidRPr="002D3E2F">
        <w:rPr>
          <w:lang w:val="en-US"/>
        </w:rPr>
        <w:t xml:space="preserve">, Vandemark D (2003). </w:t>
      </w:r>
      <w:hyperlink r:id="rId207" w:history="1">
        <w:r w:rsidRPr="002D3E2F">
          <w:rPr>
            <w:rStyle w:val="Lienhypertexte"/>
            <w:lang w:val="en-US"/>
          </w:rPr>
          <w:t>A time-frequency application with the Stokes-Woodward technique</w:t>
        </w:r>
      </w:hyperlink>
      <w:r w:rsidRPr="002D3E2F">
        <w:rPr>
          <w:lang w:val="en-US"/>
        </w:rPr>
        <w:t xml:space="preserve">. </w:t>
      </w:r>
      <w:r w:rsidRPr="002D3E2F">
        <w:rPr>
          <w:i/>
          <w:iCs/>
          <w:lang w:val="en-US"/>
        </w:rPr>
        <w:t>IEEE Transactions on Geoscience and Remote Sensing</w:t>
      </w:r>
      <w:r w:rsidRPr="002D3E2F">
        <w:rPr>
          <w:lang w:val="en-US"/>
        </w:rPr>
        <w:t xml:space="preserve">, 41(11), 2670-2673. Publisher's official version : </w:t>
      </w:r>
      <w:hyperlink r:id="rId208" w:history="1">
        <w:r w:rsidRPr="002D3E2F">
          <w:rPr>
            <w:rStyle w:val="Lienhypertexte"/>
            <w:lang w:val="en-US"/>
          </w:rPr>
          <w:t>http://dx.doi.org/10.1109/TGRS.2003.817202</w:t>
        </w:r>
      </w:hyperlink>
      <w:r w:rsidRPr="002D3E2F">
        <w:rPr>
          <w:lang w:val="en-US"/>
        </w:rPr>
        <w:t xml:space="preserve"> , Open Access version : </w:t>
      </w:r>
      <w:hyperlink r:id="rId209" w:history="1">
        <w:r w:rsidRPr="002D3E2F">
          <w:rPr>
            <w:rStyle w:val="Lienhypertexte"/>
            <w:lang w:val="en-US"/>
          </w:rPr>
          <w:t>http://archimer.ifremer.fr/doc/00000/744/</w:t>
        </w:r>
      </w:hyperlink>
      <w:r w:rsidRPr="002D3E2F">
        <w:rPr>
          <w:lang w:val="en-US"/>
        </w:rPr>
        <w:br/>
      </w:r>
      <w:r w:rsidRPr="002D3E2F">
        <w:rPr>
          <w:lang w:val="en-US"/>
        </w:rPr>
        <w:br/>
      </w:r>
      <w:r w:rsidRPr="002D3E2F">
        <w:rPr>
          <w:lang w:val="en-US"/>
        </w:rPr>
        <w:br/>
      </w:r>
      <w:hyperlink r:id="rId210" w:history="1">
        <w:r w:rsidRPr="002D3E2F">
          <w:rPr>
            <w:rStyle w:val="Lienhypertexte"/>
            <w:lang w:val="en-US"/>
          </w:rPr>
          <w:t>Reul Nicolas</w:t>
        </w:r>
      </w:hyperlink>
      <w:r w:rsidRPr="002D3E2F">
        <w:rPr>
          <w:lang w:val="en-US"/>
        </w:rPr>
        <w:t xml:space="preserve">, </w:t>
      </w:r>
      <w:r w:rsidRPr="002D3E2F">
        <w:rPr>
          <w:rStyle w:val="red"/>
          <w:lang w:val="en-US"/>
        </w:rPr>
        <w:t>Chapron Bertrand</w:t>
      </w:r>
      <w:r w:rsidRPr="002D3E2F">
        <w:rPr>
          <w:lang w:val="en-US"/>
        </w:rPr>
        <w:t xml:space="preserve"> (2003). </w:t>
      </w:r>
      <w:hyperlink r:id="rId211" w:history="1">
        <w:r w:rsidRPr="002D3E2F">
          <w:rPr>
            <w:rStyle w:val="Lienhypertexte"/>
            <w:lang w:val="en-US"/>
          </w:rPr>
          <w:t>A model of sea-foam thickness distribution for passive microwave remote sensing applications</w:t>
        </w:r>
      </w:hyperlink>
      <w:r w:rsidRPr="002D3E2F">
        <w:rPr>
          <w:lang w:val="en-US"/>
        </w:rPr>
        <w:t xml:space="preserve">. </w:t>
      </w:r>
      <w:r w:rsidRPr="002D3E2F">
        <w:rPr>
          <w:i/>
          <w:iCs/>
          <w:lang w:val="en-US"/>
        </w:rPr>
        <w:t>Journal Of Geophysical Research Oceans</w:t>
      </w:r>
      <w:r w:rsidRPr="002D3E2F">
        <w:rPr>
          <w:lang w:val="en-US"/>
        </w:rPr>
        <w:t xml:space="preserve">, 108(C10), -. Publisher's official version : </w:t>
      </w:r>
      <w:hyperlink r:id="rId212" w:history="1">
        <w:r w:rsidRPr="002D3E2F">
          <w:rPr>
            <w:rStyle w:val="Lienhypertexte"/>
            <w:lang w:val="en-US"/>
          </w:rPr>
          <w:t>http://dx.doi.org/10.1029/2003JC001887</w:t>
        </w:r>
      </w:hyperlink>
      <w:r w:rsidRPr="002D3E2F">
        <w:rPr>
          <w:lang w:val="en-US"/>
        </w:rPr>
        <w:t xml:space="preserve"> , Open Access version : </w:t>
      </w:r>
      <w:hyperlink r:id="rId213" w:history="1">
        <w:r w:rsidRPr="002D3E2F">
          <w:rPr>
            <w:rStyle w:val="Lienhypertexte"/>
            <w:lang w:val="en-US"/>
          </w:rPr>
          <w:t>http://archimer.ifremer.fr/doc/00000/10693/</w:t>
        </w:r>
      </w:hyperlink>
      <w:r w:rsidRPr="002D3E2F">
        <w:rPr>
          <w:lang w:val="en-US"/>
        </w:rPr>
        <w:br/>
      </w:r>
      <w:r w:rsidRPr="002D3E2F">
        <w:rPr>
          <w:lang w:val="en-US"/>
        </w:rPr>
        <w:br/>
      </w:r>
      <w:r w:rsidRPr="002D3E2F">
        <w:rPr>
          <w:lang w:val="en-US"/>
        </w:rPr>
        <w:br/>
        <w:t xml:space="preserve">Elfouhaily Tanos, Joelson Maminirina, Guignard Stephan, Branger Hubert, Thompson Donald, </w:t>
      </w:r>
      <w:r w:rsidRPr="002D3E2F">
        <w:rPr>
          <w:rStyle w:val="red"/>
          <w:lang w:val="en-US"/>
        </w:rPr>
        <w:t>Chapron Bertrand</w:t>
      </w:r>
      <w:r w:rsidRPr="002D3E2F">
        <w:rPr>
          <w:lang w:val="en-US"/>
        </w:rPr>
        <w:t xml:space="preserve">, Vandemark Douglas (2003). </w:t>
      </w:r>
      <w:hyperlink r:id="rId214" w:history="1">
        <w:r w:rsidRPr="002D3E2F">
          <w:rPr>
            <w:rStyle w:val="Lienhypertexte"/>
            <w:lang w:val="en-US"/>
          </w:rPr>
          <w:t>Analysis of random nonlinear water waves: the Stokes-Woodward technique</w:t>
        </w:r>
      </w:hyperlink>
      <w:r w:rsidRPr="002D3E2F">
        <w:rPr>
          <w:lang w:val="en-US"/>
        </w:rPr>
        <w:t xml:space="preserve">. </w:t>
      </w:r>
      <w:r w:rsidRPr="002D3E2F">
        <w:rPr>
          <w:i/>
          <w:iCs/>
          <w:lang w:val="en-US"/>
        </w:rPr>
        <w:t>Comptes Rendus Mecanique</w:t>
      </w:r>
      <w:r w:rsidRPr="002D3E2F">
        <w:rPr>
          <w:lang w:val="en-US"/>
        </w:rPr>
        <w:t xml:space="preserve">, 331(3), 189-196. Publisher's official version : </w:t>
      </w:r>
      <w:hyperlink r:id="rId215" w:history="1">
        <w:r w:rsidRPr="002D3E2F">
          <w:rPr>
            <w:rStyle w:val="Lienhypertexte"/>
            <w:lang w:val="en-US"/>
          </w:rPr>
          <w:t>http://dx.doi.org/10.1016/S1631-0721(03)00055-X</w:t>
        </w:r>
      </w:hyperlink>
      <w:r w:rsidRPr="002D3E2F">
        <w:rPr>
          <w:lang w:val="en-US"/>
        </w:rPr>
        <w:t xml:space="preserve"> , Open Access version : </w:t>
      </w:r>
      <w:hyperlink r:id="rId216" w:history="1">
        <w:r w:rsidRPr="002D3E2F">
          <w:rPr>
            <w:rStyle w:val="Lienhypertexte"/>
            <w:lang w:val="en-US"/>
          </w:rPr>
          <w:t>http://archimer.ifremer.fr/doc/00000/741/</w:t>
        </w:r>
      </w:hyperlink>
      <w:r w:rsidRPr="002D3E2F">
        <w:rPr>
          <w:lang w:val="en-US"/>
        </w:rPr>
        <w:br/>
      </w:r>
      <w:r w:rsidRPr="002D3E2F">
        <w:rPr>
          <w:lang w:val="en-US"/>
        </w:rPr>
        <w:br/>
      </w:r>
      <w:r w:rsidRPr="002D3E2F">
        <w:rPr>
          <w:lang w:val="en-US"/>
        </w:rPr>
        <w:br/>
        <w:t xml:space="preserve">Flamant C, Pelon J, Hauser D, Quentin C, Drennan Wm, </w:t>
      </w:r>
      <w:hyperlink r:id="rId217" w:history="1">
        <w:r w:rsidRPr="002D3E2F">
          <w:rPr>
            <w:rStyle w:val="Lienhypertexte"/>
            <w:lang w:val="en-US"/>
          </w:rPr>
          <w:t>Gohin Francis</w:t>
        </w:r>
      </w:hyperlink>
      <w:r w:rsidRPr="002D3E2F">
        <w:rPr>
          <w:lang w:val="en-US"/>
        </w:rPr>
        <w:t xml:space="preserve">, </w:t>
      </w:r>
      <w:r w:rsidRPr="002D3E2F">
        <w:rPr>
          <w:rStyle w:val="red"/>
          <w:lang w:val="en-US"/>
        </w:rPr>
        <w:t>Chapron Bertrand</w:t>
      </w:r>
      <w:r w:rsidRPr="002D3E2F">
        <w:rPr>
          <w:lang w:val="en-US"/>
        </w:rPr>
        <w:t xml:space="preserve">, Gourrion Jerome (2003). </w:t>
      </w:r>
      <w:hyperlink r:id="rId218" w:history="1">
        <w:r w:rsidRPr="002D3E2F">
          <w:rPr>
            <w:rStyle w:val="Lienhypertexte"/>
            <w:lang w:val="en-US"/>
          </w:rPr>
          <w:t>Analysis of surface wind and roughness length evolution with fetch using a combination of airborne lidar and radar measurements</w:t>
        </w:r>
      </w:hyperlink>
      <w:r w:rsidRPr="002D3E2F">
        <w:rPr>
          <w:lang w:val="en-US"/>
        </w:rPr>
        <w:t xml:space="preserve">. </w:t>
      </w:r>
      <w:r w:rsidRPr="002D3E2F">
        <w:rPr>
          <w:i/>
          <w:iCs/>
          <w:lang w:val="en-US"/>
        </w:rPr>
        <w:t>Journal Of Geophysical Research Oceans</w:t>
      </w:r>
      <w:r w:rsidRPr="002D3E2F">
        <w:rPr>
          <w:lang w:val="en-US"/>
        </w:rPr>
        <w:t xml:space="preserve">, 108(C3), -. Publisher's official version : </w:t>
      </w:r>
      <w:hyperlink r:id="rId219" w:history="1">
        <w:r w:rsidRPr="002D3E2F">
          <w:rPr>
            <w:rStyle w:val="Lienhypertexte"/>
            <w:lang w:val="en-US"/>
          </w:rPr>
          <w:t>http://dx.doi.org/10.1029/2002JC001405</w:t>
        </w:r>
      </w:hyperlink>
      <w:r w:rsidRPr="002D3E2F">
        <w:rPr>
          <w:lang w:val="en-US"/>
        </w:rPr>
        <w:t xml:space="preserve"> , Open Access version : </w:t>
      </w:r>
      <w:hyperlink r:id="rId220" w:history="1">
        <w:r w:rsidRPr="002D3E2F">
          <w:rPr>
            <w:rStyle w:val="Lienhypertexte"/>
            <w:lang w:val="en-US"/>
          </w:rPr>
          <w:t>http://archimer.ifremer.fr/doc/00000/10174/</w:t>
        </w:r>
      </w:hyperlink>
      <w:r w:rsidRPr="002D3E2F">
        <w:rPr>
          <w:lang w:val="en-US"/>
        </w:rPr>
        <w:br/>
      </w:r>
      <w:r w:rsidRPr="002D3E2F">
        <w:rPr>
          <w:lang w:val="en-US"/>
        </w:rPr>
        <w:br/>
      </w:r>
      <w:r w:rsidRPr="002D3E2F">
        <w:rPr>
          <w:lang w:val="en-US"/>
        </w:rPr>
        <w:br/>
        <w:t xml:space="preserve">Kudryavtsev V, Hauser D, Caudal G, </w:t>
      </w:r>
      <w:r w:rsidRPr="002D3E2F">
        <w:rPr>
          <w:rStyle w:val="red"/>
          <w:lang w:val="en-US"/>
        </w:rPr>
        <w:t>Chapron Bertrand</w:t>
      </w:r>
      <w:r w:rsidRPr="002D3E2F">
        <w:rPr>
          <w:lang w:val="en-US"/>
        </w:rPr>
        <w:t xml:space="preserve"> (2003). </w:t>
      </w:r>
      <w:hyperlink r:id="rId221" w:history="1">
        <w:r w:rsidRPr="002D3E2F">
          <w:rPr>
            <w:rStyle w:val="Lienhypertexte"/>
            <w:lang w:val="en-US"/>
          </w:rPr>
          <w:t>A semiempirical model of the normalized radar cross-section of the sea surface - 1. Background model</w:t>
        </w:r>
      </w:hyperlink>
      <w:r w:rsidRPr="002D3E2F">
        <w:rPr>
          <w:lang w:val="en-US"/>
        </w:rPr>
        <w:t xml:space="preserve">. </w:t>
      </w:r>
      <w:r w:rsidRPr="002D3E2F">
        <w:rPr>
          <w:i/>
          <w:iCs/>
          <w:lang w:val="en-US"/>
        </w:rPr>
        <w:t>Journal Of Geophysical Research Oceans</w:t>
      </w:r>
      <w:r w:rsidRPr="002D3E2F">
        <w:rPr>
          <w:lang w:val="en-US"/>
        </w:rPr>
        <w:t xml:space="preserve">, 108(C1), -. Publisher's official version : </w:t>
      </w:r>
      <w:hyperlink r:id="rId222" w:history="1">
        <w:r w:rsidRPr="002D3E2F">
          <w:rPr>
            <w:rStyle w:val="Lienhypertexte"/>
            <w:lang w:val="en-US"/>
          </w:rPr>
          <w:t>http://dx.doi.org/10.1029/2001JC001003</w:t>
        </w:r>
      </w:hyperlink>
      <w:r w:rsidRPr="002D3E2F">
        <w:rPr>
          <w:lang w:val="en-US"/>
        </w:rPr>
        <w:t xml:space="preserve"> , Open Access version : </w:t>
      </w:r>
      <w:hyperlink r:id="rId223" w:history="1">
        <w:r w:rsidRPr="002D3E2F">
          <w:rPr>
            <w:rStyle w:val="Lienhypertexte"/>
            <w:lang w:val="en-US"/>
          </w:rPr>
          <w:t>http://archimer.ifremer.fr/doc/00000/10182/</w:t>
        </w:r>
      </w:hyperlink>
      <w:r w:rsidRPr="002D3E2F">
        <w:rPr>
          <w:lang w:val="en-US"/>
        </w:rPr>
        <w:br/>
      </w:r>
      <w:r w:rsidRPr="002D3E2F">
        <w:rPr>
          <w:lang w:val="en-US"/>
        </w:rPr>
        <w:br/>
      </w:r>
      <w:r w:rsidRPr="002D3E2F">
        <w:rPr>
          <w:lang w:val="en-US"/>
        </w:rPr>
        <w:br/>
        <w:t xml:space="preserve">Kudryavtsev V, Hauser D, Caudal G, </w:t>
      </w:r>
      <w:r w:rsidRPr="002D3E2F">
        <w:rPr>
          <w:rStyle w:val="red"/>
          <w:lang w:val="en-US"/>
        </w:rPr>
        <w:t>Chapron Bertrand</w:t>
      </w:r>
      <w:r w:rsidRPr="002D3E2F">
        <w:rPr>
          <w:lang w:val="en-US"/>
        </w:rPr>
        <w:t xml:space="preserve"> (2003). </w:t>
      </w:r>
      <w:hyperlink r:id="rId224" w:history="1">
        <w:r w:rsidRPr="002D3E2F">
          <w:rPr>
            <w:rStyle w:val="Lienhypertexte"/>
            <w:lang w:val="en-US"/>
          </w:rPr>
          <w:t>A semiempirical model of the normalized radar cross section of the sea surface, 2. Radar modulation transfer function</w:t>
        </w:r>
      </w:hyperlink>
      <w:r w:rsidRPr="002D3E2F">
        <w:rPr>
          <w:lang w:val="en-US"/>
        </w:rPr>
        <w:t xml:space="preserve">. </w:t>
      </w:r>
      <w:r w:rsidRPr="002D3E2F">
        <w:rPr>
          <w:i/>
          <w:iCs/>
          <w:lang w:val="en-US"/>
        </w:rPr>
        <w:t>Journal Of Geophysical Research Oceans</w:t>
      </w:r>
      <w:r w:rsidRPr="002D3E2F">
        <w:rPr>
          <w:lang w:val="en-US"/>
        </w:rPr>
        <w:t xml:space="preserve">, 108(C1), -. Publisher's official version : </w:t>
      </w:r>
      <w:hyperlink r:id="rId225" w:history="1">
        <w:r w:rsidRPr="002D3E2F">
          <w:rPr>
            <w:rStyle w:val="Lienhypertexte"/>
            <w:lang w:val="en-US"/>
          </w:rPr>
          <w:t>http://dx.doi.org/10.1029/2001JC001004</w:t>
        </w:r>
      </w:hyperlink>
      <w:r w:rsidRPr="002D3E2F">
        <w:rPr>
          <w:lang w:val="en-US"/>
        </w:rPr>
        <w:t xml:space="preserve"> , Open Access version : </w:t>
      </w:r>
      <w:hyperlink r:id="rId226" w:history="1">
        <w:r w:rsidRPr="002D3E2F">
          <w:rPr>
            <w:rStyle w:val="Lienhypertexte"/>
            <w:lang w:val="en-US"/>
          </w:rPr>
          <w:t>http://archimer.ifremer.fr/doc/00000/10183/</w:t>
        </w:r>
      </w:hyperlink>
      <w:r w:rsidRPr="002D3E2F">
        <w:rPr>
          <w:lang w:val="en-US"/>
        </w:rPr>
        <w:br/>
      </w:r>
      <w:r w:rsidRPr="002D3E2F">
        <w:rPr>
          <w:lang w:val="en-US"/>
        </w:rPr>
        <w:br/>
      </w:r>
      <w:r w:rsidRPr="002D3E2F">
        <w:rPr>
          <w:lang w:val="en-US"/>
        </w:rPr>
        <w:br/>
        <w:t xml:space="preserve">Rius Antonio, Aparicio Josep, Cardellach Estel, Martin Neira Manuel, </w:t>
      </w:r>
      <w:r w:rsidRPr="002D3E2F">
        <w:rPr>
          <w:rStyle w:val="red"/>
          <w:lang w:val="en-US"/>
        </w:rPr>
        <w:t>Chapron Bertrand</w:t>
      </w:r>
      <w:r w:rsidRPr="002D3E2F">
        <w:rPr>
          <w:lang w:val="en-US"/>
        </w:rPr>
        <w:t xml:space="preserve"> (2002). </w:t>
      </w:r>
      <w:hyperlink r:id="rId227" w:history="1">
        <w:r w:rsidRPr="002D3E2F">
          <w:rPr>
            <w:rStyle w:val="Lienhypertexte"/>
            <w:lang w:val="en-US"/>
          </w:rPr>
          <w:t>Sea surface state measured using GPS reflected signals - art. no. 2122</w:t>
        </w:r>
      </w:hyperlink>
      <w:r w:rsidRPr="002D3E2F">
        <w:rPr>
          <w:lang w:val="en-US"/>
        </w:rPr>
        <w:t xml:space="preserve">. </w:t>
      </w:r>
      <w:r w:rsidRPr="002D3E2F">
        <w:rPr>
          <w:i/>
          <w:iCs/>
          <w:lang w:val="en-US"/>
        </w:rPr>
        <w:t>Geophysical Research Letters</w:t>
      </w:r>
      <w:r w:rsidRPr="002D3E2F">
        <w:rPr>
          <w:lang w:val="en-US"/>
        </w:rPr>
        <w:t xml:space="preserve">, 29(23), NIL_21-NIL_24. Publisher's official version : </w:t>
      </w:r>
      <w:hyperlink r:id="rId228" w:history="1">
        <w:r w:rsidRPr="002D3E2F">
          <w:rPr>
            <w:rStyle w:val="Lienhypertexte"/>
            <w:lang w:val="en-US"/>
          </w:rPr>
          <w:t>http://dx.doi.org/10.1029/2002GL015524</w:t>
        </w:r>
      </w:hyperlink>
      <w:r w:rsidRPr="002D3E2F">
        <w:rPr>
          <w:lang w:val="en-US"/>
        </w:rPr>
        <w:t xml:space="preserve"> , Open Access version : </w:t>
      </w:r>
      <w:hyperlink r:id="rId229" w:history="1">
        <w:r w:rsidRPr="002D3E2F">
          <w:rPr>
            <w:rStyle w:val="Lienhypertexte"/>
            <w:lang w:val="en-US"/>
          </w:rPr>
          <w:t>http://archimer.ifremer.fr/doc/00000/766/</w:t>
        </w:r>
      </w:hyperlink>
      <w:r w:rsidRPr="002D3E2F">
        <w:rPr>
          <w:lang w:val="en-US"/>
        </w:rPr>
        <w:br/>
      </w:r>
      <w:r w:rsidRPr="002D3E2F">
        <w:rPr>
          <w:lang w:val="en-US"/>
        </w:rPr>
        <w:br/>
      </w:r>
      <w:r w:rsidRPr="002D3E2F">
        <w:rPr>
          <w:lang w:val="en-US"/>
        </w:rPr>
        <w:br/>
        <w:t xml:space="preserve">Chen G, </w:t>
      </w:r>
      <w:r w:rsidRPr="002D3E2F">
        <w:rPr>
          <w:rStyle w:val="red"/>
          <w:lang w:val="en-US"/>
        </w:rPr>
        <w:t>Chapron Bertrand</w:t>
      </w:r>
      <w:r w:rsidRPr="002D3E2F">
        <w:rPr>
          <w:lang w:val="en-US"/>
        </w:rPr>
        <w:t xml:space="preserve">, </w:t>
      </w:r>
      <w:hyperlink r:id="rId230" w:history="1">
        <w:r w:rsidRPr="002D3E2F">
          <w:rPr>
            <w:rStyle w:val="Lienhypertexte"/>
            <w:lang w:val="en-US"/>
          </w:rPr>
          <w:t>Ezraty Robert</w:t>
        </w:r>
      </w:hyperlink>
      <w:r w:rsidRPr="002D3E2F">
        <w:rPr>
          <w:lang w:val="en-US"/>
        </w:rPr>
        <w:t xml:space="preserve">, Vandemark D (2002). </w:t>
      </w:r>
      <w:hyperlink r:id="rId231" w:history="1">
        <w:r w:rsidRPr="002D3E2F">
          <w:rPr>
            <w:rStyle w:val="Lienhypertexte"/>
            <w:lang w:val="en-US"/>
          </w:rPr>
          <w:t>A dual-frequency approach for retrieving sea surface wind speed from TOPEX altimetry</w:t>
        </w:r>
      </w:hyperlink>
      <w:r w:rsidRPr="002D3E2F">
        <w:rPr>
          <w:lang w:val="en-US"/>
        </w:rPr>
        <w:t xml:space="preserve">. </w:t>
      </w:r>
      <w:r w:rsidRPr="002D3E2F">
        <w:rPr>
          <w:i/>
          <w:iCs/>
          <w:lang w:val="en-US"/>
        </w:rPr>
        <w:t>Journal Of Geophysical Research Oceans</w:t>
      </w:r>
      <w:r w:rsidRPr="002D3E2F">
        <w:rPr>
          <w:lang w:val="en-US"/>
        </w:rPr>
        <w:t xml:space="preserve">, 107(C12), -. Publisher's official version : </w:t>
      </w:r>
      <w:hyperlink r:id="rId232" w:history="1">
        <w:r w:rsidRPr="002D3E2F">
          <w:rPr>
            <w:rStyle w:val="Lienhypertexte"/>
            <w:lang w:val="en-US"/>
          </w:rPr>
          <w:t>http://dx.doi.org/10.1029/2001JC001098</w:t>
        </w:r>
      </w:hyperlink>
      <w:r w:rsidRPr="002D3E2F">
        <w:rPr>
          <w:lang w:val="en-US"/>
        </w:rPr>
        <w:t xml:space="preserve"> , Open Access version : </w:t>
      </w:r>
      <w:hyperlink r:id="rId233" w:history="1">
        <w:r w:rsidRPr="002D3E2F">
          <w:rPr>
            <w:rStyle w:val="Lienhypertexte"/>
            <w:lang w:val="en-US"/>
          </w:rPr>
          <w:t>http://archimer.ifremer.fr/doc/00000/10224/</w:t>
        </w:r>
      </w:hyperlink>
      <w:r w:rsidRPr="002D3E2F">
        <w:rPr>
          <w:lang w:val="en-US"/>
        </w:rPr>
        <w:br/>
      </w:r>
      <w:r w:rsidRPr="002D3E2F">
        <w:rPr>
          <w:lang w:val="en-US"/>
        </w:rPr>
        <w:br/>
      </w:r>
      <w:r w:rsidRPr="002D3E2F">
        <w:rPr>
          <w:lang w:val="en-US"/>
        </w:rPr>
        <w:br/>
        <w:t xml:space="preserve">Vandemark D, Tran N, Beckley Bd, </w:t>
      </w:r>
      <w:r w:rsidRPr="002D3E2F">
        <w:rPr>
          <w:rStyle w:val="red"/>
          <w:lang w:val="en-US"/>
        </w:rPr>
        <w:t>Chapron Bertrand</w:t>
      </w:r>
      <w:r w:rsidRPr="002D3E2F">
        <w:rPr>
          <w:lang w:val="en-US"/>
        </w:rPr>
        <w:t xml:space="preserve">, Gaspar P (2002). </w:t>
      </w:r>
      <w:hyperlink r:id="rId234" w:history="1">
        <w:r w:rsidRPr="002D3E2F">
          <w:rPr>
            <w:rStyle w:val="Lienhypertexte"/>
            <w:lang w:val="en-US"/>
          </w:rPr>
          <w:t>Direct estimation of sea state impacts on radar altimeter sea level measurements</w:t>
        </w:r>
      </w:hyperlink>
      <w:r w:rsidRPr="002D3E2F">
        <w:rPr>
          <w:lang w:val="en-US"/>
        </w:rPr>
        <w:t xml:space="preserve">. </w:t>
      </w:r>
      <w:r w:rsidRPr="002D3E2F">
        <w:rPr>
          <w:i/>
          <w:iCs/>
          <w:lang w:val="en-US"/>
        </w:rPr>
        <w:t>Geophysical Research Letters</w:t>
      </w:r>
      <w:r w:rsidRPr="002D3E2F">
        <w:rPr>
          <w:lang w:val="en-US"/>
        </w:rPr>
        <w:t xml:space="preserve">, 29(24), -. Publisher's official version : </w:t>
      </w:r>
      <w:hyperlink r:id="rId235" w:history="1">
        <w:r w:rsidRPr="002D3E2F">
          <w:rPr>
            <w:rStyle w:val="Lienhypertexte"/>
            <w:lang w:val="en-US"/>
          </w:rPr>
          <w:t>http://dx.doi.org/10.1029/2002GL015776</w:t>
        </w:r>
      </w:hyperlink>
      <w:r w:rsidRPr="002D3E2F">
        <w:rPr>
          <w:lang w:val="en-US"/>
        </w:rPr>
        <w:t xml:space="preserve"> , Open Access version : </w:t>
      </w:r>
      <w:hyperlink r:id="rId236" w:history="1">
        <w:r w:rsidRPr="002D3E2F">
          <w:rPr>
            <w:rStyle w:val="Lienhypertexte"/>
            <w:lang w:val="en-US"/>
          </w:rPr>
          <w:t>http://archimer.ifremer.fr/doc/00000/10225/</w:t>
        </w:r>
      </w:hyperlink>
      <w:r w:rsidRPr="002D3E2F">
        <w:rPr>
          <w:lang w:val="en-US"/>
        </w:rPr>
        <w:br/>
      </w:r>
      <w:r w:rsidRPr="002D3E2F">
        <w:rPr>
          <w:lang w:val="en-US"/>
        </w:rPr>
        <w:br/>
      </w:r>
      <w:r w:rsidRPr="002D3E2F">
        <w:rPr>
          <w:lang w:val="en-US"/>
        </w:rPr>
        <w:br/>
        <w:t xml:space="preserve">Le Caillec Jm, Garello R, </w:t>
      </w:r>
      <w:r w:rsidRPr="002D3E2F">
        <w:rPr>
          <w:rStyle w:val="red"/>
          <w:lang w:val="en-US"/>
        </w:rPr>
        <w:t>Chapron Bertrand</w:t>
      </w:r>
      <w:r w:rsidRPr="002D3E2F">
        <w:rPr>
          <w:lang w:val="en-US"/>
        </w:rPr>
        <w:t xml:space="preserve"> (2002). </w:t>
      </w:r>
      <w:hyperlink r:id="rId237" w:history="1">
        <w:r w:rsidRPr="002D3E2F">
          <w:rPr>
            <w:rStyle w:val="Lienhypertexte"/>
            <w:lang w:val="en-US"/>
          </w:rPr>
          <w:t>Analysis of the SAR imaging process of the ocean surface using Volterra models</w:t>
        </w:r>
      </w:hyperlink>
      <w:r w:rsidRPr="002D3E2F">
        <w:rPr>
          <w:lang w:val="en-US"/>
        </w:rPr>
        <w:t xml:space="preserve">. </w:t>
      </w:r>
      <w:r w:rsidRPr="002D3E2F">
        <w:rPr>
          <w:i/>
          <w:iCs/>
          <w:lang w:val="en-US"/>
        </w:rPr>
        <w:t>Ieee Journal Of Oceanic Engineering</w:t>
      </w:r>
      <w:r w:rsidRPr="002D3E2F">
        <w:rPr>
          <w:lang w:val="en-US"/>
        </w:rPr>
        <w:t xml:space="preserve">, 27(3), 675-699. Open Access version : </w:t>
      </w:r>
      <w:hyperlink r:id="rId238" w:history="1">
        <w:r w:rsidRPr="002D3E2F">
          <w:rPr>
            <w:rStyle w:val="Lienhypertexte"/>
            <w:lang w:val="en-US"/>
          </w:rPr>
          <w:t>http://archimer.ifremer.fr/doc/00000/10606/</w:t>
        </w:r>
      </w:hyperlink>
      <w:r w:rsidRPr="002D3E2F">
        <w:rPr>
          <w:lang w:val="en-US"/>
        </w:rPr>
        <w:br/>
      </w:r>
      <w:r w:rsidRPr="002D3E2F">
        <w:rPr>
          <w:lang w:val="en-US"/>
        </w:rPr>
        <w:br/>
      </w:r>
      <w:r w:rsidRPr="002D3E2F">
        <w:rPr>
          <w:lang w:val="en-US"/>
        </w:rPr>
        <w:br/>
      </w:r>
      <w:r w:rsidRPr="002D3E2F">
        <w:rPr>
          <w:rStyle w:val="red"/>
          <w:lang w:val="en-US"/>
        </w:rPr>
        <w:t>Chapron Bertrand</w:t>
      </w:r>
      <w:r w:rsidRPr="002D3E2F">
        <w:rPr>
          <w:lang w:val="en-US"/>
        </w:rPr>
        <w:t xml:space="preserve">, Vandemark D, Elfouhaily T (2002). </w:t>
      </w:r>
      <w:hyperlink r:id="rId239" w:history="1">
        <w:r w:rsidRPr="002D3E2F">
          <w:rPr>
            <w:rStyle w:val="Lienhypertexte"/>
            <w:lang w:val="en-US"/>
          </w:rPr>
          <w:t>On the skewness of the sea slope probability distribution</w:t>
        </w:r>
      </w:hyperlink>
      <w:r w:rsidRPr="002D3E2F">
        <w:rPr>
          <w:lang w:val="en-US"/>
        </w:rPr>
        <w:t xml:space="preserve">. </w:t>
      </w:r>
      <w:r w:rsidRPr="002D3E2F">
        <w:rPr>
          <w:i/>
          <w:iCs/>
          <w:lang w:val="en-US"/>
        </w:rPr>
        <w:t>Gas Transfer At Water Surfaces</w:t>
      </w:r>
      <w:r w:rsidRPr="002D3E2F">
        <w:rPr>
          <w:lang w:val="en-US"/>
        </w:rPr>
        <w:t xml:space="preserve">, 127, 59-63. </w:t>
      </w:r>
      <w:r w:rsidRPr="00875477">
        <w:rPr>
          <w:lang w:val="en-US"/>
        </w:rPr>
        <w:t xml:space="preserve">Open Access version : </w:t>
      </w:r>
      <w:hyperlink r:id="rId240" w:history="1">
        <w:r w:rsidRPr="00875477">
          <w:rPr>
            <w:rStyle w:val="Lienhypertexte"/>
            <w:lang w:val="en-US"/>
          </w:rPr>
          <w:t>http://archimer.ifremer.fr/doc/00000/10105/</w:t>
        </w:r>
      </w:hyperlink>
      <w:r w:rsidRPr="00875477">
        <w:rPr>
          <w:lang w:val="en-US"/>
        </w:rPr>
        <w:br/>
      </w:r>
    </w:p>
    <w:p w:rsidR="002D3E2F" w:rsidRDefault="002D3E2F" w:rsidP="00A41A99">
      <w:pPr>
        <w:rPr>
          <w:lang w:val="en-GB"/>
        </w:rPr>
      </w:pPr>
    </w:p>
    <w:p w:rsidR="002D3E2F" w:rsidRDefault="002D3E2F" w:rsidP="00A41A99">
      <w:pPr>
        <w:rPr>
          <w:lang w:val="en-GB"/>
        </w:rPr>
      </w:pPr>
    </w:p>
    <w:p w:rsidR="002D3E2F" w:rsidRDefault="002D3E2F" w:rsidP="00A41A99">
      <w:pPr>
        <w:rPr>
          <w:lang w:val="en-GB"/>
        </w:rPr>
      </w:pPr>
    </w:p>
    <w:p w:rsidR="00AF4CFF" w:rsidRPr="000E2DD2" w:rsidRDefault="00AF4CFF" w:rsidP="00AF4CFF">
      <w:pPr>
        <w:rPr>
          <w:rFonts w:hAnsi="Symbol"/>
          <w:szCs w:val="24"/>
          <w:lang w:val="en-GB"/>
        </w:rPr>
      </w:pPr>
      <w:r w:rsidRPr="000E2DD2">
        <w:rPr>
          <w:rFonts w:hAnsi="Symbol"/>
          <w:szCs w:val="24"/>
          <w:lang w:val="en-GB"/>
        </w:rPr>
        <w:tab/>
      </w:r>
      <w:r w:rsidRPr="000E2DD2">
        <w:rPr>
          <w:rFonts w:hAnsi="Symbol"/>
          <w:szCs w:val="24"/>
          <w:lang w:val="en-GB"/>
        </w:rPr>
        <w:tab/>
      </w:r>
      <w:r w:rsidRPr="00AF4CFF">
        <w:rPr>
          <w:rFonts w:hAnsi="Symbol"/>
          <w:szCs w:val="24"/>
        </w:rPr>
        <w:t></w:t>
      </w:r>
      <w:r w:rsidRPr="00AF4CFF">
        <w:rPr>
          <w:rFonts w:hAnsi="Symbol"/>
          <w:szCs w:val="24"/>
          <w:lang w:val="en-GB"/>
        </w:rPr>
        <w:t xml:space="preserve"> </w:t>
      </w:r>
      <w:r w:rsidRPr="00AF4CFF">
        <w:rPr>
          <w:bCs w:val="0"/>
          <w:u w:val="single"/>
          <w:lang w:val="en-GB"/>
        </w:rPr>
        <w:t>Chapron, B</w:t>
      </w:r>
      <w:r w:rsidRPr="00AF4CFF">
        <w:rPr>
          <w:bCs w:val="0"/>
          <w:lang w:val="en-GB"/>
        </w:rPr>
        <w:t xml:space="preserve">. ; Vandemark, D. ; Elfouhaily, T. ; Thompson, D. R. ; Gaspar, P. ; </w:t>
      </w:r>
      <w:r>
        <w:rPr>
          <w:bCs w:val="0"/>
          <w:lang w:val="en-GB"/>
        </w:rPr>
        <w:tab/>
      </w:r>
      <w:r>
        <w:rPr>
          <w:bCs w:val="0"/>
          <w:lang w:val="en-GB"/>
        </w:rPr>
        <w:tab/>
      </w:r>
      <w:r>
        <w:rPr>
          <w:bCs w:val="0"/>
          <w:lang w:val="en-GB"/>
        </w:rPr>
        <w:tab/>
      </w:r>
      <w:r w:rsidRPr="00AF4CFF">
        <w:rPr>
          <w:bCs w:val="0"/>
          <w:lang w:val="en-GB"/>
        </w:rPr>
        <w:t>LaBroue, S. 2001</w:t>
      </w:r>
      <w:r w:rsidRPr="00AF4CFF">
        <w:rPr>
          <w:b/>
          <w:lang w:val="en-GB"/>
        </w:rPr>
        <w:t>:</w:t>
      </w:r>
      <w:r w:rsidRPr="00AF4CFF">
        <w:rPr>
          <w:lang w:val="en-GB"/>
        </w:rPr>
        <w:t xml:space="preserve"> Altimeter sea state bias: A new look at global range error </w:t>
      </w:r>
      <w:r>
        <w:rPr>
          <w:lang w:val="en-GB"/>
        </w:rPr>
        <w:tab/>
      </w:r>
      <w:r>
        <w:rPr>
          <w:lang w:val="en-GB"/>
        </w:rPr>
        <w:tab/>
      </w:r>
      <w:r>
        <w:rPr>
          <w:lang w:val="en-GB"/>
        </w:rPr>
        <w:tab/>
      </w:r>
      <w:r w:rsidRPr="00AF4CFF">
        <w:rPr>
          <w:lang w:val="en-GB"/>
        </w:rPr>
        <w:t xml:space="preserve">estimates, </w:t>
      </w:r>
      <w:r w:rsidRPr="00AF4CFF">
        <w:rPr>
          <w:i/>
          <w:iCs/>
          <w:lang w:val="en-GB"/>
        </w:rPr>
        <w:t xml:space="preserve">Geophys. Res. Lett., </w:t>
      </w:r>
      <w:r w:rsidRPr="00AF4CFF">
        <w:rPr>
          <w:b/>
          <w:lang w:val="en-GB"/>
        </w:rPr>
        <w:t>28</w:t>
      </w:r>
      <w:r w:rsidRPr="00AF4CFF">
        <w:rPr>
          <w:lang w:val="en-GB"/>
        </w:rPr>
        <w:t xml:space="preserve"> ( 20) , 3947-3950.</w:t>
      </w:r>
    </w:p>
    <w:p w:rsidR="00AF4CFF" w:rsidRDefault="00AF4CFF" w:rsidP="00AF4CFF">
      <w:pPr>
        <w:rPr>
          <w:lang w:val="en-GB"/>
        </w:rPr>
      </w:pPr>
    </w:p>
    <w:p w:rsidR="00AF4CFF" w:rsidRPr="00AF4CFF" w:rsidRDefault="00AF4CFF" w:rsidP="00AF4CFF">
      <w:pPr>
        <w:rPr>
          <w:szCs w:val="24"/>
          <w:lang w:val="en-GB"/>
        </w:rPr>
      </w:pPr>
      <w:r w:rsidRPr="000E2DD2">
        <w:rPr>
          <w:rFonts w:hAnsi="Symbol"/>
          <w:szCs w:val="24"/>
          <w:lang w:val="en-GB"/>
        </w:rPr>
        <w:tab/>
      </w:r>
      <w:r w:rsidRPr="000E2DD2">
        <w:rPr>
          <w:rFonts w:hAnsi="Symbol"/>
          <w:szCs w:val="24"/>
          <w:lang w:val="en-GB"/>
        </w:rPr>
        <w:tab/>
      </w:r>
      <w:r w:rsidRPr="00AF4CFF">
        <w:rPr>
          <w:rFonts w:hAnsi="Symbol"/>
          <w:szCs w:val="24"/>
        </w:rPr>
        <w:t></w:t>
      </w:r>
      <w:r w:rsidRPr="00AF4CFF">
        <w:rPr>
          <w:szCs w:val="24"/>
          <w:lang w:val="en-GB"/>
        </w:rPr>
        <w:t xml:space="preserve">  </w:t>
      </w:r>
      <w:r w:rsidRPr="00AF4CFF">
        <w:rPr>
          <w:bCs w:val="0"/>
          <w:lang w:val="en-GB"/>
        </w:rPr>
        <w:t xml:space="preserve">Elfouhaily T., D. R. Thompson, </w:t>
      </w:r>
      <w:r w:rsidRPr="00AF4CFF">
        <w:rPr>
          <w:bCs w:val="0"/>
          <w:u w:val="single"/>
          <w:lang w:val="en-GB"/>
        </w:rPr>
        <w:t>B. Chapron</w:t>
      </w:r>
      <w:r w:rsidRPr="00AF4CFF">
        <w:rPr>
          <w:bCs w:val="0"/>
          <w:lang w:val="en-GB"/>
        </w:rPr>
        <w:t>, and D. Vandemark, 2001</w:t>
      </w:r>
      <w:r w:rsidRPr="00AF4CFF">
        <w:rPr>
          <w:b/>
          <w:lang w:val="en-GB"/>
        </w:rPr>
        <w:t xml:space="preserve"> : </w:t>
      </w:r>
      <w:r w:rsidRPr="00AF4CFF">
        <w:rPr>
          <w:lang w:val="en-GB"/>
        </w:rPr>
        <w:t xml:space="preserve">Improved </w:t>
      </w:r>
      <w:r>
        <w:rPr>
          <w:lang w:val="en-GB"/>
        </w:rPr>
        <w:tab/>
      </w:r>
      <w:r>
        <w:rPr>
          <w:lang w:val="en-GB"/>
        </w:rPr>
        <w:tab/>
      </w:r>
      <w:r w:rsidRPr="00AF4CFF">
        <w:rPr>
          <w:lang w:val="en-GB"/>
        </w:rPr>
        <w:t xml:space="preserve">electromagnetic bias theory : inclusion of hydrodynamic modulations,  </w:t>
      </w:r>
      <w:r w:rsidRPr="00AF4CFF">
        <w:rPr>
          <w:i/>
          <w:iCs/>
          <w:lang w:val="en-GB"/>
        </w:rPr>
        <w:t xml:space="preserve">J. Geophys. </w:t>
      </w:r>
      <w:r>
        <w:rPr>
          <w:i/>
          <w:iCs/>
          <w:lang w:val="en-GB"/>
        </w:rPr>
        <w:tab/>
      </w:r>
      <w:r>
        <w:rPr>
          <w:i/>
          <w:iCs/>
          <w:lang w:val="en-GB"/>
        </w:rPr>
        <w:tab/>
      </w:r>
      <w:r w:rsidRPr="00AF4CFF">
        <w:rPr>
          <w:i/>
          <w:iCs/>
          <w:lang w:val="en-GB"/>
        </w:rPr>
        <w:t>Res.</w:t>
      </w:r>
      <w:r w:rsidRPr="00AF4CFF">
        <w:rPr>
          <w:lang w:val="en-GB"/>
        </w:rPr>
        <w:t>, March 15</w:t>
      </w:r>
      <w:r w:rsidRPr="00AF4CFF">
        <w:rPr>
          <w:i/>
          <w:iCs/>
          <w:lang w:val="en-GB"/>
        </w:rPr>
        <w:t>,</w:t>
      </w:r>
      <w:r w:rsidRPr="00AF4CFF">
        <w:rPr>
          <w:lang w:val="en-GB"/>
        </w:rPr>
        <w:t xml:space="preserve"> </w:t>
      </w:r>
      <w:r w:rsidRPr="00AF4CFF">
        <w:rPr>
          <w:bCs w:val="0"/>
          <w:lang w:val="en-GB"/>
        </w:rPr>
        <w:t>106</w:t>
      </w:r>
      <w:r w:rsidRPr="00AF4CFF">
        <w:rPr>
          <w:lang w:val="en-GB"/>
        </w:rPr>
        <w:t>, 46655-4664.</w:t>
      </w:r>
      <w:r w:rsidRPr="00AF4CFF">
        <w:rPr>
          <w:szCs w:val="24"/>
          <w:lang w:val="en-GB"/>
        </w:rPr>
        <w:t xml:space="preserve"> </w:t>
      </w:r>
    </w:p>
    <w:p w:rsidR="00AF4CFF" w:rsidRPr="00AF4CFF" w:rsidRDefault="00AF4CFF" w:rsidP="00AF4CFF">
      <w:pPr>
        <w:rPr>
          <w:szCs w:val="24"/>
          <w:lang w:val="en-GB"/>
        </w:rPr>
      </w:pPr>
      <w:r w:rsidRPr="000E2DD2">
        <w:rPr>
          <w:rFonts w:hAnsi="Symbol"/>
          <w:szCs w:val="24"/>
          <w:lang w:val="en-GB"/>
        </w:rPr>
        <w:tab/>
      </w:r>
      <w:r w:rsidRPr="000E2DD2">
        <w:rPr>
          <w:rFonts w:hAnsi="Symbol"/>
          <w:szCs w:val="24"/>
          <w:lang w:val="en-GB"/>
        </w:rPr>
        <w:tab/>
      </w:r>
      <w:r w:rsidRPr="00AF4CFF">
        <w:rPr>
          <w:rFonts w:hAnsi="Symbol"/>
          <w:szCs w:val="24"/>
        </w:rPr>
        <w:t></w:t>
      </w:r>
      <w:r w:rsidRPr="00AF4CFF">
        <w:rPr>
          <w:szCs w:val="24"/>
          <w:lang w:val="en-GB"/>
        </w:rPr>
        <w:t xml:space="preserve">  </w:t>
      </w:r>
      <w:r w:rsidRPr="00AF4CFF">
        <w:rPr>
          <w:bCs w:val="0"/>
          <w:lang w:val="en-GB"/>
        </w:rPr>
        <w:t xml:space="preserve">Elfouhaily T., D. R. Thompson, E. Freund, </w:t>
      </w:r>
      <w:r w:rsidRPr="00AF4CFF">
        <w:rPr>
          <w:bCs w:val="0"/>
          <w:u w:val="single"/>
          <w:lang w:val="en-GB"/>
        </w:rPr>
        <w:t>B. Chapron</w:t>
      </w:r>
      <w:r w:rsidRPr="00AF4CFF">
        <w:rPr>
          <w:bCs w:val="0"/>
          <w:lang w:val="en-GB"/>
        </w:rPr>
        <w:t>, and D. Vandemark, 2001</w:t>
      </w:r>
      <w:r w:rsidRPr="00AF4CFF">
        <w:rPr>
          <w:b/>
          <w:lang w:val="en-GB"/>
        </w:rPr>
        <w:t xml:space="preserve"> :</w:t>
      </w:r>
      <w:r w:rsidRPr="00AF4CFF">
        <w:rPr>
          <w:lang w:val="en-GB"/>
        </w:rPr>
        <w:t xml:space="preserve"> </w:t>
      </w:r>
      <w:r>
        <w:rPr>
          <w:lang w:val="en-GB"/>
        </w:rPr>
        <w:tab/>
      </w:r>
      <w:r>
        <w:rPr>
          <w:lang w:val="en-GB"/>
        </w:rPr>
        <w:tab/>
      </w:r>
      <w:r w:rsidRPr="00AF4CFF">
        <w:rPr>
          <w:lang w:val="en-GB"/>
        </w:rPr>
        <w:t xml:space="preserve">A new bistatic model for electromagnetic scattering from perfect conducting random </w:t>
      </w:r>
      <w:r>
        <w:rPr>
          <w:lang w:val="en-GB"/>
        </w:rPr>
        <w:tab/>
      </w:r>
      <w:r>
        <w:rPr>
          <w:lang w:val="en-GB"/>
        </w:rPr>
        <w:tab/>
      </w:r>
      <w:r w:rsidRPr="00AF4CFF">
        <w:rPr>
          <w:lang w:val="en-GB"/>
        </w:rPr>
        <w:t xml:space="preserve">surfaces : numerical evalution and comparison with SPM,  </w:t>
      </w:r>
      <w:r w:rsidRPr="00AF4CFF">
        <w:rPr>
          <w:i/>
          <w:iCs/>
          <w:lang w:val="en-GB"/>
        </w:rPr>
        <w:t>Waves Random Media</w:t>
      </w:r>
      <w:r w:rsidRPr="00AF4CFF">
        <w:rPr>
          <w:lang w:val="en-GB"/>
        </w:rPr>
        <w:t xml:space="preserve">, </w:t>
      </w:r>
      <w:r>
        <w:rPr>
          <w:lang w:val="en-GB"/>
        </w:rPr>
        <w:tab/>
      </w:r>
      <w:r>
        <w:rPr>
          <w:lang w:val="en-GB"/>
        </w:rPr>
        <w:tab/>
      </w:r>
      <w:r w:rsidRPr="00AF4CFF">
        <w:rPr>
          <w:bCs w:val="0"/>
          <w:lang w:val="en-GB"/>
        </w:rPr>
        <w:t>11</w:t>
      </w:r>
      <w:r w:rsidRPr="00AF4CFF">
        <w:rPr>
          <w:i/>
          <w:iCs/>
          <w:lang w:val="en-GB"/>
        </w:rPr>
        <w:t>,</w:t>
      </w:r>
      <w:r w:rsidRPr="00AF4CFF">
        <w:rPr>
          <w:lang w:val="en-GB"/>
        </w:rPr>
        <w:t xml:space="preserve"> 33-43.</w:t>
      </w:r>
      <w:r w:rsidRPr="00AF4CFF">
        <w:rPr>
          <w:szCs w:val="24"/>
          <w:lang w:val="en-GB"/>
        </w:rPr>
        <w:t xml:space="preserve"> </w:t>
      </w:r>
    </w:p>
    <w:p w:rsidR="00AF4CFF" w:rsidRDefault="00AF4CFF" w:rsidP="00AF4CFF">
      <w:pPr>
        <w:rPr>
          <w:lang w:val="en-GB"/>
        </w:rPr>
      </w:pPr>
      <w:r>
        <w:rPr>
          <w:rFonts w:hAnsi="Symbol"/>
          <w:b/>
          <w:bCs w:val="0"/>
          <w:szCs w:val="24"/>
          <w:lang w:val="en-GB"/>
        </w:rPr>
        <w:tab/>
      </w:r>
      <w:r>
        <w:rPr>
          <w:rFonts w:hAnsi="Symbol"/>
          <w:b/>
          <w:bCs w:val="0"/>
          <w:szCs w:val="24"/>
          <w:lang w:val="en-GB"/>
        </w:rPr>
        <w:tab/>
      </w:r>
      <w:r w:rsidRPr="00AF4CFF">
        <w:rPr>
          <w:rFonts w:hAnsi="Symbol"/>
          <w:b/>
          <w:bCs w:val="0"/>
          <w:szCs w:val="24"/>
        </w:rPr>
        <w:t></w:t>
      </w:r>
      <w:r w:rsidRPr="00AF4CFF">
        <w:rPr>
          <w:b/>
          <w:bCs w:val="0"/>
          <w:szCs w:val="24"/>
          <w:lang w:val="en-GB"/>
        </w:rPr>
        <w:t xml:space="preserve">  </w:t>
      </w:r>
      <w:r w:rsidRPr="00AF4CFF">
        <w:rPr>
          <w:lang w:val="en-GB"/>
        </w:rPr>
        <w:t xml:space="preserve">Elfouhaily T., D. R.. Thompson; D. Vandemark, and </w:t>
      </w:r>
      <w:r w:rsidRPr="00AF4CFF">
        <w:rPr>
          <w:u w:val="single"/>
          <w:lang w:val="en-GB"/>
        </w:rPr>
        <w:t>B. Chapron</w:t>
      </w:r>
      <w:r w:rsidRPr="00AF4CFF">
        <w:rPr>
          <w:lang w:val="en-GB"/>
        </w:rPr>
        <w:t>, 2001</w:t>
      </w:r>
      <w:r w:rsidRPr="00AF4CFF">
        <w:rPr>
          <w:b/>
          <w:lang w:val="en-GB"/>
        </w:rPr>
        <w:t xml:space="preserve">: </w:t>
      </w:r>
      <w:r w:rsidRPr="00AF4CFF">
        <w:rPr>
          <w:lang w:val="en-GB"/>
        </w:rPr>
        <w:t>Higher-</w:t>
      </w:r>
      <w:r>
        <w:rPr>
          <w:lang w:val="en-GB"/>
        </w:rPr>
        <w:tab/>
      </w:r>
      <w:r>
        <w:rPr>
          <w:lang w:val="en-GB"/>
        </w:rPr>
        <w:tab/>
      </w:r>
      <w:r w:rsidRPr="00AF4CFF">
        <w:rPr>
          <w:lang w:val="en-GB"/>
        </w:rPr>
        <w:t xml:space="preserve">order hydrodynamic modulation: theory and applications for ocean waves, </w:t>
      </w:r>
      <w:r>
        <w:rPr>
          <w:lang w:val="en-GB"/>
        </w:rPr>
        <w:tab/>
      </w:r>
      <w:r>
        <w:rPr>
          <w:lang w:val="en-GB"/>
        </w:rPr>
        <w:tab/>
      </w:r>
      <w:r>
        <w:rPr>
          <w:lang w:val="en-GB"/>
        </w:rPr>
        <w:tab/>
      </w:r>
      <w:r w:rsidRPr="00AF4CFF">
        <w:rPr>
          <w:lang w:val="en-GB"/>
        </w:rPr>
        <w:t xml:space="preserve">Proceedings: Mathematical, Physical &amp; Engineering Sciences, </w:t>
      </w:r>
      <w:r w:rsidRPr="00AF4CFF">
        <w:rPr>
          <w:bCs w:val="0"/>
          <w:lang w:val="en-GB"/>
        </w:rPr>
        <w:t>457</w:t>
      </w:r>
      <w:r w:rsidRPr="00AF4CFF">
        <w:rPr>
          <w:lang w:val="en-GB"/>
        </w:rPr>
        <w:t>,  2585- 2608. </w:t>
      </w:r>
    </w:p>
    <w:p w:rsidR="00AF4CFF" w:rsidRDefault="00AF4CFF" w:rsidP="00AF4CFF">
      <w:pPr>
        <w:rPr>
          <w:szCs w:val="24"/>
          <w:lang w:val="en-GB"/>
        </w:rPr>
      </w:pPr>
      <w:r>
        <w:rPr>
          <w:rFonts w:hAnsi="Symbol"/>
          <w:szCs w:val="24"/>
          <w:lang w:val="en-GB"/>
        </w:rPr>
        <w:tab/>
      </w:r>
      <w:r>
        <w:rPr>
          <w:rFonts w:hAnsi="Symbol"/>
          <w:szCs w:val="24"/>
          <w:lang w:val="en-GB"/>
        </w:rPr>
        <w:tab/>
      </w:r>
      <w:r w:rsidRPr="00AF4CFF">
        <w:rPr>
          <w:rFonts w:hAnsi="Symbol"/>
          <w:szCs w:val="24"/>
        </w:rPr>
        <w:t></w:t>
      </w:r>
      <w:r w:rsidRPr="00AF4CFF">
        <w:rPr>
          <w:szCs w:val="24"/>
          <w:lang w:val="en-GB"/>
        </w:rPr>
        <w:t xml:space="preserve">  </w:t>
      </w:r>
      <w:r w:rsidRPr="00AF4CFF">
        <w:rPr>
          <w:bCs w:val="0"/>
          <w:lang w:val="en-GB"/>
        </w:rPr>
        <w:t xml:space="preserve">Quilfen, Y., </w:t>
      </w:r>
      <w:r w:rsidRPr="00AF4CFF">
        <w:rPr>
          <w:bCs w:val="0"/>
          <w:u w:val="single"/>
          <w:lang w:val="en-GB"/>
        </w:rPr>
        <w:t>B. Chapron</w:t>
      </w:r>
      <w:r w:rsidRPr="00AF4CFF">
        <w:rPr>
          <w:bCs w:val="0"/>
          <w:lang w:val="en-GB"/>
        </w:rPr>
        <w:t>, and D. Vandemark, 2001</w:t>
      </w:r>
      <w:r w:rsidRPr="00AF4CFF">
        <w:rPr>
          <w:b/>
          <w:lang w:val="en-GB"/>
        </w:rPr>
        <w:t>:</w:t>
      </w:r>
      <w:r w:rsidRPr="00AF4CFF">
        <w:rPr>
          <w:lang w:val="en-GB"/>
        </w:rPr>
        <w:t xml:space="preserve"> On the ERS Scatterometer </w:t>
      </w:r>
      <w:r>
        <w:rPr>
          <w:lang w:val="en-GB"/>
        </w:rPr>
        <w:tab/>
      </w:r>
      <w:r>
        <w:rPr>
          <w:lang w:val="en-GB"/>
        </w:rPr>
        <w:tab/>
      </w:r>
      <w:r w:rsidRPr="00AF4CFF">
        <w:rPr>
          <w:lang w:val="en-GB"/>
        </w:rPr>
        <w:t>Wind Measurements Accurcy: Evidence of Seasonal and Regional Biases, </w:t>
      </w:r>
      <w:r w:rsidRPr="00AF4CFF">
        <w:rPr>
          <w:i/>
          <w:iCs/>
          <w:lang w:val="en-GB"/>
        </w:rPr>
        <w:t xml:space="preserve"> J. Atm.. </w:t>
      </w:r>
      <w:r>
        <w:rPr>
          <w:i/>
          <w:iCs/>
          <w:lang w:val="en-GB"/>
        </w:rPr>
        <w:tab/>
      </w:r>
      <w:r>
        <w:rPr>
          <w:i/>
          <w:iCs/>
          <w:lang w:val="en-GB"/>
        </w:rPr>
        <w:tab/>
      </w:r>
      <w:r w:rsidRPr="00AF4CFF">
        <w:rPr>
          <w:i/>
          <w:iCs/>
          <w:lang w:val="en-GB"/>
        </w:rPr>
        <w:t>Oceanic. Tech.</w:t>
      </w:r>
      <w:r w:rsidRPr="00AF4CFF">
        <w:rPr>
          <w:lang w:val="en-GB"/>
        </w:rPr>
        <w:t xml:space="preserve">, </w:t>
      </w:r>
      <w:r w:rsidRPr="00AF4CFF">
        <w:rPr>
          <w:bCs w:val="0"/>
          <w:lang w:val="en-GB"/>
        </w:rPr>
        <w:t>18</w:t>
      </w:r>
      <w:r w:rsidRPr="00AF4CFF">
        <w:rPr>
          <w:lang w:val="en-GB"/>
        </w:rPr>
        <w:t>, 1684-1697.</w:t>
      </w:r>
      <w:r w:rsidRPr="00AF4CFF">
        <w:rPr>
          <w:szCs w:val="24"/>
          <w:lang w:val="en-GB"/>
        </w:rPr>
        <w:t xml:space="preserve"> </w:t>
      </w:r>
    </w:p>
    <w:p w:rsidR="0003082B" w:rsidRPr="00AF4CFF" w:rsidRDefault="0003082B" w:rsidP="00AF4CFF">
      <w:pPr>
        <w:rPr>
          <w:szCs w:val="24"/>
          <w:lang w:val="en-GB"/>
        </w:rPr>
      </w:pPr>
      <w:r w:rsidRPr="000E2DD2">
        <w:rPr>
          <w:rFonts w:hAnsi="Symbol"/>
          <w:szCs w:val="24"/>
          <w:lang w:val="en-GB"/>
        </w:rPr>
        <w:tab/>
      </w:r>
      <w:r w:rsidRPr="000E2DD2">
        <w:rPr>
          <w:rFonts w:hAnsi="Symbol"/>
          <w:szCs w:val="24"/>
          <w:lang w:val="en-GB"/>
        </w:rPr>
        <w:tab/>
      </w:r>
      <w:r w:rsidRPr="00AF4CFF">
        <w:rPr>
          <w:rFonts w:hAnsi="Symbol"/>
          <w:szCs w:val="24"/>
        </w:rPr>
        <w:t></w:t>
      </w:r>
      <w:r w:rsidRPr="00AF4CFF">
        <w:rPr>
          <w:szCs w:val="24"/>
          <w:lang w:val="en-GB"/>
        </w:rPr>
        <w:t xml:space="preserve">  </w:t>
      </w:r>
      <w:r w:rsidRPr="00AF4CFF">
        <w:rPr>
          <w:lang w:val="en-GB"/>
        </w:rPr>
        <w:t> </w:t>
      </w:r>
      <w:r w:rsidRPr="00AF4CFF">
        <w:rPr>
          <w:bCs w:val="0"/>
          <w:lang w:val="en-GB"/>
        </w:rPr>
        <w:t xml:space="preserve">Vandemark D., P.D. Mourad, S.A. Bailey, T.L. Crawford, C.A. Vogel, J. S, and </w:t>
      </w:r>
      <w:r>
        <w:rPr>
          <w:bCs w:val="0"/>
          <w:lang w:val="en-GB"/>
        </w:rPr>
        <w:tab/>
      </w:r>
      <w:r>
        <w:rPr>
          <w:bCs w:val="0"/>
          <w:lang w:val="en-GB"/>
        </w:rPr>
        <w:tab/>
      </w:r>
      <w:r w:rsidRPr="00AF4CFF">
        <w:rPr>
          <w:bCs w:val="0"/>
          <w:u w:val="single"/>
          <w:lang w:val="en-GB"/>
        </w:rPr>
        <w:t>B. Chapron</w:t>
      </w:r>
      <w:r w:rsidRPr="00AF4CFF">
        <w:rPr>
          <w:bCs w:val="0"/>
          <w:lang w:val="en-GB"/>
        </w:rPr>
        <w:t>, 2001</w:t>
      </w:r>
      <w:r w:rsidRPr="00AF4CFF">
        <w:rPr>
          <w:b/>
          <w:lang w:val="en-GB"/>
        </w:rPr>
        <w:t xml:space="preserve">, </w:t>
      </w:r>
      <w:r w:rsidRPr="00AF4CFF">
        <w:rPr>
          <w:lang w:val="en-GB"/>
        </w:rPr>
        <w:t xml:space="preserve">Measured changes in ocean surface roughness due to atmospheric </w:t>
      </w:r>
      <w:r>
        <w:rPr>
          <w:lang w:val="en-GB"/>
        </w:rPr>
        <w:tab/>
      </w:r>
      <w:r>
        <w:rPr>
          <w:lang w:val="en-GB"/>
        </w:rPr>
        <w:tab/>
      </w:r>
      <w:r w:rsidRPr="00AF4CFF">
        <w:rPr>
          <w:lang w:val="en-GB"/>
        </w:rPr>
        <w:t>boundary</w:t>
      </w:r>
      <w:r w:rsidRPr="00AF4CFF">
        <w:rPr>
          <w:b/>
          <w:lang w:val="en-GB"/>
        </w:rPr>
        <w:t xml:space="preserve"> :</w:t>
      </w:r>
      <w:r w:rsidRPr="00AF4CFF">
        <w:rPr>
          <w:lang w:val="en-GB"/>
        </w:rPr>
        <w:t xml:space="preserve"> Layer rolls, </w:t>
      </w:r>
      <w:r w:rsidRPr="00AF4CFF">
        <w:rPr>
          <w:i/>
          <w:iCs/>
          <w:lang w:val="en-GB"/>
        </w:rPr>
        <w:t>J. Geophys. Res.</w:t>
      </w:r>
      <w:r w:rsidRPr="00AF4CFF">
        <w:rPr>
          <w:lang w:val="en-GB"/>
        </w:rPr>
        <w:t>, March 15</w:t>
      </w:r>
      <w:r w:rsidRPr="00AF4CFF">
        <w:rPr>
          <w:i/>
          <w:iCs/>
          <w:lang w:val="en-GB"/>
        </w:rPr>
        <w:t>,</w:t>
      </w:r>
      <w:r w:rsidRPr="00AF4CFF">
        <w:rPr>
          <w:lang w:val="en-GB"/>
        </w:rPr>
        <w:t xml:space="preserve"> </w:t>
      </w:r>
      <w:r w:rsidRPr="00AF4CFF">
        <w:rPr>
          <w:bCs w:val="0"/>
          <w:lang w:val="en-GB"/>
        </w:rPr>
        <w:t>106</w:t>
      </w:r>
      <w:r w:rsidRPr="00AF4CFF">
        <w:rPr>
          <w:lang w:val="en-GB"/>
        </w:rPr>
        <w:t>,4639-4654.</w:t>
      </w:r>
    </w:p>
    <w:p w:rsidR="00AF4CFF" w:rsidRPr="000E2DD2" w:rsidRDefault="00AF4CFF" w:rsidP="0003082B">
      <w:pPr>
        <w:autoSpaceDE w:val="0"/>
        <w:autoSpaceDN w:val="0"/>
        <w:adjustRightInd w:val="0"/>
        <w:spacing w:after="0"/>
        <w:jc w:val="left"/>
        <w:rPr>
          <w:bCs w:val="0"/>
          <w:szCs w:val="24"/>
          <w:lang w:val="en-GB"/>
        </w:rPr>
      </w:pPr>
      <w:r w:rsidRPr="000E2DD2">
        <w:rPr>
          <w:rFonts w:hAnsi="Symbol"/>
          <w:szCs w:val="24"/>
          <w:lang w:val="en-GB"/>
        </w:rPr>
        <w:tab/>
      </w:r>
      <w:r w:rsidRPr="000E2DD2">
        <w:rPr>
          <w:rFonts w:hAnsi="Symbol"/>
          <w:szCs w:val="24"/>
          <w:lang w:val="en-GB"/>
        </w:rPr>
        <w:tab/>
      </w:r>
      <w:r w:rsidRPr="00AF4CFF">
        <w:rPr>
          <w:rFonts w:hAnsi="Symbol"/>
          <w:szCs w:val="24"/>
        </w:rPr>
        <w:t></w:t>
      </w:r>
      <w:r w:rsidRPr="00AF4CFF">
        <w:rPr>
          <w:szCs w:val="24"/>
          <w:lang w:val="en-GB"/>
        </w:rPr>
        <w:t xml:space="preserve"> </w:t>
      </w:r>
      <w:r w:rsidRPr="00AF4CFF">
        <w:rPr>
          <w:bCs w:val="0"/>
          <w:szCs w:val="24"/>
          <w:lang w:val="en-GB"/>
        </w:rPr>
        <w:t xml:space="preserve"> </w:t>
      </w:r>
      <w:r w:rsidRPr="00AF4CFF">
        <w:rPr>
          <w:bCs w:val="0"/>
          <w:lang w:val="en-GB"/>
        </w:rPr>
        <w:t xml:space="preserve">Tran N., D. Vandemark, C. Ruf and </w:t>
      </w:r>
      <w:r w:rsidRPr="00AF4CFF">
        <w:rPr>
          <w:bCs w:val="0"/>
          <w:u w:val="single"/>
          <w:lang w:val="en-GB"/>
        </w:rPr>
        <w:t>B. Chapron</w:t>
      </w:r>
      <w:r w:rsidRPr="00AF4CFF">
        <w:rPr>
          <w:bCs w:val="0"/>
          <w:lang w:val="en-GB"/>
        </w:rPr>
        <w:t>, 200</w:t>
      </w:r>
      <w:r w:rsidR="0003082B">
        <w:rPr>
          <w:bCs w:val="0"/>
          <w:lang w:val="en-GB"/>
        </w:rPr>
        <w:t>2</w:t>
      </w:r>
      <w:r w:rsidRPr="00AF4CFF">
        <w:rPr>
          <w:lang w:val="en-GB"/>
        </w:rPr>
        <w:t xml:space="preserve">:,The dependence of nadir </w:t>
      </w:r>
      <w:r>
        <w:rPr>
          <w:lang w:val="en-GB"/>
        </w:rPr>
        <w:tab/>
      </w:r>
      <w:r>
        <w:rPr>
          <w:lang w:val="en-GB"/>
        </w:rPr>
        <w:tab/>
      </w:r>
      <w:r w:rsidRPr="00AF4CFF">
        <w:rPr>
          <w:lang w:val="en-GB"/>
        </w:rPr>
        <w:t xml:space="preserve">ocean surface emissivity on wind vector as measured with TMR, </w:t>
      </w:r>
      <w:r w:rsidRPr="00AF4CFF">
        <w:rPr>
          <w:i/>
          <w:iCs/>
          <w:lang w:val="en-GB"/>
        </w:rPr>
        <w:t xml:space="preserve">IEEE, Trans. Geo. </w:t>
      </w:r>
      <w:r>
        <w:rPr>
          <w:i/>
          <w:iCs/>
          <w:lang w:val="en-GB"/>
        </w:rPr>
        <w:tab/>
      </w:r>
      <w:r>
        <w:rPr>
          <w:i/>
          <w:iCs/>
          <w:lang w:val="en-GB"/>
        </w:rPr>
        <w:tab/>
      </w:r>
      <w:r w:rsidRPr="00AF4CFF">
        <w:rPr>
          <w:i/>
          <w:iCs/>
          <w:lang w:val="en-GB"/>
        </w:rPr>
        <w:t>Rem. Sens.</w:t>
      </w:r>
      <w:r w:rsidR="0003082B">
        <w:rPr>
          <w:lang w:val="en-GB"/>
        </w:rPr>
        <w:t xml:space="preserve">, </w:t>
      </w:r>
      <w:r w:rsidR="0003082B" w:rsidRPr="000E2DD2">
        <w:rPr>
          <w:bCs w:val="0"/>
          <w:szCs w:val="24"/>
          <w:lang w:val="en-GB"/>
        </w:rPr>
        <w:t>40(2),515-522.</w:t>
      </w:r>
    </w:p>
    <w:p w:rsidR="00AF4CFF" w:rsidRDefault="00AF4CFF" w:rsidP="0003082B">
      <w:pPr>
        <w:rPr>
          <w:lang w:val="en-GB"/>
        </w:rPr>
      </w:pPr>
      <w:r w:rsidRPr="000E2DD2">
        <w:rPr>
          <w:rFonts w:hAnsi="Symbol"/>
          <w:szCs w:val="24"/>
          <w:lang w:val="en-GB"/>
        </w:rPr>
        <w:tab/>
      </w:r>
      <w:r w:rsidRPr="000E2DD2">
        <w:rPr>
          <w:rFonts w:hAnsi="Symbol"/>
          <w:szCs w:val="24"/>
          <w:lang w:val="en-GB"/>
        </w:rPr>
        <w:tab/>
      </w:r>
    </w:p>
    <w:p w:rsidR="00AF4CFF" w:rsidRDefault="00AF4CFF" w:rsidP="0003082B">
      <w:pPr>
        <w:rPr>
          <w:lang w:val="en-GB"/>
        </w:rPr>
      </w:pPr>
      <w:r>
        <w:rPr>
          <w:lang w:val="en-GB"/>
        </w:rPr>
        <w:tab/>
      </w:r>
      <w:r>
        <w:rPr>
          <w:lang w:val="en-GB"/>
        </w:rPr>
        <w:tab/>
      </w:r>
      <w:r w:rsidR="0003082B" w:rsidRPr="00AF4CFF">
        <w:rPr>
          <w:rFonts w:hAnsi="Symbol"/>
          <w:szCs w:val="24"/>
        </w:rPr>
        <w:t></w:t>
      </w:r>
      <w:r w:rsidR="0003082B" w:rsidRPr="0003082B">
        <w:rPr>
          <w:rFonts w:hAnsi="Symbol"/>
          <w:szCs w:val="24"/>
          <w:lang w:val="en-GB"/>
        </w:rPr>
        <w:t xml:space="preserve"> </w:t>
      </w:r>
      <w:r w:rsidR="0003082B" w:rsidRPr="0003082B">
        <w:rPr>
          <w:lang w:val="en-GB"/>
        </w:rPr>
        <w:t xml:space="preserve">Gourrion J., Vandemark D., Bailey S.A., </w:t>
      </w:r>
      <w:r w:rsidR="0003082B" w:rsidRPr="0003082B">
        <w:rPr>
          <w:u w:val="single"/>
          <w:lang w:val="en-GB"/>
        </w:rPr>
        <w:t>Chapron B</w:t>
      </w:r>
      <w:r w:rsidR="0003082B" w:rsidRPr="0003082B">
        <w:rPr>
          <w:lang w:val="en-GB"/>
        </w:rPr>
        <w:t xml:space="preserve">., Gommenginger C., </w:t>
      </w:r>
      <w:r w:rsidR="0003082B">
        <w:rPr>
          <w:lang w:val="en-GB"/>
        </w:rPr>
        <w:tab/>
      </w:r>
      <w:r w:rsidR="0003082B">
        <w:rPr>
          <w:lang w:val="en-GB"/>
        </w:rPr>
        <w:tab/>
      </w:r>
      <w:r w:rsidR="0003082B">
        <w:rPr>
          <w:lang w:val="en-GB"/>
        </w:rPr>
        <w:tab/>
      </w:r>
      <w:r w:rsidR="0003082B" w:rsidRPr="0003082B">
        <w:rPr>
          <w:lang w:val="en-GB"/>
        </w:rPr>
        <w:t xml:space="preserve">Challenor P.G. &amp; Srokosz M.A. 2002 A two parameter wind speed algorithm </w:t>
      </w:r>
      <w:r w:rsidR="0003082B">
        <w:rPr>
          <w:lang w:val="en-GB"/>
        </w:rPr>
        <w:tab/>
      </w:r>
      <w:r w:rsidR="0003082B">
        <w:rPr>
          <w:lang w:val="en-GB"/>
        </w:rPr>
        <w:tab/>
      </w:r>
      <w:r w:rsidR="0003082B">
        <w:rPr>
          <w:lang w:val="en-GB"/>
        </w:rPr>
        <w:tab/>
      </w:r>
      <w:r w:rsidR="0003082B" w:rsidRPr="0003082B">
        <w:rPr>
          <w:lang w:val="en-GB"/>
        </w:rPr>
        <w:t xml:space="preserve">for Ku-band altimeters, </w:t>
      </w:r>
      <w:r w:rsidR="0003082B" w:rsidRPr="0003082B">
        <w:rPr>
          <w:i/>
          <w:iCs/>
          <w:lang w:val="en-GB"/>
        </w:rPr>
        <w:t>J. Atmos. Oceanic Tech.</w:t>
      </w:r>
      <w:r w:rsidR="0003082B" w:rsidRPr="0003082B">
        <w:rPr>
          <w:lang w:val="en-GB"/>
        </w:rPr>
        <w:t xml:space="preserve">, </w:t>
      </w:r>
      <w:r w:rsidR="0003082B" w:rsidRPr="0003082B">
        <w:rPr>
          <w:b/>
          <w:bCs w:val="0"/>
          <w:lang w:val="en-GB"/>
        </w:rPr>
        <w:t>19</w:t>
      </w:r>
      <w:r w:rsidR="0003082B" w:rsidRPr="0003082B">
        <w:rPr>
          <w:lang w:val="en-GB"/>
        </w:rPr>
        <w:t>, 2030-2048.</w:t>
      </w:r>
    </w:p>
    <w:p w:rsidR="0003082B" w:rsidRPr="0003082B" w:rsidRDefault="0003082B" w:rsidP="0003082B">
      <w:pPr>
        <w:autoSpaceDE w:val="0"/>
        <w:autoSpaceDN w:val="0"/>
        <w:adjustRightInd w:val="0"/>
        <w:spacing w:after="0"/>
        <w:jc w:val="left"/>
        <w:rPr>
          <w:lang w:val="en-GB"/>
        </w:rPr>
      </w:pPr>
      <w:r w:rsidRPr="000E2DD2">
        <w:rPr>
          <w:rFonts w:hAnsi="Symbol"/>
          <w:szCs w:val="24"/>
          <w:lang w:val="en-GB"/>
        </w:rPr>
        <w:tab/>
      </w:r>
      <w:r w:rsidRPr="000E2DD2">
        <w:rPr>
          <w:rFonts w:hAnsi="Symbol"/>
          <w:szCs w:val="24"/>
          <w:lang w:val="en-GB"/>
        </w:rPr>
        <w:tab/>
      </w:r>
      <w:r w:rsidRPr="00AF4CFF">
        <w:rPr>
          <w:rFonts w:hAnsi="Symbol"/>
          <w:szCs w:val="24"/>
        </w:rPr>
        <w:t></w:t>
      </w:r>
      <w:r w:rsidRPr="0003082B">
        <w:rPr>
          <w:rFonts w:hAnsi="Symbol"/>
          <w:szCs w:val="24"/>
          <w:lang w:val="en-GB"/>
        </w:rPr>
        <w:t xml:space="preserve"> </w:t>
      </w:r>
      <w:r w:rsidRPr="0003082B">
        <w:rPr>
          <w:bCs w:val="0"/>
          <w:szCs w:val="24"/>
          <w:lang w:val="en-GB"/>
        </w:rPr>
        <w:t xml:space="preserve">Ge. Chen, </w:t>
      </w:r>
      <w:r w:rsidRPr="0003082B">
        <w:rPr>
          <w:bCs w:val="0"/>
          <w:szCs w:val="24"/>
          <w:u w:val="single"/>
          <w:lang w:val="en-GB"/>
        </w:rPr>
        <w:t>B. Chapron</w:t>
      </w:r>
      <w:r w:rsidRPr="0003082B">
        <w:rPr>
          <w:bCs w:val="0"/>
          <w:szCs w:val="24"/>
          <w:lang w:val="en-GB"/>
        </w:rPr>
        <w:t xml:space="preserve">, R. Ezraty and D. Vandemark, </w:t>
      </w:r>
      <w:r>
        <w:rPr>
          <w:bCs w:val="0"/>
          <w:szCs w:val="24"/>
          <w:lang w:val="en-GB"/>
        </w:rPr>
        <w:t xml:space="preserve">2002: </w:t>
      </w:r>
      <w:r w:rsidRPr="0003082B">
        <w:rPr>
          <w:bCs w:val="0"/>
          <w:szCs w:val="24"/>
          <w:lang w:val="en-GB"/>
        </w:rPr>
        <w:t xml:space="preserve">A global view of swell </w:t>
      </w:r>
      <w:r>
        <w:rPr>
          <w:bCs w:val="0"/>
          <w:szCs w:val="24"/>
          <w:lang w:val="en-GB"/>
        </w:rPr>
        <w:tab/>
      </w:r>
      <w:r>
        <w:rPr>
          <w:bCs w:val="0"/>
          <w:szCs w:val="24"/>
          <w:lang w:val="en-GB"/>
        </w:rPr>
        <w:tab/>
      </w:r>
      <w:r w:rsidRPr="0003082B">
        <w:rPr>
          <w:bCs w:val="0"/>
          <w:szCs w:val="24"/>
          <w:lang w:val="en-GB"/>
        </w:rPr>
        <w:t>and wind sea</w:t>
      </w:r>
      <w:r>
        <w:rPr>
          <w:bCs w:val="0"/>
          <w:szCs w:val="24"/>
          <w:lang w:val="en-GB"/>
        </w:rPr>
        <w:t xml:space="preserve"> </w:t>
      </w:r>
      <w:r w:rsidRPr="0003082B">
        <w:rPr>
          <w:bCs w:val="0"/>
          <w:szCs w:val="24"/>
          <w:lang w:val="en-GB"/>
        </w:rPr>
        <w:t xml:space="preserve">climate in the ocean by satellite altimeter and scatterometer, </w:t>
      </w:r>
      <w:r w:rsidRPr="00E934DB">
        <w:rPr>
          <w:bCs w:val="0"/>
          <w:i/>
          <w:iCs/>
          <w:szCs w:val="24"/>
          <w:lang w:val="en-GB"/>
        </w:rPr>
        <w:t xml:space="preserve">J. Atm. </w:t>
      </w:r>
      <w:r w:rsidRPr="00E934DB">
        <w:rPr>
          <w:bCs w:val="0"/>
          <w:i/>
          <w:iCs/>
          <w:szCs w:val="24"/>
          <w:lang w:val="en-GB"/>
        </w:rPr>
        <w:tab/>
      </w:r>
      <w:r w:rsidRPr="00E934DB">
        <w:rPr>
          <w:bCs w:val="0"/>
          <w:i/>
          <w:iCs/>
          <w:szCs w:val="24"/>
          <w:lang w:val="en-GB"/>
        </w:rPr>
        <w:tab/>
        <w:t>Ocean. Tech.</w:t>
      </w:r>
      <w:r w:rsidRPr="0003082B">
        <w:rPr>
          <w:bCs w:val="0"/>
          <w:szCs w:val="24"/>
          <w:lang w:val="en-GB"/>
        </w:rPr>
        <w:t>,</w:t>
      </w:r>
      <w:r w:rsidRPr="0003082B">
        <w:rPr>
          <w:lang w:val="en-GB"/>
        </w:rPr>
        <w:t xml:space="preserve"> 19 (11) 1849-1859.</w:t>
      </w:r>
    </w:p>
    <w:p w:rsidR="0003082B" w:rsidRPr="0003082B" w:rsidRDefault="0003082B" w:rsidP="0003082B">
      <w:pPr>
        <w:autoSpaceDE w:val="0"/>
        <w:autoSpaceDN w:val="0"/>
        <w:adjustRightInd w:val="0"/>
        <w:spacing w:after="0"/>
        <w:jc w:val="left"/>
        <w:rPr>
          <w:lang w:val="en-GB"/>
        </w:rPr>
      </w:pPr>
    </w:p>
    <w:p w:rsidR="0003082B" w:rsidRPr="0003082B" w:rsidRDefault="0003082B" w:rsidP="0003082B">
      <w:pPr>
        <w:autoSpaceDE w:val="0"/>
        <w:autoSpaceDN w:val="0"/>
        <w:adjustRightInd w:val="0"/>
        <w:spacing w:after="0"/>
        <w:jc w:val="left"/>
        <w:rPr>
          <w:bCs w:val="0"/>
          <w:szCs w:val="24"/>
          <w:lang w:val="en-GB"/>
        </w:rPr>
      </w:pPr>
      <w:r w:rsidRPr="0003082B">
        <w:rPr>
          <w:rFonts w:hAnsi="Symbol"/>
          <w:szCs w:val="24"/>
          <w:lang w:val="en-GB"/>
        </w:rPr>
        <w:tab/>
      </w:r>
      <w:r w:rsidRPr="0003082B">
        <w:rPr>
          <w:rFonts w:hAnsi="Symbol"/>
          <w:szCs w:val="24"/>
          <w:lang w:val="en-GB"/>
        </w:rPr>
        <w:tab/>
      </w:r>
      <w:r w:rsidRPr="00AF4CFF">
        <w:rPr>
          <w:rFonts w:hAnsi="Symbol"/>
          <w:szCs w:val="24"/>
        </w:rPr>
        <w:t></w:t>
      </w:r>
      <w:r w:rsidRPr="0003082B">
        <w:rPr>
          <w:rFonts w:hAnsi="Symbol"/>
          <w:szCs w:val="24"/>
          <w:lang w:val="en-GB"/>
        </w:rPr>
        <w:t xml:space="preserve"> </w:t>
      </w:r>
      <w:r w:rsidRPr="0003082B">
        <w:rPr>
          <w:bCs w:val="0"/>
          <w:szCs w:val="24"/>
          <w:lang w:val="en-GB"/>
        </w:rPr>
        <w:t xml:space="preserve">Gourrion J., D. Vandemark, S. A. Bailey, </w:t>
      </w:r>
      <w:r w:rsidRPr="0003082B">
        <w:rPr>
          <w:bCs w:val="0"/>
          <w:szCs w:val="24"/>
          <w:u w:val="single"/>
          <w:lang w:val="en-GB"/>
        </w:rPr>
        <w:t>B. Chapron</w:t>
      </w:r>
      <w:r w:rsidRPr="0003082B">
        <w:rPr>
          <w:bCs w:val="0"/>
          <w:szCs w:val="24"/>
          <w:lang w:val="en-GB"/>
        </w:rPr>
        <w:t xml:space="preserve">, </w:t>
      </w:r>
      <w:r>
        <w:rPr>
          <w:bCs w:val="0"/>
          <w:szCs w:val="24"/>
          <w:lang w:val="en-GB"/>
        </w:rPr>
        <w:t xml:space="preserve">2002: </w:t>
      </w:r>
      <w:r w:rsidRPr="0003082B">
        <w:rPr>
          <w:bCs w:val="0"/>
          <w:szCs w:val="24"/>
          <w:lang w:val="en-GB"/>
        </w:rPr>
        <w:t>Investigation of C-</w:t>
      </w:r>
      <w:r>
        <w:rPr>
          <w:bCs w:val="0"/>
          <w:szCs w:val="24"/>
          <w:lang w:val="en-GB"/>
        </w:rPr>
        <w:tab/>
      </w:r>
      <w:r>
        <w:rPr>
          <w:bCs w:val="0"/>
          <w:szCs w:val="24"/>
          <w:lang w:val="en-GB"/>
        </w:rPr>
        <w:tab/>
      </w:r>
      <w:r w:rsidRPr="0003082B">
        <w:rPr>
          <w:bCs w:val="0"/>
          <w:szCs w:val="24"/>
          <w:lang w:val="en-GB"/>
        </w:rPr>
        <w:t>band altimeter</w:t>
      </w:r>
      <w:r>
        <w:rPr>
          <w:bCs w:val="0"/>
          <w:szCs w:val="24"/>
          <w:lang w:val="en-GB"/>
        </w:rPr>
        <w:t xml:space="preserve"> </w:t>
      </w:r>
      <w:r w:rsidRPr="0003082B">
        <w:rPr>
          <w:bCs w:val="0"/>
          <w:szCs w:val="24"/>
          <w:lang w:val="en-GB"/>
        </w:rPr>
        <w:t xml:space="preserve">cross section dependence on wind speed and sea state, </w:t>
      </w:r>
      <w:r w:rsidRPr="00E934DB">
        <w:rPr>
          <w:bCs w:val="0"/>
          <w:i/>
          <w:iCs/>
          <w:szCs w:val="24"/>
          <w:lang w:val="en-GB"/>
        </w:rPr>
        <w:t xml:space="preserve">Can. J. Rem. </w:t>
      </w:r>
      <w:r w:rsidRPr="00E934DB">
        <w:rPr>
          <w:bCs w:val="0"/>
          <w:i/>
          <w:iCs/>
          <w:szCs w:val="24"/>
          <w:lang w:val="en-GB"/>
        </w:rPr>
        <w:tab/>
      </w:r>
      <w:r w:rsidRPr="00E934DB">
        <w:rPr>
          <w:bCs w:val="0"/>
          <w:i/>
          <w:iCs/>
          <w:szCs w:val="24"/>
          <w:lang w:val="en-GB"/>
        </w:rPr>
        <w:tab/>
        <w:t>Sens</w:t>
      </w:r>
      <w:r w:rsidRPr="0003082B">
        <w:rPr>
          <w:bCs w:val="0"/>
          <w:szCs w:val="24"/>
          <w:lang w:val="en-GB"/>
        </w:rPr>
        <w:t>.,</w:t>
      </w:r>
      <w:r w:rsidRPr="0003082B">
        <w:rPr>
          <w:lang w:val="en-GB"/>
        </w:rPr>
        <w:t xml:space="preserve"> 28 (3) 484-489.</w:t>
      </w:r>
    </w:p>
    <w:p w:rsidR="0003082B" w:rsidRDefault="0003082B" w:rsidP="0003082B">
      <w:pPr>
        <w:autoSpaceDE w:val="0"/>
        <w:autoSpaceDN w:val="0"/>
        <w:adjustRightInd w:val="0"/>
        <w:spacing w:after="0"/>
        <w:jc w:val="left"/>
        <w:rPr>
          <w:bCs w:val="0"/>
          <w:szCs w:val="24"/>
          <w:lang w:val="en-GB"/>
        </w:rPr>
      </w:pPr>
    </w:p>
    <w:p w:rsidR="0003082B" w:rsidRPr="00E934DB" w:rsidRDefault="00E934DB" w:rsidP="00E934DB">
      <w:pPr>
        <w:autoSpaceDE w:val="0"/>
        <w:autoSpaceDN w:val="0"/>
        <w:adjustRightInd w:val="0"/>
        <w:spacing w:after="0"/>
        <w:jc w:val="left"/>
        <w:rPr>
          <w:bCs w:val="0"/>
          <w:szCs w:val="24"/>
          <w:lang w:val="en-GB"/>
        </w:rPr>
      </w:pPr>
      <w:r>
        <w:rPr>
          <w:bCs w:val="0"/>
          <w:szCs w:val="24"/>
          <w:lang w:val="en-GB"/>
        </w:rPr>
        <w:tab/>
      </w:r>
      <w:r>
        <w:rPr>
          <w:bCs w:val="0"/>
          <w:szCs w:val="24"/>
          <w:lang w:val="en-GB"/>
        </w:rPr>
        <w:tab/>
      </w:r>
      <w:r w:rsidRPr="00AF4CFF">
        <w:rPr>
          <w:rFonts w:hAnsi="Symbol"/>
          <w:szCs w:val="24"/>
        </w:rPr>
        <w:t></w:t>
      </w:r>
      <w:r w:rsidRPr="00E934DB">
        <w:rPr>
          <w:rFonts w:hAnsi="Symbol"/>
          <w:szCs w:val="24"/>
          <w:lang w:val="en-GB"/>
        </w:rPr>
        <w:t xml:space="preserve"> </w:t>
      </w:r>
      <w:r w:rsidRPr="00E934DB">
        <w:rPr>
          <w:bCs w:val="0"/>
          <w:szCs w:val="24"/>
          <w:lang w:val="en-GB"/>
        </w:rPr>
        <w:t xml:space="preserve">D. Vandemark, N. Tran, B. D. Beckley, </w:t>
      </w:r>
      <w:r w:rsidRPr="00E934DB">
        <w:rPr>
          <w:bCs w:val="0"/>
          <w:szCs w:val="24"/>
          <w:u w:val="single"/>
          <w:lang w:val="en-GB"/>
        </w:rPr>
        <w:t>B. Chapron</w:t>
      </w:r>
      <w:r w:rsidRPr="00E934DB">
        <w:rPr>
          <w:bCs w:val="0"/>
          <w:szCs w:val="24"/>
          <w:lang w:val="en-GB"/>
        </w:rPr>
        <w:t>, P. Gaspar, 2002</w:t>
      </w:r>
      <w:r>
        <w:rPr>
          <w:bCs w:val="0"/>
          <w:szCs w:val="24"/>
          <w:lang w:val="en-GB"/>
        </w:rPr>
        <w:t xml:space="preserve">: Direct </w:t>
      </w:r>
      <w:r>
        <w:rPr>
          <w:bCs w:val="0"/>
          <w:szCs w:val="24"/>
          <w:lang w:val="en-GB"/>
        </w:rPr>
        <w:tab/>
      </w:r>
      <w:r>
        <w:rPr>
          <w:bCs w:val="0"/>
          <w:szCs w:val="24"/>
          <w:lang w:val="en-GB"/>
        </w:rPr>
        <w:tab/>
      </w:r>
      <w:r>
        <w:rPr>
          <w:bCs w:val="0"/>
          <w:szCs w:val="24"/>
          <w:lang w:val="en-GB"/>
        </w:rPr>
        <w:tab/>
      </w:r>
      <w:r w:rsidRPr="00E934DB">
        <w:rPr>
          <w:bCs w:val="0"/>
          <w:szCs w:val="24"/>
          <w:lang w:val="en-GB"/>
        </w:rPr>
        <w:t>estimation of sea state</w:t>
      </w:r>
      <w:r>
        <w:rPr>
          <w:bCs w:val="0"/>
          <w:szCs w:val="24"/>
          <w:lang w:val="en-GB"/>
        </w:rPr>
        <w:t xml:space="preserve"> </w:t>
      </w:r>
      <w:r w:rsidRPr="00E934DB">
        <w:rPr>
          <w:bCs w:val="0"/>
          <w:szCs w:val="24"/>
          <w:lang w:val="en-GB"/>
        </w:rPr>
        <w:t>impacts on radar altimeter sea l</w:t>
      </w:r>
      <w:r>
        <w:rPr>
          <w:bCs w:val="0"/>
          <w:szCs w:val="24"/>
          <w:lang w:val="en-GB"/>
        </w:rPr>
        <w:t xml:space="preserve">evel measurements, Geophys. </w:t>
      </w:r>
      <w:r>
        <w:rPr>
          <w:bCs w:val="0"/>
          <w:szCs w:val="24"/>
          <w:lang w:val="en-GB"/>
        </w:rPr>
        <w:tab/>
      </w:r>
      <w:r>
        <w:rPr>
          <w:bCs w:val="0"/>
          <w:szCs w:val="24"/>
          <w:lang w:val="en-GB"/>
        </w:rPr>
        <w:tab/>
        <w:t xml:space="preserve">Res. </w:t>
      </w:r>
      <w:r w:rsidRPr="00E934DB">
        <w:rPr>
          <w:bCs w:val="0"/>
          <w:szCs w:val="24"/>
          <w:lang w:val="en-GB"/>
        </w:rPr>
        <w:t>Lett.,.</w:t>
      </w:r>
      <w:r w:rsidRPr="00E934DB">
        <w:rPr>
          <w:lang w:val="en-GB"/>
        </w:rPr>
        <w:t xml:space="preserve"> </w:t>
      </w:r>
      <w:r>
        <w:rPr>
          <w:lang w:val="en-GB"/>
        </w:rPr>
        <w:t>10, 1029, GL015776.</w:t>
      </w:r>
    </w:p>
    <w:p w:rsidR="00E934DB" w:rsidRDefault="00E934DB" w:rsidP="00E934DB">
      <w:pPr>
        <w:spacing w:after="0"/>
        <w:rPr>
          <w:b/>
          <w:bCs w:val="0"/>
          <w:lang w:val="en-GB"/>
        </w:rPr>
      </w:pPr>
      <w:r>
        <w:rPr>
          <w:b/>
          <w:bCs w:val="0"/>
          <w:lang w:val="en-GB"/>
        </w:rPr>
        <w:tab/>
      </w:r>
      <w:r>
        <w:rPr>
          <w:b/>
          <w:bCs w:val="0"/>
          <w:lang w:val="en-GB"/>
        </w:rPr>
        <w:tab/>
      </w:r>
    </w:p>
    <w:p w:rsidR="00E934DB" w:rsidRDefault="00E934DB" w:rsidP="00E934DB">
      <w:pPr>
        <w:spacing w:after="0"/>
        <w:rPr>
          <w:lang w:val="en-GB"/>
        </w:rPr>
      </w:pPr>
      <w:r>
        <w:rPr>
          <w:b/>
          <w:bCs w:val="0"/>
          <w:lang w:val="en-GB"/>
        </w:rPr>
        <w:tab/>
      </w:r>
      <w:r>
        <w:rPr>
          <w:b/>
          <w:bCs w:val="0"/>
          <w:lang w:val="en-GB"/>
        </w:rPr>
        <w:tab/>
      </w:r>
      <w:r w:rsidRPr="00AF4CFF">
        <w:rPr>
          <w:rFonts w:hAnsi="Symbol"/>
          <w:szCs w:val="24"/>
        </w:rPr>
        <w:t></w:t>
      </w:r>
      <w:r w:rsidRPr="00E934DB">
        <w:rPr>
          <w:rFonts w:hAnsi="Symbol"/>
          <w:szCs w:val="24"/>
          <w:lang w:val="en-GB"/>
        </w:rPr>
        <w:t xml:space="preserve"> </w:t>
      </w:r>
      <w:r>
        <w:rPr>
          <w:b/>
          <w:bCs w:val="0"/>
          <w:lang w:val="en-GB"/>
        </w:rPr>
        <w:t xml:space="preserve"> </w:t>
      </w:r>
      <w:r w:rsidRPr="00E934DB">
        <w:rPr>
          <w:lang w:val="en-GB"/>
        </w:rPr>
        <w:t xml:space="preserve">Chen G., </w:t>
      </w:r>
      <w:r w:rsidRPr="00E934DB">
        <w:rPr>
          <w:u w:val="single"/>
          <w:lang w:val="en-GB"/>
        </w:rPr>
        <w:t>Chapron B.,</w:t>
      </w:r>
      <w:r w:rsidRPr="00E934DB">
        <w:rPr>
          <w:lang w:val="en-GB"/>
        </w:rPr>
        <w:t xml:space="preserve"> Ezraty R., and D. Vandemark, 2002</w:t>
      </w:r>
      <w:r>
        <w:rPr>
          <w:lang w:val="en-GB"/>
        </w:rPr>
        <w:t xml:space="preserve"> : A dual-frequency </w:t>
      </w:r>
      <w:r>
        <w:rPr>
          <w:lang w:val="en-GB"/>
        </w:rPr>
        <w:tab/>
      </w:r>
      <w:r>
        <w:rPr>
          <w:lang w:val="en-GB"/>
        </w:rPr>
        <w:tab/>
      </w:r>
      <w:r>
        <w:rPr>
          <w:lang w:val="en-GB"/>
        </w:rPr>
        <w:tab/>
        <w:t xml:space="preserve">approach for retrieving sea surface wind speed from TOPEX altimetry. </w:t>
      </w:r>
      <w:r>
        <w:rPr>
          <w:i/>
          <w:iCs/>
          <w:lang w:val="en-GB"/>
        </w:rPr>
        <w:t>J.</w:t>
      </w:r>
      <w:r>
        <w:rPr>
          <w:lang w:val="en-GB"/>
        </w:rPr>
        <w:t xml:space="preserve"> </w:t>
      </w:r>
      <w:r>
        <w:rPr>
          <w:i/>
          <w:iCs/>
          <w:lang w:val="en-GB"/>
        </w:rPr>
        <w:t xml:space="preserve">Geophys.  </w:t>
      </w:r>
      <w:r>
        <w:rPr>
          <w:i/>
          <w:iCs/>
          <w:lang w:val="en-GB"/>
        </w:rPr>
        <w:tab/>
      </w:r>
      <w:r>
        <w:rPr>
          <w:i/>
          <w:iCs/>
          <w:lang w:val="en-GB"/>
        </w:rPr>
        <w:tab/>
        <w:t xml:space="preserve"> Res.</w:t>
      </w:r>
      <w:r>
        <w:rPr>
          <w:b/>
          <w:bCs w:val="0"/>
          <w:i/>
          <w:iCs/>
          <w:lang w:val="en-GB"/>
        </w:rPr>
        <w:t xml:space="preserve">, </w:t>
      </w:r>
      <w:r>
        <w:rPr>
          <w:lang w:val="en-GB"/>
        </w:rPr>
        <w:t>107, 19-1-19-10.</w:t>
      </w:r>
    </w:p>
    <w:p w:rsidR="00E934DB" w:rsidRDefault="00E934DB" w:rsidP="00E934DB">
      <w:pPr>
        <w:spacing w:after="0"/>
        <w:rPr>
          <w:lang w:val="en-GB"/>
        </w:rPr>
      </w:pPr>
    </w:p>
    <w:p w:rsidR="00E934DB" w:rsidRDefault="00E934DB" w:rsidP="00E934DB">
      <w:pPr>
        <w:spacing w:after="0"/>
        <w:rPr>
          <w:lang w:val="en-GB"/>
        </w:rPr>
      </w:pPr>
      <w:r>
        <w:rPr>
          <w:lang w:val="en-GB"/>
        </w:rPr>
        <w:tab/>
      </w:r>
      <w:r>
        <w:rPr>
          <w:lang w:val="en-GB"/>
        </w:rPr>
        <w:tab/>
      </w:r>
      <w:r w:rsidRPr="00AF4CFF">
        <w:rPr>
          <w:rFonts w:hAnsi="Symbol"/>
          <w:szCs w:val="24"/>
        </w:rPr>
        <w:t></w:t>
      </w:r>
      <w:r w:rsidRPr="00E934DB">
        <w:rPr>
          <w:rFonts w:hAnsi="Symbol"/>
          <w:szCs w:val="24"/>
          <w:lang w:val="en-GB"/>
        </w:rPr>
        <w:t xml:space="preserve"> </w:t>
      </w:r>
      <w:r w:rsidRPr="00E934DB">
        <w:rPr>
          <w:lang w:val="en-GB"/>
        </w:rPr>
        <w:t>Le Caillec J.M., Garello R., and B. Chapron, 2002 :</w:t>
      </w:r>
      <w:r>
        <w:rPr>
          <w:lang w:val="en-GB"/>
        </w:rPr>
        <w:t xml:space="preserve"> Analysis of the SAR imaging </w:t>
      </w:r>
      <w:r>
        <w:rPr>
          <w:lang w:val="en-GB"/>
        </w:rPr>
        <w:tab/>
      </w:r>
      <w:r>
        <w:rPr>
          <w:lang w:val="en-GB"/>
        </w:rPr>
        <w:tab/>
        <w:t xml:space="preserve">process of the Ocean Surface Using Volterra Models. </w:t>
      </w:r>
      <w:r>
        <w:rPr>
          <w:i/>
          <w:iCs/>
          <w:lang w:val="en-GB"/>
        </w:rPr>
        <w:t xml:space="preserve">IEEE J.  of Ocean.  Eng. </w:t>
      </w:r>
      <w:r>
        <w:rPr>
          <w:lang w:val="en-GB"/>
        </w:rPr>
        <w:t xml:space="preserve"> vol., </w:t>
      </w:r>
      <w:r>
        <w:rPr>
          <w:lang w:val="en-GB"/>
        </w:rPr>
        <w:tab/>
      </w:r>
      <w:r>
        <w:rPr>
          <w:lang w:val="en-GB"/>
        </w:rPr>
        <w:tab/>
        <w:t>27, 3, 675-699.</w:t>
      </w:r>
    </w:p>
    <w:p w:rsidR="00E934DB" w:rsidRDefault="00E934DB" w:rsidP="00E934DB">
      <w:pPr>
        <w:spacing w:after="0"/>
        <w:rPr>
          <w:lang w:val="en-GB"/>
        </w:rPr>
      </w:pPr>
      <w:r>
        <w:rPr>
          <w:lang w:val="en-GB"/>
        </w:rPr>
        <w:tab/>
      </w:r>
      <w:r>
        <w:rPr>
          <w:lang w:val="en-GB"/>
        </w:rPr>
        <w:tab/>
      </w:r>
    </w:p>
    <w:p w:rsidR="00E934DB" w:rsidRDefault="00E934DB" w:rsidP="00E934DB">
      <w:pPr>
        <w:spacing w:after="0"/>
        <w:rPr>
          <w:lang w:val="en-GB"/>
        </w:rPr>
      </w:pPr>
      <w:r>
        <w:rPr>
          <w:lang w:val="en-GB"/>
        </w:rPr>
        <w:tab/>
      </w:r>
      <w:r>
        <w:rPr>
          <w:lang w:val="en-GB"/>
        </w:rPr>
        <w:tab/>
      </w:r>
      <w:r w:rsidRPr="00AF4CFF">
        <w:rPr>
          <w:rFonts w:hAnsi="Symbol"/>
          <w:szCs w:val="24"/>
        </w:rPr>
        <w:t></w:t>
      </w:r>
      <w:r w:rsidRPr="00E934DB">
        <w:rPr>
          <w:rFonts w:hAnsi="Symbol"/>
          <w:szCs w:val="24"/>
          <w:lang w:val="en-GB"/>
        </w:rPr>
        <w:t xml:space="preserve"> </w:t>
      </w:r>
      <w:r w:rsidRPr="00E934DB">
        <w:rPr>
          <w:lang w:val="en-GB"/>
        </w:rPr>
        <w:t xml:space="preserve">Rius A., Aparicio J.,  Cardellach M., E.,  Martín-Neira M., and </w:t>
      </w:r>
      <w:r w:rsidRPr="00E934DB">
        <w:rPr>
          <w:u w:val="single"/>
          <w:lang w:val="en-GB"/>
        </w:rPr>
        <w:t>B. Chapron</w:t>
      </w:r>
      <w:r w:rsidRPr="00E934DB">
        <w:rPr>
          <w:lang w:val="en-GB"/>
        </w:rPr>
        <w:t xml:space="preserve">, </w:t>
      </w:r>
      <w:r>
        <w:rPr>
          <w:lang w:val="en-GB"/>
        </w:rPr>
        <w:tab/>
      </w:r>
      <w:r>
        <w:rPr>
          <w:lang w:val="en-GB"/>
        </w:rPr>
        <w:tab/>
      </w:r>
      <w:r>
        <w:rPr>
          <w:lang w:val="en-GB"/>
        </w:rPr>
        <w:tab/>
      </w:r>
      <w:r w:rsidRPr="00E934DB">
        <w:rPr>
          <w:lang w:val="en-GB"/>
        </w:rPr>
        <w:t>2002</w:t>
      </w:r>
      <w:r>
        <w:rPr>
          <w:lang w:val="en-GB"/>
        </w:rPr>
        <w:t xml:space="preserve"> : </w:t>
      </w:r>
      <w:r>
        <w:rPr>
          <w:lang w:val="en-GB"/>
        </w:rPr>
        <w:tab/>
        <w:t>Sea surface state measured using GPS reflected signals.</w:t>
      </w:r>
      <w:r>
        <w:rPr>
          <w:b/>
          <w:bCs w:val="0"/>
          <w:lang w:val="en-GB"/>
        </w:rPr>
        <w:t xml:space="preserve">, </w:t>
      </w:r>
      <w:r w:rsidRPr="00E934DB">
        <w:rPr>
          <w:lang w:val="en-GB"/>
        </w:rPr>
        <w:t>G</w:t>
      </w:r>
      <w:r>
        <w:rPr>
          <w:i/>
          <w:iCs/>
          <w:lang w:val="en-GB"/>
        </w:rPr>
        <w:t xml:space="preserve">eophys. Res. </w:t>
      </w:r>
      <w:r>
        <w:rPr>
          <w:i/>
          <w:iCs/>
          <w:lang w:val="en-GB"/>
        </w:rPr>
        <w:tab/>
      </w:r>
      <w:r>
        <w:rPr>
          <w:i/>
          <w:iCs/>
          <w:lang w:val="en-GB"/>
        </w:rPr>
        <w:tab/>
      </w:r>
      <w:r>
        <w:rPr>
          <w:i/>
          <w:iCs/>
          <w:lang w:val="en-GB"/>
        </w:rPr>
        <w:tab/>
        <w:t>Letters</w:t>
      </w:r>
      <w:r>
        <w:rPr>
          <w:b/>
          <w:bCs w:val="0"/>
          <w:i/>
          <w:iCs/>
          <w:lang w:val="en-GB"/>
        </w:rPr>
        <w:t>,</w:t>
      </w:r>
      <w:r>
        <w:rPr>
          <w:b/>
          <w:bCs w:val="0"/>
          <w:lang w:val="en-GB"/>
        </w:rPr>
        <w:t xml:space="preserve"> </w:t>
      </w:r>
      <w:r>
        <w:rPr>
          <w:lang w:val="en-GB"/>
        </w:rPr>
        <w:t xml:space="preserve">10, </w:t>
      </w:r>
      <w:r>
        <w:rPr>
          <w:lang w:val="en-GB"/>
        </w:rPr>
        <w:tab/>
        <w:t>1029, GL015524.</w:t>
      </w:r>
    </w:p>
    <w:p w:rsidR="00E934DB" w:rsidRDefault="00E934DB" w:rsidP="00E934DB">
      <w:pPr>
        <w:spacing w:after="0"/>
        <w:rPr>
          <w:lang w:val="en-GB"/>
        </w:rPr>
      </w:pPr>
      <w:r>
        <w:rPr>
          <w:lang w:val="en-GB"/>
        </w:rPr>
        <w:tab/>
      </w:r>
    </w:p>
    <w:p w:rsidR="00E934DB" w:rsidRDefault="00E934DB" w:rsidP="00E934DB">
      <w:pPr>
        <w:spacing w:after="0"/>
        <w:rPr>
          <w:lang w:val="en-GB"/>
        </w:rPr>
      </w:pPr>
    </w:p>
    <w:p w:rsidR="00535788" w:rsidRPr="000E2DD2" w:rsidRDefault="00535788" w:rsidP="00535788">
      <w:pPr>
        <w:spacing w:after="0"/>
      </w:pPr>
      <w:r>
        <w:rPr>
          <w:lang w:val="en-GB"/>
        </w:rPr>
        <w:tab/>
      </w:r>
      <w:r>
        <w:rPr>
          <w:lang w:val="en-GB"/>
        </w:rPr>
        <w:tab/>
      </w:r>
      <w:r w:rsidRPr="00AF4CFF">
        <w:rPr>
          <w:rFonts w:hAnsi="Symbol"/>
          <w:szCs w:val="24"/>
        </w:rPr>
        <w:t></w:t>
      </w:r>
      <w:r w:rsidRPr="00535788">
        <w:rPr>
          <w:lang w:val="en-GB"/>
        </w:rPr>
        <w:t xml:space="preserve">Elfouhaily T.,  M. Joelson,  S. Guignard, H. Branger, D.R. Thompson, </w:t>
      </w:r>
      <w:r w:rsidRPr="00535788">
        <w:rPr>
          <w:u w:val="single"/>
          <w:lang w:val="en-GB"/>
        </w:rPr>
        <w:t>B. Chapron</w:t>
      </w:r>
      <w:r w:rsidRPr="00535788">
        <w:rPr>
          <w:lang w:val="en-GB"/>
        </w:rPr>
        <w:t xml:space="preserve">, </w:t>
      </w:r>
      <w:r>
        <w:rPr>
          <w:lang w:val="en-GB"/>
        </w:rPr>
        <w:tab/>
      </w:r>
      <w:r>
        <w:rPr>
          <w:lang w:val="en-GB"/>
        </w:rPr>
        <w:tab/>
      </w:r>
      <w:r w:rsidRPr="00535788">
        <w:rPr>
          <w:lang w:val="en-GB"/>
        </w:rPr>
        <w:t>and D. Vandemark, 2003 : Analysis of random nonlinear water-waves  : the Stokes-</w:t>
      </w:r>
      <w:r>
        <w:rPr>
          <w:lang w:val="en-GB"/>
        </w:rPr>
        <w:tab/>
      </w:r>
      <w:r>
        <w:rPr>
          <w:lang w:val="en-GB"/>
        </w:rPr>
        <w:tab/>
      </w:r>
      <w:r w:rsidRPr="00535788">
        <w:rPr>
          <w:lang w:val="en-GB"/>
        </w:rPr>
        <w:t xml:space="preserve">Woodward technique. </w:t>
      </w:r>
      <w:r w:rsidRPr="000E2DD2">
        <w:rPr>
          <w:i/>
          <w:iCs/>
        </w:rPr>
        <w:t>C.R. Mecanique</w:t>
      </w:r>
      <w:r w:rsidRPr="000E2DD2">
        <w:t xml:space="preserve"> 331, 189-196.</w:t>
      </w:r>
    </w:p>
    <w:p w:rsidR="00535788" w:rsidRPr="000E2DD2" w:rsidRDefault="00535788" w:rsidP="00535788">
      <w:pPr>
        <w:spacing w:after="0"/>
      </w:pPr>
      <w:r w:rsidRPr="000E2DD2">
        <w:tab/>
      </w:r>
      <w:r w:rsidRPr="000E2DD2">
        <w:tab/>
      </w:r>
    </w:p>
    <w:p w:rsidR="00535788" w:rsidRPr="00535788" w:rsidRDefault="00535788" w:rsidP="00535788">
      <w:pPr>
        <w:spacing w:after="0"/>
        <w:rPr>
          <w:lang w:val="en-GB"/>
        </w:rPr>
      </w:pPr>
      <w:r w:rsidRPr="000E2DD2">
        <w:tab/>
      </w:r>
      <w:r w:rsidRPr="000E2DD2">
        <w:tab/>
      </w:r>
      <w:r w:rsidRPr="00AF4CFF">
        <w:rPr>
          <w:rFonts w:hAnsi="Symbol"/>
          <w:szCs w:val="24"/>
        </w:rPr>
        <w:t></w:t>
      </w:r>
      <w:r w:rsidRPr="000E2DD2">
        <w:t xml:space="preserve">Flamant C.,  J. Pelon, D. Hauser and C. Quentin, W. M. Drennan,  F. Gohin, </w:t>
      </w:r>
      <w:r w:rsidRPr="000E2DD2">
        <w:rPr>
          <w:u w:val="single"/>
        </w:rPr>
        <w:t xml:space="preserve">B. </w:t>
      </w:r>
      <w:r w:rsidRPr="000E2DD2">
        <w:rPr>
          <w:u w:val="single"/>
        </w:rPr>
        <w:tab/>
      </w:r>
      <w:r w:rsidRPr="000E2DD2">
        <w:tab/>
      </w:r>
      <w:r w:rsidRPr="000E2DD2">
        <w:tab/>
      </w:r>
      <w:r w:rsidRPr="00535788">
        <w:rPr>
          <w:u w:val="single"/>
          <w:lang w:val="en-GB"/>
        </w:rPr>
        <w:t>Chapron</w:t>
      </w:r>
      <w:r w:rsidRPr="00535788">
        <w:rPr>
          <w:lang w:val="en-GB"/>
        </w:rPr>
        <w:t xml:space="preserve">, and J. Gourrion, 2003 : Analysis of surface wind and roughness length </w:t>
      </w:r>
      <w:r>
        <w:rPr>
          <w:lang w:val="en-GB"/>
        </w:rPr>
        <w:tab/>
      </w:r>
      <w:r>
        <w:rPr>
          <w:lang w:val="en-GB"/>
        </w:rPr>
        <w:tab/>
      </w:r>
      <w:r>
        <w:rPr>
          <w:lang w:val="en-GB"/>
        </w:rPr>
        <w:tab/>
      </w:r>
      <w:r w:rsidRPr="00535788">
        <w:rPr>
          <w:lang w:val="en-GB"/>
        </w:rPr>
        <w:t xml:space="preserve">evolution with fetch using  a combination of airborne lidar and radar measurements. </w:t>
      </w:r>
      <w:r>
        <w:rPr>
          <w:lang w:val="en-GB"/>
        </w:rPr>
        <w:tab/>
      </w:r>
      <w:r>
        <w:rPr>
          <w:lang w:val="en-GB"/>
        </w:rPr>
        <w:tab/>
      </w:r>
      <w:r w:rsidRPr="00535788">
        <w:rPr>
          <w:i/>
          <w:iCs/>
          <w:lang w:val="en-GB"/>
        </w:rPr>
        <w:t>./</w:t>
      </w:r>
      <w:r>
        <w:rPr>
          <w:i/>
          <w:iCs/>
          <w:lang w:val="en-GB"/>
        </w:rPr>
        <w:t xml:space="preserve">our. </w:t>
      </w:r>
      <w:r w:rsidRPr="00535788">
        <w:rPr>
          <w:i/>
          <w:iCs/>
          <w:lang w:val="en-GB"/>
        </w:rPr>
        <w:t xml:space="preserve"> of Geophys. Research</w:t>
      </w:r>
      <w:r w:rsidRPr="00535788">
        <w:rPr>
          <w:lang w:val="en-GB"/>
        </w:rPr>
        <w:t>, 108, C3, 8058,  doi:10.1029/2002JC001405.</w:t>
      </w:r>
    </w:p>
    <w:p w:rsidR="00535788" w:rsidRDefault="00535788" w:rsidP="00535788">
      <w:pPr>
        <w:spacing w:after="0"/>
        <w:rPr>
          <w:lang w:val="en-GB"/>
        </w:rPr>
      </w:pPr>
      <w:r>
        <w:rPr>
          <w:lang w:val="en-GB"/>
        </w:rPr>
        <w:tab/>
      </w:r>
      <w:r>
        <w:rPr>
          <w:lang w:val="en-GB"/>
        </w:rPr>
        <w:tab/>
      </w:r>
    </w:p>
    <w:p w:rsidR="00535788" w:rsidRPr="00535788" w:rsidRDefault="00535788" w:rsidP="00535788">
      <w:pPr>
        <w:spacing w:after="0"/>
        <w:rPr>
          <w:lang w:val="en-GB"/>
        </w:rPr>
      </w:pPr>
      <w:r>
        <w:rPr>
          <w:lang w:val="en-GB"/>
        </w:rPr>
        <w:tab/>
      </w:r>
      <w:r>
        <w:rPr>
          <w:lang w:val="en-GB"/>
        </w:rPr>
        <w:tab/>
      </w:r>
      <w:r w:rsidRPr="00AF4CFF">
        <w:rPr>
          <w:rFonts w:hAnsi="Symbol"/>
          <w:szCs w:val="24"/>
        </w:rPr>
        <w:t></w:t>
      </w:r>
      <w:r w:rsidRPr="00535788">
        <w:rPr>
          <w:lang w:val="en-GB"/>
        </w:rPr>
        <w:t xml:space="preserve">Kudryavtsev V.,  D. Hauser,  G. Caudal, and </w:t>
      </w:r>
      <w:r w:rsidRPr="00535788">
        <w:rPr>
          <w:u w:val="single"/>
          <w:lang w:val="en-GB"/>
        </w:rPr>
        <w:t>B. Chapron</w:t>
      </w:r>
      <w:r w:rsidRPr="00535788">
        <w:rPr>
          <w:lang w:val="en-GB"/>
        </w:rPr>
        <w:t xml:space="preserve">, 2003 : A semi-empirical </w:t>
      </w:r>
      <w:r>
        <w:rPr>
          <w:lang w:val="en-GB"/>
        </w:rPr>
        <w:tab/>
      </w:r>
      <w:r>
        <w:rPr>
          <w:lang w:val="en-GB"/>
        </w:rPr>
        <w:tab/>
      </w:r>
      <w:r w:rsidRPr="00535788">
        <w:rPr>
          <w:lang w:val="en-GB"/>
        </w:rPr>
        <w:t xml:space="preserve">model of the normalized radar cross-section of the sea  surface 1. Background model. </w:t>
      </w:r>
      <w:r>
        <w:rPr>
          <w:lang w:val="en-GB"/>
        </w:rPr>
        <w:tab/>
      </w:r>
      <w:r>
        <w:rPr>
          <w:lang w:val="en-GB"/>
        </w:rPr>
        <w:tab/>
      </w:r>
      <w:r>
        <w:rPr>
          <w:i/>
          <w:iCs/>
          <w:lang w:val="en-GB"/>
        </w:rPr>
        <w:t>Jour.</w:t>
      </w:r>
      <w:r w:rsidRPr="00535788">
        <w:rPr>
          <w:i/>
          <w:iCs/>
          <w:lang w:val="en-GB"/>
        </w:rPr>
        <w:t>/ of Geophys. Research</w:t>
      </w:r>
      <w:r w:rsidRPr="00535788">
        <w:rPr>
          <w:lang w:val="en-GB"/>
        </w:rPr>
        <w:t>, 108,  C3, 8054.</w:t>
      </w:r>
    </w:p>
    <w:p w:rsidR="00535788" w:rsidRDefault="00535788" w:rsidP="00535788">
      <w:pPr>
        <w:spacing w:after="0"/>
        <w:rPr>
          <w:lang w:val="en-GB"/>
        </w:rPr>
      </w:pPr>
      <w:r>
        <w:rPr>
          <w:lang w:val="en-GB"/>
        </w:rPr>
        <w:tab/>
      </w:r>
      <w:r>
        <w:rPr>
          <w:lang w:val="en-GB"/>
        </w:rPr>
        <w:tab/>
      </w:r>
    </w:p>
    <w:p w:rsidR="00535788" w:rsidRDefault="00535788" w:rsidP="00535788">
      <w:pPr>
        <w:spacing w:after="0"/>
        <w:rPr>
          <w:lang w:val="en-GB"/>
        </w:rPr>
      </w:pPr>
      <w:r>
        <w:rPr>
          <w:lang w:val="en-GB"/>
        </w:rPr>
        <w:tab/>
      </w:r>
      <w:r>
        <w:rPr>
          <w:lang w:val="en-GB"/>
        </w:rPr>
        <w:tab/>
      </w:r>
      <w:r w:rsidRPr="00AF4CFF">
        <w:rPr>
          <w:rFonts w:hAnsi="Symbol"/>
          <w:szCs w:val="24"/>
        </w:rPr>
        <w:t></w:t>
      </w:r>
      <w:r w:rsidRPr="00535788">
        <w:rPr>
          <w:lang w:val="en-GB"/>
        </w:rPr>
        <w:t xml:space="preserve">Kudryavtsev V.,  D. Hauser,  G. Caudal, and </w:t>
      </w:r>
      <w:r w:rsidRPr="00535788">
        <w:rPr>
          <w:u w:val="single"/>
          <w:lang w:val="en-GB"/>
        </w:rPr>
        <w:t>B. Chapron</w:t>
      </w:r>
      <w:r w:rsidRPr="00535788">
        <w:rPr>
          <w:lang w:val="en-GB"/>
        </w:rPr>
        <w:t xml:space="preserve">, 2003 : A semi-empirical </w:t>
      </w:r>
      <w:r>
        <w:rPr>
          <w:lang w:val="en-GB"/>
        </w:rPr>
        <w:tab/>
      </w:r>
      <w:r>
        <w:rPr>
          <w:lang w:val="en-GB"/>
        </w:rPr>
        <w:tab/>
      </w:r>
      <w:r w:rsidRPr="00535788">
        <w:rPr>
          <w:lang w:val="en-GB"/>
        </w:rPr>
        <w:t xml:space="preserve">model of the normalized radar cross section of the sea  surface 2. Radar modulation </w:t>
      </w:r>
      <w:r>
        <w:rPr>
          <w:lang w:val="en-GB"/>
        </w:rPr>
        <w:tab/>
      </w:r>
      <w:r>
        <w:rPr>
          <w:lang w:val="en-GB"/>
        </w:rPr>
        <w:tab/>
      </w:r>
      <w:r w:rsidRPr="00535788">
        <w:rPr>
          <w:lang w:val="en-GB"/>
        </w:rPr>
        <w:t xml:space="preserve">transfer function. </w:t>
      </w:r>
      <w:r w:rsidRPr="00535788">
        <w:rPr>
          <w:i/>
          <w:iCs/>
          <w:lang w:val="en-GB"/>
        </w:rPr>
        <w:t>./ of Geophys. Research</w:t>
      </w:r>
      <w:r w:rsidRPr="00535788">
        <w:rPr>
          <w:lang w:val="en-GB"/>
        </w:rPr>
        <w:t>, 108,  C3, 8</w:t>
      </w:r>
      <w:r>
        <w:rPr>
          <w:lang w:val="en-GB"/>
        </w:rPr>
        <w:t>055.</w:t>
      </w:r>
    </w:p>
    <w:p w:rsidR="00535788" w:rsidRDefault="00535788" w:rsidP="00535788">
      <w:pPr>
        <w:spacing w:after="0"/>
        <w:rPr>
          <w:lang w:val="en-GB"/>
        </w:rPr>
      </w:pPr>
      <w:r>
        <w:rPr>
          <w:lang w:val="en-GB"/>
        </w:rPr>
        <w:tab/>
      </w:r>
      <w:r>
        <w:rPr>
          <w:lang w:val="en-GB"/>
        </w:rPr>
        <w:tab/>
      </w:r>
    </w:p>
    <w:p w:rsidR="00535788" w:rsidRPr="00535788" w:rsidRDefault="00535788" w:rsidP="00535788">
      <w:pPr>
        <w:spacing w:after="0"/>
        <w:rPr>
          <w:lang w:val="en-GB"/>
        </w:rPr>
      </w:pPr>
      <w:r>
        <w:rPr>
          <w:lang w:val="en-GB"/>
        </w:rPr>
        <w:tab/>
      </w:r>
      <w:r>
        <w:rPr>
          <w:lang w:val="en-GB"/>
        </w:rPr>
        <w:tab/>
      </w:r>
      <w:r w:rsidRPr="00AF4CFF">
        <w:rPr>
          <w:rFonts w:hAnsi="Symbol"/>
          <w:szCs w:val="24"/>
        </w:rPr>
        <w:t></w:t>
      </w:r>
      <w:r w:rsidRPr="00535788">
        <w:rPr>
          <w:lang w:val="en-GB"/>
        </w:rPr>
        <w:t xml:space="preserve">Reul, N., and </w:t>
      </w:r>
      <w:r w:rsidRPr="00535788">
        <w:rPr>
          <w:u w:val="single"/>
          <w:lang w:val="en-GB"/>
        </w:rPr>
        <w:t>B. Chapron</w:t>
      </w:r>
      <w:r w:rsidRPr="00535788">
        <w:rPr>
          <w:lang w:val="en-GB"/>
        </w:rPr>
        <w:t xml:space="preserve">, 2003 : .A model of sea-foam thickness distribution for </w:t>
      </w:r>
      <w:r>
        <w:rPr>
          <w:lang w:val="en-GB"/>
        </w:rPr>
        <w:tab/>
      </w:r>
      <w:r>
        <w:rPr>
          <w:lang w:val="en-GB"/>
        </w:rPr>
        <w:tab/>
      </w:r>
      <w:r w:rsidRPr="00535788">
        <w:rPr>
          <w:lang w:val="en-GB"/>
        </w:rPr>
        <w:t xml:space="preserve">passive microwave remote  sensing applications. </w:t>
      </w:r>
      <w:r w:rsidRPr="00535788">
        <w:rPr>
          <w:i/>
          <w:iCs/>
          <w:lang w:val="en-GB"/>
        </w:rPr>
        <w:t>J. of Geophys. Research</w:t>
      </w:r>
      <w:r w:rsidRPr="00535788">
        <w:rPr>
          <w:lang w:val="en-GB"/>
        </w:rPr>
        <w:t>, 108, C10.</w:t>
      </w:r>
    </w:p>
    <w:p w:rsidR="00535788" w:rsidRDefault="00535788" w:rsidP="0003082B">
      <w:pPr>
        <w:rPr>
          <w:lang w:val="en-GB"/>
        </w:rPr>
      </w:pPr>
    </w:p>
    <w:p w:rsidR="006129AF" w:rsidRDefault="006129AF" w:rsidP="00A41A99">
      <w:pPr>
        <w:rPr>
          <w:lang w:val="en-GB"/>
        </w:rPr>
      </w:pPr>
    </w:p>
    <w:p w:rsidR="002D3E2F" w:rsidRPr="00F20F6F" w:rsidRDefault="002D3E2F" w:rsidP="00F20F6F">
      <w:pPr>
        <w:pStyle w:val="Titre2"/>
        <w:rPr>
          <w:rFonts w:eastAsia="Arial"/>
          <w:szCs w:val="24"/>
        </w:rPr>
      </w:pPr>
      <w:bookmarkStart w:id="192" w:name="_Toc380050974"/>
      <w:r w:rsidRPr="00F20F6F">
        <w:rPr>
          <w:rFonts w:eastAsia="Arial"/>
          <w:szCs w:val="24"/>
        </w:rPr>
        <w:t>Yves QUILFEN</w:t>
      </w:r>
      <w:bookmarkEnd w:id="192"/>
    </w:p>
    <w:p w:rsidR="002D3E2F" w:rsidRPr="002D3E2F" w:rsidRDefault="002D3E2F" w:rsidP="002D3E2F">
      <w:pPr>
        <w:autoSpaceDE w:val="0"/>
        <w:jc w:val="left"/>
        <w:rPr>
          <w:rFonts w:ascii="Liberation Serif" w:eastAsia="Arial" w:hAnsi="Liberation Serif" w:cs="Arial"/>
          <w:color w:val="00669A"/>
          <w:szCs w:val="24"/>
          <w:lang w:val="en-US"/>
        </w:rPr>
      </w:pPr>
    </w:p>
    <w:p w:rsidR="002D3E2F" w:rsidRPr="002D3E2F" w:rsidRDefault="002D3E2F" w:rsidP="002D3E2F">
      <w:pPr>
        <w:autoSpaceDE w:val="0"/>
        <w:jc w:val="left"/>
        <w:rPr>
          <w:rFonts w:ascii="Liberation Serif" w:hAnsi="Liberation Serif"/>
          <w:color w:val="000000"/>
          <w:szCs w:val="24"/>
          <w:lang w:val="en-US"/>
        </w:rPr>
      </w:pPr>
      <w:r w:rsidRPr="002D3E2F">
        <w:rPr>
          <w:rFonts w:ascii="Liberation Serif" w:eastAsia="Arial" w:hAnsi="Liberation Serif" w:cs="Arial"/>
          <w:color w:val="000000"/>
          <w:szCs w:val="24"/>
          <w:lang w:val="en-US"/>
        </w:rPr>
        <w:t xml:space="preserve">Company: </w:t>
      </w:r>
      <w:r w:rsidRPr="002D3E2F">
        <w:rPr>
          <w:rFonts w:ascii="Liberation Serif" w:hAnsi="Liberation Serif"/>
          <w:color w:val="000000"/>
          <w:szCs w:val="24"/>
          <w:lang w:val="en-US"/>
        </w:rPr>
        <w:t xml:space="preserve">IFREMER </w:t>
      </w:r>
    </w:p>
    <w:p w:rsidR="002D3E2F" w:rsidRPr="002D3E2F" w:rsidRDefault="002D3E2F" w:rsidP="002D3E2F">
      <w:pPr>
        <w:autoSpaceDE w:val="0"/>
        <w:jc w:val="left"/>
        <w:rPr>
          <w:rFonts w:ascii="Liberation Serif" w:eastAsia="Arial" w:hAnsi="Liberation Serif" w:cs="Arial"/>
          <w:color w:val="000000"/>
          <w:szCs w:val="24"/>
          <w:lang w:val="en-US"/>
        </w:rPr>
      </w:pPr>
    </w:p>
    <w:p w:rsidR="002D3E2F" w:rsidRPr="002D3E2F" w:rsidRDefault="002D3E2F" w:rsidP="002D3E2F">
      <w:pPr>
        <w:autoSpaceDE w:val="0"/>
        <w:jc w:val="left"/>
        <w:rPr>
          <w:rFonts w:ascii="Liberation Serif" w:hAnsi="Liberation Serif"/>
          <w:color w:val="000000"/>
          <w:szCs w:val="24"/>
          <w:lang w:val="en-US"/>
        </w:rPr>
      </w:pPr>
      <w:r w:rsidRPr="002D3E2F">
        <w:rPr>
          <w:rFonts w:ascii="Liberation Serif" w:hAnsi="Liberation Serif"/>
          <w:color w:val="000000"/>
          <w:szCs w:val="24"/>
          <w:lang w:val="en-US"/>
        </w:rPr>
        <w:t>Position: Research Scientist</w:t>
      </w:r>
    </w:p>
    <w:p w:rsidR="002D3E2F" w:rsidRPr="002D3E2F" w:rsidRDefault="002D3E2F" w:rsidP="002D3E2F">
      <w:pPr>
        <w:autoSpaceDE w:val="0"/>
        <w:jc w:val="left"/>
        <w:rPr>
          <w:rFonts w:ascii="Liberation Serif" w:eastAsia="Arial" w:hAnsi="Liberation Serif" w:cs="Arial"/>
          <w:color w:val="000000"/>
          <w:szCs w:val="24"/>
          <w:lang w:val="en-US"/>
        </w:rPr>
      </w:pPr>
    </w:p>
    <w:p w:rsidR="002D3E2F" w:rsidRDefault="002D3E2F" w:rsidP="002D3E2F">
      <w:pPr>
        <w:autoSpaceDE w:val="0"/>
        <w:jc w:val="left"/>
        <w:rPr>
          <w:rFonts w:ascii="Liberation Serif" w:eastAsia="Arial" w:hAnsi="Liberation Serif" w:cs="Arial"/>
          <w:color w:val="000000"/>
          <w:szCs w:val="24"/>
        </w:rPr>
      </w:pPr>
      <w:r>
        <w:rPr>
          <w:rFonts w:ascii="Liberation Serif" w:hAnsi="Liberation Serif"/>
          <w:color w:val="000000"/>
          <w:szCs w:val="24"/>
        </w:rPr>
        <w:t xml:space="preserve">Adress: Département d‘Océanographie Physique et Spatiale (DOPS) Laboratoire d‘Océanographie Spatiale (LOS) - Centre de Brest - Technopole de Brest-Iroise, B.P. 70 29280 Plouzané, France </w:t>
      </w:r>
      <w:r>
        <w:rPr>
          <w:rFonts w:ascii="Liberation Serif" w:eastAsia="Arial" w:hAnsi="Liberation Serif" w:cs="Arial"/>
          <w:color w:val="000000"/>
          <w:szCs w:val="24"/>
        </w:rPr>
        <w:t xml:space="preserve"> </w:t>
      </w:r>
    </w:p>
    <w:p w:rsidR="002D3E2F" w:rsidRDefault="002D3E2F" w:rsidP="002D3E2F">
      <w:pPr>
        <w:autoSpaceDE w:val="0"/>
        <w:jc w:val="left"/>
        <w:rPr>
          <w:rFonts w:ascii="Liberation Serif" w:eastAsia="Arial" w:hAnsi="Liberation Serif" w:cs="Arial"/>
          <w:color w:val="000000"/>
          <w:szCs w:val="24"/>
        </w:rPr>
      </w:pPr>
      <w:r>
        <w:rPr>
          <w:rFonts w:ascii="Liberation Serif" w:eastAsia="Arial" w:hAnsi="Liberation Serif" w:cs="Arial"/>
          <w:color w:val="000000"/>
          <w:szCs w:val="24"/>
        </w:rPr>
        <w:t>Phone: +(33) 2 98 22 44 14  Fax: +(34) 2 98 22 45 33</w:t>
      </w:r>
    </w:p>
    <w:p w:rsidR="002D3E2F" w:rsidRDefault="002D3E2F" w:rsidP="002D3E2F">
      <w:pPr>
        <w:autoSpaceDE w:val="0"/>
        <w:jc w:val="left"/>
        <w:rPr>
          <w:rFonts w:ascii="Liberation Serif" w:eastAsia="Arial" w:hAnsi="Liberation Serif" w:cs="Arial"/>
          <w:color w:val="000000"/>
          <w:szCs w:val="24"/>
        </w:rPr>
      </w:pPr>
      <w:r>
        <w:rPr>
          <w:rFonts w:ascii="Liberation Serif" w:eastAsia="Arial" w:hAnsi="Liberation Serif" w:cs="Arial"/>
          <w:color w:val="000000"/>
          <w:szCs w:val="24"/>
        </w:rPr>
        <w:t>E-mail: yquilfen</w:t>
      </w:r>
      <w:r>
        <w:rPr>
          <w:rFonts w:ascii="Liberation Serif" w:eastAsia="Arial" w:hAnsi="Liberation Serif" w:cs="Arial"/>
          <w:color w:val="0000FF"/>
          <w:szCs w:val="24"/>
        </w:rPr>
        <w:t xml:space="preserve">@ifremer.fr </w:t>
      </w:r>
      <w:r>
        <w:rPr>
          <w:rFonts w:ascii="Liberation Serif" w:eastAsia="Arial" w:hAnsi="Liberation Serif" w:cs="Arial"/>
          <w:color w:val="000000"/>
          <w:szCs w:val="24"/>
        </w:rPr>
        <w:t xml:space="preserve"> </w:t>
      </w:r>
    </w:p>
    <w:p w:rsidR="002D3E2F" w:rsidRDefault="002D3E2F" w:rsidP="002D3E2F">
      <w:pPr>
        <w:autoSpaceDE w:val="0"/>
        <w:jc w:val="left"/>
        <w:rPr>
          <w:rFonts w:ascii="Liberation Serif" w:eastAsia="Arial" w:hAnsi="Liberation Serif" w:cs="Arial"/>
          <w:color w:val="000000"/>
          <w:szCs w:val="24"/>
        </w:rPr>
      </w:pPr>
    </w:p>
    <w:p w:rsidR="002D3E2F" w:rsidRDefault="002D3E2F" w:rsidP="002D3E2F">
      <w:pPr>
        <w:autoSpaceDE w:val="0"/>
        <w:jc w:val="left"/>
        <w:rPr>
          <w:rFonts w:ascii="Liberation Serif" w:hAnsi="Liberation Serif"/>
          <w:color w:val="000000"/>
          <w:szCs w:val="24"/>
        </w:rPr>
      </w:pPr>
      <w:r>
        <w:rPr>
          <w:rFonts w:ascii="Liberation Serif" w:eastAsia="Arial" w:hAnsi="Liberation Serif" w:cs="Arial"/>
          <w:color w:val="000000"/>
          <w:szCs w:val="24"/>
        </w:rPr>
        <w:t xml:space="preserve">Date of Birth: </w:t>
      </w:r>
      <w:r>
        <w:rPr>
          <w:rFonts w:ascii="Liberation Serif" w:hAnsi="Liberation Serif"/>
          <w:color w:val="000000"/>
          <w:szCs w:val="24"/>
        </w:rPr>
        <w:t xml:space="preserve">1956 </w:t>
      </w:r>
    </w:p>
    <w:p w:rsidR="002D3E2F" w:rsidRDefault="002D3E2F" w:rsidP="002D3E2F">
      <w:pPr>
        <w:autoSpaceDE w:val="0"/>
        <w:jc w:val="left"/>
        <w:rPr>
          <w:rFonts w:ascii="Liberation Serif" w:eastAsia="Arial" w:hAnsi="Liberation Serif" w:cs="Arial"/>
          <w:color w:val="000000"/>
          <w:szCs w:val="24"/>
        </w:rPr>
      </w:pPr>
    </w:p>
    <w:p w:rsidR="002D3E2F" w:rsidRDefault="002D3E2F" w:rsidP="002D3E2F">
      <w:pPr>
        <w:autoSpaceDE w:val="0"/>
        <w:jc w:val="left"/>
        <w:rPr>
          <w:rFonts w:ascii="Liberation Serif" w:eastAsia="Arial" w:hAnsi="Liberation Serif" w:cs="Arial"/>
          <w:color w:val="000000"/>
          <w:szCs w:val="24"/>
        </w:rPr>
      </w:pPr>
      <w:r>
        <w:rPr>
          <w:rFonts w:ascii="Liberation Serif" w:eastAsia="Arial" w:hAnsi="Liberation Serif" w:cs="Arial"/>
          <w:color w:val="000000"/>
          <w:szCs w:val="24"/>
        </w:rPr>
        <w:t xml:space="preserve">Education: Master Thesis, </w:t>
      </w:r>
      <w:r>
        <w:rPr>
          <w:rFonts w:ascii="Liberation Serif" w:hAnsi="Liberation Serif"/>
          <w:color w:val="000000"/>
          <w:szCs w:val="24"/>
        </w:rPr>
        <w:t xml:space="preserve"> </w:t>
      </w:r>
      <w:r>
        <w:rPr>
          <w:rFonts w:ascii="Liberation Serif" w:eastAsia="Arial" w:hAnsi="Liberation Serif" w:cs="Arial"/>
          <w:color w:val="000000"/>
          <w:szCs w:val="24"/>
        </w:rPr>
        <w:t>University Pierre et Marie Curie, Paris VI (1981)</w:t>
      </w:r>
    </w:p>
    <w:p w:rsidR="002D3E2F" w:rsidRDefault="002D3E2F" w:rsidP="002D3E2F">
      <w:pPr>
        <w:autoSpaceDE w:val="0"/>
        <w:jc w:val="left"/>
        <w:rPr>
          <w:rFonts w:ascii="Liberation Serif" w:eastAsia="Arial" w:hAnsi="Liberation Serif" w:cs="Arial"/>
          <w:color w:val="000000"/>
          <w:szCs w:val="24"/>
        </w:rPr>
      </w:pPr>
      <w:r>
        <w:rPr>
          <w:rFonts w:ascii="Liberation Serif" w:eastAsia="Arial" w:hAnsi="Liberation Serif" w:cs="Arial"/>
          <w:color w:val="000000"/>
          <w:szCs w:val="24"/>
        </w:rPr>
        <w:t xml:space="preserve">                  Ph. D -  Dynamical Oceanography and Meteorology, University Pierre et Marie Curie, Paris VI (1985)</w:t>
      </w:r>
    </w:p>
    <w:p w:rsidR="002D3E2F" w:rsidRDefault="002D3E2F" w:rsidP="002D3E2F">
      <w:pPr>
        <w:autoSpaceDE w:val="0"/>
        <w:jc w:val="left"/>
        <w:rPr>
          <w:rFonts w:ascii="Liberation Serif" w:eastAsia="Arial" w:hAnsi="Liberation Serif" w:cs="Arial"/>
          <w:color w:val="000000"/>
          <w:szCs w:val="24"/>
        </w:rPr>
      </w:pPr>
    </w:p>
    <w:p w:rsidR="002D3E2F" w:rsidRPr="002D3E2F" w:rsidRDefault="002D3E2F" w:rsidP="002D3E2F">
      <w:pPr>
        <w:autoSpaceDE w:val="0"/>
        <w:jc w:val="left"/>
        <w:rPr>
          <w:rFonts w:ascii="Liberation Serif" w:eastAsia="Arial" w:hAnsi="Liberation Serif" w:cs="Arial"/>
          <w:color w:val="000000"/>
          <w:szCs w:val="24"/>
          <w:lang w:val="en-US"/>
        </w:rPr>
      </w:pPr>
      <w:r w:rsidRPr="002D3E2F">
        <w:rPr>
          <w:rFonts w:ascii="Liberation Serif" w:eastAsia="Arial" w:hAnsi="Liberation Serif" w:cs="Arial"/>
          <w:color w:val="000000"/>
          <w:szCs w:val="24"/>
          <w:lang w:val="en-US"/>
        </w:rPr>
        <w:t xml:space="preserve">Languages: French, English </w:t>
      </w:r>
    </w:p>
    <w:p w:rsidR="002D3E2F" w:rsidRPr="002D3E2F" w:rsidRDefault="002D3E2F" w:rsidP="002D3E2F">
      <w:pPr>
        <w:autoSpaceDE w:val="0"/>
        <w:jc w:val="left"/>
        <w:rPr>
          <w:rFonts w:ascii="Liberation Serif" w:eastAsia="Arial" w:hAnsi="Liberation Serif" w:cs="Arial"/>
          <w:color w:val="000000"/>
          <w:szCs w:val="24"/>
          <w:lang w:val="en-US"/>
        </w:rPr>
      </w:pPr>
    </w:p>
    <w:p w:rsidR="002D3E2F" w:rsidRPr="002D3E2F" w:rsidRDefault="002D3E2F" w:rsidP="002D3E2F">
      <w:pPr>
        <w:autoSpaceDE w:val="0"/>
        <w:jc w:val="left"/>
        <w:rPr>
          <w:rFonts w:ascii="Liberation Serif" w:eastAsia="Arial" w:hAnsi="Liberation Serif" w:cs="Arial"/>
          <w:color w:val="000000"/>
          <w:szCs w:val="24"/>
          <w:lang w:val="en-US"/>
        </w:rPr>
      </w:pPr>
      <w:r w:rsidRPr="002D3E2F">
        <w:rPr>
          <w:rFonts w:ascii="Liberation Serif" w:eastAsia="Arial" w:hAnsi="Liberation Serif" w:cs="Arial"/>
          <w:color w:val="000000"/>
          <w:szCs w:val="24"/>
          <w:lang w:val="en-US"/>
        </w:rPr>
        <w:t xml:space="preserve"> Experience:</w:t>
      </w:r>
    </w:p>
    <w:p w:rsidR="002D3E2F" w:rsidRPr="002D3E2F" w:rsidRDefault="002D3E2F" w:rsidP="002D3E2F">
      <w:pPr>
        <w:autoSpaceDE w:val="0"/>
        <w:jc w:val="left"/>
        <w:rPr>
          <w:rFonts w:ascii="Liberation Serif" w:eastAsia="Arial" w:hAnsi="Liberation Serif" w:cs="Arial"/>
          <w:color w:val="000000"/>
          <w:szCs w:val="24"/>
          <w:lang w:val="en-US"/>
        </w:rPr>
      </w:pPr>
      <w:r w:rsidRPr="002D3E2F">
        <w:rPr>
          <w:rFonts w:ascii="Liberation Serif" w:eastAsia="Arial" w:hAnsi="Liberation Serif" w:cs="Arial"/>
          <w:color w:val="000000"/>
          <w:szCs w:val="24"/>
          <w:lang w:val="en-US"/>
        </w:rPr>
        <w:t xml:space="preserve">After  he received the Doctorat National (Ph. D) in Dynamical Oceanography and Meteorology, he  developed his expertise in the field of remote sensing of the air/sea interface. He was Principal Investigator for the scatterometer onboard ERS-1 and -2, ADEOS and QuikScat satellites, and coordinated a joint action between the French “Laboratoire d’Océanographie Dynamique et de Climatologie” and IFREMER to improve the use of satellite data in the field of air/sea interactions. He is PI for two Jason-1 and -2 projects entitled “The use of dual-frequency multi-altimeter missions: Application to oceanic precipitations and enhanced sea surface roughness characterization”, and "Observatory and Research on extreme PHEnomena over the Oceans (ORPHEO)". He is presently research scientist at Laboratoire  d’Océanographie Spatiale, IFREMER. </w:t>
      </w:r>
    </w:p>
    <w:p w:rsidR="002D3E2F" w:rsidRPr="002D3E2F" w:rsidRDefault="002D3E2F" w:rsidP="002D3E2F">
      <w:pPr>
        <w:autoSpaceDE w:val="0"/>
        <w:jc w:val="left"/>
        <w:rPr>
          <w:rFonts w:ascii="Liberation Serif" w:eastAsia="Arial" w:hAnsi="Liberation Serif" w:cs="Arial"/>
          <w:color w:val="000000"/>
          <w:szCs w:val="24"/>
          <w:lang w:val="en-US"/>
        </w:rPr>
      </w:pPr>
    </w:p>
    <w:p w:rsidR="002D3E2F" w:rsidRPr="002D3E2F" w:rsidRDefault="002D3E2F" w:rsidP="002D3E2F">
      <w:pPr>
        <w:autoSpaceDE w:val="0"/>
        <w:rPr>
          <w:rFonts w:ascii="Liberation Serif" w:eastAsia="Arial" w:hAnsi="Liberation Serif" w:cs="Arial"/>
          <w:color w:val="000000"/>
          <w:szCs w:val="24"/>
          <w:lang w:val="en-US"/>
        </w:rPr>
      </w:pPr>
      <w:r w:rsidRPr="002D3E2F">
        <w:rPr>
          <w:rFonts w:ascii="Arial" w:eastAsia="Arial" w:hAnsi="Arial" w:cs="Arial"/>
          <w:color w:val="000000"/>
          <w:sz w:val="20"/>
          <w:lang w:val="en-US"/>
        </w:rPr>
        <w:t xml:space="preserve"> </w:t>
      </w:r>
      <w:r w:rsidRPr="002D3E2F">
        <w:rPr>
          <w:rFonts w:ascii="Liberation Serif" w:eastAsia="Arial" w:hAnsi="Liberation Serif" w:cs="Arial"/>
          <w:color w:val="000000"/>
          <w:szCs w:val="24"/>
          <w:lang w:val="en-US"/>
        </w:rPr>
        <w:t>Relevant publications</w:t>
      </w:r>
    </w:p>
    <w:p w:rsidR="002D3E2F" w:rsidRPr="002D3E2F" w:rsidRDefault="002D3E2F" w:rsidP="002D3E2F">
      <w:pPr>
        <w:autoSpaceDE w:val="0"/>
        <w:rPr>
          <w:rFonts w:ascii="Arial" w:eastAsia="Arial" w:hAnsi="Arial" w:cs="Arial"/>
          <w:sz w:val="20"/>
          <w:lang w:val="en-US"/>
        </w:rPr>
      </w:pPr>
    </w:p>
    <w:p w:rsidR="002D3E2F" w:rsidRPr="002D3E2F" w:rsidRDefault="002D3E2F" w:rsidP="002D3E2F">
      <w:pPr>
        <w:tabs>
          <w:tab w:val="left" w:pos="5274"/>
        </w:tabs>
        <w:autoSpaceDE w:val="0"/>
        <w:spacing w:line="200" w:lineRule="atLeast"/>
        <w:ind w:left="1134" w:right="1132"/>
        <w:rPr>
          <w:rStyle w:val="Accentuation"/>
          <w:rFonts w:eastAsia="BBVQZR+TimesNewRomanPSMT" w:cs="Times-Roman"/>
          <w:szCs w:val="24"/>
          <w:lang w:val="en-GB"/>
        </w:rPr>
      </w:pPr>
      <w:r>
        <w:rPr>
          <w:rFonts w:eastAsia="BBVQZR+TimesNewRomanPSMT" w:cs="BBVQZR+TimesNewRomanPSMT"/>
          <w:szCs w:val="24"/>
          <w:lang w:val="en-GB"/>
        </w:rPr>
        <w:t xml:space="preserve">Quilfen, Y., D. Vandemark, B. Chapron, H. Feng, and J. Sienkiewicz (2011): Estimating gale to hurricane force winds using the satellite altimeter. </w:t>
      </w:r>
      <w:r w:rsidRPr="002D3E2F">
        <w:rPr>
          <w:rStyle w:val="Accentuation"/>
          <w:rFonts w:eastAsia="BBVQZR+TimesNewRomanPSMT" w:cs="Times-Roman"/>
          <w:szCs w:val="24"/>
          <w:lang w:val="en-GB"/>
        </w:rPr>
        <w:t>J. Atmos. Oceanic Technol., in press.</w:t>
      </w:r>
    </w:p>
    <w:p w:rsidR="002D3E2F" w:rsidRPr="002D3E2F" w:rsidRDefault="002D3E2F" w:rsidP="002D3E2F">
      <w:pPr>
        <w:tabs>
          <w:tab w:val="left" w:pos="5274"/>
        </w:tabs>
        <w:autoSpaceDE w:val="0"/>
        <w:spacing w:line="200" w:lineRule="atLeast"/>
        <w:ind w:left="1134" w:right="1132"/>
        <w:rPr>
          <w:lang w:val="en-GB"/>
        </w:rPr>
      </w:pPr>
    </w:p>
    <w:p w:rsidR="002D3E2F" w:rsidRDefault="002D3E2F" w:rsidP="002D3E2F">
      <w:pPr>
        <w:tabs>
          <w:tab w:val="left" w:pos="5274"/>
        </w:tabs>
        <w:autoSpaceDE w:val="0"/>
        <w:spacing w:line="200" w:lineRule="atLeast"/>
        <w:ind w:left="1134" w:right="1132"/>
        <w:rPr>
          <w:rFonts w:eastAsia="GFOKCF+TimesNewRomanPSMT" w:cs="GFOKCF+TimesNewRomanPSMT"/>
          <w:szCs w:val="24"/>
          <w:lang w:val="en-GB"/>
        </w:rPr>
      </w:pPr>
      <w:r w:rsidRPr="002D3E2F">
        <w:rPr>
          <w:rFonts w:eastAsia="GFOKCF+TimesNewRomanPSMT" w:cs="GFOKCF+TimesNewRomanPSMT"/>
          <w:szCs w:val="24"/>
          <w:lang w:val="en-GB"/>
        </w:rPr>
        <w:t xml:space="preserve">Quilfen, Y., B. Chapron, J. Tournadre (2010), Microwave surface observations in tropical cyclones. </w:t>
      </w:r>
      <w:r>
        <w:rPr>
          <w:rFonts w:eastAsia="GFOKCF+TimesNewRomanPSMT" w:cs="GFOKCF+TimesNewRomanPSMT"/>
          <w:i/>
          <w:iCs/>
          <w:szCs w:val="24"/>
          <w:lang w:val="en-GB"/>
        </w:rPr>
        <w:t>Mon. Wea. Rev</w:t>
      </w:r>
      <w:r>
        <w:rPr>
          <w:rFonts w:eastAsia="GFOKCF+TimesNewRomanPSMT" w:cs="GFOKCF+TimesNewRomanPSMT"/>
          <w:szCs w:val="24"/>
          <w:lang w:val="en-GB"/>
        </w:rPr>
        <w:t xml:space="preserve">., </w:t>
      </w:r>
      <w:r>
        <w:rPr>
          <w:rFonts w:eastAsia="GFOKCF+TimesNewRomanPSMT" w:cs="GFOKCF+TimesNewRomanPSMT"/>
          <w:b/>
          <w:szCs w:val="24"/>
          <w:lang w:val="en-GB"/>
        </w:rPr>
        <w:t>138</w:t>
      </w:r>
      <w:r>
        <w:rPr>
          <w:rFonts w:eastAsia="GFOKCF+TimesNewRomanPSMT" w:cs="GFOKCF+TimesNewRomanPSMT"/>
          <w:szCs w:val="24"/>
          <w:lang w:val="en-GB"/>
        </w:rPr>
        <w:t>, doi:10.1175/2009MWR3040.1.</w:t>
      </w:r>
    </w:p>
    <w:p w:rsidR="002D3E2F" w:rsidRDefault="002D3E2F" w:rsidP="002D3E2F">
      <w:pPr>
        <w:spacing w:line="200" w:lineRule="atLeast"/>
        <w:ind w:left="1134" w:right="1132"/>
        <w:rPr>
          <w:szCs w:val="24"/>
          <w:lang w:val="en-GB"/>
        </w:rPr>
      </w:pPr>
    </w:p>
    <w:p w:rsidR="002D3E2F" w:rsidRDefault="002D3E2F" w:rsidP="002D3E2F">
      <w:pPr>
        <w:autoSpaceDE w:val="0"/>
        <w:spacing w:line="200" w:lineRule="atLeast"/>
        <w:ind w:left="1134" w:right="1132"/>
        <w:rPr>
          <w:rFonts w:eastAsia="GFOKCF+TimesNewRomanPSMT" w:cs="GFOKCF+TimesNewRomanPSMT"/>
          <w:i/>
          <w:szCs w:val="24"/>
          <w:lang w:val="en-GB"/>
        </w:rPr>
      </w:pPr>
      <w:r>
        <w:rPr>
          <w:szCs w:val="24"/>
          <w:lang w:val="en-GB"/>
        </w:rPr>
        <w:t xml:space="preserve">Boutin, J., Y. Quilfen, J.F. Piolle, and L. Merlivat (2009) Air-sea CO2 exchange coefficients deduced from QuikSCAT scatterometer wind speeds from 1999 to 2006. </w:t>
      </w:r>
      <w:r>
        <w:rPr>
          <w:i/>
          <w:szCs w:val="24"/>
          <w:lang w:val="en-GB"/>
        </w:rPr>
        <w:t>J. Geophys. Res.</w:t>
      </w:r>
      <w:r>
        <w:rPr>
          <w:rFonts w:eastAsia="GFOKCF+TimesNewRomanPSMT" w:cs="GFOKCF+TimesNewRomanPSMT"/>
          <w:i/>
          <w:szCs w:val="24"/>
          <w:lang w:val="en-GB"/>
        </w:rPr>
        <w:t xml:space="preserve">, </w:t>
      </w:r>
      <w:r>
        <w:rPr>
          <w:rFonts w:eastAsia="GFOKCF+TimesNewRomanPSMT" w:cs="GFOKCF+TimesNewRomanPSMT"/>
          <w:b/>
          <w:i/>
          <w:szCs w:val="24"/>
          <w:lang w:val="en-GB"/>
        </w:rPr>
        <w:t>114</w:t>
      </w:r>
      <w:r>
        <w:rPr>
          <w:rFonts w:eastAsia="GFOKCF+TimesNewRomanPSMT" w:cs="GFOKCF+TimesNewRomanPSMT"/>
          <w:i/>
          <w:szCs w:val="24"/>
          <w:lang w:val="en-GB"/>
        </w:rPr>
        <w:t>, C04007, doi:10.1029/2007JC004168.</w:t>
      </w:r>
    </w:p>
    <w:p w:rsidR="002D3E2F" w:rsidRDefault="002D3E2F" w:rsidP="002D3E2F">
      <w:pPr>
        <w:spacing w:line="200" w:lineRule="atLeast"/>
        <w:ind w:left="1134" w:right="1132"/>
        <w:rPr>
          <w:szCs w:val="24"/>
          <w:lang w:val="en-GB"/>
        </w:rPr>
      </w:pPr>
    </w:p>
    <w:p w:rsidR="002D3E2F" w:rsidRDefault="002D3E2F" w:rsidP="002D3E2F">
      <w:pPr>
        <w:autoSpaceDE w:val="0"/>
        <w:spacing w:line="200" w:lineRule="atLeast"/>
        <w:ind w:left="1134" w:right="1132"/>
        <w:rPr>
          <w:rFonts w:eastAsia="GFOKCF+TimesNewRomanPSMT" w:cs="GFOKCF+TimesNewRomanPSMT"/>
          <w:i/>
          <w:szCs w:val="24"/>
          <w:lang w:val="en-GB"/>
        </w:rPr>
      </w:pPr>
      <w:r>
        <w:rPr>
          <w:rFonts w:eastAsia="GFOKCF+TimesNewRomanPSMT" w:cs="GFOKCF+TimesNewRomanPSMT"/>
          <w:szCs w:val="24"/>
          <w:lang w:val="en-GB"/>
        </w:rPr>
        <w:t xml:space="preserve">Carrère, L., Y. Quilfen, F. Mertz, J. Dorandeu, J. Patoux (2009) Observing and studying extreme low pressure events with altimetry. </w:t>
      </w:r>
      <w:r>
        <w:rPr>
          <w:rFonts w:eastAsia="GFOKCF+TimesNewRomanPSMT" w:cs="GFOKCF+TimesNewRomanPSMT"/>
          <w:i/>
          <w:szCs w:val="24"/>
          <w:lang w:val="en-GB"/>
        </w:rPr>
        <w:t xml:space="preserve">Sensors </w:t>
      </w:r>
      <w:r>
        <w:rPr>
          <w:rFonts w:eastAsia="GFOKCF+TimesNewRomanPSMT" w:cs="GFOKCF+TimesNewRomanPSMT"/>
          <w:b/>
          <w:i/>
          <w:szCs w:val="24"/>
          <w:lang w:val="en-GB"/>
        </w:rPr>
        <w:t>9</w:t>
      </w:r>
      <w:r>
        <w:rPr>
          <w:rFonts w:eastAsia="GFOKCF+TimesNewRomanPSMT" w:cs="GFOKCF+TimesNewRomanPSMT"/>
          <w:i/>
          <w:szCs w:val="24"/>
          <w:lang w:val="en-GB"/>
        </w:rPr>
        <w:t>(3), 1306-1329, doi:10.3390/s90301306.</w:t>
      </w:r>
    </w:p>
    <w:p w:rsidR="002D3E2F" w:rsidRDefault="002D3E2F" w:rsidP="002D3E2F">
      <w:pPr>
        <w:spacing w:line="200" w:lineRule="atLeast"/>
        <w:ind w:left="1134" w:right="1132"/>
        <w:rPr>
          <w:szCs w:val="24"/>
          <w:lang w:val="en-GB"/>
        </w:rPr>
      </w:pPr>
    </w:p>
    <w:p w:rsidR="002D3E2F" w:rsidRDefault="002D3E2F" w:rsidP="002D3E2F">
      <w:pPr>
        <w:spacing w:line="200" w:lineRule="atLeast"/>
        <w:ind w:left="1134" w:right="1132"/>
        <w:rPr>
          <w:rFonts w:eastAsia="GFOKCF+TimesNewRomanPSMT" w:cs="GFOKCF+TimesNewRomanPSMT"/>
          <w:szCs w:val="24"/>
          <w:lang w:val="en-GB"/>
        </w:rPr>
      </w:pPr>
      <w:r>
        <w:rPr>
          <w:rFonts w:eastAsia="GFOKCF+TimesNewRomanPSMT" w:cs="GFOKCF+TimesNewRomanPSMT"/>
          <w:szCs w:val="24"/>
          <w:lang w:val="en-GB"/>
        </w:rPr>
        <w:t xml:space="preserve">Quilfen, Y., C. Prigent, B. Chapron, A. A. Mouche, and N. Houti (2007) The potential of QuikSCAT and WindSat observations for the estimation of sea surface wind vector under severe weather conditions, </w:t>
      </w:r>
      <w:r>
        <w:rPr>
          <w:rFonts w:eastAsia="GFOKCF+TimesNewRomanPSMT" w:cs="GFOKCF+TimesNewRomanPSMT"/>
          <w:i/>
          <w:szCs w:val="24"/>
          <w:lang w:val="en-GB"/>
        </w:rPr>
        <w:t xml:space="preserve">J. Geophys. Res., </w:t>
      </w:r>
      <w:r>
        <w:rPr>
          <w:rFonts w:eastAsia="GFOKCF+TimesNewRomanPSMT" w:cs="GFOKCF+TimesNewRomanPSMT"/>
          <w:b/>
          <w:i/>
          <w:szCs w:val="24"/>
          <w:lang w:val="en-GB"/>
        </w:rPr>
        <w:t>112</w:t>
      </w:r>
      <w:r>
        <w:rPr>
          <w:rFonts w:eastAsia="GFOKCF+TimesNewRomanPSMT" w:cs="GFOKCF+TimesNewRomanPSMT"/>
          <w:szCs w:val="24"/>
          <w:lang w:val="en-GB"/>
        </w:rPr>
        <w:t>, C09023, doi:10.1029/2007JC004163.</w:t>
      </w:r>
    </w:p>
    <w:p w:rsidR="002D3E2F" w:rsidRDefault="002D3E2F" w:rsidP="002D3E2F">
      <w:pPr>
        <w:spacing w:line="200" w:lineRule="atLeast"/>
        <w:ind w:left="1134" w:right="1132"/>
        <w:rPr>
          <w:szCs w:val="24"/>
          <w:lang w:val="en-GB"/>
        </w:rPr>
      </w:pPr>
    </w:p>
    <w:p w:rsidR="002D3E2F" w:rsidRDefault="002D3E2F" w:rsidP="002D3E2F">
      <w:pPr>
        <w:autoSpaceDE w:val="0"/>
        <w:spacing w:line="200" w:lineRule="atLeast"/>
        <w:ind w:left="1134" w:right="1132"/>
        <w:rPr>
          <w:rFonts w:eastAsia="GFOKCF+TimesNewRomanPSMT" w:cs="GFOKCF+TimesNewRomanPSMT"/>
          <w:szCs w:val="24"/>
          <w:lang w:val="en-GB"/>
        </w:rPr>
      </w:pPr>
      <w:r>
        <w:rPr>
          <w:rFonts w:eastAsia="GFOKCF+TimesNewRomanPSMT" w:cs="GFOKCF+TimesNewRomanPSMT"/>
          <w:color w:val="000000"/>
          <w:szCs w:val="24"/>
          <w:lang w:val="en-GB"/>
        </w:rPr>
        <w:t>Mouche, A., B. Chapron, N. Reul, D. Hauser, and Y. Quilfen (2007) Importance of the</w:t>
      </w:r>
      <w:r>
        <w:rPr>
          <w:rFonts w:eastAsia="GFOKCF+TimesNewRomanPSMT" w:cs="GFOKCF+TimesNewRomanPSMT"/>
          <w:szCs w:val="24"/>
          <w:lang w:val="en-GB"/>
        </w:rPr>
        <w:t xml:space="preserve"> sea surface curvature to interpret the normalized radar cross-section, </w:t>
      </w:r>
      <w:r>
        <w:rPr>
          <w:rFonts w:eastAsia="TimesNewRomanPS-ItalicMT" w:cs="TimesNewRomanPS-ItalicMT"/>
          <w:i/>
          <w:szCs w:val="24"/>
          <w:lang w:val="en-GB"/>
        </w:rPr>
        <w:t>J. Geophys. Res</w:t>
      </w:r>
      <w:r>
        <w:rPr>
          <w:rFonts w:eastAsia="GFOKCF+TimesNewRomanPSMT" w:cs="GFOKCF+TimesNewRomanPSMT"/>
          <w:i/>
          <w:szCs w:val="24"/>
          <w:lang w:val="en-GB"/>
        </w:rPr>
        <w:t xml:space="preserve">., </w:t>
      </w:r>
      <w:r>
        <w:rPr>
          <w:b/>
          <w:i/>
          <w:szCs w:val="24"/>
          <w:lang w:val="en-GB"/>
        </w:rPr>
        <w:t>112</w:t>
      </w:r>
      <w:r>
        <w:rPr>
          <w:szCs w:val="24"/>
          <w:lang w:val="en-GB"/>
        </w:rPr>
        <w:t>, C10002, doi:10.1029/2006JC004010</w:t>
      </w:r>
      <w:r>
        <w:rPr>
          <w:rFonts w:eastAsia="GFOKCF+TimesNewRomanPSMT" w:cs="GFOKCF+TimesNewRomanPSMT"/>
          <w:szCs w:val="24"/>
          <w:lang w:val="en-GB"/>
        </w:rPr>
        <w:t>.</w:t>
      </w:r>
    </w:p>
    <w:p w:rsidR="002D3E2F" w:rsidRDefault="002D3E2F" w:rsidP="002D3E2F">
      <w:pPr>
        <w:autoSpaceDE w:val="0"/>
        <w:spacing w:line="200" w:lineRule="atLeast"/>
        <w:ind w:left="1134" w:right="1132"/>
        <w:rPr>
          <w:lang w:val="en-GB"/>
        </w:rPr>
      </w:pPr>
    </w:p>
    <w:p w:rsidR="002D3E2F" w:rsidRDefault="002D3E2F" w:rsidP="002D3E2F">
      <w:pPr>
        <w:spacing w:line="200" w:lineRule="atLeast"/>
        <w:ind w:left="1134" w:right="1132"/>
        <w:rPr>
          <w:color w:val="000000"/>
          <w:szCs w:val="24"/>
          <w:lang w:val="en-GB"/>
        </w:rPr>
      </w:pPr>
      <w:r>
        <w:rPr>
          <w:color w:val="000000"/>
          <w:szCs w:val="24"/>
          <w:lang w:val="en-GB"/>
        </w:rPr>
        <w:t xml:space="preserve"> Quilfen, Y., J. Tournadre, and B. Chapron (2006), Altimeter dual-frequency observations of surface winds, waves, and rain rate in tropical cyclone Isabel, </w:t>
      </w:r>
      <w:r>
        <w:rPr>
          <w:i/>
          <w:color w:val="000000"/>
          <w:szCs w:val="24"/>
          <w:lang w:val="en-GB"/>
        </w:rPr>
        <w:t xml:space="preserve">J. Geophys. Res., </w:t>
      </w:r>
      <w:r>
        <w:rPr>
          <w:b/>
          <w:i/>
          <w:color w:val="000000"/>
          <w:szCs w:val="24"/>
          <w:lang w:val="en-GB"/>
        </w:rPr>
        <w:t>111</w:t>
      </w:r>
      <w:r>
        <w:rPr>
          <w:color w:val="000000"/>
          <w:szCs w:val="24"/>
          <w:lang w:val="en-GB"/>
        </w:rPr>
        <w:t>, C01004, doi:10.1029/2005JC003068.</w:t>
      </w:r>
    </w:p>
    <w:p w:rsidR="002D3E2F" w:rsidRDefault="002D3E2F" w:rsidP="002D3E2F">
      <w:pPr>
        <w:spacing w:line="200" w:lineRule="atLeast"/>
        <w:ind w:left="1134" w:right="1132"/>
        <w:rPr>
          <w:lang w:val="en-GB"/>
        </w:rPr>
      </w:pPr>
    </w:p>
    <w:p w:rsidR="002D3E2F" w:rsidRDefault="002D3E2F" w:rsidP="002D3E2F">
      <w:pPr>
        <w:spacing w:line="200" w:lineRule="atLeast"/>
        <w:ind w:left="1134" w:right="1132"/>
        <w:rPr>
          <w:rFonts w:eastAsia="GFOKCF+TimesNewRomanPSMT" w:cs="GFOKCF+TimesNewRomanPSMT"/>
          <w:szCs w:val="24"/>
          <w:lang w:val="en-GB"/>
        </w:rPr>
      </w:pPr>
      <w:r>
        <w:rPr>
          <w:rFonts w:eastAsia="GFOKCF+TimesNewRomanPSMT" w:cs="GFOKCF+TimesNewRomanPSMT"/>
          <w:szCs w:val="24"/>
          <w:lang w:val="en-GB"/>
        </w:rPr>
        <w:t xml:space="preserve">Feng, H., D. Vandemark, Y. Quilfen, B. Chapron, and B. Beckley (2006) Assessment of wind forcing on global wave model output using the TOPEX altimeter, </w:t>
      </w:r>
      <w:r>
        <w:rPr>
          <w:rFonts w:eastAsia="GFOKCF+TimesNewRomanPSMT" w:cs="GFOKCF+TimesNewRomanPSMT"/>
          <w:i/>
          <w:iCs/>
          <w:szCs w:val="24"/>
          <w:lang w:val="en-GB"/>
        </w:rPr>
        <w:t>Ocean Engin.,</w:t>
      </w:r>
      <w:r>
        <w:rPr>
          <w:i/>
          <w:szCs w:val="24"/>
          <w:lang w:val="en-GB"/>
        </w:rPr>
        <w:t xml:space="preserve"> </w:t>
      </w:r>
      <w:r>
        <w:rPr>
          <w:b/>
          <w:i/>
          <w:szCs w:val="24"/>
          <w:lang w:val="en-GB"/>
        </w:rPr>
        <w:t>33</w:t>
      </w:r>
      <w:r>
        <w:rPr>
          <w:szCs w:val="24"/>
          <w:lang w:val="en-GB"/>
        </w:rPr>
        <w:t>, 1431-1461</w:t>
      </w:r>
      <w:r>
        <w:rPr>
          <w:rFonts w:eastAsia="GFOKCF+TimesNewRomanPSMT" w:cs="GFOKCF+TimesNewRomanPSMT"/>
          <w:szCs w:val="24"/>
          <w:lang w:val="en-GB"/>
        </w:rPr>
        <w:t>.</w:t>
      </w:r>
    </w:p>
    <w:p w:rsidR="002D3E2F" w:rsidRDefault="002D3E2F" w:rsidP="002D3E2F">
      <w:pPr>
        <w:spacing w:line="200" w:lineRule="atLeast"/>
        <w:ind w:left="1134" w:right="1132"/>
        <w:rPr>
          <w:szCs w:val="24"/>
          <w:lang w:val="en-GB"/>
        </w:rPr>
      </w:pPr>
    </w:p>
    <w:p w:rsidR="002D3E2F" w:rsidRDefault="002D3E2F" w:rsidP="002D3E2F">
      <w:pPr>
        <w:spacing w:line="200" w:lineRule="atLeast"/>
        <w:ind w:left="1134" w:right="1132"/>
        <w:rPr>
          <w:color w:val="000000"/>
          <w:szCs w:val="24"/>
          <w:lang w:val="en-GB"/>
        </w:rPr>
      </w:pPr>
      <w:r>
        <w:rPr>
          <w:color w:val="000000"/>
          <w:szCs w:val="24"/>
          <w:lang w:val="en-GB"/>
        </w:rPr>
        <w:t xml:space="preserve">Tournadre J., and Y. Quilfen (2005) Impact of rain cell on scatterometer data, Part 2: correction of Seawinds measured backscatter and winds and rain flagging. </w:t>
      </w:r>
      <w:r>
        <w:rPr>
          <w:i/>
          <w:color w:val="000000"/>
          <w:szCs w:val="24"/>
          <w:lang w:val="en-GB"/>
        </w:rPr>
        <w:t xml:space="preserve">J. Geophys. Res., </w:t>
      </w:r>
      <w:r>
        <w:rPr>
          <w:b/>
          <w:i/>
          <w:color w:val="000000"/>
          <w:szCs w:val="24"/>
          <w:lang w:val="en-GB"/>
        </w:rPr>
        <w:t>110</w:t>
      </w:r>
      <w:r>
        <w:rPr>
          <w:color w:val="000000"/>
          <w:szCs w:val="24"/>
          <w:lang w:val="en-GB"/>
        </w:rPr>
        <w:t>, C07023, doi:10.1029/2004JC002766.</w:t>
      </w:r>
    </w:p>
    <w:p w:rsidR="002D3E2F" w:rsidRDefault="002D3E2F" w:rsidP="002D3E2F">
      <w:pPr>
        <w:spacing w:line="200" w:lineRule="atLeast"/>
        <w:ind w:left="1134" w:right="1132"/>
        <w:rPr>
          <w:color w:val="000000"/>
          <w:szCs w:val="24"/>
          <w:lang w:val="en-GB"/>
        </w:rPr>
      </w:pPr>
    </w:p>
    <w:p w:rsidR="002D3E2F" w:rsidRDefault="002D3E2F" w:rsidP="002D3E2F">
      <w:pPr>
        <w:autoSpaceDE w:val="0"/>
        <w:spacing w:line="200" w:lineRule="atLeast"/>
        <w:ind w:left="1134" w:right="1132"/>
        <w:rPr>
          <w:rFonts w:eastAsia="GFOKCF+TimesNewRomanPSMT" w:cs="GFOKCF+TimesNewRomanPSMT"/>
          <w:szCs w:val="24"/>
          <w:lang w:val="en-GB"/>
        </w:rPr>
      </w:pPr>
      <w:r>
        <w:rPr>
          <w:rFonts w:eastAsia="GFOKCF+TimesNewRomanPSMT" w:cs="GFOKCF+TimesNewRomanPSMT"/>
          <w:szCs w:val="24"/>
          <w:lang w:val="en-GB"/>
        </w:rPr>
        <w:t xml:space="preserve">Quilfen, Y., B. Chapron, F. Collard, and M. Serre (2005) Calibration/validation of an altimeter wave period model and application to Topex/Poseidon and Jason-1 altimeters, </w:t>
      </w:r>
      <w:r>
        <w:rPr>
          <w:rFonts w:eastAsia="GFOKCF+TimesNewRomanPSMT" w:cs="GFOKCF+TimesNewRomanPSMT"/>
          <w:i/>
          <w:szCs w:val="24"/>
          <w:lang w:val="en-GB"/>
        </w:rPr>
        <w:t xml:space="preserve">Marine Geodesy, </w:t>
      </w:r>
      <w:r>
        <w:rPr>
          <w:rFonts w:eastAsia="GFOKCF+TimesNewRomanPSMT" w:cs="GFOKCF+TimesNewRomanPSMT"/>
          <w:b/>
          <w:i/>
          <w:iCs/>
          <w:szCs w:val="24"/>
          <w:lang w:val="en-GB"/>
        </w:rPr>
        <w:t>27</w:t>
      </w:r>
      <w:r>
        <w:rPr>
          <w:rFonts w:eastAsia="GFOKCF+TimesNewRomanPSMT" w:cs="GFOKCF+TimesNewRomanPSMT"/>
          <w:szCs w:val="24"/>
          <w:lang w:val="en-GB"/>
        </w:rPr>
        <w:t>, 535-550.</w:t>
      </w:r>
    </w:p>
    <w:p w:rsidR="002D3E2F" w:rsidRDefault="002D3E2F" w:rsidP="002D3E2F">
      <w:pPr>
        <w:autoSpaceDE w:val="0"/>
        <w:spacing w:line="200" w:lineRule="atLeast"/>
        <w:ind w:left="1134" w:right="1132"/>
        <w:rPr>
          <w:lang w:val="en-GB"/>
        </w:rPr>
      </w:pPr>
    </w:p>
    <w:p w:rsidR="002D3E2F" w:rsidRDefault="002D3E2F" w:rsidP="002D3E2F">
      <w:pPr>
        <w:autoSpaceDE w:val="0"/>
        <w:spacing w:line="200" w:lineRule="atLeast"/>
        <w:ind w:left="1134" w:right="1132"/>
        <w:rPr>
          <w:rFonts w:eastAsia="GFOKCF+TimesNewRomanPSMT" w:cs="GFOKCF+TimesNewRomanPSMT"/>
          <w:szCs w:val="24"/>
          <w:lang w:val="en-GB"/>
        </w:rPr>
      </w:pPr>
      <w:r>
        <w:rPr>
          <w:rFonts w:eastAsia="GFOKCF+TimesNewRomanPSMT" w:cs="GFOKCF+TimesNewRomanPSMT"/>
          <w:szCs w:val="24"/>
          <w:lang w:val="en-GB"/>
        </w:rPr>
        <w:t xml:space="preserve">Quilfen Y., B. Chapron, F. Collard, D. Vandemark (2004)  Relationship between ERS Scatterometer Measurement and Integrated Wind and Wave Parameters. </w:t>
      </w:r>
      <w:r>
        <w:rPr>
          <w:rFonts w:eastAsia="GFOKCF+TimesNewRomanPSMT" w:cs="GFOKCF+TimesNewRomanPSMT"/>
          <w:i/>
          <w:szCs w:val="24"/>
          <w:lang w:val="en-GB"/>
        </w:rPr>
        <w:t xml:space="preserve">J. Atmos. Ocean. Tech., </w:t>
      </w:r>
      <w:r>
        <w:rPr>
          <w:rFonts w:eastAsia="GFOKCF+TimesNewRomanPSMT" w:cs="GFOKCF+TimesNewRomanPSMT"/>
          <w:b/>
          <w:i/>
          <w:szCs w:val="24"/>
          <w:lang w:val="en-GB"/>
        </w:rPr>
        <w:t>21</w:t>
      </w:r>
      <w:r>
        <w:rPr>
          <w:rFonts w:eastAsia="GFOKCF+TimesNewRomanPSMT" w:cs="GFOKCF+TimesNewRomanPSMT"/>
          <w:szCs w:val="24"/>
          <w:lang w:val="en-GB"/>
        </w:rPr>
        <w:t>, 368-373.</w:t>
      </w:r>
    </w:p>
    <w:p w:rsidR="002D3E2F" w:rsidRDefault="002D3E2F" w:rsidP="002D3E2F">
      <w:pPr>
        <w:autoSpaceDE w:val="0"/>
        <w:spacing w:line="200" w:lineRule="atLeast"/>
        <w:ind w:left="1134" w:right="1132"/>
        <w:rPr>
          <w:rFonts w:eastAsia="GFOKCF+TimesNewRomanPSMT" w:cs="GFOKCF+TimesNewRomanPSMT"/>
          <w:szCs w:val="24"/>
          <w:lang w:val="en-GB"/>
        </w:rPr>
      </w:pPr>
    </w:p>
    <w:p w:rsidR="002D3E2F" w:rsidRDefault="002D3E2F" w:rsidP="002D3E2F">
      <w:pPr>
        <w:autoSpaceDE w:val="0"/>
        <w:spacing w:line="200" w:lineRule="atLeast"/>
        <w:ind w:left="1134" w:right="1132"/>
        <w:rPr>
          <w:rFonts w:eastAsia="GFOKCF+TimesNewRomanPSMT" w:cs="GFOKCF+TimesNewRomanPSMT"/>
          <w:szCs w:val="24"/>
          <w:lang w:val="en-GB"/>
        </w:rPr>
      </w:pPr>
      <w:r>
        <w:rPr>
          <w:rFonts w:eastAsia="GFOKCF+TimesNewRomanPSMT" w:cs="GFOKCF+TimesNewRomanPSMT"/>
          <w:szCs w:val="24"/>
          <w:lang w:val="en-GB"/>
        </w:rPr>
        <w:t>Tournadre, J., and Y. Quilfen (2003) Impact of rain cell on scatterometer data: 1. Theory and modeling. </w:t>
      </w:r>
      <w:r>
        <w:rPr>
          <w:rFonts w:eastAsia="GFOKCF+TimesNewRomanPSMT" w:cs="GFOKCF+TimesNewRomanPSMT"/>
          <w:i/>
          <w:iCs/>
          <w:szCs w:val="24"/>
          <w:lang w:val="en-GB"/>
        </w:rPr>
        <w:t xml:space="preserve"> J. Geophys. Res.</w:t>
      </w:r>
      <w:r>
        <w:rPr>
          <w:rFonts w:eastAsia="GFOKCF+TimesNewRomanPSMT" w:cs="GFOKCF+TimesNewRomanPSMT"/>
          <w:szCs w:val="24"/>
          <w:lang w:val="en-GB"/>
        </w:rPr>
        <w:t xml:space="preserve">, </w:t>
      </w:r>
      <w:r>
        <w:rPr>
          <w:rFonts w:eastAsia="GFOKCF+TimesNewRomanPSMT" w:cs="GFOKCF+TimesNewRomanPSMT"/>
          <w:b/>
          <w:szCs w:val="24"/>
          <w:lang w:val="en-GB"/>
        </w:rPr>
        <w:t>108</w:t>
      </w:r>
      <w:r>
        <w:rPr>
          <w:rFonts w:eastAsia="GFOKCF+TimesNewRomanPSMT" w:cs="GFOKCF+TimesNewRomanPSMT"/>
          <w:szCs w:val="24"/>
          <w:lang w:val="en-GB"/>
        </w:rPr>
        <w:t>, C7, 3225  10.1029/2002JC001428.</w:t>
      </w:r>
    </w:p>
    <w:p w:rsidR="002D3E2F" w:rsidRDefault="002D3E2F" w:rsidP="00A41A99">
      <w:pPr>
        <w:rPr>
          <w:lang w:val="en-GB"/>
        </w:rPr>
      </w:pPr>
    </w:p>
    <w:p w:rsidR="002D3E2F" w:rsidRDefault="002D3E2F" w:rsidP="00A41A99">
      <w:pPr>
        <w:rPr>
          <w:lang w:val="en-GB"/>
        </w:rPr>
      </w:pPr>
    </w:p>
    <w:p w:rsidR="002D3E2F" w:rsidRDefault="002D3E2F" w:rsidP="00A41A99">
      <w:pPr>
        <w:rPr>
          <w:lang w:val="en-GB"/>
        </w:rPr>
      </w:pPr>
    </w:p>
    <w:p w:rsidR="002D3E2F" w:rsidRDefault="002D3E2F"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B857B0" w:rsidRDefault="00B857B0" w:rsidP="00A41A99">
      <w:pPr>
        <w:rPr>
          <w:lang w:val="en-GB"/>
        </w:rPr>
      </w:pPr>
    </w:p>
    <w:p w:rsidR="00D877C1" w:rsidRDefault="00D877C1" w:rsidP="00A41A99">
      <w:pPr>
        <w:rPr>
          <w:lang w:val="en-GB"/>
        </w:rPr>
      </w:pPr>
    </w:p>
    <w:p w:rsidR="00D877C1" w:rsidRDefault="00D877C1" w:rsidP="00A41A99">
      <w:pPr>
        <w:rPr>
          <w:lang w:val="en-GB"/>
        </w:rPr>
      </w:pPr>
    </w:p>
    <w:p w:rsidR="00D877C1" w:rsidRDefault="00D877C1" w:rsidP="00A41A99">
      <w:pPr>
        <w:rPr>
          <w:lang w:val="en-GB"/>
        </w:rPr>
      </w:pPr>
    </w:p>
    <w:p w:rsidR="00D877C1" w:rsidRDefault="00D877C1" w:rsidP="00A41A99">
      <w:pPr>
        <w:rPr>
          <w:lang w:val="en-GB"/>
        </w:rPr>
      </w:pPr>
    </w:p>
    <w:p w:rsidR="00D877C1" w:rsidRDefault="00D877C1" w:rsidP="00A41A99">
      <w:pPr>
        <w:rPr>
          <w:lang w:val="en-GB"/>
        </w:rPr>
      </w:pPr>
    </w:p>
    <w:p w:rsidR="00D877C1" w:rsidRDefault="00D877C1" w:rsidP="00A41A99">
      <w:pPr>
        <w:rPr>
          <w:lang w:val="en-GB"/>
        </w:rPr>
      </w:pPr>
    </w:p>
    <w:p w:rsidR="00D877C1" w:rsidRDefault="00D877C1" w:rsidP="00A41A99">
      <w:pPr>
        <w:rPr>
          <w:lang w:val="en-GB"/>
        </w:rPr>
      </w:pPr>
    </w:p>
    <w:p w:rsidR="00D877C1" w:rsidRDefault="00D877C1" w:rsidP="00A41A99">
      <w:pPr>
        <w:rPr>
          <w:lang w:val="en-GB"/>
        </w:rPr>
      </w:pPr>
    </w:p>
    <w:p w:rsidR="002D3E2F" w:rsidRDefault="002D3E2F" w:rsidP="00A41A99">
      <w:pPr>
        <w:rPr>
          <w:lang w:val="en-GB"/>
        </w:rPr>
      </w:pPr>
    </w:p>
    <w:p w:rsidR="00B857B0" w:rsidRDefault="00B857B0" w:rsidP="006129AF">
      <w:pPr>
        <w:rPr>
          <w:lang w:val="en-US"/>
        </w:rPr>
      </w:pPr>
    </w:p>
    <w:p w:rsidR="00B857B0" w:rsidRDefault="00B857B0" w:rsidP="006129AF">
      <w:pPr>
        <w:rPr>
          <w:lang w:val="en-US"/>
        </w:rPr>
      </w:pPr>
    </w:p>
    <w:p w:rsidR="00B857B0" w:rsidRDefault="00B857B0" w:rsidP="006129AF">
      <w:pPr>
        <w:rPr>
          <w:lang w:val="en-US"/>
        </w:rPr>
      </w:pPr>
    </w:p>
    <w:p w:rsidR="00B857B0" w:rsidRDefault="00B857B0" w:rsidP="006129AF">
      <w:pPr>
        <w:rPr>
          <w:lang w:val="en-US"/>
        </w:rPr>
      </w:pPr>
    </w:p>
    <w:p w:rsidR="00F20F6F" w:rsidRDefault="006129AF" w:rsidP="00F20F6F">
      <w:pPr>
        <w:pStyle w:val="Titre2"/>
        <w:rPr>
          <w:lang w:val="en-US"/>
        </w:rPr>
      </w:pPr>
      <w:bookmarkStart w:id="193" w:name="_Toc380050975"/>
      <w:r>
        <w:rPr>
          <w:lang w:val="en-US"/>
        </w:rPr>
        <w:t>Jean-François Piollé</w:t>
      </w:r>
      <w:bookmarkEnd w:id="193"/>
      <w:r>
        <w:rPr>
          <w:lang w:val="en-US"/>
        </w:rPr>
        <w:t xml:space="preserve"> </w:t>
      </w:r>
    </w:p>
    <w:p w:rsidR="00F20F6F" w:rsidRDefault="00F20F6F" w:rsidP="006129AF">
      <w:pPr>
        <w:pStyle w:val="NormalWeb"/>
        <w:jc w:val="both"/>
        <w:rPr>
          <w:lang w:val="en-US"/>
        </w:rPr>
      </w:pPr>
    </w:p>
    <w:p w:rsidR="00F20F6F" w:rsidRDefault="006129AF" w:rsidP="00211568">
      <w:pPr>
        <w:pStyle w:val="NormalWeb"/>
        <w:jc w:val="both"/>
        <w:rPr>
          <w:lang w:val="en-US"/>
        </w:rPr>
      </w:pPr>
      <w:r>
        <w:rPr>
          <w:lang w:val="en-US"/>
        </w:rPr>
        <w:t>holds a diploma of Computer Engineering, INSA, Rennes in 1996. From 1996 to 1999, he worked as a computer engineer at Cap Gemini, contributing to the development of several processing and analysis tools for marine data. From 1996-onwards he works as a computer engineer at CERSAT/IFREMER. His main realizations include the development of an open objective analysis chain for the production of various gridded fields of sea-surface parameters (wind, fluxes, gas exchange coefficient), management of the WOCE satellite winds data centre. He has been responsible for the data management and dissemination at CERSAT for four years. He is currently deputy manager of ESA Medspiration project (NOCS, IFREMER, Meteo-France) which is the european contribution to the GODAE/GHRSST-PP</w:t>
      </w:r>
    </w:p>
    <w:p w:rsidR="00F20F6F" w:rsidRDefault="00F20F6F" w:rsidP="00F20F6F">
      <w:pPr>
        <w:pStyle w:val="Titre2"/>
        <w:rPr>
          <w:lang w:val="en-US"/>
        </w:rPr>
      </w:pPr>
      <w:bookmarkStart w:id="194" w:name="_Toc380050976"/>
      <w:r>
        <w:rPr>
          <w:lang w:val="en-US"/>
        </w:rPr>
        <w:t>Peter Francis</w:t>
      </w:r>
      <w:bookmarkEnd w:id="194"/>
    </w:p>
    <w:p w:rsidR="00F20F6F" w:rsidRDefault="00F20F6F" w:rsidP="00A41A99">
      <w:pPr>
        <w:rPr>
          <w:lang w:val="en-US"/>
        </w:rPr>
      </w:pPr>
    </w:p>
    <w:tbl>
      <w:tblPr>
        <w:tblW w:w="0" w:type="auto"/>
        <w:tblLayout w:type="fixed"/>
        <w:tblCellMar>
          <w:left w:w="0" w:type="dxa"/>
          <w:right w:w="0" w:type="dxa"/>
        </w:tblCellMar>
        <w:tblLook w:val="0000"/>
      </w:tblPr>
      <w:tblGrid>
        <w:gridCol w:w="2834"/>
        <w:gridCol w:w="7541"/>
      </w:tblGrid>
      <w:tr w:rsidR="00F20F6F" w:rsidRPr="00F20F6F" w:rsidTr="006C2634">
        <w:trPr>
          <w:trHeight w:val="340"/>
        </w:trPr>
        <w:tc>
          <w:tcPr>
            <w:tcW w:w="2834" w:type="dxa"/>
            <w:shd w:val="clear" w:color="auto" w:fill="auto"/>
            <w:vAlign w:val="center"/>
          </w:tcPr>
          <w:p w:rsidR="00F20F6F" w:rsidRPr="00F20F6F" w:rsidRDefault="00F20F6F" w:rsidP="00F20F6F">
            <w:pPr>
              <w:rPr>
                <w:lang w:val="en-GB"/>
              </w:rPr>
            </w:pPr>
            <w:r w:rsidRPr="00F20F6F">
              <w:rPr>
                <w:lang w:val="en-GB"/>
              </w:rPr>
              <w:t>PERSONAL INFORMATION</w:t>
            </w:r>
          </w:p>
        </w:tc>
        <w:tc>
          <w:tcPr>
            <w:tcW w:w="7541" w:type="dxa"/>
            <w:shd w:val="clear" w:color="auto" w:fill="auto"/>
            <w:vAlign w:val="center"/>
          </w:tcPr>
          <w:p w:rsidR="00F20F6F" w:rsidRPr="00F20F6F" w:rsidRDefault="00F20F6F" w:rsidP="00F20F6F">
            <w:pPr>
              <w:rPr>
                <w:lang w:val="en-GB"/>
              </w:rPr>
            </w:pPr>
            <w:r w:rsidRPr="00F20F6F">
              <w:rPr>
                <w:lang w:val="en-GB"/>
              </w:rPr>
              <w:t xml:space="preserve">Peter Neil Francis </w:t>
            </w:r>
          </w:p>
        </w:tc>
      </w:tr>
      <w:tr w:rsidR="00F20F6F" w:rsidRPr="00F20F6F" w:rsidTr="006C2634">
        <w:trPr>
          <w:trHeight w:hRule="exact" w:val="227"/>
        </w:trPr>
        <w:tc>
          <w:tcPr>
            <w:tcW w:w="10375" w:type="dxa"/>
            <w:gridSpan w:val="2"/>
            <w:shd w:val="clear" w:color="auto" w:fill="auto"/>
          </w:tcPr>
          <w:p w:rsidR="00F20F6F" w:rsidRPr="00F20F6F" w:rsidRDefault="00F20F6F" w:rsidP="00F20F6F">
            <w:pPr>
              <w:rPr>
                <w:lang w:val="en-GB"/>
              </w:rPr>
            </w:pPr>
          </w:p>
        </w:tc>
      </w:tr>
      <w:tr w:rsidR="00F20F6F" w:rsidRPr="00C514DA" w:rsidTr="006C2634">
        <w:trPr>
          <w:trHeight w:val="340"/>
        </w:trPr>
        <w:tc>
          <w:tcPr>
            <w:tcW w:w="2834" w:type="dxa"/>
            <w:vMerge w:val="restart"/>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noProof/>
              </w:rPr>
              <w:drawing>
                <wp:anchor distT="0" distB="0" distL="0" distR="71755" simplePos="0" relativeHeight="251779072" behindDoc="0" locked="0" layoutInCell="1" allowOverlap="1">
                  <wp:simplePos x="0" y="0"/>
                  <wp:positionH relativeFrom="column">
                    <wp:posOffset>0</wp:posOffset>
                  </wp:positionH>
                  <wp:positionV relativeFrom="paragraph">
                    <wp:posOffset>0</wp:posOffset>
                  </wp:positionV>
                  <wp:extent cx="123825" cy="143510"/>
                  <wp:effectExtent l="19050" t="0" r="9525" b="0"/>
                  <wp:wrapSquare wrapText="bothSides"/>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1" cstate="print"/>
                          <a:srcRect/>
                          <a:stretch>
                            <a:fillRect/>
                          </a:stretch>
                        </pic:blipFill>
                        <pic:spPr bwMode="auto">
                          <a:xfrm>
                            <a:off x="0" y="0"/>
                            <a:ext cx="123825" cy="143510"/>
                          </a:xfrm>
                          <a:prstGeom prst="rect">
                            <a:avLst/>
                          </a:prstGeom>
                          <a:solidFill>
                            <a:srgbClr val="FFFFFF"/>
                          </a:solidFill>
                          <a:ln w="9525">
                            <a:noFill/>
                            <a:miter lim="800000"/>
                            <a:headEnd/>
                            <a:tailEnd/>
                          </a:ln>
                        </pic:spPr>
                      </pic:pic>
                    </a:graphicData>
                  </a:graphic>
                </wp:anchor>
              </w:drawing>
            </w:r>
            <w:r w:rsidRPr="00F20F6F">
              <w:rPr>
                <w:lang w:val="en-GB"/>
              </w:rPr>
              <w:t xml:space="preserve">Met Office, FitzRoy Road, Exeter, EX1 3PB United Kingdom </w:t>
            </w:r>
          </w:p>
        </w:tc>
      </w:tr>
      <w:tr w:rsidR="00F20F6F" w:rsidRPr="00F20F6F" w:rsidTr="006C2634">
        <w:trPr>
          <w:trHeight w:val="340"/>
        </w:trPr>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noProof/>
              </w:rPr>
              <w:drawing>
                <wp:anchor distT="0" distB="0" distL="0" distR="71755" simplePos="0" relativeHeight="251782144" behindDoc="0" locked="0" layoutInCell="1" allowOverlap="1">
                  <wp:simplePos x="0" y="0"/>
                  <wp:positionH relativeFrom="column">
                    <wp:posOffset>0</wp:posOffset>
                  </wp:positionH>
                  <wp:positionV relativeFrom="paragraph">
                    <wp:posOffset>0</wp:posOffset>
                  </wp:positionV>
                  <wp:extent cx="125730" cy="128905"/>
                  <wp:effectExtent l="19050" t="0" r="7620" b="0"/>
                  <wp:wrapSquare wrapText="bothSides"/>
                  <wp:docPr id="46"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42" cstate="print"/>
                          <a:srcRect/>
                          <a:stretch>
                            <a:fillRect/>
                          </a:stretch>
                        </pic:blipFill>
                        <pic:spPr bwMode="auto">
                          <a:xfrm>
                            <a:off x="0" y="0"/>
                            <a:ext cx="125730" cy="128905"/>
                          </a:xfrm>
                          <a:prstGeom prst="rect">
                            <a:avLst/>
                          </a:prstGeom>
                          <a:solidFill>
                            <a:srgbClr val="FFFFFF"/>
                          </a:solidFill>
                          <a:ln w="9525">
                            <a:noFill/>
                            <a:miter lim="800000"/>
                            <a:headEnd/>
                            <a:tailEnd/>
                          </a:ln>
                        </pic:spPr>
                      </pic:pic>
                    </a:graphicData>
                  </a:graphic>
                </wp:anchor>
              </w:drawing>
            </w:r>
            <w:r w:rsidRPr="00F20F6F">
              <w:rPr>
                <w:lang w:val="en-GB"/>
              </w:rPr>
              <w:t xml:space="preserve"> +44 1392 886733    </w:t>
            </w:r>
          </w:p>
        </w:tc>
      </w:tr>
      <w:tr w:rsidR="00F20F6F" w:rsidRPr="00C514DA" w:rsidTr="006C2634">
        <w:trPr>
          <w:trHeight w:val="340"/>
        </w:trPr>
        <w:tc>
          <w:tcPr>
            <w:tcW w:w="2834" w:type="dxa"/>
            <w:vMerge/>
            <w:shd w:val="clear" w:color="auto" w:fill="auto"/>
          </w:tcPr>
          <w:p w:rsidR="00F20F6F" w:rsidRPr="00F20F6F" w:rsidRDefault="00F20F6F" w:rsidP="00F20F6F">
            <w:pPr>
              <w:rPr>
                <w:lang w:val="en-GB"/>
              </w:rPr>
            </w:pPr>
          </w:p>
        </w:tc>
        <w:tc>
          <w:tcPr>
            <w:tcW w:w="7541" w:type="dxa"/>
            <w:shd w:val="clear" w:color="auto" w:fill="auto"/>
            <w:vAlign w:val="center"/>
          </w:tcPr>
          <w:p w:rsidR="00F20F6F" w:rsidRPr="00F20F6F" w:rsidRDefault="00F20F6F" w:rsidP="00F20F6F">
            <w:pPr>
              <w:rPr>
                <w:lang w:val="en-GB"/>
              </w:rPr>
            </w:pPr>
            <w:r w:rsidRPr="00F20F6F">
              <w:rPr>
                <w:noProof/>
              </w:rPr>
              <w:drawing>
                <wp:anchor distT="0" distB="0" distL="0" distR="71755" simplePos="0" relativeHeight="251781120" behindDoc="0" locked="0" layoutInCell="1" allowOverlap="1">
                  <wp:simplePos x="0" y="0"/>
                  <wp:positionH relativeFrom="column">
                    <wp:posOffset>0</wp:posOffset>
                  </wp:positionH>
                  <wp:positionV relativeFrom="paragraph">
                    <wp:posOffset>0</wp:posOffset>
                  </wp:positionV>
                  <wp:extent cx="126365" cy="144145"/>
                  <wp:effectExtent l="19050" t="0" r="6985" b="0"/>
                  <wp:wrapSquare wrapText="bothSides"/>
                  <wp:docPr id="37"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3" cstate="print"/>
                          <a:srcRect/>
                          <a:stretch>
                            <a:fillRect/>
                          </a:stretch>
                        </pic:blipFill>
                        <pic:spPr bwMode="auto">
                          <a:xfrm>
                            <a:off x="0" y="0"/>
                            <a:ext cx="126365" cy="144145"/>
                          </a:xfrm>
                          <a:prstGeom prst="rect">
                            <a:avLst/>
                          </a:prstGeom>
                          <a:solidFill>
                            <a:srgbClr val="FFFFFF"/>
                          </a:solidFill>
                          <a:ln w="9525">
                            <a:noFill/>
                            <a:miter lim="800000"/>
                            <a:headEnd/>
                            <a:tailEnd/>
                          </a:ln>
                        </pic:spPr>
                      </pic:pic>
                    </a:graphicData>
                  </a:graphic>
                </wp:anchor>
              </w:drawing>
            </w:r>
            <w:r w:rsidRPr="00F20F6F">
              <w:rPr>
                <w:u w:val="single"/>
                <w:lang w:val="en-GB"/>
              </w:rPr>
              <w:t>pete.francis@metoffice.gov.uk</w:t>
            </w:r>
            <w:r w:rsidRPr="00F20F6F">
              <w:rPr>
                <w:lang w:val="en-GB"/>
              </w:rPr>
              <w:t xml:space="preserve"> </w:t>
            </w:r>
          </w:p>
        </w:tc>
      </w:tr>
      <w:tr w:rsidR="00F20F6F" w:rsidRPr="00C514DA" w:rsidTr="006C2634">
        <w:trPr>
          <w:trHeight w:val="340"/>
        </w:trPr>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u w:val="single"/>
                <w:lang w:val="en-GB"/>
              </w:rPr>
              <w:t>http://www.metoffice.gov.uk/research/people/peter-francis</w:t>
            </w:r>
            <w:r w:rsidRPr="00F20F6F">
              <w:rPr>
                <w:lang w:val="en-GB"/>
              </w:rPr>
              <w:t xml:space="preserve"> </w:t>
            </w:r>
            <w:r w:rsidRPr="00F20F6F">
              <w:rPr>
                <w:noProof/>
              </w:rPr>
              <w:drawing>
                <wp:anchor distT="0" distB="0" distL="0" distR="71755" simplePos="0" relativeHeight="251780096" behindDoc="0" locked="0" layoutInCell="1" allowOverlap="1">
                  <wp:simplePos x="0" y="0"/>
                  <wp:positionH relativeFrom="column">
                    <wp:posOffset>0</wp:posOffset>
                  </wp:positionH>
                  <wp:positionV relativeFrom="paragraph">
                    <wp:posOffset>0</wp:posOffset>
                  </wp:positionV>
                  <wp:extent cx="125095" cy="127635"/>
                  <wp:effectExtent l="19050" t="0" r="8255"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4" cstate="print"/>
                          <a:srcRect/>
                          <a:stretch>
                            <a:fillRect/>
                          </a:stretch>
                        </pic:blipFill>
                        <pic:spPr bwMode="auto">
                          <a:xfrm>
                            <a:off x="0" y="0"/>
                            <a:ext cx="125095" cy="127635"/>
                          </a:xfrm>
                          <a:prstGeom prst="rect">
                            <a:avLst/>
                          </a:prstGeom>
                          <a:solidFill>
                            <a:srgbClr val="FFFFFF"/>
                          </a:solidFill>
                          <a:ln w="9525">
                            <a:noFill/>
                            <a:miter lim="800000"/>
                            <a:headEnd/>
                            <a:tailEnd/>
                          </a:ln>
                        </pic:spPr>
                      </pic:pic>
                    </a:graphicData>
                  </a:graphic>
                </wp:anchor>
              </w:drawing>
            </w:r>
            <w:r w:rsidRPr="00F20F6F">
              <w:rPr>
                <w:lang w:val="en-GB"/>
              </w:rPr>
              <w:t xml:space="preserve"> </w:t>
            </w:r>
          </w:p>
        </w:tc>
      </w:tr>
      <w:tr w:rsidR="00F20F6F" w:rsidRPr="00C514DA" w:rsidTr="006C2634">
        <w:trPr>
          <w:trHeight w:val="397"/>
        </w:trPr>
        <w:tc>
          <w:tcPr>
            <w:tcW w:w="2834" w:type="dxa"/>
            <w:vMerge/>
            <w:shd w:val="clear" w:color="auto" w:fill="auto"/>
          </w:tcPr>
          <w:p w:rsidR="00F20F6F" w:rsidRPr="00F20F6F" w:rsidRDefault="00F20F6F" w:rsidP="00F20F6F">
            <w:pPr>
              <w:rPr>
                <w:lang w:val="en-GB"/>
              </w:rPr>
            </w:pPr>
          </w:p>
        </w:tc>
        <w:tc>
          <w:tcPr>
            <w:tcW w:w="7541" w:type="dxa"/>
            <w:shd w:val="clear" w:color="auto" w:fill="auto"/>
            <w:vAlign w:val="center"/>
          </w:tcPr>
          <w:p w:rsidR="00F20F6F" w:rsidRPr="00F20F6F" w:rsidRDefault="00F20F6F" w:rsidP="00F20F6F">
            <w:pPr>
              <w:rPr>
                <w:lang w:val="en-GB"/>
              </w:rPr>
            </w:pPr>
            <w:r w:rsidRPr="00F20F6F">
              <w:rPr>
                <w:lang w:val="en-GB"/>
              </w:rPr>
              <w:t xml:space="preserve">Sex Male | Date of birth 17 September 1964 | Nationality British </w:t>
            </w:r>
          </w:p>
        </w:tc>
      </w:tr>
    </w:tbl>
    <w:p w:rsidR="00F20F6F" w:rsidRPr="00F20F6F" w:rsidRDefault="00F20F6F" w:rsidP="00F20F6F">
      <w:pPr>
        <w:rPr>
          <w:lang w:val="en-GB"/>
        </w:rPr>
      </w:pPr>
    </w:p>
    <w:tbl>
      <w:tblPr>
        <w:tblW w:w="0" w:type="auto"/>
        <w:tblLayout w:type="fixed"/>
        <w:tblCellMar>
          <w:left w:w="0" w:type="dxa"/>
          <w:right w:w="0" w:type="dxa"/>
        </w:tblCellMar>
        <w:tblLook w:val="0000"/>
      </w:tblPr>
      <w:tblGrid>
        <w:gridCol w:w="2835"/>
        <w:gridCol w:w="7540"/>
      </w:tblGrid>
      <w:tr w:rsidR="00F20F6F" w:rsidRPr="00F20F6F" w:rsidTr="006C2634">
        <w:trPr>
          <w:trHeight w:val="170"/>
        </w:trPr>
        <w:tc>
          <w:tcPr>
            <w:tcW w:w="2835" w:type="dxa"/>
            <w:shd w:val="clear" w:color="auto" w:fill="auto"/>
          </w:tcPr>
          <w:p w:rsidR="00F20F6F" w:rsidRPr="00F20F6F" w:rsidRDefault="00F20F6F" w:rsidP="00F20F6F">
            <w:pPr>
              <w:rPr>
                <w:lang w:val="en-GB"/>
              </w:rPr>
            </w:pPr>
            <w:r w:rsidRPr="00F20F6F">
              <w:rPr>
                <w:lang w:val="en-GB"/>
              </w:rPr>
              <w:t>WORK EXPERIENCE</w:t>
            </w:r>
          </w:p>
        </w:tc>
        <w:tc>
          <w:tcPr>
            <w:tcW w:w="7540" w:type="dxa"/>
            <w:shd w:val="clear" w:color="auto" w:fill="auto"/>
            <w:vAlign w:val="bottom"/>
          </w:tcPr>
          <w:p w:rsidR="00F20F6F" w:rsidRPr="00F20F6F" w:rsidRDefault="00F20F6F" w:rsidP="00F20F6F">
            <w:pPr>
              <w:rPr>
                <w:lang w:val="en-GB"/>
              </w:rPr>
            </w:pPr>
            <w:r w:rsidRPr="00F20F6F">
              <w:rPr>
                <w:noProof/>
              </w:rPr>
              <w:drawing>
                <wp:inline distT="0" distB="0" distL="0" distR="0">
                  <wp:extent cx="4791075" cy="85725"/>
                  <wp:effectExtent l="19050" t="0" r="9525" b="0"/>
                  <wp:docPr id="3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5"/>
                          <a:srcRect/>
                          <a:stretch>
                            <a:fillRect/>
                          </a:stretch>
                        </pic:blipFill>
                        <pic:spPr bwMode="auto">
                          <a:xfrm>
                            <a:off x="0" y="0"/>
                            <a:ext cx="4791075" cy="85725"/>
                          </a:xfrm>
                          <a:prstGeom prst="rect">
                            <a:avLst/>
                          </a:prstGeom>
                          <a:solidFill>
                            <a:srgbClr val="FFFFFF"/>
                          </a:solidFill>
                          <a:ln w="9525">
                            <a:noFill/>
                            <a:miter lim="800000"/>
                            <a:headEnd/>
                            <a:tailEnd/>
                          </a:ln>
                        </pic:spPr>
                      </pic:pic>
                    </a:graphicData>
                  </a:graphic>
                </wp:inline>
              </w:drawing>
            </w:r>
            <w:r w:rsidRPr="00F20F6F">
              <w:rPr>
                <w:lang w:val="en-GB"/>
              </w:rPr>
              <w:t xml:space="preserve"> </w:t>
            </w:r>
          </w:p>
        </w:tc>
      </w:tr>
    </w:tbl>
    <w:p w:rsidR="00F20F6F" w:rsidRPr="00F20F6F" w:rsidRDefault="00F20F6F" w:rsidP="00F20F6F">
      <w:pPr>
        <w:rPr>
          <w:lang w:val="en-GB"/>
        </w:rPr>
      </w:pPr>
      <w:bookmarkStart w:id="195" w:name="LearnerInfo.WorkExperience%5B0%5D"/>
      <w:bookmarkEnd w:id="195"/>
    </w:p>
    <w:tbl>
      <w:tblPr>
        <w:tblpPr w:topFromText="6" w:bottomFromText="170" w:vertAnchor="text" w:tblpY="6"/>
        <w:tblW w:w="0" w:type="auto"/>
        <w:tblLayout w:type="fixed"/>
        <w:tblCellMar>
          <w:left w:w="0" w:type="dxa"/>
          <w:right w:w="0" w:type="dxa"/>
        </w:tblCellMar>
        <w:tblLook w:val="0000"/>
      </w:tblPr>
      <w:tblGrid>
        <w:gridCol w:w="2834"/>
        <w:gridCol w:w="7541"/>
      </w:tblGrid>
      <w:tr w:rsidR="00F20F6F" w:rsidRPr="00F20F6F" w:rsidTr="006C2634">
        <w:tc>
          <w:tcPr>
            <w:tcW w:w="2834" w:type="dxa"/>
            <w:vMerge w:val="restart"/>
            <w:shd w:val="clear" w:color="auto" w:fill="auto"/>
          </w:tcPr>
          <w:p w:rsidR="00F20F6F" w:rsidRPr="00F20F6F" w:rsidRDefault="00F20F6F" w:rsidP="00F20F6F">
            <w:pPr>
              <w:rPr>
                <w:lang w:val="en-GB"/>
              </w:rPr>
            </w:pPr>
            <w:r w:rsidRPr="00F20F6F">
              <w:rPr>
                <w:lang w:val="en-GB"/>
              </w:rPr>
              <w:t>2013–Present</w:t>
            </w:r>
          </w:p>
        </w:tc>
        <w:tc>
          <w:tcPr>
            <w:tcW w:w="7541" w:type="dxa"/>
            <w:shd w:val="clear" w:color="auto" w:fill="auto"/>
          </w:tcPr>
          <w:p w:rsidR="00F20F6F" w:rsidRPr="00F20F6F" w:rsidRDefault="00F20F6F" w:rsidP="00F20F6F">
            <w:pPr>
              <w:rPr>
                <w:lang w:val="en-GB"/>
              </w:rPr>
            </w:pPr>
            <w:r w:rsidRPr="00F20F6F">
              <w:rPr>
                <w:lang w:val="en-GB"/>
              </w:rPr>
              <w:t>Scientific Manager</w:t>
            </w: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lang w:val="en-GB"/>
              </w:rPr>
              <w:t xml:space="preserve">Met Office, Exeter (United Kingdom) </w:t>
            </w: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lang w:val="en-GB"/>
              </w:rPr>
              <w:t>Leading R&amp;D groups engaged in the operational assimilation of actively-sensed satellite data, satellite winds and satellite imagery data.</w:t>
            </w:r>
          </w:p>
        </w:tc>
      </w:tr>
      <w:tr w:rsidR="00F20F6F" w:rsidRPr="00C514DA" w:rsidTr="006C2634">
        <w:trPr>
          <w:trHeight w:val="340"/>
        </w:trPr>
        <w:tc>
          <w:tcPr>
            <w:tcW w:w="2834" w:type="dxa"/>
            <w:vMerge/>
            <w:shd w:val="clear" w:color="auto" w:fill="auto"/>
          </w:tcPr>
          <w:p w:rsidR="00F20F6F" w:rsidRPr="00F20F6F" w:rsidRDefault="00F20F6F" w:rsidP="00F20F6F">
            <w:pPr>
              <w:rPr>
                <w:lang w:val="en-GB"/>
              </w:rPr>
            </w:pPr>
          </w:p>
        </w:tc>
        <w:tc>
          <w:tcPr>
            <w:tcW w:w="7541" w:type="dxa"/>
            <w:shd w:val="clear" w:color="auto" w:fill="auto"/>
            <w:vAlign w:val="bottom"/>
          </w:tcPr>
          <w:p w:rsidR="00F20F6F" w:rsidRPr="00F20F6F" w:rsidRDefault="00F20F6F" w:rsidP="00F20F6F">
            <w:pPr>
              <w:rPr>
                <w:lang w:val="en-GB"/>
              </w:rPr>
            </w:pPr>
            <w:r w:rsidRPr="00F20F6F">
              <w:rPr>
                <w:lang w:val="en-GB"/>
              </w:rPr>
              <w:t xml:space="preserve">Business or sector Government National Meterological Service </w:t>
            </w:r>
          </w:p>
        </w:tc>
      </w:tr>
    </w:tbl>
    <w:p w:rsidR="00F20F6F" w:rsidRPr="00F20F6F" w:rsidRDefault="00F20F6F" w:rsidP="00F20F6F">
      <w:pPr>
        <w:rPr>
          <w:lang w:val="en-GB"/>
        </w:rPr>
      </w:pPr>
      <w:bookmarkStart w:id="196" w:name="LearnerInfo.WorkExperience%5B1%5D"/>
      <w:bookmarkEnd w:id="196"/>
    </w:p>
    <w:tbl>
      <w:tblPr>
        <w:tblpPr w:topFromText="6" w:bottomFromText="170" w:vertAnchor="text" w:tblpY="6"/>
        <w:tblW w:w="0" w:type="auto"/>
        <w:tblLayout w:type="fixed"/>
        <w:tblCellMar>
          <w:left w:w="0" w:type="dxa"/>
          <w:right w:w="0" w:type="dxa"/>
        </w:tblCellMar>
        <w:tblLook w:val="0000"/>
      </w:tblPr>
      <w:tblGrid>
        <w:gridCol w:w="2834"/>
        <w:gridCol w:w="7541"/>
      </w:tblGrid>
      <w:tr w:rsidR="00F20F6F" w:rsidRPr="00F20F6F" w:rsidTr="006C2634">
        <w:tc>
          <w:tcPr>
            <w:tcW w:w="2834" w:type="dxa"/>
            <w:vMerge w:val="restart"/>
            <w:shd w:val="clear" w:color="auto" w:fill="auto"/>
          </w:tcPr>
          <w:p w:rsidR="00F20F6F" w:rsidRPr="00F20F6F" w:rsidRDefault="00F20F6F" w:rsidP="00F20F6F">
            <w:pPr>
              <w:rPr>
                <w:lang w:val="en-GB"/>
              </w:rPr>
            </w:pPr>
            <w:r w:rsidRPr="00F20F6F">
              <w:rPr>
                <w:lang w:val="en-GB"/>
              </w:rPr>
              <w:t>2001–2013</w:t>
            </w:r>
          </w:p>
        </w:tc>
        <w:tc>
          <w:tcPr>
            <w:tcW w:w="7541" w:type="dxa"/>
            <w:shd w:val="clear" w:color="auto" w:fill="auto"/>
          </w:tcPr>
          <w:p w:rsidR="00F20F6F" w:rsidRPr="00F20F6F" w:rsidRDefault="00F20F6F" w:rsidP="00F20F6F">
            <w:pPr>
              <w:rPr>
                <w:lang w:val="en-GB"/>
              </w:rPr>
            </w:pPr>
            <w:r w:rsidRPr="00F20F6F">
              <w:rPr>
                <w:lang w:val="en-GB"/>
              </w:rPr>
              <w:t>Senior Scientist</w:t>
            </w: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lang w:val="en-GB"/>
              </w:rPr>
              <w:t xml:space="preserve">Met Office, Bracknell/Exeter (United Kingdom) </w:t>
            </w:r>
          </w:p>
        </w:tc>
      </w:tr>
      <w:tr w:rsidR="00F20F6F" w:rsidRPr="00F20F6F" w:rsidTr="006C2634">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lang w:val="en-GB"/>
              </w:rPr>
              <w:t>R&amp;D on satellite imagery applications and data assimilation.</w:t>
            </w:r>
          </w:p>
        </w:tc>
      </w:tr>
      <w:tr w:rsidR="00F20F6F" w:rsidRPr="00C514DA" w:rsidTr="006C2634">
        <w:trPr>
          <w:trHeight w:val="340"/>
        </w:trPr>
        <w:tc>
          <w:tcPr>
            <w:tcW w:w="2834" w:type="dxa"/>
            <w:vMerge/>
            <w:shd w:val="clear" w:color="auto" w:fill="auto"/>
          </w:tcPr>
          <w:p w:rsidR="00F20F6F" w:rsidRPr="00F20F6F" w:rsidRDefault="00F20F6F" w:rsidP="00F20F6F">
            <w:pPr>
              <w:rPr>
                <w:lang w:val="en-GB"/>
              </w:rPr>
            </w:pPr>
          </w:p>
        </w:tc>
        <w:tc>
          <w:tcPr>
            <w:tcW w:w="7541" w:type="dxa"/>
            <w:shd w:val="clear" w:color="auto" w:fill="auto"/>
            <w:vAlign w:val="bottom"/>
          </w:tcPr>
          <w:p w:rsidR="00F20F6F" w:rsidRPr="00F20F6F" w:rsidRDefault="00F20F6F" w:rsidP="00F20F6F">
            <w:pPr>
              <w:rPr>
                <w:lang w:val="en-GB"/>
              </w:rPr>
            </w:pPr>
            <w:r w:rsidRPr="00F20F6F">
              <w:rPr>
                <w:lang w:val="en-GB"/>
              </w:rPr>
              <w:t xml:space="preserve">Business or sector Government National Meteorological Service </w:t>
            </w:r>
          </w:p>
        </w:tc>
      </w:tr>
    </w:tbl>
    <w:p w:rsidR="00F20F6F" w:rsidRPr="00F20F6F" w:rsidRDefault="00F20F6F" w:rsidP="00F20F6F">
      <w:pPr>
        <w:rPr>
          <w:lang w:val="en-GB"/>
        </w:rPr>
      </w:pPr>
      <w:bookmarkStart w:id="197" w:name="LearnerInfo.WorkExperience%5B2%5D"/>
      <w:bookmarkEnd w:id="197"/>
    </w:p>
    <w:tbl>
      <w:tblPr>
        <w:tblpPr w:topFromText="6" w:bottomFromText="170" w:vertAnchor="text" w:tblpY="6"/>
        <w:tblW w:w="0" w:type="auto"/>
        <w:tblLayout w:type="fixed"/>
        <w:tblCellMar>
          <w:left w:w="0" w:type="dxa"/>
          <w:right w:w="0" w:type="dxa"/>
        </w:tblCellMar>
        <w:tblLook w:val="0000"/>
      </w:tblPr>
      <w:tblGrid>
        <w:gridCol w:w="2834"/>
        <w:gridCol w:w="7541"/>
      </w:tblGrid>
      <w:tr w:rsidR="00F20F6F" w:rsidRPr="00F20F6F" w:rsidTr="006C2634">
        <w:tc>
          <w:tcPr>
            <w:tcW w:w="2834" w:type="dxa"/>
            <w:vMerge w:val="restart"/>
            <w:shd w:val="clear" w:color="auto" w:fill="auto"/>
          </w:tcPr>
          <w:p w:rsidR="00F20F6F" w:rsidRPr="00F20F6F" w:rsidRDefault="00F20F6F" w:rsidP="00F20F6F">
            <w:pPr>
              <w:rPr>
                <w:lang w:val="en-GB"/>
              </w:rPr>
            </w:pPr>
            <w:r w:rsidRPr="00F20F6F">
              <w:rPr>
                <w:lang w:val="en-GB"/>
              </w:rPr>
              <w:t>1992–2001</w:t>
            </w:r>
          </w:p>
        </w:tc>
        <w:tc>
          <w:tcPr>
            <w:tcW w:w="7541" w:type="dxa"/>
            <w:shd w:val="clear" w:color="auto" w:fill="auto"/>
          </w:tcPr>
          <w:p w:rsidR="00F20F6F" w:rsidRPr="00F20F6F" w:rsidRDefault="00F20F6F" w:rsidP="00F20F6F">
            <w:pPr>
              <w:rPr>
                <w:lang w:val="en-GB"/>
              </w:rPr>
            </w:pPr>
            <w:r w:rsidRPr="00F20F6F">
              <w:rPr>
                <w:lang w:val="en-GB"/>
              </w:rPr>
              <w:t>Scientist/Senior Scientist</w:t>
            </w: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lang w:val="en-GB"/>
              </w:rPr>
              <w:t xml:space="preserve">Met Office, Farnborough (United Kingdom) </w:t>
            </w: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lang w:val="en-GB"/>
              </w:rPr>
              <w:t>R&amp;D on radiative properties of clouds and aerosols.</w:t>
            </w:r>
          </w:p>
        </w:tc>
      </w:tr>
      <w:tr w:rsidR="00F20F6F" w:rsidRPr="00C514DA" w:rsidTr="006C2634">
        <w:trPr>
          <w:trHeight w:val="340"/>
        </w:trPr>
        <w:tc>
          <w:tcPr>
            <w:tcW w:w="2834" w:type="dxa"/>
            <w:vMerge/>
            <w:shd w:val="clear" w:color="auto" w:fill="auto"/>
          </w:tcPr>
          <w:p w:rsidR="00F20F6F" w:rsidRPr="00F20F6F" w:rsidRDefault="00F20F6F" w:rsidP="00F20F6F">
            <w:pPr>
              <w:rPr>
                <w:lang w:val="en-GB"/>
              </w:rPr>
            </w:pPr>
          </w:p>
        </w:tc>
        <w:tc>
          <w:tcPr>
            <w:tcW w:w="7541" w:type="dxa"/>
            <w:shd w:val="clear" w:color="auto" w:fill="auto"/>
            <w:vAlign w:val="bottom"/>
          </w:tcPr>
          <w:p w:rsidR="00F20F6F" w:rsidRPr="00F20F6F" w:rsidRDefault="00F20F6F" w:rsidP="00F20F6F">
            <w:pPr>
              <w:rPr>
                <w:lang w:val="en-GB"/>
              </w:rPr>
            </w:pPr>
            <w:r w:rsidRPr="00F20F6F">
              <w:rPr>
                <w:lang w:val="en-GB"/>
              </w:rPr>
              <w:t xml:space="preserve">Business or sector Government National Meteorological Service </w:t>
            </w:r>
          </w:p>
        </w:tc>
      </w:tr>
    </w:tbl>
    <w:p w:rsidR="00F20F6F" w:rsidRPr="00F20F6F" w:rsidRDefault="00F20F6F" w:rsidP="00F20F6F">
      <w:pPr>
        <w:rPr>
          <w:lang w:val="en-GB"/>
        </w:rPr>
      </w:pPr>
    </w:p>
    <w:tbl>
      <w:tblPr>
        <w:tblW w:w="0" w:type="auto"/>
        <w:tblLayout w:type="fixed"/>
        <w:tblCellMar>
          <w:left w:w="0" w:type="dxa"/>
          <w:right w:w="0" w:type="dxa"/>
        </w:tblCellMar>
        <w:tblLook w:val="0000"/>
      </w:tblPr>
      <w:tblGrid>
        <w:gridCol w:w="2835"/>
        <w:gridCol w:w="7540"/>
      </w:tblGrid>
      <w:tr w:rsidR="00F20F6F" w:rsidRPr="00F20F6F" w:rsidTr="006C2634">
        <w:trPr>
          <w:trHeight w:val="170"/>
        </w:trPr>
        <w:tc>
          <w:tcPr>
            <w:tcW w:w="2835" w:type="dxa"/>
            <w:shd w:val="clear" w:color="auto" w:fill="auto"/>
          </w:tcPr>
          <w:p w:rsidR="00F20F6F" w:rsidRPr="00F20F6F" w:rsidRDefault="00F20F6F" w:rsidP="00F20F6F">
            <w:pPr>
              <w:rPr>
                <w:lang w:val="en-GB"/>
              </w:rPr>
            </w:pPr>
            <w:r w:rsidRPr="00F20F6F">
              <w:rPr>
                <w:lang w:val="en-GB"/>
              </w:rPr>
              <w:t>EDUCATION AND TRAINING</w:t>
            </w:r>
          </w:p>
        </w:tc>
        <w:tc>
          <w:tcPr>
            <w:tcW w:w="7540" w:type="dxa"/>
            <w:shd w:val="clear" w:color="auto" w:fill="auto"/>
            <w:vAlign w:val="bottom"/>
          </w:tcPr>
          <w:p w:rsidR="00F20F6F" w:rsidRPr="00F20F6F" w:rsidRDefault="00F20F6F" w:rsidP="00F20F6F">
            <w:pPr>
              <w:rPr>
                <w:lang w:val="en-GB"/>
              </w:rPr>
            </w:pPr>
            <w:r w:rsidRPr="00F20F6F">
              <w:rPr>
                <w:noProof/>
              </w:rPr>
              <w:drawing>
                <wp:inline distT="0" distB="0" distL="0" distR="0">
                  <wp:extent cx="4791075" cy="85725"/>
                  <wp:effectExtent l="1905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5"/>
                          <a:srcRect/>
                          <a:stretch>
                            <a:fillRect/>
                          </a:stretch>
                        </pic:blipFill>
                        <pic:spPr bwMode="auto">
                          <a:xfrm>
                            <a:off x="0" y="0"/>
                            <a:ext cx="4791075" cy="85725"/>
                          </a:xfrm>
                          <a:prstGeom prst="rect">
                            <a:avLst/>
                          </a:prstGeom>
                          <a:solidFill>
                            <a:srgbClr val="FFFFFF"/>
                          </a:solidFill>
                          <a:ln w="9525">
                            <a:noFill/>
                            <a:miter lim="800000"/>
                            <a:headEnd/>
                            <a:tailEnd/>
                          </a:ln>
                        </pic:spPr>
                      </pic:pic>
                    </a:graphicData>
                  </a:graphic>
                </wp:inline>
              </w:drawing>
            </w:r>
            <w:r w:rsidRPr="00F20F6F">
              <w:rPr>
                <w:lang w:val="en-GB"/>
              </w:rPr>
              <w:t xml:space="preserve"> </w:t>
            </w:r>
          </w:p>
        </w:tc>
      </w:tr>
    </w:tbl>
    <w:p w:rsidR="00F20F6F" w:rsidRPr="00F20F6F" w:rsidRDefault="00F20F6F" w:rsidP="00F20F6F">
      <w:pPr>
        <w:rPr>
          <w:lang w:val="en-GB"/>
        </w:rPr>
      </w:pPr>
      <w:bookmarkStart w:id="198" w:name="LearnerInfo.Education%5B0%5D"/>
      <w:bookmarkEnd w:id="198"/>
    </w:p>
    <w:tbl>
      <w:tblPr>
        <w:tblpPr w:topFromText="6" w:bottomFromText="170" w:vertAnchor="text" w:tblpY="6"/>
        <w:tblW w:w="0" w:type="auto"/>
        <w:tblLayout w:type="fixed"/>
        <w:tblCellMar>
          <w:left w:w="0" w:type="dxa"/>
          <w:right w:w="0" w:type="dxa"/>
        </w:tblCellMar>
        <w:tblLook w:val="0000"/>
      </w:tblPr>
      <w:tblGrid>
        <w:gridCol w:w="2834"/>
        <w:gridCol w:w="6237"/>
        <w:gridCol w:w="1305"/>
      </w:tblGrid>
      <w:tr w:rsidR="00F20F6F" w:rsidRPr="00F20F6F" w:rsidTr="006C2634">
        <w:tc>
          <w:tcPr>
            <w:tcW w:w="2834" w:type="dxa"/>
            <w:vMerge w:val="restart"/>
            <w:shd w:val="clear" w:color="auto" w:fill="auto"/>
          </w:tcPr>
          <w:p w:rsidR="00F20F6F" w:rsidRPr="00F20F6F" w:rsidRDefault="00F20F6F" w:rsidP="00F20F6F">
            <w:pPr>
              <w:rPr>
                <w:lang w:val="en-GB"/>
              </w:rPr>
            </w:pPr>
            <w:r w:rsidRPr="00F20F6F">
              <w:rPr>
                <w:lang w:val="en-GB"/>
              </w:rPr>
              <w:t>1987–1991</w:t>
            </w:r>
          </w:p>
        </w:tc>
        <w:tc>
          <w:tcPr>
            <w:tcW w:w="6237" w:type="dxa"/>
            <w:shd w:val="clear" w:color="auto" w:fill="auto"/>
          </w:tcPr>
          <w:p w:rsidR="00F20F6F" w:rsidRPr="00F20F6F" w:rsidRDefault="00F20F6F" w:rsidP="00F20F6F">
            <w:pPr>
              <w:rPr>
                <w:lang w:val="en-GB"/>
              </w:rPr>
            </w:pPr>
            <w:r w:rsidRPr="00F20F6F">
              <w:rPr>
                <w:lang w:val="en-GB"/>
              </w:rPr>
              <w:t>Doctor of Philosophy</w:t>
            </w:r>
          </w:p>
        </w:tc>
        <w:tc>
          <w:tcPr>
            <w:tcW w:w="1305" w:type="dxa"/>
            <w:shd w:val="clear" w:color="auto" w:fill="auto"/>
          </w:tcPr>
          <w:p w:rsidR="00F20F6F" w:rsidRPr="00F20F6F" w:rsidRDefault="00F20F6F" w:rsidP="00F20F6F">
            <w:pPr>
              <w:rPr>
                <w:lang w:val="en-GB"/>
              </w:rPr>
            </w:pPr>
            <w:r w:rsidRPr="00F20F6F">
              <w:rPr>
                <w:lang w:val="en-GB"/>
              </w:rPr>
              <w:t>DPhil</w:t>
            </w: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2" w:type="dxa"/>
            <w:gridSpan w:val="2"/>
            <w:shd w:val="clear" w:color="auto" w:fill="auto"/>
          </w:tcPr>
          <w:p w:rsidR="00F20F6F" w:rsidRPr="00F20F6F" w:rsidRDefault="00F20F6F" w:rsidP="00F20F6F">
            <w:pPr>
              <w:rPr>
                <w:lang w:val="en-GB"/>
              </w:rPr>
            </w:pPr>
            <w:r w:rsidRPr="00F20F6F">
              <w:rPr>
                <w:lang w:val="en-GB"/>
              </w:rPr>
              <w:t xml:space="preserve">Oxford University, Oxford (United Kingdom) </w:t>
            </w: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2" w:type="dxa"/>
            <w:gridSpan w:val="2"/>
            <w:shd w:val="clear" w:color="auto" w:fill="auto"/>
          </w:tcPr>
          <w:p w:rsidR="00F20F6F" w:rsidRPr="00F20F6F" w:rsidRDefault="00F20F6F" w:rsidP="00F20F6F">
            <w:pPr>
              <w:rPr>
                <w:lang w:val="en-GB"/>
              </w:rPr>
            </w:pPr>
            <w:r w:rsidRPr="00F20F6F">
              <w:rPr>
                <w:lang w:val="en-GB"/>
              </w:rPr>
              <w:t>Atmospheric, Oceanic and Planetary Physics - Infrared Radiative Properties of Clouds</w:t>
            </w:r>
          </w:p>
        </w:tc>
      </w:tr>
    </w:tbl>
    <w:p w:rsidR="00F20F6F" w:rsidRPr="00F20F6F" w:rsidRDefault="00F20F6F" w:rsidP="00F20F6F">
      <w:pPr>
        <w:rPr>
          <w:lang w:val="en-GB"/>
        </w:rPr>
      </w:pPr>
      <w:bookmarkStart w:id="199" w:name="LearnerInfo.Education%5B1%5D"/>
      <w:bookmarkEnd w:id="199"/>
    </w:p>
    <w:tbl>
      <w:tblPr>
        <w:tblpPr w:topFromText="6" w:bottomFromText="170" w:vertAnchor="text" w:tblpY="6"/>
        <w:tblW w:w="0" w:type="auto"/>
        <w:tblLayout w:type="fixed"/>
        <w:tblCellMar>
          <w:left w:w="0" w:type="dxa"/>
          <w:right w:w="0" w:type="dxa"/>
        </w:tblCellMar>
        <w:tblLook w:val="0000"/>
      </w:tblPr>
      <w:tblGrid>
        <w:gridCol w:w="2834"/>
        <w:gridCol w:w="6237"/>
        <w:gridCol w:w="1305"/>
      </w:tblGrid>
      <w:tr w:rsidR="00F20F6F" w:rsidRPr="00F20F6F" w:rsidTr="006C2634">
        <w:tc>
          <w:tcPr>
            <w:tcW w:w="2834" w:type="dxa"/>
            <w:vMerge w:val="restart"/>
            <w:shd w:val="clear" w:color="auto" w:fill="auto"/>
          </w:tcPr>
          <w:p w:rsidR="00F20F6F" w:rsidRPr="00F20F6F" w:rsidRDefault="00F20F6F" w:rsidP="00F20F6F">
            <w:pPr>
              <w:rPr>
                <w:lang w:val="en-GB"/>
              </w:rPr>
            </w:pPr>
            <w:r w:rsidRPr="00F20F6F">
              <w:rPr>
                <w:lang w:val="en-GB"/>
              </w:rPr>
              <w:t>1984–1987</w:t>
            </w:r>
          </w:p>
        </w:tc>
        <w:tc>
          <w:tcPr>
            <w:tcW w:w="6237" w:type="dxa"/>
            <w:shd w:val="clear" w:color="auto" w:fill="auto"/>
          </w:tcPr>
          <w:p w:rsidR="00F20F6F" w:rsidRPr="00F20F6F" w:rsidRDefault="00F20F6F" w:rsidP="00F20F6F">
            <w:pPr>
              <w:rPr>
                <w:lang w:val="en-GB"/>
              </w:rPr>
            </w:pPr>
            <w:r w:rsidRPr="00F20F6F">
              <w:rPr>
                <w:lang w:val="en-GB"/>
              </w:rPr>
              <w:t>Batchelor of Arts/Master of Arts</w:t>
            </w:r>
          </w:p>
        </w:tc>
        <w:tc>
          <w:tcPr>
            <w:tcW w:w="1305" w:type="dxa"/>
            <w:shd w:val="clear" w:color="auto" w:fill="auto"/>
          </w:tcPr>
          <w:p w:rsidR="00F20F6F" w:rsidRPr="00F20F6F" w:rsidRDefault="00F20F6F" w:rsidP="00F20F6F">
            <w:pPr>
              <w:rPr>
                <w:lang w:val="en-GB"/>
              </w:rPr>
            </w:pPr>
            <w:r w:rsidRPr="00F20F6F">
              <w:rPr>
                <w:lang w:val="en-GB"/>
              </w:rPr>
              <w:t>BA/MA</w:t>
            </w: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2" w:type="dxa"/>
            <w:gridSpan w:val="2"/>
            <w:shd w:val="clear" w:color="auto" w:fill="auto"/>
          </w:tcPr>
          <w:p w:rsidR="00F20F6F" w:rsidRPr="00F20F6F" w:rsidRDefault="00F20F6F" w:rsidP="00F20F6F">
            <w:pPr>
              <w:rPr>
                <w:lang w:val="en-GB"/>
              </w:rPr>
            </w:pPr>
            <w:r w:rsidRPr="00F20F6F">
              <w:rPr>
                <w:lang w:val="en-GB"/>
              </w:rPr>
              <w:t xml:space="preserve">Oxford University, Oxford (United Kingdom) </w:t>
            </w:r>
          </w:p>
        </w:tc>
      </w:tr>
      <w:tr w:rsidR="00F20F6F" w:rsidRPr="00F20F6F" w:rsidTr="006C2634">
        <w:tc>
          <w:tcPr>
            <w:tcW w:w="2834" w:type="dxa"/>
            <w:vMerge/>
            <w:shd w:val="clear" w:color="auto" w:fill="auto"/>
          </w:tcPr>
          <w:p w:rsidR="00F20F6F" w:rsidRPr="00F20F6F" w:rsidRDefault="00F20F6F" w:rsidP="00F20F6F">
            <w:pPr>
              <w:rPr>
                <w:lang w:val="en-GB"/>
              </w:rPr>
            </w:pPr>
          </w:p>
        </w:tc>
        <w:tc>
          <w:tcPr>
            <w:tcW w:w="7542" w:type="dxa"/>
            <w:gridSpan w:val="2"/>
            <w:shd w:val="clear" w:color="auto" w:fill="auto"/>
          </w:tcPr>
          <w:p w:rsidR="00F20F6F" w:rsidRPr="00F20F6F" w:rsidRDefault="00F20F6F" w:rsidP="00F20F6F">
            <w:pPr>
              <w:rPr>
                <w:lang w:val="en-GB"/>
              </w:rPr>
            </w:pPr>
            <w:r w:rsidRPr="00F20F6F">
              <w:rPr>
                <w:lang w:val="en-GB"/>
              </w:rPr>
              <w:t>Physics</w:t>
            </w:r>
          </w:p>
        </w:tc>
      </w:tr>
    </w:tbl>
    <w:p w:rsidR="00F20F6F" w:rsidRPr="00F20F6F" w:rsidRDefault="00F20F6F" w:rsidP="00F20F6F">
      <w:pPr>
        <w:rPr>
          <w:lang w:val="en-GB"/>
        </w:rPr>
      </w:pPr>
    </w:p>
    <w:tbl>
      <w:tblPr>
        <w:tblW w:w="0" w:type="auto"/>
        <w:tblLayout w:type="fixed"/>
        <w:tblCellMar>
          <w:left w:w="0" w:type="dxa"/>
          <w:right w:w="0" w:type="dxa"/>
        </w:tblCellMar>
        <w:tblLook w:val="0000"/>
      </w:tblPr>
      <w:tblGrid>
        <w:gridCol w:w="2835"/>
        <w:gridCol w:w="7540"/>
      </w:tblGrid>
      <w:tr w:rsidR="00F20F6F" w:rsidRPr="00F20F6F" w:rsidTr="006C2634">
        <w:trPr>
          <w:trHeight w:val="170"/>
        </w:trPr>
        <w:tc>
          <w:tcPr>
            <w:tcW w:w="2835" w:type="dxa"/>
            <w:shd w:val="clear" w:color="auto" w:fill="auto"/>
          </w:tcPr>
          <w:p w:rsidR="00F20F6F" w:rsidRPr="00F20F6F" w:rsidRDefault="00F20F6F" w:rsidP="00F20F6F">
            <w:pPr>
              <w:rPr>
                <w:lang w:val="en-GB"/>
              </w:rPr>
            </w:pPr>
            <w:r w:rsidRPr="00F20F6F">
              <w:rPr>
                <w:lang w:val="en-GB"/>
              </w:rPr>
              <w:t>PERSONAL SKILLS</w:t>
            </w:r>
          </w:p>
        </w:tc>
        <w:tc>
          <w:tcPr>
            <w:tcW w:w="7540" w:type="dxa"/>
            <w:shd w:val="clear" w:color="auto" w:fill="auto"/>
            <w:vAlign w:val="bottom"/>
          </w:tcPr>
          <w:p w:rsidR="00F20F6F" w:rsidRPr="00F20F6F" w:rsidRDefault="00F20F6F" w:rsidP="00F20F6F">
            <w:pPr>
              <w:rPr>
                <w:lang w:val="en-GB"/>
              </w:rPr>
            </w:pPr>
            <w:r w:rsidRPr="00F20F6F">
              <w:rPr>
                <w:noProof/>
              </w:rPr>
              <w:drawing>
                <wp:inline distT="0" distB="0" distL="0" distR="0">
                  <wp:extent cx="4791075" cy="85725"/>
                  <wp:effectExtent l="19050" t="0" r="9525" b="0"/>
                  <wp:docPr id="3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5"/>
                          <a:srcRect/>
                          <a:stretch>
                            <a:fillRect/>
                          </a:stretch>
                        </pic:blipFill>
                        <pic:spPr bwMode="auto">
                          <a:xfrm>
                            <a:off x="0" y="0"/>
                            <a:ext cx="4791075" cy="85725"/>
                          </a:xfrm>
                          <a:prstGeom prst="rect">
                            <a:avLst/>
                          </a:prstGeom>
                          <a:solidFill>
                            <a:srgbClr val="FFFFFF"/>
                          </a:solidFill>
                          <a:ln w="9525">
                            <a:noFill/>
                            <a:miter lim="800000"/>
                            <a:headEnd/>
                            <a:tailEnd/>
                          </a:ln>
                        </pic:spPr>
                      </pic:pic>
                    </a:graphicData>
                  </a:graphic>
                </wp:inline>
              </w:drawing>
            </w:r>
            <w:r w:rsidRPr="00F20F6F">
              <w:rPr>
                <w:lang w:val="en-GB"/>
              </w:rPr>
              <w:t xml:space="preserve"> </w:t>
            </w: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1544"/>
        <w:gridCol w:w="1498"/>
        <w:gridCol w:w="1499"/>
        <w:gridCol w:w="1500"/>
        <w:gridCol w:w="1501"/>
      </w:tblGrid>
      <w:tr w:rsidR="00F20F6F" w:rsidRPr="00F20F6F" w:rsidTr="006C2634">
        <w:trPr>
          <w:trHeight w:val="255"/>
        </w:trPr>
        <w:tc>
          <w:tcPr>
            <w:tcW w:w="2834" w:type="dxa"/>
            <w:shd w:val="clear" w:color="auto" w:fill="auto"/>
          </w:tcPr>
          <w:p w:rsidR="00F20F6F" w:rsidRPr="00F20F6F" w:rsidRDefault="00F20F6F" w:rsidP="00F20F6F">
            <w:pPr>
              <w:rPr>
                <w:lang w:val="en-GB"/>
              </w:rPr>
            </w:pPr>
            <w:r w:rsidRPr="00F20F6F">
              <w:rPr>
                <w:lang w:val="en-GB"/>
              </w:rPr>
              <w:t>Mother tongue(s)</w:t>
            </w:r>
          </w:p>
        </w:tc>
        <w:tc>
          <w:tcPr>
            <w:tcW w:w="7542" w:type="dxa"/>
            <w:gridSpan w:val="5"/>
            <w:shd w:val="clear" w:color="auto" w:fill="auto"/>
          </w:tcPr>
          <w:p w:rsidR="00F20F6F" w:rsidRPr="00F20F6F" w:rsidRDefault="00F20F6F" w:rsidP="00F20F6F">
            <w:pPr>
              <w:rPr>
                <w:lang w:val="en-GB"/>
              </w:rPr>
            </w:pPr>
            <w:r w:rsidRPr="00F20F6F">
              <w:rPr>
                <w:lang w:val="en-GB"/>
              </w:rPr>
              <w:t>English</w:t>
            </w:r>
          </w:p>
        </w:tc>
      </w:tr>
      <w:tr w:rsidR="00F20F6F" w:rsidRPr="00F20F6F" w:rsidTr="006C2634">
        <w:trPr>
          <w:trHeight w:val="340"/>
        </w:trPr>
        <w:tc>
          <w:tcPr>
            <w:tcW w:w="2834" w:type="dxa"/>
            <w:shd w:val="clear" w:color="auto" w:fill="auto"/>
          </w:tcPr>
          <w:p w:rsidR="00F20F6F" w:rsidRPr="00F20F6F" w:rsidRDefault="00F20F6F" w:rsidP="00F20F6F">
            <w:pPr>
              <w:rPr>
                <w:lang w:val="en-GB"/>
              </w:rPr>
            </w:pPr>
          </w:p>
        </w:tc>
        <w:tc>
          <w:tcPr>
            <w:tcW w:w="7542" w:type="dxa"/>
            <w:gridSpan w:val="5"/>
            <w:shd w:val="clear" w:color="auto" w:fill="auto"/>
          </w:tcPr>
          <w:p w:rsidR="00F20F6F" w:rsidRPr="00F20F6F" w:rsidRDefault="00F20F6F" w:rsidP="00F20F6F">
            <w:pPr>
              <w:rPr>
                <w:lang w:val="en-GB"/>
              </w:rPr>
            </w:pPr>
          </w:p>
        </w:tc>
      </w:tr>
      <w:tr w:rsidR="00F20F6F" w:rsidRPr="00F20F6F" w:rsidTr="006C2634">
        <w:trPr>
          <w:trHeight w:val="340"/>
        </w:trPr>
        <w:tc>
          <w:tcPr>
            <w:tcW w:w="2834" w:type="dxa"/>
            <w:vMerge w:val="restart"/>
            <w:shd w:val="clear" w:color="auto" w:fill="auto"/>
          </w:tcPr>
          <w:p w:rsidR="00F20F6F" w:rsidRPr="00F20F6F" w:rsidRDefault="00F20F6F" w:rsidP="00F20F6F">
            <w:pPr>
              <w:rPr>
                <w:lang w:val="en-GB"/>
              </w:rPr>
            </w:pPr>
            <w:r w:rsidRPr="00F20F6F">
              <w:rPr>
                <w:lang w:val="en-GB"/>
              </w:rPr>
              <w:t>Other language(s)</w:t>
            </w:r>
          </w:p>
        </w:tc>
        <w:tc>
          <w:tcPr>
            <w:tcW w:w="3042" w:type="dxa"/>
            <w:gridSpan w:val="2"/>
            <w:tcBorders>
              <w:top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UNDERSTANDING</w:t>
            </w:r>
          </w:p>
        </w:tc>
        <w:tc>
          <w:tcPr>
            <w:tcW w:w="2999" w:type="dxa"/>
            <w:gridSpan w:val="2"/>
            <w:tcBorders>
              <w:top w:val="single" w:sz="8" w:space="0" w:color="C0C0C0"/>
              <w:left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SPEAKING</w:t>
            </w:r>
          </w:p>
        </w:tc>
        <w:tc>
          <w:tcPr>
            <w:tcW w:w="1501" w:type="dxa"/>
            <w:tcBorders>
              <w:top w:val="single" w:sz="8" w:space="0" w:color="C0C0C0"/>
              <w:left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WRITING</w:t>
            </w:r>
          </w:p>
        </w:tc>
      </w:tr>
      <w:tr w:rsidR="00F20F6F" w:rsidRPr="00F20F6F" w:rsidTr="006C2634">
        <w:trPr>
          <w:trHeight w:val="340"/>
        </w:trPr>
        <w:tc>
          <w:tcPr>
            <w:tcW w:w="2834" w:type="dxa"/>
            <w:vMerge/>
            <w:shd w:val="clear" w:color="auto" w:fill="auto"/>
          </w:tcPr>
          <w:p w:rsidR="00F20F6F" w:rsidRPr="00F20F6F" w:rsidRDefault="00F20F6F" w:rsidP="00F20F6F">
            <w:pPr>
              <w:rPr>
                <w:lang w:val="en-GB"/>
              </w:rPr>
            </w:pPr>
          </w:p>
        </w:tc>
        <w:tc>
          <w:tcPr>
            <w:tcW w:w="1544" w:type="dxa"/>
            <w:tcBorders>
              <w:bottom w:val="single" w:sz="8" w:space="0" w:color="C0C0C0"/>
            </w:tcBorders>
            <w:shd w:val="clear" w:color="auto" w:fill="auto"/>
            <w:vAlign w:val="center"/>
          </w:tcPr>
          <w:p w:rsidR="00F20F6F" w:rsidRPr="00F20F6F" w:rsidRDefault="00F20F6F" w:rsidP="00F20F6F">
            <w:pPr>
              <w:rPr>
                <w:lang w:val="en-GB"/>
              </w:rPr>
            </w:pPr>
            <w:r w:rsidRPr="00F20F6F">
              <w:rPr>
                <w:lang w:val="en-GB"/>
              </w:rPr>
              <w:t>Listening</w:t>
            </w:r>
          </w:p>
        </w:tc>
        <w:tc>
          <w:tcPr>
            <w:tcW w:w="1498" w:type="dxa"/>
            <w:tcBorders>
              <w:left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Reading</w:t>
            </w:r>
          </w:p>
        </w:tc>
        <w:tc>
          <w:tcPr>
            <w:tcW w:w="1499" w:type="dxa"/>
            <w:tcBorders>
              <w:left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Spoken interaction</w:t>
            </w:r>
          </w:p>
        </w:tc>
        <w:tc>
          <w:tcPr>
            <w:tcW w:w="1500" w:type="dxa"/>
            <w:tcBorders>
              <w:left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Spoken production</w:t>
            </w:r>
          </w:p>
        </w:tc>
        <w:tc>
          <w:tcPr>
            <w:tcW w:w="1501" w:type="dxa"/>
            <w:tcBorders>
              <w:left w:val="single" w:sz="8" w:space="0" w:color="C0C0C0"/>
              <w:bottom w:val="single" w:sz="8" w:space="0" w:color="C0C0C0"/>
            </w:tcBorders>
            <w:shd w:val="clear" w:color="auto" w:fill="auto"/>
            <w:vAlign w:val="center"/>
          </w:tcPr>
          <w:p w:rsidR="00F20F6F" w:rsidRPr="00F20F6F" w:rsidRDefault="00F20F6F" w:rsidP="00F20F6F">
            <w:pPr>
              <w:rPr>
                <w:lang w:val="en-GB"/>
              </w:rPr>
            </w:pPr>
          </w:p>
        </w:tc>
      </w:tr>
      <w:tr w:rsidR="00F20F6F" w:rsidRPr="00F20F6F" w:rsidTr="006C2634">
        <w:trPr>
          <w:trHeight w:val="283"/>
        </w:trPr>
        <w:tc>
          <w:tcPr>
            <w:tcW w:w="2834" w:type="dxa"/>
            <w:shd w:val="clear" w:color="auto" w:fill="auto"/>
            <w:vAlign w:val="center"/>
          </w:tcPr>
          <w:p w:rsidR="00F20F6F" w:rsidRPr="00F20F6F" w:rsidRDefault="00F20F6F" w:rsidP="00F20F6F">
            <w:pPr>
              <w:rPr>
                <w:lang w:val="en-GB"/>
              </w:rPr>
            </w:pPr>
            <w:bookmarkStart w:id="200" w:name="LearnerInfo.Skills.Linguistic.ForeignLan"/>
            <w:r w:rsidRPr="00F20F6F">
              <w:rPr>
                <w:lang w:val="en-GB"/>
              </w:rPr>
              <w:t>French</w:t>
            </w:r>
          </w:p>
        </w:tc>
        <w:tc>
          <w:tcPr>
            <w:tcW w:w="1544"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A2</w:t>
            </w:r>
          </w:p>
        </w:tc>
        <w:tc>
          <w:tcPr>
            <w:tcW w:w="1498"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A2</w:t>
            </w:r>
          </w:p>
        </w:tc>
        <w:tc>
          <w:tcPr>
            <w:tcW w:w="1499"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A2</w:t>
            </w:r>
          </w:p>
        </w:tc>
        <w:tc>
          <w:tcPr>
            <w:tcW w:w="1500"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A2</w:t>
            </w:r>
          </w:p>
        </w:tc>
        <w:tc>
          <w:tcPr>
            <w:tcW w:w="1501"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A2</w:t>
            </w:r>
          </w:p>
        </w:tc>
      </w:tr>
      <w:bookmarkEnd w:id="200"/>
      <w:tr w:rsidR="00F20F6F" w:rsidRPr="00F20F6F" w:rsidTr="006C2634">
        <w:trPr>
          <w:trHeight w:val="283"/>
        </w:trPr>
        <w:tc>
          <w:tcPr>
            <w:tcW w:w="2834" w:type="dxa"/>
            <w:shd w:val="clear" w:color="auto" w:fill="auto"/>
            <w:vAlign w:val="center"/>
          </w:tcPr>
          <w:p w:rsidR="00F20F6F" w:rsidRPr="00F20F6F" w:rsidRDefault="00F20F6F" w:rsidP="00F20F6F">
            <w:pPr>
              <w:rPr>
                <w:lang w:val="en-GB"/>
              </w:rPr>
            </w:pPr>
            <w:r w:rsidRPr="00F20F6F">
              <w:rPr>
                <w:lang w:val="en-GB"/>
              </w:rPr>
              <w:t>German</w:t>
            </w:r>
          </w:p>
        </w:tc>
        <w:tc>
          <w:tcPr>
            <w:tcW w:w="1544"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A1</w:t>
            </w:r>
          </w:p>
        </w:tc>
        <w:tc>
          <w:tcPr>
            <w:tcW w:w="1498"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A1</w:t>
            </w:r>
          </w:p>
        </w:tc>
        <w:tc>
          <w:tcPr>
            <w:tcW w:w="1499"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A1</w:t>
            </w:r>
          </w:p>
        </w:tc>
        <w:tc>
          <w:tcPr>
            <w:tcW w:w="1500"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A1</w:t>
            </w:r>
          </w:p>
        </w:tc>
        <w:tc>
          <w:tcPr>
            <w:tcW w:w="1501"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A1</w:t>
            </w:r>
          </w:p>
        </w:tc>
      </w:tr>
      <w:tr w:rsidR="00F20F6F" w:rsidRPr="00C514DA" w:rsidTr="006C2634">
        <w:trPr>
          <w:trHeight w:val="397"/>
        </w:trPr>
        <w:tc>
          <w:tcPr>
            <w:tcW w:w="2834" w:type="dxa"/>
            <w:shd w:val="clear" w:color="auto" w:fill="auto"/>
          </w:tcPr>
          <w:p w:rsidR="00F20F6F" w:rsidRPr="00F20F6F" w:rsidRDefault="00F20F6F" w:rsidP="00F20F6F">
            <w:pPr>
              <w:rPr>
                <w:lang w:val="en-GB"/>
              </w:rPr>
            </w:pPr>
          </w:p>
        </w:tc>
        <w:tc>
          <w:tcPr>
            <w:tcW w:w="7542" w:type="dxa"/>
            <w:gridSpan w:val="5"/>
            <w:shd w:val="clear" w:color="auto" w:fill="auto"/>
            <w:vAlign w:val="bottom"/>
          </w:tcPr>
          <w:p w:rsidR="00F20F6F" w:rsidRPr="00F20F6F" w:rsidRDefault="00F20F6F" w:rsidP="00F20F6F">
            <w:pPr>
              <w:rPr>
                <w:lang w:val="en-GB"/>
              </w:rPr>
            </w:pPr>
            <w:r w:rsidRPr="00F20F6F">
              <w:rPr>
                <w:lang w:val="en-GB"/>
              </w:rPr>
              <w:t>Levels: A1/A2: Basic user - B1/B2: Independent user - C1/C2: Proficient user</w:t>
            </w:r>
          </w:p>
          <w:p w:rsidR="00F20F6F" w:rsidRPr="00F20F6F" w:rsidRDefault="00B90B11" w:rsidP="00F20F6F">
            <w:pPr>
              <w:rPr>
                <w:lang w:val="en-GB"/>
              </w:rPr>
            </w:pPr>
            <w:hyperlink r:id="rId246" w:history="1">
              <w:r w:rsidR="00F20F6F" w:rsidRPr="00F20F6F">
                <w:rPr>
                  <w:rStyle w:val="Lienhypertexte"/>
                  <w:lang w:val="en-US"/>
                </w:rPr>
                <w:t>Common European Framework of Reference for Languages</w:t>
              </w:r>
            </w:hyperlink>
            <w:r w:rsidR="00F20F6F" w:rsidRPr="00F20F6F">
              <w:rPr>
                <w:lang w:val="en-GB"/>
              </w:rPr>
              <w:t xml:space="preserve"> </w:t>
            </w: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7542"/>
      </w:tblGrid>
      <w:tr w:rsidR="00F20F6F" w:rsidRPr="00C514DA" w:rsidTr="006C2634">
        <w:trPr>
          <w:trHeight w:val="170"/>
        </w:trPr>
        <w:tc>
          <w:tcPr>
            <w:tcW w:w="2834" w:type="dxa"/>
            <w:shd w:val="clear" w:color="auto" w:fill="auto"/>
          </w:tcPr>
          <w:p w:rsidR="00F20F6F" w:rsidRPr="00F20F6F" w:rsidRDefault="00F20F6F" w:rsidP="00F20F6F">
            <w:pPr>
              <w:rPr>
                <w:lang w:val="en-GB"/>
              </w:rPr>
            </w:pPr>
            <w:bookmarkStart w:id="201" w:name="LearnerInfo.Skills"/>
            <w:bookmarkEnd w:id="201"/>
            <w:r w:rsidRPr="00F20F6F">
              <w:rPr>
                <w:lang w:val="en-GB"/>
              </w:rPr>
              <w:t>Job-related skills</w:t>
            </w:r>
          </w:p>
        </w:tc>
        <w:tc>
          <w:tcPr>
            <w:tcW w:w="7542" w:type="dxa"/>
            <w:shd w:val="clear" w:color="auto" w:fill="auto"/>
          </w:tcPr>
          <w:p w:rsidR="00F20F6F" w:rsidRPr="00F20F6F" w:rsidRDefault="00F20F6F" w:rsidP="00F20F6F">
            <w:pPr>
              <w:rPr>
                <w:lang w:val="en-GB"/>
              </w:rPr>
            </w:pPr>
            <w:r w:rsidRPr="00F20F6F">
              <w:rPr>
                <w:lang w:val="en-GB"/>
              </w:rPr>
              <w:t>Satellite imagery, radiative transfer, clouds and radiation, volcanic ash, data assimilation.</w:t>
            </w: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7542"/>
      </w:tblGrid>
      <w:tr w:rsidR="00F20F6F" w:rsidRPr="00F20F6F" w:rsidTr="006C2634">
        <w:trPr>
          <w:trHeight w:val="170"/>
        </w:trPr>
        <w:tc>
          <w:tcPr>
            <w:tcW w:w="2834" w:type="dxa"/>
            <w:shd w:val="clear" w:color="auto" w:fill="auto"/>
          </w:tcPr>
          <w:p w:rsidR="00F20F6F" w:rsidRPr="00F20F6F" w:rsidRDefault="00F20F6F" w:rsidP="00F20F6F">
            <w:pPr>
              <w:rPr>
                <w:lang w:val="en-GB"/>
              </w:rPr>
            </w:pPr>
            <w:bookmarkStart w:id="202" w:name="LearnerInfo.Skills1"/>
            <w:bookmarkEnd w:id="202"/>
            <w:r w:rsidRPr="00F20F6F">
              <w:rPr>
                <w:lang w:val="en-GB"/>
              </w:rPr>
              <w:t>Computer skills</w:t>
            </w:r>
          </w:p>
        </w:tc>
        <w:tc>
          <w:tcPr>
            <w:tcW w:w="7542" w:type="dxa"/>
            <w:shd w:val="clear" w:color="auto" w:fill="auto"/>
          </w:tcPr>
          <w:p w:rsidR="00F20F6F" w:rsidRPr="00F20F6F" w:rsidRDefault="00F20F6F" w:rsidP="00F20F6F">
            <w:pPr>
              <w:rPr>
                <w:lang w:val="en-GB"/>
              </w:rPr>
            </w:pPr>
            <w:r w:rsidRPr="00F20F6F">
              <w:rPr>
                <w:lang w:val="en-GB"/>
              </w:rPr>
              <w:t>Fortran, IDL, UNIX/Linux scripting, Microsoft applications.</w:t>
            </w:r>
          </w:p>
        </w:tc>
      </w:tr>
    </w:tbl>
    <w:p w:rsidR="00F20F6F" w:rsidRPr="00F20F6F" w:rsidRDefault="00F20F6F" w:rsidP="00F20F6F">
      <w:pPr>
        <w:rPr>
          <w:lang w:val="en-GB"/>
        </w:rPr>
      </w:pPr>
    </w:p>
    <w:p w:rsidR="00F20F6F" w:rsidRPr="00F20F6F" w:rsidRDefault="00F20F6F" w:rsidP="00F20F6F">
      <w:pPr>
        <w:rPr>
          <w:lang w:val="en-GB"/>
        </w:rPr>
      </w:pPr>
    </w:p>
    <w:tbl>
      <w:tblPr>
        <w:tblW w:w="0" w:type="auto"/>
        <w:tblLayout w:type="fixed"/>
        <w:tblCellMar>
          <w:left w:w="0" w:type="dxa"/>
          <w:right w:w="0" w:type="dxa"/>
        </w:tblCellMar>
        <w:tblLook w:val="0000"/>
      </w:tblPr>
      <w:tblGrid>
        <w:gridCol w:w="2835"/>
        <w:gridCol w:w="7540"/>
      </w:tblGrid>
      <w:tr w:rsidR="00F20F6F" w:rsidRPr="00F20F6F" w:rsidTr="006C2634">
        <w:trPr>
          <w:trHeight w:val="170"/>
        </w:trPr>
        <w:tc>
          <w:tcPr>
            <w:tcW w:w="2835" w:type="dxa"/>
            <w:shd w:val="clear" w:color="auto" w:fill="auto"/>
          </w:tcPr>
          <w:p w:rsidR="00F20F6F" w:rsidRPr="00F20F6F" w:rsidRDefault="00F20F6F" w:rsidP="00F20F6F">
            <w:pPr>
              <w:rPr>
                <w:lang w:val="en-GB"/>
              </w:rPr>
            </w:pPr>
            <w:r w:rsidRPr="00F20F6F">
              <w:rPr>
                <w:lang w:val="en-GB"/>
              </w:rPr>
              <w:t>ADDITIONAL INFORMATION</w:t>
            </w:r>
          </w:p>
        </w:tc>
        <w:tc>
          <w:tcPr>
            <w:tcW w:w="7540" w:type="dxa"/>
            <w:shd w:val="clear" w:color="auto" w:fill="auto"/>
            <w:vAlign w:val="bottom"/>
          </w:tcPr>
          <w:p w:rsidR="00F20F6F" w:rsidRPr="00F20F6F" w:rsidRDefault="00F20F6F" w:rsidP="00F20F6F">
            <w:pPr>
              <w:rPr>
                <w:lang w:val="en-GB"/>
              </w:rPr>
            </w:pPr>
            <w:r w:rsidRPr="00F20F6F">
              <w:rPr>
                <w:noProof/>
              </w:rPr>
              <w:drawing>
                <wp:inline distT="0" distB="0" distL="0" distR="0">
                  <wp:extent cx="4791075" cy="85725"/>
                  <wp:effectExtent l="1905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srcRect/>
                          <a:stretch>
                            <a:fillRect/>
                          </a:stretch>
                        </pic:blipFill>
                        <pic:spPr bwMode="auto">
                          <a:xfrm>
                            <a:off x="0" y="0"/>
                            <a:ext cx="4791075" cy="85725"/>
                          </a:xfrm>
                          <a:prstGeom prst="rect">
                            <a:avLst/>
                          </a:prstGeom>
                          <a:solidFill>
                            <a:srgbClr val="FFFFFF"/>
                          </a:solidFill>
                          <a:ln w="9525">
                            <a:noFill/>
                            <a:miter lim="800000"/>
                            <a:headEnd/>
                            <a:tailEnd/>
                          </a:ln>
                        </pic:spPr>
                      </pic:pic>
                    </a:graphicData>
                  </a:graphic>
                </wp:inline>
              </w:drawing>
            </w:r>
            <w:r w:rsidRPr="00F20F6F">
              <w:rPr>
                <w:lang w:val="en-GB"/>
              </w:rPr>
              <w:t xml:space="preserve"> </w:t>
            </w: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7542"/>
      </w:tblGrid>
      <w:tr w:rsidR="00F20F6F" w:rsidRPr="00C514DA" w:rsidTr="006C2634">
        <w:trPr>
          <w:trHeight w:val="170"/>
        </w:trPr>
        <w:tc>
          <w:tcPr>
            <w:tcW w:w="2834" w:type="dxa"/>
            <w:shd w:val="clear" w:color="auto" w:fill="auto"/>
          </w:tcPr>
          <w:p w:rsidR="00F20F6F" w:rsidRPr="00F20F6F" w:rsidRDefault="00F20F6F" w:rsidP="00F20F6F">
            <w:pPr>
              <w:rPr>
                <w:lang w:val="en-GB"/>
              </w:rPr>
            </w:pPr>
            <w:bookmarkStart w:id="203" w:name="LearnerInfo.Achievement%5B0%5D"/>
            <w:bookmarkEnd w:id="203"/>
            <w:r w:rsidRPr="00F20F6F">
              <w:rPr>
                <w:lang w:val="en-GB"/>
              </w:rPr>
              <w:t>Memberships</w:t>
            </w:r>
          </w:p>
        </w:tc>
        <w:tc>
          <w:tcPr>
            <w:tcW w:w="7542" w:type="dxa"/>
            <w:shd w:val="clear" w:color="auto" w:fill="auto"/>
          </w:tcPr>
          <w:p w:rsidR="00F20F6F" w:rsidRPr="00F20F6F" w:rsidRDefault="00F20F6F" w:rsidP="00F20F6F">
            <w:pPr>
              <w:rPr>
                <w:lang w:val="en-GB"/>
              </w:rPr>
            </w:pPr>
            <w:r w:rsidRPr="00F20F6F">
              <w:rPr>
                <w:lang w:val="en-GB"/>
              </w:rPr>
              <w:t>Fellow of the Royal Meteorological Society (UK)</w:t>
            </w: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7542"/>
      </w:tblGrid>
      <w:tr w:rsidR="00F20F6F" w:rsidRPr="00F20F6F" w:rsidTr="006C2634">
        <w:trPr>
          <w:trHeight w:val="170"/>
        </w:trPr>
        <w:tc>
          <w:tcPr>
            <w:tcW w:w="2834" w:type="dxa"/>
            <w:shd w:val="clear" w:color="auto" w:fill="auto"/>
          </w:tcPr>
          <w:p w:rsidR="00F20F6F" w:rsidRPr="00F20F6F" w:rsidRDefault="00F20F6F" w:rsidP="00F20F6F">
            <w:pPr>
              <w:rPr>
                <w:lang w:val="en-GB"/>
              </w:rPr>
            </w:pPr>
            <w:bookmarkStart w:id="204" w:name="LearnerInfo.Achievement%5B1%5D"/>
            <w:bookmarkEnd w:id="204"/>
            <w:r w:rsidRPr="00F20F6F">
              <w:rPr>
                <w:lang w:val="en-GB"/>
              </w:rPr>
              <w:t>Selected publications</w:t>
            </w:r>
          </w:p>
        </w:tc>
        <w:tc>
          <w:tcPr>
            <w:tcW w:w="7542" w:type="dxa"/>
            <w:shd w:val="clear" w:color="auto" w:fill="auto"/>
          </w:tcPr>
          <w:p w:rsidR="00F20F6F" w:rsidRPr="00F20F6F" w:rsidRDefault="00F20F6F" w:rsidP="00F20F6F">
            <w:pPr>
              <w:rPr>
                <w:lang w:val="en-GB"/>
              </w:rPr>
            </w:pPr>
            <w:r w:rsidRPr="00F20F6F">
              <w:rPr>
                <w:lang w:val="en-GB"/>
              </w:rPr>
              <w:t xml:space="preserve">Remote sensing of the cloud top pressure/height from SEVIRI: Analysis of ten current retrieval algorithms. U. Hamann, A. Walther, B. Baum, R. Bennartz, L. Bugliaro, M. Derrien, P. Francis, A. Heidinger, S. Joro, A. Kniffka, H. Le Gleau, M. Lockhoff, H.- J. Lutz, J. F. Meirink, P. Minnis, R. Palikonda, R. Roebeling, A. Thoss, S. Platnick, P. Watts and G. Wind, </w:t>
            </w:r>
            <w:r w:rsidRPr="00F20F6F">
              <w:rPr>
                <w:b/>
                <w:lang w:val="en-GB"/>
              </w:rPr>
              <w:t>2013</w:t>
            </w:r>
            <w:r w:rsidRPr="00F20F6F">
              <w:rPr>
                <w:lang w:val="en-GB"/>
              </w:rPr>
              <w:t>. Submitted to Atmospheric Measurement Techniques.</w:t>
            </w:r>
          </w:p>
          <w:p w:rsidR="00F20F6F" w:rsidRPr="00F20F6F" w:rsidRDefault="00F20F6F" w:rsidP="00F20F6F">
            <w:pPr>
              <w:rPr>
                <w:lang w:val="en-GB"/>
              </w:rPr>
            </w:pPr>
            <w:r w:rsidRPr="00F20F6F">
              <w:rPr>
                <w:lang w:val="en-GB"/>
              </w:rPr>
              <w:t>Grimsvotn Volcanic Eruption 2011: detection of the volcanic plumes using infrared satellite measurements. M.C. Cooke, P.N. Francis, S.C. Millington and R.W. Saunders,</w:t>
            </w:r>
            <w:r w:rsidRPr="00F20F6F">
              <w:rPr>
                <w:b/>
                <w:lang w:val="en-GB"/>
              </w:rPr>
              <w:t xml:space="preserve"> 2013</w:t>
            </w:r>
            <w:r w:rsidRPr="00F20F6F">
              <w:rPr>
                <w:lang w:val="en-GB"/>
              </w:rPr>
              <w:t xml:space="preserve">. Submitted to Atmospheric Science Letters. </w:t>
            </w:r>
          </w:p>
          <w:p w:rsidR="00F20F6F" w:rsidRPr="00F20F6F" w:rsidRDefault="00F20F6F" w:rsidP="00F20F6F">
            <w:pPr>
              <w:rPr>
                <w:lang w:val="en-GB"/>
              </w:rPr>
            </w:pPr>
            <w:r w:rsidRPr="00F20F6F">
              <w:rPr>
                <w:lang w:val="en-GB"/>
              </w:rPr>
              <w:t xml:space="preserve">Monitoring satellite radiance biases using NWP models. R.W. Saunders, T. Blackmore, B. Candy, P.N. Francis and T.J. Hewison, </w:t>
            </w:r>
            <w:r w:rsidRPr="00F20F6F">
              <w:rPr>
                <w:b/>
                <w:lang w:val="en-GB"/>
              </w:rPr>
              <w:t>2013</w:t>
            </w:r>
            <w:r w:rsidRPr="00F20F6F">
              <w:rPr>
                <w:lang w:val="en-GB"/>
              </w:rPr>
              <w:t>. IEEE Transactions on Geoscience and Remote Sensing, Vol. 51, No. 3, 1124-1138.</w:t>
            </w:r>
          </w:p>
          <w:p w:rsidR="00F20F6F" w:rsidRPr="00F20F6F" w:rsidRDefault="00F20F6F" w:rsidP="00F20F6F">
            <w:pPr>
              <w:rPr>
                <w:lang w:val="en-GB"/>
              </w:rPr>
            </w:pPr>
            <w:r w:rsidRPr="00F20F6F">
              <w:rPr>
                <w:lang w:val="en-GB"/>
              </w:rPr>
              <w:t xml:space="preserve">Retrieval of physical properties of volcanic ash using Meteosat: A case study from the 2010 Eyjafjallajokull eruption. P.N. Francis, M.C. Cooke and R.W. Saunders, </w:t>
            </w:r>
            <w:r w:rsidRPr="00F20F6F">
              <w:rPr>
                <w:b/>
                <w:lang w:val="en-GB"/>
              </w:rPr>
              <w:t>2012</w:t>
            </w:r>
            <w:r w:rsidRPr="00F20F6F">
              <w:rPr>
                <w:lang w:val="en-GB"/>
              </w:rPr>
              <w:t>. J. Geophys. Res., Vol. 117, D00U09, doi:10.1029/2011JD016788.</w:t>
            </w:r>
          </w:p>
          <w:p w:rsidR="00F20F6F" w:rsidRPr="00F20F6F" w:rsidRDefault="00F20F6F" w:rsidP="00F20F6F">
            <w:pPr>
              <w:rPr>
                <w:lang w:val="en-GB"/>
              </w:rPr>
            </w:pPr>
            <w:r w:rsidRPr="00F20F6F">
              <w:rPr>
                <w:lang w:val="en-GB"/>
              </w:rPr>
              <w:t xml:space="preserve">Simulated volcanic ash imagery: A method to compare NAME ash concentration forecasts with SEVIRI imagery for the Eyjafjallajokull eruption in 2010. S.C. Millington, R.W. Saunders, P.N. Francis and H.N. Webster, </w:t>
            </w:r>
            <w:r w:rsidRPr="00F20F6F">
              <w:rPr>
                <w:b/>
                <w:lang w:val="en-GB"/>
              </w:rPr>
              <w:t>2012</w:t>
            </w:r>
            <w:r w:rsidRPr="00F20F6F">
              <w:rPr>
                <w:lang w:val="en-GB"/>
              </w:rPr>
              <w:t>. J. Geophys. Res., Vol. 117, D00U17, doi:10.1029/2011JD016770.</w:t>
            </w:r>
          </w:p>
          <w:p w:rsidR="00F20F6F" w:rsidRPr="00F20F6F" w:rsidRDefault="00F20F6F" w:rsidP="00F20F6F">
            <w:pPr>
              <w:rPr>
                <w:lang w:val="en-GB"/>
              </w:rPr>
            </w:pPr>
            <w:r w:rsidRPr="00F20F6F">
              <w:rPr>
                <w:lang w:val="en-GB"/>
              </w:rPr>
              <w:t xml:space="preserve">Sensitivity analysis of dispersion modelling of volcanic ash from Eyjafjallajokull in May 2010. B.J. Devenish, P.N. Francis, B.T. Johnson, R.S.J. Sparks and D.J. Thomson, </w:t>
            </w:r>
            <w:r w:rsidRPr="00F20F6F">
              <w:rPr>
                <w:b/>
                <w:lang w:val="en-GB"/>
              </w:rPr>
              <w:t>2012</w:t>
            </w:r>
            <w:r w:rsidRPr="00F20F6F">
              <w:rPr>
                <w:lang w:val="en-GB"/>
              </w:rPr>
              <w:t>. J. Geophys. Res., Vol. 117, D00U21, doi:10.1029/2011JD016782.</w:t>
            </w:r>
          </w:p>
          <w:p w:rsidR="00F20F6F" w:rsidRPr="00F20F6F" w:rsidRDefault="00F20F6F" w:rsidP="00F20F6F">
            <w:pPr>
              <w:rPr>
                <w:lang w:val="en-GB"/>
              </w:rPr>
            </w:pPr>
            <w:r w:rsidRPr="00F20F6F">
              <w:rPr>
                <w:lang w:val="en-GB"/>
              </w:rPr>
              <w:t xml:space="preserve">Cloud detection in Meteosat Second Generation imagery at the Met Office. J. Hocking, P.N. Francis and R.W. Saunders, </w:t>
            </w:r>
            <w:r w:rsidRPr="00F20F6F">
              <w:rPr>
                <w:b/>
                <w:lang w:val="en-GB"/>
              </w:rPr>
              <w:t>2011</w:t>
            </w:r>
            <w:r w:rsidRPr="00F20F6F">
              <w:rPr>
                <w:lang w:val="en-GB"/>
              </w:rPr>
              <w:t>. Meteorological Applications, Vol. 18, 307-323, doi: 10.1002/met.239.</w:t>
            </w:r>
          </w:p>
          <w:p w:rsidR="00F20F6F" w:rsidRPr="00F20F6F" w:rsidRDefault="00F20F6F" w:rsidP="00F20F6F">
            <w:pPr>
              <w:rPr>
                <w:lang w:val="en-GB"/>
              </w:rPr>
            </w:pPr>
            <w:r w:rsidRPr="00F20F6F">
              <w:rPr>
                <w:lang w:val="en-GB"/>
              </w:rPr>
              <w:t xml:space="preserve">Variational assimilation of cloud fraction in the operational Met Office Unified Model. R. Renshaw and P.N. Francis, </w:t>
            </w:r>
            <w:r w:rsidRPr="00F20F6F">
              <w:rPr>
                <w:b/>
                <w:lang w:val="en-GB"/>
              </w:rPr>
              <w:t>2011</w:t>
            </w:r>
            <w:r w:rsidRPr="00F20F6F">
              <w:rPr>
                <w:lang w:val="en-GB"/>
              </w:rPr>
              <w:t>. Quarterly Journal of the Royal Meteorological Society, Vol. 137, 1963-1974, doi: 10.1002/qj.980.</w:t>
            </w:r>
          </w:p>
          <w:p w:rsidR="00F20F6F" w:rsidRPr="00F20F6F" w:rsidRDefault="00F20F6F" w:rsidP="00F20F6F">
            <w:pPr>
              <w:rPr>
                <w:lang w:val="en-GB"/>
              </w:rPr>
            </w:pPr>
            <w:r w:rsidRPr="00F20F6F">
              <w:rPr>
                <w:lang w:val="en-GB"/>
              </w:rPr>
              <w:t xml:space="preserve">The TAMORA algorithm: satellite rainfall estimates over West Africa using multispectral SEVIRI data. R. S. Chadwick, D. I. F. Grimes, R. W. Saunders, P. N. Francis and T. A. Blackmore, </w:t>
            </w:r>
            <w:r w:rsidRPr="00F20F6F">
              <w:rPr>
                <w:b/>
                <w:lang w:val="en-GB"/>
              </w:rPr>
              <w:t>2010</w:t>
            </w:r>
            <w:r w:rsidRPr="00F20F6F">
              <w:rPr>
                <w:lang w:val="en-GB"/>
              </w:rPr>
              <w:t>. Advances in Geosciences, Vol. 25, pp. 3-9.</w:t>
            </w:r>
          </w:p>
          <w:p w:rsidR="00F20F6F" w:rsidRPr="00F20F6F" w:rsidRDefault="00F20F6F" w:rsidP="00F20F6F">
            <w:pPr>
              <w:rPr>
                <w:lang w:val="en-GB"/>
              </w:rPr>
            </w:pPr>
            <w:r w:rsidRPr="00F20F6F">
              <w:rPr>
                <w:lang w:val="en-GB"/>
              </w:rPr>
              <w:t xml:space="preserve">Generalised Bayesian cloud detection for satellite imagery. Part 1: Technique and validation for night-time imagery over land and sea. S. Mackie, O. Embury, C. Old, C.J. Merchant and P.N. Francis, </w:t>
            </w:r>
            <w:r w:rsidRPr="00F20F6F">
              <w:rPr>
                <w:b/>
                <w:lang w:val="en-GB"/>
              </w:rPr>
              <w:t>2010</w:t>
            </w:r>
            <w:r w:rsidRPr="00F20F6F">
              <w:rPr>
                <w:lang w:val="en-GB"/>
              </w:rPr>
              <w:t>. International Journal of Remote Sensing, Vol. 31 No. 10, pp. 2573-2594, doi:10.1080/01431160903051703.</w:t>
            </w:r>
          </w:p>
          <w:p w:rsidR="00F20F6F" w:rsidRPr="00F20F6F" w:rsidRDefault="00F20F6F" w:rsidP="00F20F6F">
            <w:pPr>
              <w:rPr>
                <w:lang w:val="en-GB"/>
              </w:rPr>
            </w:pPr>
            <w:r w:rsidRPr="00F20F6F">
              <w:rPr>
                <w:lang w:val="en-GB"/>
              </w:rPr>
              <w:t xml:space="preserve">Generalised Bayesian cloud detection for satellite imagery. Part 2: Technique and validation for day-time imagery. S. Mackie, C.J. Merchant, O. Embury and P.N. Francis, </w:t>
            </w:r>
            <w:r w:rsidRPr="00F20F6F">
              <w:rPr>
                <w:b/>
                <w:lang w:val="en-GB"/>
              </w:rPr>
              <w:t>2010</w:t>
            </w:r>
            <w:r w:rsidRPr="00F20F6F">
              <w:rPr>
                <w:lang w:val="en-GB"/>
              </w:rPr>
              <w:t>. International Journal of Remote Sensing, Vol. 31 No. 10, pp. 2595- 2621. doi: 10.1080/01431160903051711. A case study of the radiative forcing of persistent contrails evolving into contrailinduced cirrus. J.M. Haywood, R.P. Allan, J. Bornemann, P.M. Forster, P.N. Francis, S. Milton, G. Rädel, A. Rap, K.P. Shine and R. Thorpe, 2009. Journal of Geophysical Research, Vol. 114, D24201, doi:10.1029/2009JD012650.</w:t>
            </w:r>
          </w:p>
        </w:tc>
      </w:tr>
    </w:tbl>
    <w:p w:rsidR="00F20F6F" w:rsidRPr="00F20F6F" w:rsidRDefault="00F20F6F" w:rsidP="00F20F6F">
      <w:pPr>
        <w:rPr>
          <w:lang w:val="en-GB"/>
        </w:rPr>
      </w:pPr>
    </w:p>
    <w:p w:rsidR="00F20F6F" w:rsidRDefault="00F20F6F" w:rsidP="00A41A99">
      <w:pPr>
        <w:rPr>
          <w:lang w:val="en-US"/>
        </w:rPr>
      </w:pPr>
    </w:p>
    <w:p w:rsidR="00F20F6F" w:rsidRDefault="00F20F6F" w:rsidP="00A41A99">
      <w:pPr>
        <w:rPr>
          <w:lang w:val="en-US"/>
        </w:rPr>
      </w:pPr>
    </w:p>
    <w:p w:rsidR="00F20F6F" w:rsidRDefault="00F20F6F" w:rsidP="00A41A99">
      <w:pPr>
        <w:rPr>
          <w:lang w:val="en-US"/>
        </w:rPr>
      </w:pPr>
    </w:p>
    <w:p w:rsidR="00F20F6F" w:rsidRDefault="00F20F6F" w:rsidP="00A41A99">
      <w:pPr>
        <w:rPr>
          <w:lang w:val="en-US"/>
        </w:rPr>
      </w:pPr>
    </w:p>
    <w:p w:rsidR="00C055BB" w:rsidRDefault="00C055BB" w:rsidP="00A41A99">
      <w:pPr>
        <w:rPr>
          <w:lang w:val="en-US"/>
        </w:rPr>
      </w:pPr>
    </w:p>
    <w:p w:rsidR="00C055BB" w:rsidRDefault="00C055BB" w:rsidP="00A41A99">
      <w:pPr>
        <w:rPr>
          <w:lang w:val="en-US"/>
        </w:rPr>
      </w:pPr>
    </w:p>
    <w:p w:rsidR="00C055BB" w:rsidRDefault="00C055BB" w:rsidP="00A41A99">
      <w:pPr>
        <w:rPr>
          <w:lang w:val="en-US"/>
        </w:rPr>
      </w:pPr>
    </w:p>
    <w:p w:rsidR="00C055BB" w:rsidRDefault="00C055BB" w:rsidP="00A41A99">
      <w:pPr>
        <w:rPr>
          <w:lang w:val="en-US"/>
        </w:rPr>
      </w:pPr>
    </w:p>
    <w:p w:rsidR="00C055BB" w:rsidRDefault="00C055BB" w:rsidP="00A41A99">
      <w:pPr>
        <w:rPr>
          <w:lang w:val="en-US"/>
        </w:rPr>
      </w:pPr>
    </w:p>
    <w:p w:rsidR="00C055BB" w:rsidRDefault="00C055BB" w:rsidP="00A41A99">
      <w:pPr>
        <w:rPr>
          <w:lang w:val="en-US"/>
        </w:rPr>
      </w:pPr>
    </w:p>
    <w:p w:rsidR="00C055BB" w:rsidRDefault="00C055BB" w:rsidP="00A41A99">
      <w:pPr>
        <w:rPr>
          <w:lang w:val="en-US"/>
        </w:rPr>
      </w:pPr>
    </w:p>
    <w:p w:rsidR="00F20F6F" w:rsidRDefault="00C055BB" w:rsidP="00211568">
      <w:pPr>
        <w:pStyle w:val="Titre2"/>
        <w:rPr>
          <w:lang w:val="en-US"/>
        </w:rPr>
      </w:pPr>
      <w:bookmarkStart w:id="205" w:name="_Toc380050977"/>
      <w:r>
        <w:rPr>
          <w:lang w:val="en-US"/>
        </w:rPr>
        <w:t>Dr</w:t>
      </w:r>
      <w:r w:rsidR="00211568">
        <w:rPr>
          <w:lang w:val="en-US"/>
        </w:rPr>
        <w:t xml:space="preserve"> Fabrice Collard</w:t>
      </w:r>
      <w:bookmarkEnd w:id="205"/>
    </w:p>
    <w:p w:rsidR="00C055BB" w:rsidRPr="00C055BB" w:rsidRDefault="00C055BB" w:rsidP="00C055BB">
      <w:pPr>
        <w:rPr>
          <w:lang w:val="en-US"/>
        </w:rPr>
      </w:pPr>
    </w:p>
    <w:tbl>
      <w:tblPr>
        <w:tblW w:w="0" w:type="auto"/>
        <w:tblInd w:w="-30" w:type="dxa"/>
        <w:tblLayout w:type="fixed"/>
        <w:tblCellMar>
          <w:left w:w="98" w:type="dxa"/>
        </w:tblCellMar>
        <w:tblLook w:val="0000"/>
      </w:tblPr>
      <w:tblGrid>
        <w:gridCol w:w="3171"/>
        <w:gridCol w:w="1078"/>
        <w:gridCol w:w="759"/>
        <w:gridCol w:w="1345"/>
        <w:gridCol w:w="483"/>
        <w:gridCol w:w="439"/>
        <w:gridCol w:w="1277"/>
      </w:tblGrid>
      <w:tr w:rsidR="00C055BB" w:rsidRPr="00C055BB" w:rsidTr="00C514DA">
        <w:tc>
          <w:tcPr>
            <w:tcW w:w="4249" w:type="dxa"/>
            <w:gridSpan w:val="2"/>
            <w:tcBorders>
              <w:top w:val="single" w:sz="4" w:space="0" w:color="000080"/>
              <w:left w:val="single" w:sz="4" w:space="0" w:color="000080"/>
              <w:bottom w:val="single" w:sz="4" w:space="0" w:color="000080"/>
            </w:tcBorders>
            <w:shd w:val="clear" w:color="auto" w:fill="C0C0C0"/>
          </w:tcPr>
          <w:p w:rsidR="00C055BB" w:rsidRPr="00C055BB" w:rsidRDefault="00C055BB" w:rsidP="00C055BB">
            <w:pPr>
              <w:rPr>
                <w:lang w:val="en-GB"/>
              </w:rPr>
            </w:pPr>
            <w:r w:rsidRPr="00C055BB">
              <w:rPr>
                <w:lang w:val="en-GB"/>
              </w:rPr>
              <w:t>Family name</w:t>
            </w:r>
          </w:p>
        </w:tc>
        <w:tc>
          <w:tcPr>
            <w:tcW w:w="2104" w:type="dxa"/>
            <w:gridSpan w:val="2"/>
            <w:tcBorders>
              <w:top w:val="single" w:sz="4" w:space="0" w:color="000080"/>
              <w:left w:val="single" w:sz="4" w:space="0" w:color="000080"/>
              <w:bottom w:val="single" w:sz="4" w:space="0" w:color="000080"/>
            </w:tcBorders>
            <w:shd w:val="clear" w:color="auto" w:fill="C0C0C0"/>
          </w:tcPr>
          <w:p w:rsidR="00C055BB" w:rsidRPr="00C055BB" w:rsidRDefault="00C055BB" w:rsidP="00C055BB">
            <w:pPr>
              <w:rPr>
                <w:lang w:val="en-GB"/>
              </w:rPr>
            </w:pPr>
            <w:r w:rsidRPr="00C055BB">
              <w:rPr>
                <w:lang w:val="en-GB"/>
              </w:rPr>
              <w:t>Given name</w:t>
            </w:r>
          </w:p>
        </w:tc>
        <w:tc>
          <w:tcPr>
            <w:tcW w:w="2199" w:type="dxa"/>
            <w:gridSpan w:val="3"/>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Title</w:t>
            </w:r>
          </w:p>
        </w:tc>
      </w:tr>
      <w:tr w:rsidR="00C055BB" w:rsidRPr="00C055BB" w:rsidTr="00C514DA">
        <w:tc>
          <w:tcPr>
            <w:tcW w:w="4249"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Collard</w:t>
            </w:r>
          </w:p>
        </w:tc>
        <w:tc>
          <w:tcPr>
            <w:tcW w:w="2104"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Fabrice</w:t>
            </w:r>
          </w:p>
        </w:tc>
        <w:tc>
          <w:tcPr>
            <w:tcW w:w="2199" w:type="dxa"/>
            <w:gridSpan w:val="3"/>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r w:rsidRPr="00C055BB">
              <w:rPr>
                <w:lang w:val="en-GB"/>
              </w:rPr>
              <w:t>Dr.</w:t>
            </w:r>
          </w:p>
        </w:tc>
      </w:tr>
      <w:tr w:rsidR="00C055BB" w:rsidRPr="00C514DA"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Title of post in proposed work</w:t>
            </w:r>
          </w:p>
        </w:tc>
      </w:tr>
      <w:tr w:rsidR="00C055BB" w:rsidRPr="00C514DA"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p>
        </w:tc>
      </w:tr>
      <w:tr w:rsidR="00C055BB" w:rsidRPr="00C514DA"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Outline of responsibilities in proposed work</w:t>
            </w:r>
          </w:p>
        </w:tc>
      </w:tr>
      <w:tr w:rsidR="00C055BB" w:rsidRPr="00C514DA"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r w:rsidRPr="00C055BB">
              <w:rPr>
                <w:lang w:val="en-GB"/>
              </w:rPr>
              <w:t>Develop merging methods and tools to visualise and validate new products</w:t>
            </w:r>
          </w:p>
        </w:tc>
      </w:tr>
      <w:tr w:rsidR="00C055BB" w:rsidRPr="00C055BB"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Academic and professional qualifications</w:t>
            </w:r>
          </w:p>
        </w:tc>
      </w:tr>
      <w:tr w:rsidR="00C055BB" w:rsidRPr="00C514DA"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r w:rsidRPr="00C055BB">
              <w:rPr>
                <w:lang w:val="en-CA"/>
              </w:rPr>
              <w:t xml:space="preserve">Dr. Collard graduated from the Ecole Centrale de Lyon in 1996, where he studied off-shore engineering. In 2000, he received the Ph.D. in Oceanography , Meteorology and Environment from University of Paris VI. His thesis was dedicated to the three dimensional aspect of wind-wave field. </w:t>
            </w:r>
          </w:p>
          <w:p w:rsidR="00C055BB" w:rsidRPr="00C055BB" w:rsidRDefault="00C055BB" w:rsidP="00C055BB">
            <w:pPr>
              <w:rPr>
                <w:lang w:val="en-CA"/>
              </w:rPr>
            </w:pPr>
            <w:r w:rsidRPr="00C055BB">
              <w:rPr>
                <w:lang w:val="en-CA"/>
              </w:rPr>
              <w:t xml:space="preserve">He spent two years developing wind field inversion algorithms using HF radars as a post-doctoral research associate at RSMAS, Miami, USA (2000-2001). </w:t>
            </w:r>
          </w:p>
          <w:p w:rsidR="00C055BB" w:rsidRPr="00C055BB" w:rsidRDefault="00C055BB" w:rsidP="00C055BB">
            <w:pPr>
              <w:rPr>
                <w:lang w:val="en-CA"/>
              </w:rPr>
            </w:pPr>
            <w:r w:rsidRPr="00C055BB">
              <w:rPr>
                <w:lang w:val="en-CA"/>
              </w:rPr>
              <w:t>He spend one year at the Oceanography from Space Laboratory, IFREMER, France (2002), working on the validation of the synthetic aperture radar Wave mode products of new launched ENVISAT.</w:t>
            </w:r>
          </w:p>
          <w:p w:rsidR="00C055BB" w:rsidRPr="00C055BB" w:rsidRDefault="00C055BB" w:rsidP="00C055BB">
            <w:pPr>
              <w:rPr>
                <w:lang w:val="en-CA"/>
              </w:rPr>
            </w:pPr>
            <w:r w:rsidRPr="00C055BB">
              <w:rPr>
                <w:lang w:val="en-CA"/>
              </w:rPr>
              <w:t>He has been research engineer at BOOST-Technologies(2003/2008) and head of R&amp;D activities at the Radar Application Division of CLS (2008-2013), working on the development of algorithms and prototypes for operational wind wave and current applications. He has worked on the specification and implementation of the Sentinel1 L2 OCN processor to be integrated in ESA Sentinel1 PDGS.</w:t>
            </w:r>
          </w:p>
          <w:p w:rsidR="00C055BB" w:rsidRPr="00C055BB" w:rsidRDefault="00C055BB" w:rsidP="00C055BB">
            <w:pPr>
              <w:rPr>
                <w:lang w:val="en-CA"/>
              </w:rPr>
            </w:pPr>
            <w:r w:rsidRPr="00C055BB">
              <w:rPr>
                <w:lang w:val="en-CA"/>
              </w:rPr>
              <w:t>He is now president of OceanDataLab IFREMER spinoff at CERSAT, working on ocean remote sensing multi-sensor synergy methods and tools.</w:t>
            </w:r>
          </w:p>
        </w:tc>
      </w:tr>
      <w:tr w:rsidR="00C055BB" w:rsidRPr="00C055BB"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Projects involved in</w:t>
            </w:r>
          </w:p>
        </w:tc>
      </w:tr>
      <w:tr w:rsidR="00C055BB" w:rsidRPr="00C514DA"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numPr>
                <w:ilvl w:val="0"/>
                <w:numId w:val="78"/>
              </w:numPr>
              <w:rPr>
                <w:lang w:val="en-GB"/>
              </w:rPr>
            </w:pPr>
            <w:r w:rsidRPr="00C055BB">
              <w:rPr>
                <w:lang w:val="en-GB"/>
              </w:rPr>
              <w:t xml:space="preserve">ESA : wind wave current project </w:t>
            </w:r>
            <w:r w:rsidRPr="00C055BB">
              <w:rPr>
                <w:lang w:val="en-CA"/>
              </w:rPr>
              <w:t>(CLS, NERSC, IFREMER, NORUT, GKSS)</w:t>
            </w:r>
          </w:p>
          <w:p w:rsidR="00C055BB" w:rsidRPr="00C055BB" w:rsidRDefault="00C055BB" w:rsidP="00C055BB">
            <w:pPr>
              <w:numPr>
                <w:ilvl w:val="0"/>
                <w:numId w:val="78"/>
              </w:numPr>
              <w:rPr>
                <w:lang w:val="en-GB"/>
              </w:rPr>
            </w:pPr>
            <w:r w:rsidRPr="00C055BB">
              <w:rPr>
                <w:lang w:val="en-GB"/>
              </w:rPr>
              <w:t>SHOM : Oceanic front detection on SAR imagery (2004)</w:t>
            </w:r>
          </w:p>
          <w:p w:rsidR="00C055BB" w:rsidRPr="00C055BB" w:rsidRDefault="00C055BB" w:rsidP="00C055BB">
            <w:pPr>
              <w:numPr>
                <w:ilvl w:val="0"/>
                <w:numId w:val="78"/>
              </w:numPr>
              <w:rPr>
                <w:lang w:val="en-GB"/>
              </w:rPr>
            </w:pPr>
            <w:r w:rsidRPr="00C055BB">
              <w:rPr>
                <w:lang w:val="en-GB"/>
              </w:rPr>
              <w:t>SHOM : use of SAR and SST SQG derived surface current fields to complement altimetry, in case of altimeter gap, for assimilation in oceanic model.</w:t>
            </w:r>
          </w:p>
          <w:p w:rsidR="00C055BB" w:rsidRPr="00C055BB" w:rsidRDefault="00C055BB" w:rsidP="00C055BB">
            <w:pPr>
              <w:numPr>
                <w:ilvl w:val="0"/>
                <w:numId w:val="78"/>
              </w:numPr>
              <w:rPr>
                <w:lang w:val="en-GB"/>
              </w:rPr>
            </w:pPr>
            <w:r w:rsidRPr="00C055BB">
              <w:rPr>
                <w:lang w:val="en-GB"/>
              </w:rPr>
              <w:t>Oil spill monitoring from SAR</w:t>
            </w:r>
          </w:p>
          <w:p w:rsidR="00C055BB" w:rsidRPr="00C055BB" w:rsidRDefault="00C055BB" w:rsidP="00C055BB">
            <w:pPr>
              <w:numPr>
                <w:ilvl w:val="0"/>
                <w:numId w:val="78"/>
              </w:numPr>
              <w:rPr>
                <w:lang w:val="en-CA"/>
              </w:rPr>
            </w:pPr>
            <w:r w:rsidRPr="00C055BB">
              <w:rPr>
                <w:lang w:val="en-GB"/>
              </w:rPr>
              <w:t xml:space="preserve">ESA : Sentinel1 SAR Level 2 processor for wind wave and geophysical Doppler shift. </w:t>
            </w:r>
          </w:p>
        </w:tc>
      </w:tr>
      <w:tr w:rsidR="00C055BB" w:rsidRPr="00C055BB" w:rsidTr="00C514DA">
        <w:tc>
          <w:tcPr>
            <w:tcW w:w="4249" w:type="dxa"/>
            <w:gridSpan w:val="2"/>
            <w:tcBorders>
              <w:top w:val="single" w:sz="4" w:space="0" w:color="000080"/>
              <w:left w:val="single" w:sz="4" w:space="0" w:color="000080"/>
              <w:bottom w:val="single" w:sz="4" w:space="0" w:color="000080"/>
            </w:tcBorders>
            <w:shd w:val="clear" w:color="auto" w:fill="C0C0C0"/>
          </w:tcPr>
          <w:p w:rsidR="00C055BB" w:rsidRPr="00C055BB" w:rsidRDefault="00C055BB" w:rsidP="00C055BB">
            <w:pPr>
              <w:rPr>
                <w:lang w:val="en-GB"/>
              </w:rPr>
            </w:pPr>
            <w:r w:rsidRPr="00C055BB">
              <w:rPr>
                <w:lang w:val="en-GB"/>
              </w:rPr>
              <w:t>Year of birth</w:t>
            </w:r>
          </w:p>
        </w:tc>
        <w:tc>
          <w:tcPr>
            <w:tcW w:w="2104" w:type="dxa"/>
            <w:gridSpan w:val="2"/>
            <w:tcBorders>
              <w:top w:val="single" w:sz="4" w:space="0" w:color="000080"/>
              <w:left w:val="single" w:sz="4" w:space="0" w:color="000080"/>
              <w:bottom w:val="single" w:sz="4" w:space="0" w:color="000080"/>
            </w:tcBorders>
            <w:shd w:val="clear" w:color="auto" w:fill="C0C0C0"/>
          </w:tcPr>
          <w:p w:rsidR="00C055BB" w:rsidRPr="00C055BB" w:rsidRDefault="00C055BB" w:rsidP="00C055BB">
            <w:pPr>
              <w:rPr>
                <w:lang w:val="en-GB"/>
              </w:rPr>
            </w:pPr>
            <w:r w:rsidRPr="00C055BB">
              <w:rPr>
                <w:lang w:val="en-GB"/>
              </w:rPr>
              <w:t>Country of Birth</w:t>
            </w:r>
          </w:p>
        </w:tc>
        <w:tc>
          <w:tcPr>
            <w:tcW w:w="2199" w:type="dxa"/>
            <w:gridSpan w:val="3"/>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Nationality</w:t>
            </w:r>
          </w:p>
        </w:tc>
      </w:tr>
      <w:tr w:rsidR="00C055BB" w:rsidRPr="00C055BB" w:rsidTr="00C514DA">
        <w:tc>
          <w:tcPr>
            <w:tcW w:w="4249"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1973</w:t>
            </w:r>
          </w:p>
        </w:tc>
        <w:tc>
          <w:tcPr>
            <w:tcW w:w="2104"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France</w:t>
            </w:r>
          </w:p>
        </w:tc>
        <w:tc>
          <w:tcPr>
            <w:tcW w:w="2199" w:type="dxa"/>
            <w:gridSpan w:val="3"/>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r w:rsidRPr="00C055BB">
              <w:rPr>
                <w:lang w:val="en-GB"/>
              </w:rPr>
              <w:t>French</w:t>
            </w:r>
          </w:p>
        </w:tc>
      </w:tr>
      <w:tr w:rsidR="00C055BB" w:rsidRPr="00C055BB"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European Community Languages spoken</w:t>
            </w:r>
          </w:p>
        </w:tc>
      </w:tr>
      <w:tr w:rsidR="00C055BB" w:rsidRPr="00C055BB" w:rsidTr="00C514DA">
        <w:tc>
          <w:tcPr>
            <w:tcW w:w="3171" w:type="dxa"/>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French</w:t>
            </w:r>
            <w:r w:rsidRPr="00C055BB">
              <w:rPr>
                <w:lang w:val="en-GB"/>
              </w:rPr>
              <w:tab/>
            </w:r>
          </w:p>
        </w:tc>
        <w:tc>
          <w:tcPr>
            <w:tcW w:w="1837"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CA"/>
              </w:rPr>
            </w:pPr>
            <w:r w:rsidRPr="00C055BB">
              <w:rPr>
                <w:lang w:val="en-GB"/>
              </w:rPr>
              <w:t>English</w:t>
            </w:r>
          </w:p>
        </w:tc>
        <w:tc>
          <w:tcPr>
            <w:tcW w:w="1828"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CA"/>
              </w:rPr>
            </w:pPr>
          </w:p>
        </w:tc>
        <w:tc>
          <w:tcPr>
            <w:tcW w:w="1716" w:type="dxa"/>
            <w:gridSpan w:val="2"/>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p>
        </w:tc>
      </w:tr>
      <w:tr w:rsidR="00C055BB" w:rsidRPr="00C055BB" w:rsidTr="00C514DA">
        <w:tc>
          <w:tcPr>
            <w:tcW w:w="7275" w:type="dxa"/>
            <w:gridSpan w:val="6"/>
            <w:tcBorders>
              <w:top w:val="single" w:sz="4" w:space="0" w:color="000080"/>
              <w:left w:val="single" w:sz="4" w:space="0" w:color="000080"/>
              <w:bottom w:val="single" w:sz="4" w:space="0" w:color="000080"/>
            </w:tcBorders>
            <w:shd w:val="clear" w:color="auto" w:fill="C0C0C0"/>
          </w:tcPr>
          <w:p w:rsidR="00C055BB" w:rsidRPr="00C055BB" w:rsidRDefault="00C055BB" w:rsidP="00C055BB">
            <w:pPr>
              <w:rPr>
                <w:lang w:val="en-GB"/>
              </w:rPr>
            </w:pPr>
            <w:r w:rsidRPr="00C055BB">
              <w:rPr>
                <w:lang w:val="en-GB"/>
              </w:rPr>
              <w:t>Currently working for</w:t>
            </w:r>
          </w:p>
        </w:tc>
        <w:tc>
          <w:tcPr>
            <w:tcW w:w="1277" w:type="dxa"/>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Since</w:t>
            </w:r>
          </w:p>
        </w:tc>
      </w:tr>
      <w:tr w:rsidR="00C055BB" w:rsidRPr="00C055BB" w:rsidTr="00C514DA">
        <w:tc>
          <w:tcPr>
            <w:tcW w:w="7275" w:type="dxa"/>
            <w:gridSpan w:val="6"/>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OceanDataLab</w:t>
            </w:r>
          </w:p>
        </w:tc>
        <w:tc>
          <w:tcPr>
            <w:tcW w:w="1277" w:type="dxa"/>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r w:rsidRPr="00C055BB">
              <w:rPr>
                <w:lang w:val="en-GB"/>
              </w:rPr>
              <w:t>april 2013</w:t>
            </w:r>
          </w:p>
        </w:tc>
      </w:tr>
    </w:tbl>
    <w:p w:rsidR="00C055BB" w:rsidRDefault="00C055BB" w:rsidP="00C055BB">
      <w:pPr>
        <w:rPr>
          <w:lang w:val="en-US"/>
        </w:rPr>
      </w:pPr>
    </w:p>
    <w:p w:rsidR="00C055BB" w:rsidRPr="00C055BB" w:rsidRDefault="00C055BB" w:rsidP="00C055BB">
      <w:pPr>
        <w:rPr>
          <w:b/>
          <w:lang w:val="en-US"/>
        </w:rPr>
      </w:pPr>
      <w:r w:rsidRPr="00C055BB">
        <w:rPr>
          <w:i/>
          <w:lang w:val="en-US"/>
        </w:rPr>
        <w:t>Publications Fabrice Collard</w:t>
      </w:r>
    </w:p>
    <w:p w:rsidR="00C055BB" w:rsidRPr="00C055BB" w:rsidRDefault="00C055BB" w:rsidP="00C055BB">
      <w:pPr>
        <w:rPr>
          <w:b/>
          <w:lang w:val="en-US"/>
        </w:rPr>
      </w:pPr>
    </w:p>
    <w:p w:rsidR="00C055BB" w:rsidRPr="00C055BB" w:rsidRDefault="00C055BB" w:rsidP="00C055BB">
      <w:pPr>
        <w:rPr>
          <w:b/>
          <w:lang w:val="en-US"/>
        </w:rPr>
      </w:pPr>
      <w:r w:rsidRPr="00C055BB">
        <w:rPr>
          <w:b/>
          <w:lang w:val="en-US"/>
        </w:rPr>
        <w:t>2012</w:t>
      </w:r>
    </w:p>
    <w:p w:rsidR="00C055BB" w:rsidRPr="00C055BB" w:rsidRDefault="00C055BB" w:rsidP="00C055BB">
      <w:pPr>
        <w:rPr>
          <w:b/>
          <w:lang w:val="en-US"/>
        </w:rPr>
      </w:pPr>
    </w:p>
    <w:p w:rsidR="00C055BB" w:rsidRPr="00C055BB" w:rsidRDefault="00C055BB" w:rsidP="00C055BB">
      <w:pPr>
        <w:rPr>
          <w:i/>
          <w:lang w:val="en-US"/>
        </w:rPr>
      </w:pPr>
      <w:r w:rsidRPr="00C055BB">
        <w:rPr>
          <w:lang w:val="en-US"/>
        </w:rPr>
        <w:t>[1]</w:t>
      </w:r>
      <w:r w:rsidRPr="00C055BB">
        <w:rPr>
          <w:lang w:val="en-US"/>
        </w:rPr>
        <w:tab/>
        <w:t>Mouche, A.A.; Collard, F.; Chapron, B.; Dagestad, K.; Guitton, G.; Johannessen, J.A.; Kerbaol, V.; Hansen, M.W., "On the Use of Doppler Shift for Sea Surface Wind Retrieval From SAR," Geoscience and Remote Sensing, IEEE Transactions on , vol.50, no.7, pp.2901,2909, July 2012.</w:t>
      </w:r>
    </w:p>
    <w:p w:rsidR="00C055BB" w:rsidRPr="00C055BB" w:rsidRDefault="00C055BB" w:rsidP="00C055BB">
      <w:pPr>
        <w:rPr>
          <w:i/>
          <w:lang w:val="en-US"/>
        </w:rPr>
      </w:pPr>
    </w:p>
    <w:p w:rsidR="00C055BB" w:rsidRPr="00C055BB" w:rsidRDefault="00C055BB" w:rsidP="00C055BB">
      <w:pPr>
        <w:rPr>
          <w:lang w:val="en-US"/>
        </w:rPr>
      </w:pPr>
      <w:r w:rsidRPr="00C055BB">
        <w:rPr>
          <w:b/>
          <w:lang w:val="en-US"/>
        </w:rPr>
        <w:t>2009</w:t>
      </w:r>
    </w:p>
    <w:p w:rsidR="00C055BB" w:rsidRPr="00C055BB" w:rsidRDefault="00C055BB" w:rsidP="00C055BB">
      <w:pPr>
        <w:rPr>
          <w:lang w:val="en-US"/>
        </w:rPr>
      </w:pPr>
    </w:p>
    <w:p w:rsidR="00C055BB" w:rsidRPr="00C055BB" w:rsidRDefault="00C055BB" w:rsidP="00C055BB">
      <w:pPr>
        <w:rPr>
          <w:lang w:val="en-US"/>
        </w:rPr>
      </w:pPr>
      <w:r w:rsidRPr="00C055BB">
        <w:rPr>
          <w:lang w:val="en-US"/>
        </w:rPr>
        <w:t>[2]</w:t>
      </w:r>
      <w:r w:rsidRPr="00C055BB">
        <w:rPr>
          <w:lang w:val="en-US"/>
        </w:rPr>
        <w:tab/>
        <w:t>F. Collard, F. Ardhuin, et B. Chapron, “Monitoring and analysis of ocean swell fields from space: New methods for routine observations,” JGR Ocean Jul. 2009.</w:t>
      </w:r>
    </w:p>
    <w:p w:rsidR="00C055BB" w:rsidRPr="00C055BB" w:rsidRDefault="00C055BB" w:rsidP="00C055BB">
      <w:pPr>
        <w:rPr>
          <w:lang w:val="en-US"/>
        </w:rPr>
      </w:pPr>
    </w:p>
    <w:p w:rsidR="00C055BB" w:rsidRPr="00C055BB" w:rsidRDefault="00C055BB" w:rsidP="00C055BB">
      <w:pPr>
        <w:rPr>
          <w:lang w:val="en-US"/>
        </w:rPr>
      </w:pPr>
      <w:r w:rsidRPr="00C055BB">
        <w:rPr>
          <w:lang w:val="en-US"/>
        </w:rPr>
        <w:t>[3]</w:t>
      </w:r>
      <w:r w:rsidRPr="00C055BB">
        <w:rPr>
          <w:lang w:val="en-US"/>
        </w:rPr>
        <w:tab/>
        <w:t>F. Ardhuin, B. Chapron, et F. Collard, “Observation of swell dissipation across oceans,” JGR Ocean Mar. 2009.</w:t>
      </w:r>
    </w:p>
    <w:p w:rsidR="00C055BB" w:rsidRPr="00C055BB" w:rsidRDefault="00C055BB" w:rsidP="00C055BB">
      <w:pPr>
        <w:rPr>
          <w:lang w:val="en-US"/>
        </w:rPr>
      </w:pPr>
    </w:p>
    <w:p w:rsidR="00C055BB" w:rsidRPr="00C055BB" w:rsidRDefault="00C055BB" w:rsidP="00C055BB">
      <w:pPr>
        <w:rPr>
          <w:lang w:val="en-US"/>
        </w:rPr>
      </w:pPr>
      <w:r w:rsidRPr="00C055BB">
        <w:rPr>
          <w:b/>
          <w:lang w:val="en-US"/>
        </w:rPr>
        <w:t>2008</w:t>
      </w:r>
    </w:p>
    <w:p w:rsidR="00C055BB" w:rsidRPr="00C055BB" w:rsidRDefault="00C055BB" w:rsidP="00C055BB">
      <w:pPr>
        <w:rPr>
          <w:lang w:val="en-US"/>
        </w:rPr>
      </w:pPr>
    </w:p>
    <w:p w:rsidR="00C055BB" w:rsidRPr="00C055BB" w:rsidRDefault="00C055BB" w:rsidP="00C055BB">
      <w:pPr>
        <w:rPr>
          <w:lang w:val="en-US"/>
        </w:rPr>
      </w:pPr>
      <w:r w:rsidRPr="00C055BB">
        <w:rPr>
          <w:lang w:val="en-US"/>
        </w:rPr>
        <w:t xml:space="preserve"> [4]</w:t>
      </w:r>
      <w:r w:rsidRPr="00C055BB">
        <w:rPr>
          <w:lang w:val="en-US"/>
        </w:rPr>
        <w:tab/>
        <w:t>F. Collard et A. Mouche, “Routine High resolution observation of selected major surface currents from space,”  ESA/ESRIN, Frascati, Italy: 2008.</w:t>
      </w:r>
    </w:p>
    <w:p w:rsidR="00C055BB" w:rsidRPr="00C055BB" w:rsidRDefault="00C055BB" w:rsidP="00C055BB">
      <w:pPr>
        <w:rPr>
          <w:lang w:val="en-US"/>
        </w:rPr>
      </w:pPr>
      <w:r w:rsidRPr="00C055BB">
        <w:rPr>
          <w:lang w:val="en-US"/>
        </w:rPr>
        <w:t>[5]</w:t>
      </w:r>
      <w:r w:rsidRPr="00C055BB">
        <w:rPr>
          <w:lang w:val="en-US"/>
        </w:rPr>
        <w:tab/>
        <w:t>F. Collard, “Global swell waves observation and application for NRT storm swell tracking and swell attenuation estimation,”  ESA/ESRIN, Frascati, Italy: 2008.</w:t>
      </w:r>
    </w:p>
    <w:p w:rsidR="00C055BB" w:rsidRPr="00C055BB" w:rsidRDefault="00C055BB" w:rsidP="00C055BB">
      <w:pPr>
        <w:rPr>
          <w:lang w:val="en-US"/>
        </w:rPr>
      </w:pPr>
      <w:r w:rsidRPr="00C055BB">
        <w:rPr>
          <w:lang w:val="en-US"/>
        </w:rPr>
        <w:t>[6]</w:t>
      </w:r>
      <w:r w:rsidRPr="00C055BB">
        <w:rPr>
          <w:lang w:val="en-US"/>
        </w:rPr>
        <w:tab/>
        <w:t xml:space="preserve">J.A. Johannessen, B. Chapron, F. Collard, V. Kudryavtsev, A. Mouche, D. Akimov, et K. Dagestad, “Direct ocean surface velocity measurements from space: Improved quantitative interpretation of Envisat ASAR observations,” </w:t>
      </w:r>
      <w:r w:rsidRPr="00C055BB">
        <w:rPr>
          <w:i/>
          <w:iCs/>
          <w:lang w:val="en-US"/>
        </w:rPr>
        <w:t>Geophysical Research Letters</w:t>
      </w:r>
      <w:r w:rsidRPr="00C055BB">
        <w:rPr>
          <w:lang w:val="en-US"/>
        </w:rPr>
        <w:t>,  vol. 35, 2008.</w:t>
      </w:r>
    </w:p>
    <w:p w:rsidR="00C055BB" w:rsidRPr="00C055BB" w:rsidRDefault="00C055BB" w:rsidP="00C055BB">
      <w:pPr>
        <w:rPr>
          <w:lang w:val="en-US"/>
        </w:rPr>
      </w:pPr>
      <w:r w:rsidRPr="00C055BB">
        <w:rPr>
          <w:lang w:val="en-US"/>
        </w:rPr>
        <w:t xml:space="preserve"> [7]</w:t>
      </w:r>
      <w:r w:rsidRPr="00C055BB">
        <w:rPr>
          <w:lang w:val="en-US"/>
        </w:rPr>
        <w:tab/>
        <w:t xml:space="preserve">A.A. Mouche, B. Chapron, N. Reul, et F. Collard, “Predicted Doppler shifts induced by ocean surface wave displacements using asymptotic electromagnetic wave scattering theories,” </w:t>
      </w:r>
      <w:r w:rsidRPr="00C055BB">
        <w:rPr>
          <w:i/>
          <w:iCs/>
          <w:lang w:val="en-US"/>
        </w:rPr>
        <w:t>Waves in Random and Complex Media</w:t>
      </w:r>
      <w:r w:rsidRPr="00C055BB">
        <w:rPr>
          <w:lang w:val="en-US"/>
        </w:rPr>
        <w:t>,  vol. 18, 2008, p. 185.</w:t>
      </w:r>
    </w:p>
    <w:p w:rsidR="00C055BB" w:rsidRPr="00C055BB" w:rsidRDefault="00C055BB" w:rsidP="00C055BB">
      <w:pPr>
        <w:rPr>
          <w:lang w:val="en-US"/>
        </w:rPr>
      </w:pPr>
    </w:p>
    <w:p w:rsidR="00C055BB" w:rsidRPr="00C055BB" w:rsidRDefault="00C055BB" w:rsidP="00C055BB">
      <w:pPr>
        <w:rPr>
          <w:lang w:val="en-US"/>
        </w:rPr>
      </w:pPr>
      <w:r w:rsidRPr="00C055BB">
        <w:rPr>
          <w:b/>
          <w:lang w:val="en-US"/>
        </w:rPr>
        <w:t>2007</w:t>
      </w:r>
    </w:p>
    <w:p w:rsidR="00C055BB" w:rsidRPr="00C055BB" w:rsidRDefault="00C055BB" w:rsidP="00C055BB">
      <w:pPr>
        <w:rPr>
          <w:lang w:val="en-US"/>
        </w:rPr>
      </w:pPr>
    </w:p>
    <w:p w:rsidR="00C055BB" w:rsidRPr="00C055BB" w:rsidRDefault="00C055BB" w:rsidP="00C055BB">
      <w:pPr>
        <w:rPr>
          <w:lang w:val="en-US"/>
        </w:rPr>
      </w:pPr>
      <w:r w:rsidRPr="00C055BB">
        <w:rPr>
          <w:lang w:val="en-US"/>
        </w:rPr>
        <w:t>[8]</w:t>
      </w:r>
      <w:r w:rsidRPr="00C055BB">
        <w:rPr>
          <w:lang w:val="en-US"/>
        </w:rPr>
        <w:tab/>
        <w:t>J. Johannessen, V. Kudryavtsev, B. Chapron, F. Collard, D. Akimov, et K. Dagestad, “Synthetic Aperture Radar for Ocean Current Feature Retrievals and Surface Velocity Estimates,”  Montreux, Switzerland: 2007.</w:t>
      </w:r>
    </w:p>
    <w:p w:rsidR="00C055BB" w:rsidRPr="00C055BB" w:rsidRDefault="00C055BB" w:rsidP="00C055BB">
      <w:pPr>
        <w:rPr>
          <w:lang w:val="en-US"/>
        </w:rPr>
      </w:pPr>
      <w:r w:rsidRPr="00C055BB">
        <w:rPr>
          <w:lang w:val="en-US"/>
        </w:rPr>
        <w:t xml:space="preserve"> [9]</w:t>
      </w:r>
      <w:r w:rsidRPr="00C055BB">
        <w:rPr>
          <w:lang w:val="en-US"/>
        </w:rPr>
        <w:tab/>
        <w:t>F. Collard et J. Johannessen, “Comparison of Reprocessed ASAR WM Ocean Wave Spectra with WAM and Buoy Spectra, and Demonstration of Swell Tracking using WM,” 2007.</w:t>
      </w:r>
    </w:p>
    <w:p w:rsidR="00C055BB" w:rsidRPr="00C055BB" w:rsidRDefault="00C055BB" w:rsidP="00C055BB">
      <w:pPr>
        <w:rPr>
          <w:b/>
          <w:lang w:val="en-US"/>
        </w:rPr>
      </w:pPr>
      <w:r w:rsidRPr="00C055BB">
        <w:rPr>
          <w:lang w:val="en-US"/>
        </w:rPr>
        <w:t>[10]</w:t>
      </w:r>
      <w:r w:rsidRPr="00C055BB">
        <w:rPr>
          <w:lang w:val="en-US"/>
        </w:rPr>
        <w:tab/>
        <w:t>F. Collard, F. Ardhuin, et B. Chapron, “Extraction of Coastal Sea State Parameters from ASAR Image and Wide Swath Mode,”  Montreux, Switzerland: 2007.</w:t>
      </w:r>
    </w:p>
    <w:p w:rsidR="00C055BB" w:rsidRPr="00C055BB" w:rsidRDefault="00C055BB" w:rsidP="00C055BB">
      <w:pPr>
        <w:rPr>
          <w:lang w:val="en-US"/>
        </w:rPr>
      </w:pPr>
      <w:r w:rsidRPr="00C055BB">
        <w:rPr>
          <w:b/>
          <w:lang w:val="en-US"/>
        </w:rPr>
        <w:t>2006</w:t>
      </w:r>
    </w:p>
    <w:p w:rsidR="00C055BB" w:rsidRPr="00C055BB" w:rsidRDefault="00C055BB" w:rsidP="00C055BB">
      <w:pPr>
        <w:rPr>
          <w:lang w:val="en-US"/>
        </w:rPr>
      </w:pPr>
    </w:p>
    <w:p w:rsidR="00C055BB" w:rsidRPr="00C055BB" w:rsidRDefault="00C055BB" w:rsidP="00C055BB">
      <w:pPr>
        <w:rPr>
          <w:b/>
          <w:lang w:val="en-US"/>
        </w:rPr>
      </w:pPr>
      <w:r w:rsidRPr="00C055BB">
        <w:rPr>
          <w:lang w:val="en-US"/>
        </w:rPr>
        <w:t xml:space="preserve"> [11]</w:t>
      </w:r>
      <w:r w:rsidRPr="00C055BB">
        <w:rPr>
          <w:lang w:val="en-US"/>
        </w:rPr>
        <w:tab/>
        <w:t xml:space="preserve">H. Johnsen, G. Engen, F. Collard, V. Kerbaol, et B. Chapron, “ENVISAT ASAR Wave Mode Products-quality assessment and algorithm upgrade,” </w:t>
      </w:r>
      <w:r w:rsidRPr="00C055BB">
        <w:rPr>
          <w:i/>
          <w:iCs/>
          <w:lang w:val="en-US"/>
        </w:rPr>
        <w:t>Proceedings of SEASAR</w:t>
      </w:r>
      <w:r w:rsidRPr="00C055BB">
        <w:rPr>
          <w:lang w:val="en-US"/>
        </w:rPr>
        <w:t>, 2006.</w:t>
      </w:r>
    </w:p>
    <w:p w:rsidR="00C055BB" w:rsidRPr="00C055BB" w:rsidRDefault="00C055BB" w:rsidP="00C055BB">
      <w:pPr>
        <w:rPr>
          <w:b/>
          <w:lang w:val="en-US"/>
        </w:rPr>
      </w:pPr>
    </w:p>
    <w:p w:rsidR="00C055BB" w:rsidRPr="00C055BB" w:rsidRDefault="00C055BB" w:rsidP="00C055BB">
      <w:pPr>
        <w:rPr>
          <w:lang w:val="en-US"/>
        </w:rPr>
      </w:pPr>
      <w:r w:rsidRPr="00C055BB">
        <w:rPr>
          <w:b/>
          <w:lang w:val="en-US"/>
        </w:rPr>
        <w:t>2005</w:t>
      </w:r>
    </w:p>
    <w:p w:rsidR="00C055BB" w:rsidRPr="00C055BB" w:rsidRDefault="00C055BB" w:rsidP="00C055BB">
      <w:pPr>
        <w:rPr>
          <w:lang w:val="en-US"/>
        </w:rPr>
      </w:pPr>
    </w:p>
    <w:p w:rsidR="00C055BB" w:rsidRPr="00C055BB" w:rsidRDefault="00C055BB" w:rsidP="00C055BB">
      <w:pPr>
        <w:rPr>
          <w:lang w:val="en-US"/>
        </w:rPr>
      </w:pPr>
      <w:r w:rsidRPr="00C055BB">
        <w:rPr>
          <w:lang w:val="en-US"/>
        </w:rPr>
        <w:t>[12]</w:t>
      </w:r>
      <w:r w:rsidRPr="00C055BB">
        <w:rPr>
          <w:lang w:val="en-US"/>
        </w:rPr>
        <w:tab/>
        <w:t>B. Chapron, F. Collard, et F. Ardhuin, “Direct measurements of ocean surface velocity from space: Interpretation and validation,” Jul. 2005.</w:t>
      </w:r>
    </w:p>
    <w:p w:rsidR="00C055BB" w:rsidRPr="00C055BB" w:rsidRDefault="00C055BB" w:rsidP="00C055BB">
      <w:pPr>
        <w:rPr>
          <w:lang w:val="en-US"/>
        </w:rPr>
      </w:pPr>
      <w:r w:rsidRPr="00C055BB">
        <w:rPr>
          <w:lang w:val="en-US"/>
        </w:rPr>
        <w:t>[13]</w:t>
      </w:r>
      <w:r w:rsidRPr="00C055BB">
        <w:rPr>
          <w:lang w:val="en-US"/>
        </w:rPr>
        <w:tab/>
        <w:t xml:space="preserve">V. Kerbaol et F. Collard, “SAR-Derived Coastal and Marine Applications: From Research to Operational Products,” </w:t>
      </w:r>
      <w:r w:rsidRPr="00C055BB">
        <w:rPr>
          <w:i/>
          <w:iCs/>
          <w:lang w:val="en-US"/>
        </w:rPr>
        <w:t>IEEE Journal of Oceanic Engineering</w:t>
      </w:r>
      <w:r w:rsidRPr="00C055BB">
        <w:rPr>
          <w:lang w:val="en-US"/>
        </w:rPr>
        <w:t>,  vol. 30, 2005, p. 472-486.</w:t>
      </w:r>
    </w:p>
    <w:p w:rsidR="00C055BB" w:rsidRPr="00C055BB" w:rsidRDefault="00C055BB" w:rsidP="00C055BB">
      <w:pPr>
        <w:rPr>
          <w:lang w:val="en-US"/>
        </w:rPr>
      </w:pPr>
      <w:r w:rsidRPr="00C055BB">
        <w:rPr>
          <w:lang w:val="en-US"/>
        </w:rPr>
        <w:t>[14]</w:t>
      </w:r>
      <w:r w:rsidRPr="00C055BB">
        <w:rPr>
          <w:lang w:val="en-US"/>
        </w:rPr>
        <w:tab/>
        <w:t xml:space="preserve">F. Girard-Ardhuin, G. Mercier, F. Collard, et R. Garello, “Operational Oil-Slick Characterization by SAR Imagery and Synergistic Data,” </w:t>
      </w:r>
      <w:r w:rsidRPr="00C055BB">
        <w:rPr>
          <w:i/>
          <w:iCs/>
          <w:lang w:val="en-US"/>
        </w:rPr>
        <w:t>IEEE Journal of Oceanic Engineering</w:t>
      </w:r>
      <w:r w:rsidRPr="00C055BB">
        <w:rPr>
          <w:lang w:val="en-US"/>
        </w:rPr>
        <w:t>,  vol. 30, 2005, p. 487-495.</w:t>
      </w:r>
    </w:p>
    <w:p w:rsidR="00C055BB" w:rsidRPr="00C055BB" w:rsidRDefault="00C055BB" w:rsidP="00C055BB">
      <w:pPr>
        <w:rPr>
          <w:b/>
          <w:lang w:val="en-US"/>
        </w:rPr>
      </w:pPr>
      <w:r w:rsidRPr="00C055BB">
        <w:rPr>
          <w:lang w:val="en-US"/>
        </w:rPr>
        <w:t>[15]</w:t>
      </w:r>
      <w:r w:rsidRPr="00C055BB">
        <w:rPr>
          <w:lang w:val="en-US"/>
        </w:rPr>
        <w:tab/>
        <w:t xml:space="preserve">F. Collard, F. Ardhuin, et B. Chapron, “Extraction of Coastal Ocean Wave Fields From SAR Images,” </w:t>
      </w:r>
      <w:r w:rsidRPr="00C055BB">
        <w:rPr>
          <w:i/>
          <w:iCs/>
          <w:lang w:val="en-US"/>
        </w:rPr>
        <w:t>IEEE Journal of Oceanic Engineering</w:t>
      </w:r>
      <w:r w:rsidRPr="00C055BB">
        <w:rPr>
          <w:lang w:val="en-US"/>
        </w:rPr>
        <w:t>,  vol. 30, 2005, p. 526-533.</w:t>
      </w:r>
    </w:p>
    <w:p w:rsidR="00C055BB" w:rsidRPr="00C055BB" w:rsidRDefault="00C055BB" w:rsidP="00C055BB">
      <w:pPr>
        <w:rPr>
          <w:b/>
          <w:lang w:val="en-US"/>
        </w:rPr>
      </w:pPr>
    </w:p>
    <w:p w:rsidR="00C055BB" w:rsidRPr="00C055BB" w:rsidRDefault="00C055BB" w:rsidP="00C055BB">
      <w:pPr>
        <w:rPr>
          <w:lang w:val="en-US"/>
        </w:rPr>
      </w:pPr>
      <w:r w:rsidRPr="00C055BB">
        <w:rPr>
          <w:b/>
          <w:lang w:val="en-US"/>
        </w:rPr>
        <w:t>2004</w:t>
      </w:r>
    </w:p>
    <w:p w:rsidR="00C055BB" w:rsidRPr="00C055BB" w:rsidRDefault="00C055BB" w:rsidP="00C055BB">
      <w:pPr>
        <w:rPr>
          <w:lang w:val="en-US"/>
        </w:rPr>
      </w:pPr>
    </w:p>
    <w:p w:rsidR="00C055BB" w:rsidRPr="00C055BB" w:rsidRDefault="00C055BB" w:rsidP="00C055BB">
      <w:pPr>
        <w:rPr>
          <w:lang w:val="en-US"/>
        </w:rPr>
      </w:pPr>
      <w:r w:rsidRPr="00C055BB">
        <w:rPr>
          <w:lang w:val="en-US"/>
        </w:rPr>
        <w:t xml:space="preserve"> [16]</w:t>
      </w:r>
      <w:r w:rsidRPr="00C055BB">
        <w:rPr>
          <w:lang w:val="en-US"/>
        </w:rPr>
        <w:tab/>
        <w:t xml:space="preserve">Y. Quilfen, B. Chapron, F. Collard, et D. Vandemark, “Relationship between ERS Scatterometer Measurement and Integrated Wind and Wave Parameters,” </w:t>
      </w:r>
      <w:r w:rsidRPr="00C055BB">
        <w:rPr>
          <w:i/>
          <w:iCs/>
          <w:lang w:val="en-US"/>
        </w:rPr>
        <w:t>Journal of Atmospheric and Oceanic Technology</w:t>
      </w:r>
      <w:r w:rsidRPr="00C055BB">
        <w:rPr>
          <w:lang w:val="en-US"/>
        </w:rPr>
        <w:t>,  vol. 21, Fév. 2004, p. 368-373.</w:t>
      </w:r>
    </w:p>
    <w:p w:rsidR="00C055BB" w:rsidRPr="00C055BB" w:rsidRDefault="00C055BB" w:rsidP="00C055BB">
      <w:pPr>
        <w:rPr>
          <w:b/>
          <w:lang w:val="en-US"/>
        </w:rPr>
      </w:pPr>
      <w:r w:rsidRPr="00C055BB">
        <w:rPr>
          <w:lang w:val="en-US"/>
        </w:rPr>
        <w:t xml:space="preserve"> [17]</w:t>
      </w:r>
      <w:r w:rsidRPr="00C055BB">
        <w:rPr>
          <w:lang w:val="en-US"/>
        </w:rPr>
        <w:tab/>
        <w:t xml:space="preserve">Y. Quilfen, B. Chapron, F. Collard, et M. Serre, “Calibration/validation of an altimeter wave period model and application to TOPEX/Poseidon and Jason-1 Altimeters,” </w:t>
      </w:r>
      <w:r w:rsidRPr="00C055BB">
        <w:rPr>
          <w:i/>
          <w:iCs/>
          <w:lang w:val="en-US"/>
        </w:rPr>
        <w:t>Marine Geodesy</w:t>
      </w:r>
      <w:r w:rsidRPr="00C055BB">
        <w:rPr>
          <w:lang w:val="en-US"/>
        </w:rPr>
        <w:t>,  vol. 27, 2004, p. 535–549.</w:t>
      </w:r>
    </w:p>
    <w:p w:rsidR="00C055BB" w:rsidRPr="00C055BB" w:rsidRDefault="00C055BB" w:rsidP="00C055BB">
      <w:pPr>
        <w:rPr>
          <w:b/>
          <w:lang w:val="en-US"/>
        </w:rPr>
      </w:pPr>
    </w:p>
    <w:p w:rsidR="00C055BB" w:rsidRPr="00C055BB" w:rsidRDefault="00C055BB" w:rsidP="00C055BB">
      <w:pPr>
        <w:rPr>
          <w:b/>
          <w:lang w:val="en-US"/>
        </w:rPr>
      </w:pPr>
    </w:p>
    <w:p w:rsidR="00C055BB" w:rsidRPr="00C055BB" w:rsidRDefault="00C055BB" w:rsidP="00C055BB">
      <w:pPr>
        <w:rPr>
          <w:lang w:val="en-US"/>
        </w:rPr>
      </w:pPr>
      <w:r w:rsidRPr="00C055BB">
        <w:rPr>
          <w:b/>
          <w:lang w:val="en-US"/>
        </w:rPr>
        <w:t>2002</w:t>
      </w:r>
    </w:p>
    <w:p w:rsidR="00C055BB" w:rsidRPr="00C055BB" w:rsidRDefault="00C055BB" w:rsidP="00C055BB">
      <w:pPr>
        <w:rPr>
          <w:lang w:val="en-US"/>
        </w:rPr>
      </w:pPr>
    </w:p>
    <w:p w:rsidR="00C055BB" w:rsidRPr="00C055BB" w:rsidRDefault="00C055BB" w:rsidP="00C055BB">
      <w:pPr>
        <w:rPr>
          <w:lang w:val="en-US"/>
        </w:rPr>
      </w:pPr>
      <w:r w:rsidRPr="00C055BB">
        <w:rPr>
          <w:lang w:val="en-US"/>
        </w:rPr>
        <w:t xml:space="preserve"> [18]</w:t>
      </w:r>
      <w:r w:rsidRPr="00C055BB">
        <w:rPr>
          <w:lang w:val="en-US"/>
        </w:rPr>
        <w:tab/>
        <w:t xml:space="preserve">B. Chapron, F. Collard, et V. Kerbaol, “Satellite synthetic aperture radar sea surface doppler measurements,” </w:t>
      </w:r>
      <w:r w:rsidRPr="00C055BB">
        <w:rPr>
          <w:i/>
          <w:iCs/>
          <w:lang w:val="en-US"/>
        </w:rPr>
        <w:t>Proc. of the 2nd workshop on SAR coastal and marine applications</w:t>
      </w:r>
      <w:r w:rsidRPr="00C055BB">
        <w:rPr>
          <w:lang w:val="en-US"/>
        </w:rPr>
        <w:t>, 2002, p. 8–12.</w:t>
      </w:r>
    </w:p>
    <w:p w:rsidR="00C055BB" w:rsidRPr="00C055BB" w:rsidRDefault="00C055BB" w:rsidP="00C055BB">
      <w:pPr>
        <w:rPr>
          <w:lang w:val="en-US"/>
        </w:rPr>
      </w:pPr>
    </w:p>
    <w:p w:rsidR="00C055BB" w:rsidRDefault="00C055BB" w:rsidP="00C055BB">
      <w:pPr>
        <w:rPr>
          <w:lang w:val="en-US"/>
        </w:rPr>
      </w:pPr>
    </w:p>
    <w:p w:rsidR="00C055BB" w:rsidRDefault="00C055BB" w:rsidP="00C055BB">
      <w:pPr>
        <w:pStyle w:val="Titre2"/>
        <w:rPr>
          <w:lang w:val="en-US"/>
        </w:rPr>
      </w:pPr>
      <w:bookmarkStart w:id="206" w:name="_Toc380050978"/>
      <w:r w:rsidRPr="00C055BB">
        <w:rPr>
          <w:lang w:val="en-US"/>
        </w:rPr>
        <w:t>Gi</w:t>
      </w:r>
      <w:r>
        <w:rPr>
          <w:lang w:val="en-US"/>
        </w:rPr>
        <w:t>l</w:t>
      </w:r>
      <w:r w:rsidRPr="00C055BB">
        <w:rPr>
          <w:lang w:val="en-US"/>
        </w:rPr>
        <w:t>e</w:t>
      </w:r>
      <w:r>
        <w:rPr>
          <w:lang w:val="en-US"/>
        </w:rPr>
        <w:t>s</w:t>
      </w:r>
      <w:r w:rsidRPr="00C055BB">
        <w:rPr>
          <w:lang w:val="en-US"/>
        </w:rPr>
        <w:t xml:space="preserve"> Guitton</w:t>
      </w:r>
      <w:bookmarkEnd w:id="206"/>
    </w:p>
    <w:p w:rsidR="00C055BB" w:rsidRPr="00C055BB" w:rsidRDefault="00C055BB" w:rsidP="00C055BB">
      <w:pPr>
        <w:rPr>
          <w:lang w:val="en-US"/>
        </w:rPr>
      </w:pPr>
    </w:p>
    <w:tbl>
      <w:tblPr>
        <w:tblW w:w="0" w:type="auto"/>
        <w:tblInd w:w="-30" w:type="dxa"/>
        <w:tblLayout w:type="fixed"/>
        <w:tblCellMar>
          <w:left w:w="98" w:type="dxa"/>
        </w:tblCellMar>
        <w:tblLook w:val="0000"/>
      </w:tblPr>
      <w:tblGrid>
        <w:gridCol w:w="3171"/>
        <w:gridCol w:w="1078"/>
        <w:gridCol w:w="759"/>
        <w:gridCol w:w="1345"/>
        <w:gridCol w:w="466"/>
        <w:gridCol w:w="423"/>
        <w:gridCol w:w="1310"/>
      </w:tblGrid>
      <w:tr w:rsidR="00C055BB" w:rsidRPr="00C055BB" w:rsidTr="00C514DA">
        <w:tc>
          <w:tcPr>
            <w:tcW w:w="4249" w:type="dxa"/>
            <w:gridSpan w:val="2"/>
            <w:tcBorders>
              <w:top w:val="single" w:sz="4" w:space="0" w:color="000080"/>
              <w:left w:val="single" w:sz="4" w:space="0" w:color="000080"/>
              <w:bottom w:val="single" w:sz="4" w:space="0" w:color="000080"/>
            </w:tcBorders>
            <w:shd w:val="clear" w:color="auto" w:fill="C0C0C0"/>
          </w:tcPr>
          <w:p w:rsidR="00C055BB" w:rsidRPr="00C055BB" w:rsidRDefault="00C055BB" w:rsidP="00C055BB">
            <w:pPr>
              <w:rPr>
                <w:lang w:val="en-GB"/>
              </w:rPr>
            </w:pPr>
            <w:r w:rsidRPr="00C055BB">
              <w:rPr>
                <w:lang w:val="en-GB"/>
              </w:rPr>
              <w:t>Family name</w:t>
            </w:r>
          </w:p>
        </w:tc>
        <w:tc>
          <w:tcPr>
            <w:tcW w:w="2104" w:type="dxa"/>
            <w:gridSpan w:val="2"/>
            <w:tcBorders>
              <w:top w:val="single" w:sz="4" w:space="0" w:color="000080"/>
              <w:left w:val="single" w:sz="4" w:space="0" w:color="000080"/>
              <w:bottom w:val="single" w:sz="4" w:space="0" w:color="000080"/>
            </w:tcBorders>
            <w:shd w:val="clear" w:color="auto" w:fill="C0C0C0"/>
          </w:tcPr>
          <w:p w:rsidR="00C055BB" w:rsidRPr="00C055BB" w:rsidRDefault="00C055BB" w:rsidP="00C055BB">
            <w:pPr>
              <w:rPr>
                <w:lang w:val="en-GB"/>
              </w:rPr>
            </w:pPr>
            <w:r w:rsidRPr="00C055BB">
              <w:rPr>
                <w:lang w:val="en-GB"/>
              </w:rPr>
              <w:t>Given name</w:t>
            </w:r>
          </w:p>
        </w:tc>
        <w:tc>
          <w:tcPr>
            <w:tcW w:w="2199" w:type="dxa"/>
            <w:gridSpan w:val="3"/>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Title</w:t>
            </w:r>
          </w:p>
        </w:tc>
      </w:tr>
      <w:tr w:rsidR="00C055BB" w:rsidRPr="00C055BB" w:rsidTr="00C514DA">
        <w:tc>
          <w:tcPr>
            <w:tcW w:w="4249"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Guitton</w:t>
            </w:r>
          </w:p>
        </w:tc>
        <w:tc>
          <w:tcPr>
            <w:tcW w:w="2104"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Gilles</w:t>
            </w:r>
          </w:p>
        </w:tc>
        <w:tc>
          <w:tcPr>
            <w:tcW w:w="2199" w:type="dxa"/>
            <w:gridSpan w:val="3"/>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r w:rsidRPr="00C055BB">
              <w:rPr>
                <w:lang w:val="en-GB"/>
              </w:rPr>
              <w:t>Mr.</w:t>
            </w:r>
          </w:p>
        </w:tc>
      </w:tr>
      <w:tr w:rsidR="00C055BB" w:rsidRPr="00C514DA"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Title of post in proposed work</w:t>
            </w:r>
          </w:p>
        </w:tc>
      </w:tr>
      <w:tr w:rsidR="00C055BB" w:rsidRPr="00C514DA"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p>
        </w:tc>
      </w:tr>
      <w:tr w:rsidR="00C055BB" w:rsidRPr="00C514DA"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Outline of responsibilities in proposed work</w:t>
            </w:r>
          </w:p>
        </w:tc>
      </w:tr>
      <w:tr w:rsidR="00C055BB" w:rsidRPr="00C055BB"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r w:rsidRPr="00C055BB">
              <w:rPr>
                <w:lang w:val="en-GB"/>
              </w:rPr>
              <w:t xml:space="preserve">Develop merging methods </w:t>
            </w:r>
          </w:p>
        </w:tc>
      </w:tr>
      <w:tr w:rsidR="00C055BB" w:rsidRPr="00C055BB"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Academic and professional qualifications</w:t>
            </w:r>
          </w:p>
        </w:tc>
      </w:tr>
      <w:tr w:rsidR="00C055BB" w:rsidRPr="00C514DA"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r w:rsidRPr="00C055BB">
              <w:rPr>
                <w:lang w:val="en-CA"/>
              </w:rPr>
              <w:t>Gilles Guitton received the M.Sc. degree from Telecom Bretagne (Brest, France) in 2007, in image processing with focus on spatial oceanography and ocean monitoring. During his M.Sc. degree study, he visited Norut (Tromsø, Norway) from April 2006 to October 2006, as a trainee, where he worked on an electromagnetic scattering model for the ocean surface (breaking waves component).</w:t>
            </w:r>
          </w:p>
          <w:p w:rsidR="00C055BB" w:rsidRPr="00C055BB" w:rsidRDefault="00C055BB" w:rsidP="00C055BB">
            <w:pPr>
              <w:rPr>
                <w:lang w:val="en-CA"/>
              </w:rPr>
            </w:pPr>
            <w:r w:rsidRPr="00C055BB">
              <w:rPr>
                <w:lang w:val="en-CA"/>
              </w:rPr>
              <w:t>He spent one year developing methods for ECMWF / QuikSCAT wind fields blending and for CMOD geophysical model inversion with neural network, as a trainee at  BOOST-Technologies (2004-2005).</w:t>
            </w:r>
          </w:p>
          <w:p w:rsidR="00C055BB" w:rsidRPr="00C055BB" w:rsidRDefault="00C055BB" w:rsidP="00C055BB">
            <w:pPr>
              <w:rPr>
                <w:lang w:val="en-CA"/>
              </w:rPr>
            </w:pPr>
            <w:r w:rsidRPr="00C055BB">
              <w:rPr>
                <w:lang w:val="en-CA"/>
              </w:rPr>
              <w:t>He spent five years as a Ph.D. student at the Oceanography from Space Laboratory, IFREMER, France (2008-2013), working on SAR measurements over hurricanes with focus on wind field retrieval and influence of heavy swell.</w:t>
            </w:r>
          </w:p>
          <w:p w:rsidR="00C055BB" w:rsidRPr="00C055BB" w:rsidRDefault="00C055BB" w:rsidP="00C055BB">
            <w:pPr>
              <w:rPr>
                <w:lang w:val="en-CA"/>
              </w:rPr>
            </w:pPr>
            <w:r w:rsidRPr="00C055BB">
              <w:rPr>
                <w:lang w:val="en-CA"/>
              </w:rPr>
              <w:t>He is now member of the  OceanDataLab team.</w:t>
            </w:r>
          </w:p>
        </w:tc>
      </w:tr>
      <w:tr w:rsidR="00C055BB" w:rsidRPr="00C055BB"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Projects involved in</w:t>
            </w:r>
          </w:p>
        </w:tc>
      </w:tr>
      <w:tr w:rsidR="00C055BB" w:rsidRPr="00C514DA"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numPr>
                <w:ilvl w:val="0"/>
                <w:numId w:val="78"/>
              </w:numPr>
              <w:rPr>
                <w:lang w:val="en-GB"/>
              </w:rPr>
            </w:pPr>
            <w:r w:rsidRPr="00C055BB">
              <w:rPr>
                <w:lang w:val="en-GB"/>
              </w:rPr>
              <w:t>Geophysical model inversion with neural network (BOOST-Technologies)</w:t>
            </w:r>
          </w:p>
          <w:p w:rsidR="00C055BB" w:rsidRPr="00C055BB" w:rsidRDefault="00C055BB" w:rsidP="00C055BB">
            <w:pPr>
              <w:numPr>
                <w:ilvl w:val="0"/>
                <w:numId w:val="78"/>
              </w:numPr>
              <w:rPr>
                <w:lang w:val="en-GB"/>
              </w:rPr>
            </w:pPr>
            <w:r w:rsidRPr="00C055BB">
              <w:rPr>
                <w:lang w:val="en-GB"/>
              </w:rPr>
              <w:t>Model / Satellite wind fields blending (BOOST-Technologies, IFREMER)</w:t>
            </w:r>
          </w:p>
          <w:p w:rsidR="00C055BB" w:rsidRPr="00C055BB" w:rsidRDefault="00C055BB" w:rsidP="00C055BB">
            <w:pPr>
              <w:numPr>
                <w:ilvl w:val="0"/>
                <w:numId w:val="78"/>
              </w:numPr>
              <w:rPr>
                <w:lang w:val="en-CA"/>
              </w:rPr>
            </w:pPr>
            <w:r w:rsidRPr="00C055BB">
              <w:rPr>
                <w:lang w:val="en-GB"/>
              </w:rPr>
              <w:t>Analysis of  SAR images over severe weather conditions  (IFREMER)</w:t>
            </w:r>
          </w:p>
        </w:tc>
      </w:tr>
      <w:tr w:rsidR="00C055BB" w:rsidRPr="00C055BB" w:rsidTr="00C514DA">
        <w:tc>
          <w:tcPr>
            <w:tcW w:w="4249" w:type="dxa"/>
            <w:gridSpan w:val="2"/>
            <w:tcBorders>
              <w:top w:val="single" w:sz="4" w:space="0" w:color="000080"/>
              <w:left w:val="single" w:sz="4" w:space="0" w:color="000080"/>
              <w:bottom w:val="single" w:sz="4" w:space="0" w:color="000080"/>
            </w:tcBorders>
            <w:shd w:val="clear" w:color="auto" w:fill="C0C0C0"/>
          </w:tcPr>
          <w:p w:rsidR="00C055BB" w:rsidRPr="00C055BB" w:rsidRDefault="00C055BB" w:rsidP="00C055BB">
            <w:pPr>
              <w:rPr>
                <w:lang w:val="en-GB"/>
              </w:rPr>
            </w:pPr>
            <w:r w:rsidRPr="00C055BB">
              <w:rPr>
                <w:lang w:val="en-GB"/>
              </w:rPr>
              <w:t>Year of birth</w:t>
            </w:r>
          </w:p>
        </w:tc>
        <w:tc>
          <w:tcPr>
            <w:tcW w:w="2104" w:type="dxa"/>
            <w:gridSpan w:val="2"/>
            <w:tcBorders>
              <w:top w:val="single" w:sz="4" w:space="0" w:color="000080"/>
              <w:left w:val="single" w:sz="4" w:space="0" w:color="000080"/>
              <w:bottom w:val="single" w:sz="4" w:space="0" w:color="000080"/>
            </w:tcBorders>
            <w:shd w:val="clear" w:color="auto" w:fill="C0C0C0"/>
          </w:tcPr>
          <w:p w:rsidR="00C055BB" w:rsidRPr="00C055BB" w:rsidRDefault="00C055BB" w:rsidP="00C055BB">
            <w:pPr>
              <w:rPr>
                <w:lang w:val="en-GB"/>
              </w:rPr>
            </w:pPr>
            <w:r w:rsidRPr="00C055BB">
              <w:rPr>
                <w:lang w:val="en-GB"/>
              </w:rPr>
              <w:t>Country of Birth</w:t>
            </w:r>
          </w:p>
        </w:tc>
        <w:tc>
          <w:tcPr>
            <w:tcW w:w="2199" w:type="dxa"/>
            <w:gridSpan w:val="3"/>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Nationality</w:t>
            </w:r>
          </w:p>
        </w:tc>
      </w:tr>
      <w:tr w:rsidR="00C055BB" w:rsidRPr="00C055BB" w:rsidTr="00C514DA">
        <w:tc>
          <w:tcPr>
            <w:tcW w:w="4249"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1982</w:t>
            </w:r>
          </w:p>
        </w:tc>
        <w:tc>
          <w:tcPr>
            <w:tcW w:w="2104"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France</w:t>
            </w:r>
          </w:p>
        </w:tc>
        <w:tc>
          <w:tcPr>
            <w:tcW w:w="2199" w:type="dxa"/>
            <w:gridSpan w:val="3"/>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r w:rsidRPr="00C055BB">
              <w:rPr>
                <w:lang w:val="en-GB"/>
              </w:rPr>
              <w:t>French</w:t>
            </w:r>
          </w:p>
        </w:tc>
      </w:tr>
      <w:tr w:rsidR="00C055BB" w:rsidRPr="00C055BB" w:rsidTr="00C514DA">
        <w:tc>
          <w:tcPr>
            <w:tcW w:w="8552" w:type="dxa"/>
            <w:gridSpan w:val="7"/>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European Community Languages spoken</w:t>
            </w:r>
          </w:p>
        </w:tc>
      </w:tr>
      <w:tr w:rsidR="00C055BB" w:rsidRPr="00C055BB" w:rsidTr="00C514DA">
        <w:tc>
          <w:tcPr>
            <w:tcW w:w="3171" w:type="dxa"/>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French</w:t>
            </w:r>
            <w:r w:rsidRPr="00C055BB">
              <w:rPr>
                <w:lang w:val="en-GB"/>
              </w:rPr>
              <w:tab/>
            </w:r>
          </w:p>
        </w:tc>
        <w:tc>
          <w:tcPr>
            <w:tcW w:w="1837"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CA"/>
              </w:rPr>
            </w:pPr>
            <w:r w:rsidRPr="00C055BB">
              <w:rPr>
                <w:lang w:val="en-GB"/>
              </w:rPr>
              <w:t>English</w:t>
            </w:r>
          </w:p>
        </w:tc>
        <w:tc>
          <w:tcPr>
            <w:tcW w:w="1811" w:type="dxa"/>
            <w:gridSpan w:val="2"/>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CA"/>
              </w:rPr>
            </w:pPr>
          </w:p>
        </w:tc>
        <w:tc>
          <w:tcPr>
            <w:tcW w:w="1733" w:type="dxa"/>
            <w:gridSpan w:val="2"/>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p>
        </w:tc>
      </w:tr>
      <w:tr w:rsidR="00C055BB" w:rsidRPr="00C055BB" w:rsidTr="00C514DA">
        <w:tc>
          <w:tcPr>
            <w:tcW w:w="7242" w:type="dxa"/>
            <w:gridSpan w:val="6"/>
            <w:tcBorders>
              <w:top w:val="single" w:sz="4" w:space="0" w:color="000080"/>
              <w:left w:val="single" w:sz="4" w:space="0" w:color="000080"/>
              <w:bottom w:val="single" w:sz="4" w:space="0" w:color="000080"/>
            </w:tcBorders>
            <w:shd w:val="clear" w:color="auto" w:fill="C0C0C0"/>
          </w:tcPr>
          <w:p w:rsidR="00C055BB" w:rsidRPr="00C055BB" w:rsidRDefault="00C055BB" w:rsidP="00C055BB">
            <w:pPr>
              <w:rPr>
                <w:lang w:val="en-GB"/>
              </w:rPr>
            </w:pPr>
            <w:r w:rsidRPr="00C055BB">
              <w:rPr>
                <w:lang w:val="en-GB"/>
              </w:rPr>
              <w:t>Currently working for</w:t>
            </w:r>
          </w:p>
        </w:tc>
        <w:tc>
          <w:tcPr>
            <w:tcW w:w="1310" w:type="dxa"/>
            <w:tcBorders>
              <w:top w:val="single" w:sz="4" w:space="0" w:color="000080"/>
              <w:left w:val="single" w:sz="4" w:space="0" w:color="000080"/>
              <w:bottom w:val="single" w:sz="4" w:space="0" w:color="000080"/>
              <w:right w:val="single" w:sz="4" w:space="0" w:color="000080"/>
            </w:tcBorders>
            <w:shd w:val="clear" w:color="auto" w:fill="C0C0C0"/>
          </w:tcPr>
          <w:p w:rsidR="00C055BB" w:rsidRPr="00C055BB" w:rsidRDefault="00C055BB" w:rsidP="00C055BB">
            <w:pPr>
              <w:rPr>
                <w:lang w:val="en-CA"/>
              </w:rPr>
            </w:pPr>
            <w:r w:rsidRPr="00C055BB">
              <w:rPr>
                <w:lang w:val="en-GB"/>
              </w:rPr>
              <w:t>Since</w:t>
            </w:r>
          </w:p>
        </w:tc>
      </w:tr>
      <w:tr w:rsidR="00C055BB" w:rsidRPr="00C055BB" w:rsidTr="00C514DA">
        <w:tc>
          <w:tcPr>
            <w:tcW w:w="7242" w:type="dxa"/>
            <w:gridSpan w:val="6"/>
            <w:tcBorders>
              <w:top w:val="single" w:sz="4" w:space="0" w:color="000080"/>
              <w:left w:val="single" w:sz="4" w:space="0" w:color="000080"/>
              <w:bottom w:val="single" w:sz="4" w:space="0" w:color="000080"/>
            </w:tcBorders>
            <w:shd w:val="clear" w:color="auto" w:fill="FFFFFF"/>
          </w:tcPr>
          <w:p w:rsidR="00C055BB" w:rsidRPr="00C055BB" w:rsidRDefault="00C055BB" w:rsidP="00C055BB">
            <w:pPr>
              <w:rPr>
                <w:lang w:val="en-GB"/>
              </w:rPr>
            </w:pPr>
            <w:r w:rsidRPr="00C055BB">
              <w:rPr>
                <w:lang w:val="en-GB"/>
              </w:rPr>
              <w:t>OceanDataLab</w:t>
            </w:r>
          </w:p>
        </w:tc>
        <w:tc>
          <w:tcPr>
            <w:tcW w:w="1310" w:type="dxa"/>
            <w:tcBorders>
              <w:top w:val="single" w:sz="4" w:space="0" w:color="000080"/>
              <w:left w:val="single" w:sz="4" w:space="0" w:color="000080"/>
              <w:bottom w:val="single" w:sz="4" w:space="0" w:color="000080"/>
              <w:right w:val="single" w:sz="4" w:space="0" w:color="000080"/>
            </w:tcBorders>
            <w:shd w:val="clear" w:color="auto" w:fill="FFFFFF"/>
          </w:tcPr>
          <w:p w:rsidR="00C055BB" w:rsidRPr="00C055BB" w:rsidRDefault="00C055BB" w:rsidP="00C055BB">
            <w:pPr>
              <w:rPr>
                <w:lang w:val="en-CA"/>
              </w:rPr>
            </w:pPr>
            <w:r w:rsidRPr="00C055BB">
              <w:rPr>
                <w:lang w:val="en-GB"/>
              </w:rPr>
              <w:t>january 2014</w:t>
            </w:r>
          </w:p>
        </w:tc>
      </w:tr>
    </w:tbl>
    <w:p w:rsidR="00C055BB" w:rsidRPr="00C055BB" w:rsidRDefault="00C055BB" w:rsidP="00C055BB">
      <w:pPr>
        <w:rPr>
          <w:lang w:val="en-US"/>
        </w:rPr>
      </w:pPr>
    </w:p>
    <w:p w:rsidR="00C055BB" w:rsidRPr="00C055BB" w:rsidRDefault="00C055BB" w:rsidP="00C055BB">
      <w:pPr>
        <w:rPr>
          <w:lang w:val="en-US"/>
        </w:rPr>
      </w:pPr>
    </w:p>
    <w:p w:rsidR="00C055BB" w:rsidRPr="00C055BB" w:rsidRDefault="00C055BB" w:rsidP="00C055BB">
      <w:pPr>
        <w:rPr>
          <w:i/>
          <w:lang w:val="en-US"/>
        </w:rPr>
      </w:pPr>
      <w:r>
        <w:rPr>
          <w:i/>
          <w:lang w:val="en-US"/>
        </w:rPr>
        <w:t xml:space="preserve">Publications </w:t>
      </w:r>
      <w:r w:rsidRPr="00C055BB">
        <w:rPr>
          <w:i/>
          <w:lang w:val="en-US"/>
        </w:rPr>
        <w:t>Gilles Guitton</w:t>
      </w:r>
    </w:p>
    <w:p w:rsidR="00C055BB" w:rsidRPr="00C055BB" w:rsidRDefault="00C055BB" w:rsidP="00C055BB">
      <w:pPr>
        <w:rPr>
          <w:b/>
          <w:lang w:val="en-US"/>
        </w:rPr>
      </w:pPr>
      <w:r w:rsidRPr="00C055BB">
        <w:rPr>
          <w:b/>
          <w:lang w:val="en-US"/>
        </w:rPr>
        <w:t>2012</w:t>
      </w:r>
    </w:p>
    <w:p w:rsidR="00C055BB" w:rsidRPr="00C055BB" w:rsidRDefault="00C055BB" w:rsidP="00C055BB">
      <w:pPr>
        <w:rPr>
          <w:b/>
          <w:lang w:val="en-US"/>
        </w:rPr>
      </w:pPr>
    </w:p>
    <w:p w:rsidR="00C055BB" w:rsidRPr="00C055BB" w:rsidRDefault="00C055BB" w:rsidP="00C055BB">
      <w:pPr>
        <w:rPr>
          <w:i/>
          <w:lang w:val="en-US"/>
        </w:rPr>
      </w:pPr>
      <w:r w:rsidRPr="00C055BB">
        <w:rPr>
          <w:lang w:val="en-US"/>
        </w:rPr>
        <w:t>[1]</w:t>
      </w:r>
      <w:r w:rsidRPr="00C055BB">
        <w:rPr>
          <w:lang w:val="en-US"/>
        </w:rPr>
        <w:tab/>
        <w:t>Mouche, A.A.; Collard, F.; Chapron, B.; Dagestad, K.; Guitton, G.; Johannessen, J.A.; Kerbaol, V.; Hansen, M.W., "On the Use of Doppler Shift for Sea Surface Wind Retrieval From SAR," Geoscience and Remote Sensing, IEEE Transactions on , vol.50, no.7, pp.2901,2909, July 2012.</w:t>
      </w:r>
    </w:p>
    <w:p w:rsidR="00C055BB" w:rsidRPr="00C055BB" w:rsidRDefault="00C055BB" w:rsidP="00C055BB">
      <w:pPr>
        <w:rPr>
          <w:i/>
          <w:lang w:val="en-US"/>
        </w:rPr>
      </w:pPr>
    </w:p>
    <w:p w:rsidR="00C055BB" w:rsidRPr="00C055BB" w:rsidRDefault="00C055BB" w:rsidP="00C055BB">
      <w:pPr>
        <w:rPr>
          <w:b/>
          <w:lang w:val="en-US"/>
        </w:rPr>
      </w:pPr>
      <w:r w:rsidRPr="00C055BB">
        <w:rPr>
          <w:b/>
          <w:lang w:val="en-US"/>
        </w:rPr>
        <w:t>2008</w:t>
      </w:r>
    </w:p>
    <w:p w:rsidR="00C055BB" w:rsidRPr="00C055BB" w:rsidRDefault="00C055BB" w:rsidP="00C055BB">
      <w:pPr>
        <w:rPr>
          <w:b/>
          <w:lang w:val="en-US"/>
        </w:rPr>
      </w:pPr>
    </w:p>
    <w:p w:rsidR="00C055BB" w:rsidRPr="00C055BB" w:rsidRDefault="00C055BB" w:rsidP="00C055BB">
      <w:pPr>
        <w:rPr>
          <w:lang w:val="en-US"/>
        </w:rPr>
      </w:pPr>
      <w:r w:rsidRPr="00C055BB">
        <w:rPr>
          <w:lang w:val="en-US"/>
        </w:rPr>
        <w:t>[2]</w:t>
      </w:r>
      <w:r w:rsidRPr="00C055BB">
        <w:rPr>
          <w:lang w:val="en-US"/>
        </w:rPr>
        <w:tab/>
        <w:t xml:space="preserve">Johnsen, H; Engen, G.; Guitton, G., </w:t>
      </w:r>
      <w:bookmarkStart w:id="207" w:name="yui_3_10_0_1_1392116089772_2970"/>
      <w:bookmarkEnd w:id="207"/>
      <w:r w:rsidRPr="00C055BB">
        <w:rPr>
          <w:lang w:val="en-US"/>
        </w:rPr>
        <w:t>"Sea-Surface Polarization Ratio From Envisat ASAR AP Data," Geoscience and Remote Sensing, IEEE Transactions on , vol.46, no.11, pp.3637,3646, November 2008.</w:t>
      </w:r>
    </w:p>
    <w:p w:rsidR="00C055BB" w:rsidRPr="00C055BB" w:rsidRDefault="00C055BB" w:rsidP="00C055BB">
      <w:pPr>
        <w:rPr>
          <w:lang w:val="en-US"/>
        </w:rPr>
      </w:pPr>
    </w:p>
    <w:p w:rsidR="00211568" w:rsidRPr="00211568" w:rsidRDefault="00211568" w:rsidP="00C055BB">
      <w:pPr>
        <w:pStyle w:val="Titre2"/>
        <w:numPr>
          <w:ilvl w:val="0"/>
          <w:numId w:val="0"/>
        </w:numPr>
        <w:ind w:left="1134"/>
        <w:rPr>
          <w:lang w:val="en-US"/>
        </w:rPr>
      </w:pPr>
    </w:p>
    <w:p w:rsidR="00F20F6F" w:rsidRDefault="00F20F6F" w:rsidP="00A41A99">
      <w:pPr>
        <w:rPr>
          <w:lang w:val="en-US"/>
        </w:rPr>
      </w:pPr>
    </w:p>
    <w:p w:rsidR="00F20F6F" w:rsidRDefault="00F20F6F" w:rsidP="00A41A99">
      <w:pPr>
        <w:rPr>
          <w:lang w:val="en-US"/>
        </w:rPr>
      </w:pPr>
    </w:p>
    <w:p w:rsidR="00F20F6F" w:rsidRDefault="00F20F6F" w:rsidP="00A41A99">
      <w:pPr>
        <w:rPr>
          <w:lang w:val="en-US"/>
        </w:rPr>
      </w:pPr>
    </w:p>
    <w:p w:rsidR="00F20F6F" w:rsidRDefault="00F20F6F" w:rsidP="00A41A99">
      <w:pPr>
        <w:rPr>
          <w:lang w:val="en-US"/>
        </w:rPr>
      </w:pPr>
    </w:p>
    <w:p w:rsidR="00F20F6F" w:rsidRDefault="00F20F6F" w:rsidP="00A41A99">
      <w:pPr>
        <w:rPr>
          <w:lang w:val="en-US"/>
        </w:rPr>
      </w:pPr>
    </w:p>
    <w:p w:rsidR="00F20F6F" w:rsidRDefault="00F20F6F" w:rsidP="00A41A99">
      <w:pPr>
        <w:rPr>
          <w:lang w:val="en-US"/>
        </w:rPr>
      </w:pPr>
    </w:p>
    <w:p w:rsidR="00F20F6F" w:rsidRDefault="00F20F6F" w:rsidP="00A41A99">
      <w:pPr>
        <w:rPr>
          <w:lang w:val="en-US"/>
        </w:rPr>
      </w:pPr>
    </w:p>
    <w:p w:rsidR="00F20F6F" w:rsidRDefault="00F20F6F" w:rsidP="00A41A99">
      <w:pPr>
        <w:rPr>
          <w:lang w:val="en-US"/>
        </w:rPr>
      </w:pPr>
    </w:p>
    <w:p w:rsidR="00F20F6F" w:rsidRDefault="00F20F6F" w:rsidP="00A41A99">
      <w:pPr>
        <w:rPr>
          <w:lang w:val="en-US"/>
        </w:rPr>
      </w:pPr>
    </w:p>
    <w:p w:rsidR="00F20F6F" w:rsidRDefault="00F20F6F" w:rsidP="00A41A99">
      <w:pPr>
        <w:rPr>
          <w:lang w:val="en-US"/>
        </w:rPr>
      </w:pPr>
    </w:p>
    <w:p w:rsidR="00F20F6F" w:rsidRDefault="00F20F6F" w:rsidP="00A41A99">
      <w:pPr>
        <w:rPr>
          <w:lang w:val="en-US"/>
        </w:rPr>
      </w:pPr>
    </w:p>
    <w:p w:rsidR="00F20F6F" w:rsidRDefault="00F20F6F" w:rsidP="00F20F6F">
      <w:pPr>
        <w:pStyle w:val="Titre2"/>
        <w:rPr>
          <w:lang w:val="en-US"/>
        </w:rPr>
      </w:pPr>
      <w:bookmarkStart w:id="208" w:name="_Toc380050979"/>
      <w:r>
        <w:rPr>
          <w:lang w:val="en-US"/>
        </w:rPr>
        <w:t>James Cotton</w:t>
      </w:r>
      <w:bookmarkEnd w:id="208"/>
    </w:p>
    <w:p w:rsidR="00F20F6F" w:rsidRDefault="00F20F6F" w:rsidP="00A41A99">
      <w:pPr>
        <w:rPr>
          <w:lang w:val="en-US"/>
        </w:rPr>
      </w:pPr>
    </w:p>
    <w:tbl>
      <w:tblPr>
        <w:tblW w:w="0" w:type="auto"/>
        <w:tblLayout w:type="fixed"/>
        <w:tblCellMar>
          <w:left w:w="0" w:type="dxa"/>
          <w:right w:w="0" w:type="dxa"/>
        </w:tblCellMar>
        <w:tblLook w:val="0000"/>
      </w:tblPr>
      <w:tblGrid>
        <w:gridCol w:w="2834"/>
        <w:gridCol w:w="7541"/>
      </w:tblGrid>
      <w:tr w:rsidR="00F20F6F" w:rsidRPr="00F20F6F" w:rsidTr="006C2634">
        <w:trPr>
          <w:trHeight w:val="340"/>
        </w:trPr>
        <w:tc>
          <w:tcPr>
            <w:tcW w:w="2834" w:type="dxa"/>
            <w:shd w:val="clear" w:color="auto" w:fill="auto"/>
            <w:vAlign w:val="center"/>
          </w:tcPr>
          <w:p w:rsidR="00F20F6F" w:rsidRPr="00F20F6F" w:rsidRDefault="00F20F6F" w:rsidP="00F20F6F">
            <w:pPr>
              <w:rPr>
                <w:lang w:val="en-GB"/>
              </w:rPr>
            </w:pPr>
            <w:r w:rsidRPr="00F20F6F">
              <w:rPr>
                <w:lang w:val="en-GB"/>
              </w:rPr>
              <w:t>PERSONAL INFORMATION</w:t>
            </w:r>
          </w:p>
        </w:tc>
        <w:tc>
          <w:tcPr>
            <w:tcW w:w="7541" w:type="dxa"/>
            <w:shd w:val="clear" w:color="auto" w:fill="auto"/>
            <w:vAlign w:val="center"/>
          </w:tcPr>
          <w:p w:rsidR="00F20F6F" w:rsidRPr="00F20F6F" w:rsidRDefault="00F20F6F" w:rsidP="00F20F6F">
            <w:pPr>
              <w:rPr>
                <w:lang w:val="en-GB"/>
              </w:rPr>
            </w:pPr>
            <w:r w:rsidRPr="00F20F6F">
              <w:rPr>
                <w:lang w:val="en-GB"/>
              </w:rPr>
              <w:t xml:space="preserve">James Andrew Cotton </w:t>
            </w:r>
          </w:p>
        </w:tc>
      </w:tr>
      <w:tr w:rsidR="00F20F6F" w:rsidRPr="00F20F6F" w:rsidTr="006C2634">
        <w:trPr>
          <w:trHeight w:hRule="exact" w:val="227"/>
        </w:trPr>
        <w:tc>
          <w:tcPr>
            <w:tcW w:w="10375" w:type="dxa"/>
            <w:gridSpan w:val="2"/>
            <w:shd w:val="clear" w:color="auto" w:fill="auto"/>
          </w:tcPr>
          <w:p w:rsidR="00F20F6F" w:rsidRPr="00F20F6F" w:rsidRDefault="00F20F6F" w:rsidP="00F20F6F">
            <w:pPr>
              <w:rPr>
                <w:lang w:val="en-GB"/>
              </w:rPr>
            </w:pPr>
          </w:p>
        </w:tc>
      </w:tr>
      <w:tr w:rsidR="00F20F6F" w:rsidRPr="00C514DA" w:rsidTr="006C2634">
        <w:trPr>
          <w:trHeight w:val="340"/>
        </w:trPr>
        <w:tc>
          <w:tcPr>
            <w:tcW w:w="2834" w:type="dxa"/>
            <w:vMerge w:val="restart"/>
            <w:shd w:val="clear" w:color="auto" w:fill="auto"/>
          </w:tcPr>
          <w:p w:rsidR="00F20F6F" w:rsidRPr="00F20F6F" w:rsidRDefault="00F20F6F" w:rsidP="00F20F6F">
            <w:pPr>
              <w:rPr>
                <w:lang w:val="en-GB"/>
              </w:rPr>
            </w:pPr>
            <w:r w:rsidRPr="00F20F6F">
              <w:rPr>
                <w:noProof/>
              </w:rPr>
              <w:drawing>
                <wp:inline distT="0" distB="0" distL="0" distR="0">
                  <wp:extent cx="904875" cy="1047750"/>
                  <wp:effectExtent l="19050" t="0" r="9525" b="0"/>
                  <wp:docPr id="302"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7"/>
                          <a:srcRect/>
                          <a:stretch>
                            <a:fillRect/>
                          </a:stretch>
                        </pic:blipFill>
                        <pic:spPr bwMode="auto">
                          <a:xfrm>
                            <a:off x="0" y="0"/>
                            <a:ext cx="904875" cy="1047750"/>
                          </a:xfrm>
                          <a:prstGeom prst="rect">
                            <a:avLst/>
                          </a:prstGeom>
                          <a:solidFill>
                            <a:srgbClr val="FFFFFF"/>
                          </a:solidFill>
                          <a:ln w="9525">
                            <a:noFill/>
                            <a:miter lim="800000"/>
                            <a:headEnd/>
                            <a:tailEnd/>
                          </a:ln>
                        </pic:spPr>
                      </pic:pic>
                    </a:graphicData>
                  </a:graphic>
                </wp:inline>
              </w:drawing>
            </w:r>
            <w:r w:rsidRPr="00F20F6F">
              <w:rPr>
                <w:lang w:val="en-GB"/>
              </w:rPr>
              <w:t xml:space="preserve"> </w:t>
            </w:r>
          </w:p>
        </w:tc>
        <w:tc>
          <w:tcPr>
            <w:tcW w:w="7541" w:type="dxa"/>
            <w:shd w:val="clear" w:color="auto" w:fill="auto"/>
          </w:tcPr>
          <w:p w:rsidR="00F20F6F" w:rsidRPr="00F20F6F" w:rsidRDefault="00F20F6F" w:rsidP="00F20F6F">
            <w:pPr>
              <w:rPr>
                <w:lang w:val="en-GB"/>
              </w:rPr>
            </w:pPr>
            <w:r w:rsidRPr="00F20F6F">
              <w:rPr>
                <w:noProof/>
              </w:rPr>
              <w:drawing>
                <wp:anchor distT="0" distB="0" distL="0" distR="71755" simplePos="0" relativeHeight="251784192" behindDoc="0" locked="0" layoutInCell="1" allowOverlap="1">
                  <wp:simplePos x="0" y="0"/>
                  <wp:positionH relativeFrom="column">
                    <wp:posOffset>0</wp:posOffset>
                  </wp:positionH>
                  <wp:positionV relativeFrom="paragraph">
                    <wp:posOffset>0</wp:posOffset>
                  </wp:positionV>
                  <wp:extent cx="123825" cy="143510"/>
                  <wp:effectExtent l="19050" t="0" r="9525" b="0"/>
                  <wp:wrapSquare wrapText="bothSides"/>
                  <wp:docPr id="306"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1" cstate="print"/>
                          <a:srcRect/>
                          <a:stretch>
                            <a:fillRect/>
                          </a:stretch>
                        </pic:blipFill>
                        <pic:spPr bwMode="auto">
                          <a:xfrm>
                            <a:off x="0" y="0"/>
                            <a:ext cx="123825" cy="143510"/>
                          </a:xfrm>
                          <a:prstGeom prst="rect">
                            <a:avLst/>
                          </a:prstGeom>
                          <a:solidFill>
                            <a:srgbClr val="FFFFFF"/>
                          </a:solidFill>
                          <a:ln w="9525">
                            <a:noFill/>
                            <a:miter lim="800000"/>
                            <a:headEnd/>
                            <a:tailEnd/>
                          </a:ln>
                        </pic:spPr>
                      </pic:pic>
                    </a:graphicData>
                  </a:graphic>
                </wp:anchor>
              </w:drawing>
            </w:r>
            <w:r w:rsidRPr="00F20F6F">
              <w:rPr>
                <w:lang w:val="en-GB"/>
              </w:rPr>
              <w:t xml:space="preserve">Met Office, FitzRoy Road, Exeter, EX1 3PB United Kingdom </w:t>
            </w:r>
          </w:p>
        </w:tc>
      </w:tr>
      <w:tr w:rsidR="00F20F6F" w:rsidRPr="00F20F6F" w:rsidTr="006C2634">
        <w:trPr>
          <w:trHeight w:val="340"/>
        </w:trPr>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noProof/>
              </w:rPr>
              <w:drawing>
                <wp:anchor distT="0" distB="0" distL="0" distR="71755" simplePos="0" relativeHeight="251787264" behindDoc="0" locked="0" layoutInCell="1" allowOverlap="1">
                  <wp:simplePos x="0" y="0"/>
                  <wp:positionH relativeFrom="column">
                    <wp:posOffset>0</wp:posOffset>
                  </wp:positionH>
                  <wp:positionV relativeFrom="paragraph">
                    <wp:posOffset>0</wp:posOffset>
                  </wp:positionV>
                  <wp:extent cx="125730" cy="128905"/>
                  <wp:effectExtent l="19050" t="0" r="7620" b="0"/>
                  <wp:wrapSquare wrapText="bothSides"/>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42" cstate="print"/>
                          <a:srcRect/>
                          <a:stretch>
                            <a:fillRect/>
                          </a:stretch>
                        </pic:blipFill>
                        <pic:spPr bwMode="auto">
                          <a:xfrm>
                            <a:off x="0" y="0"/>
                            <a:ext cx="125730" cy="128905"/>
                          </a:xfrm>
                          <a:prstGeom prst="rect">
                            <a:avLst/>
                          </a:prstGeom>
                          <a:solidFill>
                            <a:srgbClr val="FFFFFF"/>
                          </a:solidFill>
                          <a:ln w="9525">
                            <a:noFill/>
                            <a:miter lim="800000"/>
                            <a:headEnd/>
                            <a:tailEnd/>
                          </a:ln>
                        </pic:spPr>
                      </pic:pic>
                    </a:graphicData>
                  </a:graphic>
                </wp:anchor>
              </w:drawing>
            </w:r>
            <w:r w:rsidRPr="00F20F6F">
              <w:rPr>
                <w:lang w:val="en-GB"/>
              </w:rPr>
              <w:t xml:space="preserve"> +44 1392 886108    </w:t>
            </w:r>
          </w:p>
        </w:tc>
      </w:tr>
      <w:tr w:rsidR="00F20F6F" w:rsidRPr="00C514DA" w:rsidTr="006C2634">
        <w:trPr>
          <w:trHeight w:val="340"/>
        </w:trPr>
        <w:tc>
          <w:tcPr>
            <w:tcW w:w="2834" w:type="dxa"/>
            <w:vMerge/>
            <w:shd w:val="clear" w:color="auto" w:fill="auto"/>
          </w:tcPr>
          <w:p w:rsidR="00F20F6F" w:rsidRPr="00F20F6F" w:rsidRDefault="00F20F6F" w:rsidP="00F20F6F">
            <w:pPr>
              <w:rPr>
                <w:lang w:val="en-GB"/>
              </w:rPr>
            </w:pPr>
          </w:p>
        </w:tc>
        <w:tc>
          <w:tcPr>
            <w:tcW w:w="7541" w:type="dxa"/>
            <w:shd w:val="clear" w:color="auto" w:fill="auto"/>
            <w:vAlign w:val="center"/>
          </w:tcPr>
          <w:p w:rsidR="00F20F6F" w:rsidRPr="00F20F6F" w:rsidRDefault="00F20F6F" w:rsidP="00F20F6F">
            <w:pPr>
              <w:rPr>
                <w:lang w:val="en-GB"/>
              </w:rPr>
            </w:pPr>
            <w:r w:rsidRPr="00F20F6F">
              <w:rPr>
                <w:noProof/>
              </w:rPr>
              <w:drawing>
                <wp:anchor distT="0" distB="0" distL="0" distR="71755" simplePos="0" relativeHeight="251786240" behindDoc="0" locked="0" layoutInCell="1" allowOverlap="1">
                  <wp:simplePos x="0" y="0"/>
                  <wp:positionH relativeFrom="column">
                    <wp:posOffset>0</wp:posOffset>
                  </wp:positionH>
                  <wp:positionV relativeFrom="paragraph">
                    <wp:posOffset>0</wp:posOffset>
                  </wp:positionV>
                  <wp:extent cx="126365" cy="144145"/>
                  <wp:effectExtent l="19050" t="0" r="6985" b="0"/>
                  <wp:wrapSquare wrapText="bothSides"/>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43" cstate="print"/>
                          <a:srcRect/>
                          <a:stretch>
                            <a:fillRect/>
                          </a:stretch>
                        </pic:blipFill>
                        <pic:spPr bwMode="auto">
                          <a:xfrm>
                            <a:off x="0" y="0"/>
                            <a:ext cx="126365" cy="144145"/>
                          </a:xfrm>
                          <a:prstGeom prst="rect">
                            <a:avLst/>
                          </a:prstGeom>
                          <a:solidFill>
                            <a:srgbClr val="FFFFFF"/>
                          </a:solidFill>
                          <a:ln w="9525">
                            <a:noFill/>
                            <a:miter lim="800000"/>
                            <a:headEnd/>
                            <a:tailEnd/>
                          </a:ln>
                        </pic:spPr>
                      </pic:pic>
                    </a:graphicData>
                  </a:graphic>
                </wp:anchor>
              </w:drawing>
            </w:r>
            <w:r w:rsidRPr="00F20F6F">
              <w:rPr>
                <w:u w:val="single"/>
                <w:lang w:val="en-GB"/>
              </w:rPr>
              <w:t>james.cotton@metoffice.gov.uk</w:t>
            </w:r>
            <w:r w:rsidRPr="00F20F6F">
              <w:rPr>
                <w:lang w:val="en-GB"/>
              </w:rPr>
              <w:t xml:space="preserve"> </w:t>
            </w:r>
          </w:p>
        </w:tc>
      </w:tr>
      <w:tr w:rsidR="00F20F6F" w:rsidRPr="00C514DA" w:rsidTr="006C2634">
        <w:trPr>
          <w:trHeight w:val="340"/>
        </w:trPr>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u w:val="single"/>
                <w:lang w:val="en-GB"/>
              </w:rPr>
              <w:t>http://www.metoffice.gov.uk/research/people/james-cotton</w:t>
            </w:r>
            <w:r w:rsidRPr="00F20F6F">
              <w:rPr>
                <w:lang w:val="en-GB"/>
              </w:rPr>
              <w:t xml:space="preserve"> </w:t>
            </w:r>
            <w:r w:rsidRPr="00F20F6F">
              <w:rPr>
                <w:noProof/>
              </w:rPr>
              <w:drawing>
                <wp:anchor distT="0" distB="0" distL="0" distR="71755" simplePos="0" relativeHeight="251785216" behindDoc="0" locked="0" layoutInCell="1" allowOverlap="1">
                  <wp:simplePos x="0" y="0"/>
                  <wp:positionH relativeFrom="column">
                    <wp:posOffset>0</wp:posOffset>
                  </wp:positionH>
                  <wp:positionV relativeFrom="paragraph">
                    <wp:posOffset>0</wp:posOffset>
                  </wp:positionV>
                  <wp:extent cx="125095" cy="127635"/>
                  <wp:effectExtent l="19050" t="0" r="8255" b="0"/>
                  <wp:wrapSquare wrapText="bothSides"/>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4" cstate="print"/>
                          <a:srcRect/>
                          <a:stretch>
                            <a:fillRect/>
                          </a:stretch>
                        </pic:blipFill>
                        <pic:spPr bwMode="auto">
                          <a:xfrm>
                            <a:off x="0" y="0"/>
                            <a:ext cx="125095" cy="127635"/>
                          </a:xfrm>
                          <a:prstGeom prst="rect">
                            <a:avLst/>
                          </a:prstGeom>
                          <a:solidFill>
                            <a:srgbClr val="FFFFFF"/>
                          </a:solidFill>
                          <a:ln w="9525">
                            <a:noFill/>
                            <a:miter lim="800000"/>
                            <a:headEnd/>
                            <a:tailEnd/>
                          </a:ln>
                        </pic:spPr>
                      </pic:pic>
                    </a:graphicData>
                  </a:graphic>
                </wp:anchor>
              </w:drawing>
            </w:r>
            <w:r w:rsidRPr="00F20F6F">
              <w:rPr>
                <w:lang w:val="en-GB"/>
              </w:rPr>
              <w:t xml:space="preserve"> </w:t>
            </w:r>
          </w:p>
        </w:tc>
      </w:tr>
      <w:tr w:rsidR="00F20F6F" w:rsidRPr="00C514DA" w:rsidTr="006C2634">
        <w:trPr>
          <w:trHeight w:val="397"/>
        </w:trPr>
        <w:tc>
          <w:tcPr>
            <w:tcW w:w="2834" w:type="dxa"/>
            <w:vMerge/>
            <w:shd w:val="clear" w:color="auto" w:fill="auto"/>
          </w:tcPr>
          <w:p w:rsidR="00F20F6F" w:rsidRPr="00F20F6F" w:rsidRDefault="00F20F6F" w:rsidP="00F20F6F">
            <w:pPr>
              <w:rPr>
                <w:lang w:val="en-GB"/>
              </w:rPr>
            </w:pPr>
          </w:p>
        </w:tc>
        <w:tc>
          <w:tcPr>
            <w:tcW w:w="7541" w:type="dxa"/>
            <w:shd w:val="clear" w:color="auto" w:fill="auto"/>
            <w:vAlign w:val="center"/>
          </w:tcPr>
          <w:p w:rsidR="00F20F6F" w:rsidRPr="00F20F6F" w:rsidRDefault="00F20F6F" w:rsidP="00F20F6F">
            <w:pPr>
              <w:rPr>
                <w:lang w:val="en-GB"/>
              </w:rPr>
            </w:pPr>
            <w:r w:rsidRPr="00F20F6F">
              <w:rPr>
                <w:lang w:val="en-GB"/>
              </w:rPr>
              <w:t xml:space="preserve">Date of birth 15 September 1984 | Nationality British </w:t>
            </w:r>
          </w:p>
        </w:tc>
      </w:tr>
    </w:tbl>
    <w:p w:rsidR="00F20F6F" w:rsidRPr="00F20F6F" w:rsidRDefault="00F20F6F" w:rsidP="00F20F6F">
      <w:pPr>
        <w:rPr>
          <w:lang w:val="en-GB"/>
        </w:rPr>
      </w:pPr>
    </w:p>
    <w:tbl>
      <w:tblPr>
        <w:tblW w:w="0" w:type="auto"/>
        <w:tblLayout w:type="fixed"/>
        <w:tblCellMar>
          <w:left w:w="0" w:type="dxa"/>
          <w:right w:w="0" w:type="dxa"/>
        </w:tblCellMar>
        <w:tblLook w:val="0000"/>
      </w:tblPr>
      <w:tblGrid>
        <w:gridCol w:w="2835"/>
        <w:gridCol w:w="7540"/>
      </w:tblGrid>
      <w:tr w:rsidR="00F20F6F" w:rsidRPr="00F20F6F" w:rsidTr="006C2634">
        <w:trPr>
          <w:trHeight w:val="170"/>
        </w:trPr>
        <w:tc>
          <w:tcPr>
            <w:tcW w:w="2835" w:type="dxa"/>
            <w:shd w:val="clear" w:color="auto" w:fill="auto"/>
          </w:tcPr>
          <w:p w:rsidR="00F20F6F" w:rsidRPr="00F20F6F" w:rsidRDefault="00F20F6F" w:rsidP="00F20F6F">
            <w:pPr>
              <w:rPr>
                <w:lang w:val="en-GB"/>
              </w:rPr>
            </w:pPr>
            <w:r w:rsidRPr="00F20F6F">
              <w:rPr>
                <w:lang w:val="en-GB"/>
              </w:rPr>
              <w:t>WORK EXPERIENCE</w:t>
            </w:r>
          </w:p>
        </w:tc>
        <w:tc>
          <w:tcPr>
            <w:tcW w:w="7540" w:type="dxa"/>
            <w:shd w:val="clear" w:color="auto" w:fill="auto"/>
            <w:vAlign w:val="bottom"/>
          </w:tcPr>
          <w:p w:rsidR="00F20F6F" w:rsidRPr="00F20F6F" w:rsidRDefault="00F20F6F" w:rsidP="00F20F6F">
            <w:pPr>
              <w:rPr>
                <w:lang w:val="en-GB"/>
              </w:rPr>
            </w:pPr>
            <w:r w:rsidRPr="00F20F6F">
              <w:rPr>
                <w:noProof/>
              </w:rPr>
              <w:drawing>
                <wp:inline distT="0" distB="0" distL="0" distR="0">
                  <wp:extent cx="4791075" cy="85725"/>
                  <wp:effectExtent l="19050" t="0" r="9525" b="0"/>
                  <wp:docPr id="289"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5"/>
                          <a:srcRect/>
                          <a:stretch>
                            <a:fillRect/>
                          </a:stretch>
                        </pic:blipFill>
                        <pic:spPr bwMode="auto">
                          <a:xfrm>
                            <a:off x="0" y="0"/>
                            <a:ext cx="4791075" cy="85725"/>
                          </a:xfrm>
                          <a:prstGeom prst="rect">
                            <a:avLst/>
                          </a:prstGeom>
                          <a:solidFill>
                            <a:srgbClr val="FFFFFF"/>
                          </a:solidFill>
                          <a:ln w="9525">
                            <a:noFill/>
                            <a:miter lim="800000"/>
                            <a:headEnd/>
                            <a:tailEnd/>
                          </a:ln>
                        </pic:spPr>
                      </pic:pic>
                    </a:graphicData>
                  </a:graphic>
                </wp:inline>
              </w:drawing>
            </w:r>
            <w:r w:rsidRPr="00F20F6F">
              <w:rPr>
                <w:lang w:val="en-GB"/>
              </w:rPr>
              <w:t xml:space="preserve"> </w:t>
            </w: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7541"/>
      </w:tblGrid>
      <w:tr w:rsidR="00F20F6F" w:rsidRPr="00F20F6F" w:rsidTr="006C2634">
        <w:tc>
          <w:tcPr>
            <w:tcW w:w="2834" w:type="dxa"/>
            <w:vMerge w:val="restart"/>
            <w:shd w:val="clear" w:color="auto" w:fill="auto"/>
          </w:tcPr>
          <w:p w:rsidR="00F20F6F" w:rsidRPr="00F20F6F" w:rsidRDefault="00F20F6F" w:rsidP="00F20F6F">
            <w:pPr>
              <w:rPr>
                <w:lang w:val="en-GB"/>
              </w:rPr>
            </w:pPr>
            <w:r w:rsidRPr="00F20F6F">
              <w:rPr>
                <w:lang w:val="en-GB"/>
              </w:rPr>
              <w:t>2008–Present</w:t>
            </w:r>
          </w:p>
        </w:tc>
        <w:tc>
          <w:tcPr>
            <w:tcW w:w="7541" w:type="dxa"/>
            <w:shd w:val="clear" w:color="auto" w:fill="auto"/>
          </w:tcPr>
          <w:p w:rsidR="00F20F6F" w:rsidRPr="00F20F6F" w:rsidRDefault="00F20F6F" w:rsidP="00F20F6F">
            <w:pPr>
              <w:rPr>
                <w:lang w:val="en-GB"/>
              </w:rPr>
            </w:pPr>
            <w:r w:rsidRPr="00F20F6F">
              <w:rPr>
                <w:lang w:val="en-GB"/>
              </w:rPr>
              <w:t>Scientist</w:t>
            </w: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lang w:val="en-GB"/>
              </w:rPr>
              <w:t xml:space="preserve">Met Office, Exeter (United Kingdom) </w:t>
            </w: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1" w:type="dxa"/>
            <w:shd w:val="clear" w:color="auto" w:fill="auto"/>
          </w:tcPr>
          <w:p w:rsidR="00F20F6F" w:rsidRPr="00F20F6F" w:rsidRDefault="00F20F6F" w:rsidP="00F20F6F">
            <w:pPr>
              <w:rPr>
                <w:lang w:val="en-GB"/>
              </w:rPr>
            </w:pPr>
            <w:r w:rsidRPr="00F20F6F">
              <w:rPr>
                <w:lang w:val="en-GB"/>
              </w:rPr>
              <w:t>Research and development on satellite-derived wind data.</w:t>
            </w:r>
          </w:p>
        </w:tc>
      </w:tr>
      <w:tr w:rsidR="00F20F6F" w:rsidRPr="00C514DA" w:rsidTr="006C2634">
        <w:trPr>
          <w:trHeight w:val="340"/>
        </w:trPr>
        <w:tc>
          <w:tcPr>
            <w:tcW w:w="2834" w:type="dxa"/>
            <w:vMerge/>
            <w:shd w:val="clear" w:color="auto" w:fill="auto"/>
          </w:tcPr>
          <w:p w:rsidR="00F20F6F" w:rsidRPr="00F20F6F" w:rsidRDefault="00F20F6F" w:rsidP="00F20F6F">
            <w:pPr>
              <w:rPr>
                <w:lang w:val="en-GB"/>
              </w:rPr>
            </w:pPr>
          </w:p>
        </w:tc>
        <w:tc>
          <w:tcPr>
            <w:tcW w:w="7541" w:type="dxa"/>
            <w:shd w:val="clear" w:color="auto" w:fill="auto"/>
            <w:vAlign w:val="bottom"/>
          </w:tcPr>
          <w:p w:rsidR="00F20F6F" w:rsidRPr="00F20F6F" w:rsidRDefault="00F20F6F" w:rsidP="00F20F6F">
            <w:pPr>
              <w:rPr>
                <w:lang w:val="en-GB"/>
              </w:rPr>
            </w:pPr>
            <w:r w:rsidRPr="00F20F6F">
              <w:rPr>
                <w:lang w:val="en-GB"/>
              </w:rPr>
              <w:t xml:space="preserve">Business or sector Government National Meteorological Service </w:t>
            </w:r>
          </w:p>
        </w:tc>
      </w:tr>
    </w:tbl>
    <w:p w:rsidR="00F20F6F" w:rsidRPr="00F20F6F" w:rsidRDefault="00F20F6F" w:rsidP="00F20F6F">
      <w:pPr>
        <w:rPr>
          <w:lang w:val="en-GB"/>
        </w:rPr>
      </w:pPr>
    </w:p>
    <w:tbl>
      <w:tblPr>
        <w:tblW w:w="0" w:type="auto"/>
        <w:tblLayout w:type="fixed"/>
        <w:tblCellMar>
          <w:left w:w="0" w:type="dxa"/>
          <w:right w:w="0" w:type="dxa"/>
        </w:tblCellMar>
        <w:tblLook w:val="0000"/>
      </w:tblPr>
      <w:tblGrid>
        <w:gridCol w:w="2835"/>
        <w:gridCol w:w="7540"/>
      </w:tblGrid>
      <w:tr w:rsidR="00F20F6F" w:rsidRPr="00F20F6F" w:rsidTr="006C2634">
        <w:trPr>
          <w:trHeight w:val="170"/>
        </w:trPr>
        <w:tc>
          <w:tcPr>
            <w:tcW w:w="2835" w:type="dxa"/>
            <w:shd w:val="clear" w:color="auto" w:fill="auto"/>
          </w:tcPr>
          <w:p w:rsidR="00F20F6F" w:rsidRPr="00F20F6F" w:rsidRDefault="00F20F6F" w:rsidP="00F20F6F">
            <w:pPr>
              <w:rPr>
                <w:lang w:val="en-GB"/>
              </w:rPr>
            </w:pPr>
            <w:r w:rsidRPr="00F20F6F">
              <w:rPr>
                <w:lang w:val="en-GB"/>
              </w:rPr>
              <w:t>EDUCATION AND TRAINING</w:t>
            </w:r>
          </w:p>
        </w:tc>
        <w:tc>
          <w:tcPr>
            <w:tcW w:w="7540" w:type="dxa"/>
            <w:shd w:val="clear" w:color="auto" w:fill="auto"/>
            <w:vAlign w:val="bottom"/>
          </w:tcPr>
          <w:p w:rsidR="00F20F6F" w:rsidRPr="00F20F6F" w:rsidRDefault="00F20F6F" w:rsidP="00F20F6F">
            <w:pPr>
              <w:rPr>
                <w:lang w:val="en-GB"/>
              </w:rPr>
            </w:pPr>
            <w:r w:rsidRPr="00F20F6F">
              <w:rPr>
                <w:noProof/>
              </w:rPr>
              <w:drawing>
                <wp:inline distT="0" distB="0" distL="0" distR="0">
                  <wp:extent cx="4791075" cy="85725"/>
                  <wp:effectExtent l="19050" t="0" r="9525" b="0"/>
                  <wp:docPr id="288"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45"/>
                          <a:srcRect/>
                          <a:stretch>
                            <a:fillRect/>
                          </a:stretch>
                        </pic:blipFill>
                        <pic:spPr bwMode="auto">
                          <a:xfrm>
                            <a:off x="0" y="0"/>
                            <a:ext cx="4791075" cy="85725"/>
                          </a:xfrm>
                          <a:prstGeom prst="rect">
                            <a:avLst/>
                          </a:prstGeom>
                          <a:solidFill>
                            <a:srgbClr val="FFFFFF"/>
                          </a:solidFill>
                          <a:ln w="9525">
                            <a:noFill/>
                            <a:miter lim="800000"/>
                            <a:headEnd/>
                            <a:tailEnd/>
                          </a:ln>
                        </pic:spPr>
                      </pic:pic>
                    </a:graphicData>
                  </a:graphic>
                </wp:inline>
              </w:drawing>
            </w:r>
            <w:r w:rsidRPr="00F20F6F">
              <w:rPr>
                <w:lang w:val="en-GB"/>
              </w:rPr>
              <w:t xml:space="preserve"> </w:t>
            </w: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6237"/>
        <w:gridCol w:w="1305"/>
      </w:tblGrid>
      <w:tr w:rsidR="00F20F6F" w:rsidRPr="00C514DA" w:rsidTr="006C2634">
        <w:tc>
          <w:tcPr>
            <w:tcW w:w="2834" w:type="dxa"/>
            <w:vMerge w:val="restart"/>
            <w:shd w:val="clear" w:color="auto" w:fill="auto"/>
          </w:tcPr>
          <w:p w:rsidR="00F20F6F" w:rsidRPr="00F20F6F" w:rsidRDefault="00F20F6F" w:rsidP="00F20F6F">
            <w:pPr>
              <w:rPr>
                <w:lang w:val="en-GB"/>
              </w:rPr>
            </w:pPr>
            <w:r w:rsidRPr="00F20F6F">
              <w:rPr>
                <w:lang w:val="en-GB"/>
              </w:rPr>
              <w:t>2005–2008</w:t>
            </w:r>
          </w:p>
        </w:tc>
        <w:tc>
          <w:tcPr>
            <w:tcW w:w="6237" w:type="dxa"/>
            <w:shd w:val="clear" w:color="auto" w:fill="auto"/>
          </w:tcPr>
          <w:p w:rsidR="00F20F6F" w:rsidRPr="00F20F6F" w:rsidRDefault="00F20F6F" w:rsidP="00F20F6F">
            <w:pPr>
              <w:rPr>
                <w:lang w:val="en-GB"/>
              </w:rPr>
            </w:pPr>
            <w:r w:rsidRPr="00F20F6F">
              <w:rPr>
                <w:lang w:val="en-GB"/>
              </w:rPr>
              <w:t>Bachelor of Science in Mathematics (Hons)</w:t>
            </w:r>
          </w:p>
        </w:tc>
        <w:tc>
          <w:tcPr>
            <w:tcW w:w="1305" w:type="dxa"/>
            <w:shd w:val="clear" w:color="auto" w:fill="auto"/>
          </w:tcPr>
          <w:p w:rsidR="00F20F6F" w:rsidRPr="00F20F6F" w:rsidRDefault="00F20F6F" w:rsidP="00F20F6F">
            <w:pPr>
              <w:rPr>
                <w:lang w:val="en-GB"/>
              </w:rPr>
            </w:pP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2" w:type="dxa"/>
            <w:gridSpan w:val="2"/>
            <w:shd w:val="clear" w:color="auto" w:fill="auto"/>
          </w:tcPr>
          <w:p w:rsidR="00F20F6F" w:rsidRPr="00F20F6F" w:rsidRDefault="00F20F6F" w:rsidP="00F20F6F">
            <w:pPr>
              <w:rPr>
                <w:lang w:val="en-GB"/>
              </w:rPr>
            </w:pPr>
            <w:r w:rsidRPr="00F20F6F">
              <w:rPr>
                <w:lang w:val="en-GB"/>
              </w:rPr>
              <w:t xml:space="preserve">University of Exeter, Exeter (United Kingdom) </w:t>
            </w:r>
          </w:p>
        </w:tc>
      </w:tr>
      <w:tr w:rsidR="00F20F6F" w:rsidRPr="00C514DA" w:rsidTr="006C2634">
        <w:tc>
          <w:tcPr>
            <w:tcW w:w="2834" w:type="dxa"/>
            <w:vMerge/>
            <w:shd w:val="clear" w:color="auto" w:fill="auto"/>
          </w:tcPr>
          <w:p w:rsidR="00F20F6F" w:rsidRPr="00F20F6F" w:rsidRDefault="00F20F6F" w:rsidP="00F20F6F">
            <w:pPr>
              <w:rPr>
                <w:lang w:val="en-GB"/>
              </w:rPr>
            </w:pPr>
          </w:p>
        </w:tc>
        <w:tc>
          <w:tcPr>
            <w:tcW w:w="7542" w:type="dxa"/>
            <w:gridSpan w:val="2"/>
            <w:shd w:val="clear" w:color="auto" w:fill="auto"/>
          </w:tcPr>
          <w:p w:rsidR="00F20F6F" w:rsidRPr="00F20F6F" w:rsidRDefault="00F20F6F" w:rsidP="00F20F6F">
            <w:pPr>
              <w:rPr>
                <w:lang w:val="en-GB"/>
              </w:rPr>
            </w:pPr>
            <w:r w:rsidRPr="00F20F6F">
              <w:rPr>
                <w:lang w:val="en-GB"/>
              </w:rPr>
              <w:t>Fluid dynamics, analysis, statistics, extreme value theory</w:t>
            </w:r>
          </w:p>
        </w:tc>
      </w:tr>
    </w:tbl>
    <w:p w:rsidR="00F20F6F" w:rsidRPr="00F20F6F" w:rsidRDefault="00F20F6F" w:rsidP="00F20F6F">
      <w:pPr>
        <w:rPr>
          <w:lang w:val="en-GB"/>
        </w:rPr>
      </w:pPr>
    </w:p>
    <w:tbl>
      <w:tblPr>
        <w:tblW w:w="0" w:type="auto"/>
        <w:tblLayout w:type="fixed"/>
        <w:tblCellMar>
          <w:left w:w="0" w:type="dxa"/>
          <w:right w:w="0" w:type="dxa"/>
        </w:tblCellMar>
        <w:tblLook w:val="0000"/>
      </w:tblPr>
      <w:tblGrid>
        <w:gridCol w:w="2835"/>
        <w:gridCol w:w="7540"/>
      </w:tblGrid>
      <w:tr w:rsidR="00F20F6F" w:rsidRPr="00F20F6F" w:rsidTr="006C2634">
        <w:trPr>
          <w:trHeight w:val="170"/>
        </w:trPr>
        <w:tc>
          <w:tcPr>
            <w:tcW w:w="2835" w:type="dxa"/>
            <w:shd w:val="clear" w:color="auto" w:fill="auto"/>
          </w:tcPr>
          <w:p w:rsidR="00F20F6F" w:rsidRPr="00F20F6F" w:rsidRDefault="00F20F6F" w:rsidP="00F20F6F">
            <w:pPr>
              <w:rPr>
                <w:lang w:val="en-GB"/>
              </w:rPr>
            </w:pPr>
            <w:r w:rsidRPr="00F20F6F">
              <w:rPr>
                <w:lang w:val="en-GB"/>
              </w:rPr>
              <w:t>PERSONAL SKILLS</w:t>
            </w:r>
          </w:p>
        </w:tc>
        <w:tc>
          <w:tcPr>
            <w:tcW w:w="7540" w:type="dxa"/>
            <w:shd w:val="clear" w:color="auto" w:fill="auto"/>
            <w:vAlign w:val="bottom"/>
          </w:tcPr>
          <w:p w:rsidR="00F20F6F" w:rsidRPr="00F20F6F" w:rsidRDefault="00F20F6F" w:rsidP="00F20F6F">
            <w:pPr>
              <w:rPr>
                <w:lang w:val="en-GB"/>
              </w:rPr>
            </w:pPr>
            <w:r w:rsidRPr="00F20F6F">
              <w:rPr>
                <w:noProof/>
              </w:rPr>
              <w:drawing>
                <wp:inline distT="0" distB="0" distL="0" distR="0">
                  <wp:extent cx="4791075" cy="85725"/>
                  <wp:effectExtent l="19050" t="0" r="9525" b="0"/>
                  <wp:docPr id="63"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5"/>
                          <a:srcRect/>
                          <a:stretch>
                            <a:fillRect/>
                          </a:stretch>
                        </pic:blipFill>
                        <pic:spPr bwMode="auto">
                          <a:xfrm>
                            <a:off x="0" y="0"/>
                            <a:ext cx="4791075" cy="85725"/>
                          </a:xfrm>
                          <a:prstGeom prst="rect">
                            <a:avLst/>
                          </a:prstGeom>
                          <a:solidFill>
                            <a:srgbClr val="FFFFFF"/>
                          </a:solidFill>
                          <a:ln w="9525">
                            <a:noFill/>
                            <a:miter lim="800000"/>
                            <a:headEnd/>
                            <a:tailEnd/>
                          </a:ln>
                        </pic:spPr>
                      </pic:pic>
                    </a:graphicData>
                  </a:graphic>
                </wp:inline>
              </w:drawing>
            </w:r>
            <w:r w:rsidRPr="00F20F6F">
              <w:rPr>
                <w:lang w:val="en-GB"/>
              </w:rPr>
              <w:t xml:space="preserve"> </w:t>
            </w: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1544"/>
        <w:gridCol w:w="1498"/>
        <w:gridCol w:w="1499"/>
        <w:gridCol w:w="1500"/>
        <w:gridCol w:w="1501"/>
      </w:tblGrid>
      <w:tr w:rsidR="00F20F6F" w:rsidRPr="00F20F6F" w:rsidTr="006C2634">
        <w:trPr>
          <w:trHeight w:val="255"/>
        </w:trPr>
        <w:tc>
          <w:tcPr>
            <w:tcW w:w="2834" w:type="dxa"/>
            <w:shd w:val="clear" w:color="auto" w:fill="auto"/>
          </w:tcPr>
          <w:p w:rsidR="00F20F6F" w:rsidRPr="00F20F6F" w:rsidRDefault="00F20F6F" w:rsidP="00F20F6F">
            <w:pPr>
              <w:rPr>
                <w:lang w:val="en-GB"/>
              </w:rPr>
            </w:pPr>
            <w:r w:rsidRPr="00F20F6F">
              <w:rPr>
                <w:lang w:val="en-GB"/>
              </w:rPr>
              <w:t>Mother tongue(s)</w:t>
            </w:r>
          </w:p>
        </w:tc>
        <w:tc>
          <w:tcPr>
            <w:tcW w:w="7542" w:type="dxa"/>
            <w:gridSpan w:val="5"/>
            <w:shd w:val="clear" w:color="auto" w:fill="auto"/>
          </w:tcPr>
          <w:p w:rsidR="00F20F6F" w:rsidRPr="00F20F6F" w:rsidRDefault="00F20F6F" w:rsidP="00F20F6F">
            <w:pPr>
              <w:rPr>
                <w:lang w:val="en-GB"/>
              </w:rPr>
            </w:pPr>
            <w:r w:rsidRPr="00F20F6F">
              <w:rPr>
                <w:lang w:val="en-GB"/>
              </w:rPr>
              <w:t>English</w:t>
            </w:r>
          </w:p>
        </w:tc>
      </w:tr>
      <w:tr w:rsidR="00F20F6F" w:rsidRPr="00F20F6F" w:rsidTr="006C2634">
        <w:trPr>
          <w:trHeight w:val="340"/>
        </w:trPr>
        <w:tc>
          <w:tcPr>
            <w:tcW w:w="2834" w:type="dxa"/>
            <w:shd w:val="clear" w:color="auto" w:fill="auto"/>
          </w:tcPr>
          <w:p w:rsidR="00F20F6F" w:rsidRPr="00F20F6F" w:rsidRDefault="00F20F6F" w:rsidP="00F20F6F">
            <w:pPr>
              <w:rPr>
                <w:lang w:val="en-GB"/>
              </w:rPr>
            </w:pPr>
          </w:p>
        </w:tc>
        <w:tc>
          <w:tcPr>
            <w:tcW w:w="7542" w:type="dxa"/>
            <w:gridSpan w:val="5"/>
            <w:shd w:val="clear" w:color="auto" w:fill="auto"/>
          </w:tcPr>
          <w:p w:rsidR="00F20F6F" w:rsidRPr="00F20F6F" w:rsidRDefault="00F20F6F" w:rsidP="00F20F6F">
            <w:pPr>
              <w:rPr>
                <w:lang w:val="en-GB"/>
              </w:rPr>
            </w:pPr>
          </w:p>
        </w:tc>
      </w:tr>
      <w:tr w:rsidR="00F20F6F" w:rsidRPr="00F20F6F" w:rsidTr="006C2634">
        <w:trPr>
          <w:trHeight w:val="340"/>
        </w:trPr>
        <w:tc>
          <w:tcPr>
            <w:tcW w:w="2834" w:type="dxa"/>
            <w:vMerge w:val="restart"/>
            <w:shd w:val="clear" w:color="auto" w:fill="auto"/>
          </w:tcPr>
          <w:p w:rsidR="00F20F6F" w:rsidRPr="00F20F6F" w:rsidRDefault="00F20F6F" w:rsidP="00F20F6F">
            <w:pPr>
              <w:rPr>
                <w:lang w:val="en-GB"/>
              </w:rPr>
            </w:pPr>
            <w:r w:rsidRPr="00F20F6F">
              <w:rPr>
                <w:lang w:val="en-GB"/>
              </w:rPr>
              <w:t>Other language(s)</w:t>
            </w:r>
          </w:p>
        </w:tc>
        <w:tc>
          <w:tcPr>
            <w:tcW w:w="3042" w:type="dxa"/>
            <w:gridSpan w:val="2"/>
            <w:tcBorders>
              <w:top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UNDERSTANDING</w:t>
            </w:r>
          </w:p>
        </w:tc>
        <w:tc>
          <w:tcPr>
            <w:tcW w:w="2999" w:type="dxa"/>
            <w:gridSpan w:val="2"/>
            <w:tcBorders>
              <w:top w:val="single" w:sz="8" w:space="0" w:color="C0C0C0"/>
              <w:left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SPEAKING</w:t>
            </w:r>
          </w:p>
        </w:tc>
        <w:tc>
          <w:tcPr>
            <w:tcW w:w="1501" w:type="dxa"/>
            <w:tcBorders>
              <w:top w:val="single" w:sz="8" w:space="0" w:color="C0C0C0"/>
              <w:left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WRITING</w:t>
            </w:r>
          </w:p>
        </w:tc>
      </w:tr>
      <w:tr w:rsidR="00F20F6F" w:rsidRPr="00F20F6F" w:rsidTr="006C2634">
        <w:trPr>
          <w:trHeight w:val="340"/>
        </w:trPr>
        <w:tc>
          <w:tcPr>
            <w:tcW w:w="2834" w:type="dxa"/>
            <w:vMerge/>
            <w:shd w:val="clear" w:color="auto" w:fill="auto"/>
          </w:tcPr>
          <w:p w:rsidR="00F20F6F" w:rsidRPr="00F20F6F" w:rsidRDefault="00F20F6F" w:rsidP="00F20F6F">
            <w:pPr>
              <w:rPr>
                <w:lang w:val="en-GB"/>
              </w:rPr>
            </w:pPr>
          </w:p>
        </w:tc>
        <w:tc>
          <w:tcPr>
            <w:tcW w:w="1544" w:type="dxa"/>
            <w:tcBorders>
              <w:bottom w:val="single" w:sz="8" w:space="0" w:color="C0C0C0"/>
            </w:tcBorders>
            <w:shd w:val="clear" w:color="auto" w:fill="auto"/>
            <w:vAlign w:val="center"/>
          </w:tcPr>
          <w:p w:rsidR="00F20F6F" w:rsidRPr="00F20F6F" w:rsidRDefault="00F20F6F" w:rsidP="00F20F6F">
            <w:pPr>
              <w:rPr>
                <w:lang w:val="en-GB"/>
              </w:rPr>
            </w:pPr>
            <w:r w:rsidRPr="00F20F6F">
              <w:rPr>
                <w:lang w:val="en-GB"/>
              </w:rPr>
              <w:t>Listening</w:t>
            </w:r>
          </w:p>
        </w:tc>
        <w:tc>
          <w:tcPr>
            <w:tcW w:w="1498" w:type="dxa"/>
            <w:tcBorders>
              <w:left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Reading</w:t>
            </w:r>
          </w:p>
        </w:tc>
        <w:tc>
          <w:tcPr>
            <w:tcW w:w="1499" w:type="dxa"/>
            <w:tcBorders>
              <w:left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Spoken interaction</w:t>
            </w:r>
          </w:p>
        </w:tc>
        <w:tc>
          <w:tcPr>
            <w:tcW w:w="1500" w:type="dxa"/>
            <w:tcBorders>
              <w:left w:val="single" w:sz="8" w:space="0" w:color="C0C0C0"/>
              <w:bottom w:val="single" w:sz="8" w:space="0" w:color="C0C0C0"/>
            </w:tcBorders>
            <w:shd w:val="clear" w:color="auto" w:fill="auto"/>
            <w:vAlign w:val="center"/>
          </w:tcPr>
          <w:p w:rsidR="00F20F6F" w:rsidRPr="00F20F6F" w:rsidRDefault="00F20F6F" w:rsidP="00F20F6F">
            <w:pPr>
              <w:rPr>
                <w:lang w:val="en-GB"/>
              </w:rPr>
            </w:pPr>
            <w:r w:rsidRPr="00F20F6F">
              <w:rPr>
                <w:lang w:val="en-GB"/>
              </w:rPr>
              <w:t>Spoken production</w:t>
            </w:r>
          </w:p>
        </w:tc>
        <w:tc>
          <w:tcPr>
            <w:tcW w:w="1501" w:type="dxa"/>
            <w:tcBorders>
              <w:left w:val="single" w:sz="8" w:space="0" w:color="C0C0C0"/>
              <w:bottom w:val="single" w:sz="8" w:space="0" w:color="C0C0C0"/>
            </w:tcBorders>
            <w:shd w:val="clear" w:color="auto" w:fill="auto"/>
            <w:vAlign w:val="center"/>
          </w:tcPr>
          <w:p w:rsidR="00F20F6F" w:rsidRPr="00F20F6F" w:rsidRDefault="00F20F6F" w:rsidP="00F20F6F">
            <w:pPr>
              <w:rPr>
                <w:lang w:val="en-GB"/>
              </w:rPr>
            </w:pPr>
          </w:p>
        </w:tc>
      </w:tr>
      <w:tr w:rsidR="00F20F6F" w:rsidRPr="00F20F6F" w:rsidTr="006C2634">
        <w:trPr>
          <w:trHeight w:val="283"/>
        </w:trPr>
        <w:tc>
          <w:tcPr>
            <w:tcW w:w="2834" w:type="dxa"/>
            <w:shd w:val="clear" w:color="auto" w:fill="auto"/>
            <w:vAlign w:val="center"/>
          </w:tcPr>
          <w:p w:rsidR="00F20F6F" w:rsidRPr="00F20F6F" w:rsidRDefault="00F20F6F" w:rsidP="00F20F6F">
            <w:pPr>
              <w:rPr>
                <w:lang w:val="en-GB"/>
              </w:rPr>
            </w:pPr>
            <w:r w:rsidRPr="00F20F6F">
              <w:rPr>
                <w:lang w:val="en-GB"/>
              </w:rPr>
              <w:t>French</w:t>
            </w:r>
          </w:p>
        </w:tc>
        <w:tc>
          <w:tcPr>
            <w:tcW w:w="1544"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A1</w:t>
            </w:r>
          </w:p>
        </w:tc>
        <w:tc>
          <w:tcPr>
            <w:tcW w:w="1498"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A1</w:t>
            </w:r>
          </w:p>
        </w:tc>
        <w:tc>
          <w:tcPr>
            <w:tcW w:w="1499"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A1</w:t>
            </w:r>
          </w:p>
        </w:tc>
        <w:tc>
          <w:tcPr>
            <w:tcW w:w="1500"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A1</w:t>
            </w:r>
          </w:p>
        </w:tc>
        <w:tc>
          <w:tcPr>
            <w:tcW w:w="1501" w:type="dxa"/>
            <w:tcBorders>
              <w:bottom w:val="single" w:sz="4" w:space="0" w:color="C0C0C0"/>
            </w:tcBorders>
            <w:shd w:val="clear" w:color="auto" w:fill="auto"/>
            <w:vAlign w:val="center"/>
          </w:tcPr>
          <w:p w:rsidR="00F20F6F" w:rsidRPr="00F20F6F" w:rsidRDefault="00F20F6F" w:rsidP="00F20F6F">
            <w:pPr>
              <w:rPr>
                <w:lang w:val="en-GB"/>
              </w:rPr>
            </w:pPr>
            <w:r w:rsidRPr="00F20F6F">
              <w:rPr>
                <w:lang w:val="en-GB"/>
              </w:rPr>
              <w:t>A1</w:t>
            </w:r>
          </w:p>
        </w:tc>
      </w:tr>
      <w:tr w:rsidR="00F20F6F" w:rsidRPr="00C514DA" w:rsidTr="006C2634">
        <w:trPr>
          <w:trHeight w:val="397"/>
        </w:trPr>
        <w:tc>
          <w:tcPr>
            <w:tcW w:w="2834" w:type="dxa"/>
            <w:shd w:val="clear" w:color="auto" w:fill="auto"/>
          </w:tcPr>
          <w:p w:rsidR="00F20F6F" w:rsidRPr="00F20F6F" w:rsidRDefault="00F20F6F" w:rsidP="00F20F6F">
            <w:pPr>
              <w:rPr>
                <w:lang w:val="en-GB"/>
              </w:rPr>
            </w:pPr>
          </w:p>
        </w:tc>
        <w:tc>
          <w:tcPr>
            <w:tcW w:w="7542" w:type="dxa"/>
            <w:gridSpan w:val="5"/>
            <w:shd w:val="clear" w:color="auto" w:fill="auto"/>
            <w:vAlign w:val="bottom"/>
          </w:tcPr>
          <w:p w:rsidR="00F20F6F" w:rsidRPr="00F20F6F" w:rsidRDefault="00F20F6F" w:rsidP="00F20F6F">
            <w:pPr>
              <w:rPr>
                <w:lang w:val="en-GB"/>
              </w:rPr>
            </w:pPr>
            <w:r w:rsidRPr="00F20F6F">
              <w:rPr>
                <w:lang w:val="en-GB"/>
              </w:rPr>
              <w:t>Levels: A1/A2: Basic user - B1/B2: Independent user - C1/C2: Proficient user</w:t>
            </w:r>
          </w:p>
          <w:p w:rsidR="00F20F6F" w:rsidRPr="00F20F6F" w:rsidRDefault="00B90B11" w:rsidP="00F20F6F">
            <w:pPr>
              <w:rPr>
                <w:lang w:val="en-GB"/>
              </w:rPr>
            </w:pPr>
            <w:hyperlink r:id="rId248" w:history="1">
              <w:r w:rsidR="00F20F6F" w:rsidRPr="00F20F6F">
                <w:rPr>
                  <w:rStyle w:val="Lienhypertexte"/>
                  <w:lang w:val="en-US"/>
                </w:rPr>
                <w:t>Common European Framework of Reference for Languages</w:t>
              </w:r>
            </w:hyperlink>
            <w:r w:rsidR="00F20F6F" w:rsidRPr="00F20F6F">
              <w:rPr>
                <w:lang w:val="en-GB"/>
              </w:rPr>
              <w:t xml:space="preserve"> </w:t>
            </w: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7542"/>
      </w:tblGrid>
      <w:tr w:rsidR="00F20F6F" w:rsidRPr="00C514DA" w:rsidTr="006C2634">
        <w:trPr>
          <w:trHeight w:val="170"/>
        </w:trPr>
        <w:tc>
          <w:tcPr>
            <w:tcW w:w="2834" w:type="dxa"/>
            <w:shd w:val="clear" w:color="auto" w:fill="auto"/>
          </w:tcPr>
          <w:p w:rsidR="00F20F6F" w:rsidRPr="00F20F6F" w:rsidRDefault="00F20F6F" w:rsidP="00F20F6F">
            <w:pPr>
              <w:rPr>
                <w:lang w:val="en-GB"/>
              </w:rPr>
            </w:pPr>
            <w:r w:rsidRPr="00F20F6F">
              <w:rPr>
                <w:lang w:val="en-GB"/>
              </w:rPr>
              <w:t>Job-related skills</w:t>
            </w:r>
          </w:p>
        </w:tc>
        <w:tc>
          <w:tcPr>
            <w:tcW w:w="7542" w:type="dxa"/>
            <w:shd w:val="clear" w:color="auto" w:fill="auto"/>
          </w:tcPr>
          <w:p w:rsidR="00F20F6F" w:rsidRPr="00F20F6F" w:rsidRDefault="00F20F6F" w:rsidP="00F20F6F">
            <w:pPr>
              <w:rPr>
                <w:lang w:val="en-GB"/>
              </w:rPr>
            </w:pPr>
            <w:r w:rsidRPr="00F20F6F">
              <w:rPr>
                <w:lang w:val="en-GB"/>
              </w:rPr>
              <w:t>Satellite remote sensing, scatterometer ocean surface winds, atmospheric motion vectors (AMVs), data assimilation</w:t>
            </w: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7542"/>
      </w:tblGrid>
      <w:tr w:rsidR="00F20F6F" w:rsidRPr="00F20F6F" w:rsidTr="006C2634">
        <w:trPr>
          <w:trHeight w:val="170"/>
        </w:trPr>
        <w:tc>
          <w:tcPr>
            <w:tcW w:w="2834" w:type="dxa"/>
            <w:shd w:val="clear" w:color="auto" w:fill="auto"/>
          </w:tcPr>
          <w:p w:rsidR="00F20F6F" w:rsidRPr="00F20F6F" w:rsidRDefault="00F20F6F" w:rsidP="00F20F6F">
            <w:pPr>
              <w:rPr>
                <w:lang w:val="en-GB"/>
              </w:rPr>
            </w:pPr>
            <w:r w:rsidRPr="00F20F6F">
              <w:rPr>
                <w:lang w:val="en-GB"/>
              </w:rPr>
              <w:t>Computer skills</w:t>
            </w:r>
          </w:p>
        </w:tc>
        <w:tc>
          <w:tcPr>
            <w:tcW w:w="7542" w:type="dxa"/>
            <w:shd w:val="clear" w:color="auto" w:fill="auto"/>
          </w:tcPr>
          <w:p w:rsidR="00F20F6F" w:rsidRPr="00F20F6F" w:rsidRDefault="00F20F6F" w:rsidP="00F20F6F">
            <w:pPr>
              <w:rPr>
                <w:lang w:val="en-GB"/>
              </w:rPr>
            </w:pPr>
            <w:r w:rsidRPr="00F20F6F">
              <w:rPr>
                <w:lang w:val="en-GB"/>
              </w:rPr>
              <w:t>Fortran, IDL, Unix/Linux scripting, R, Python, Microsoft applications</w:t>
            </w:r>
          </w:p>
        </w:tc>
      </w:tr>
    </w:tbl>
    <w:p w:rsidR="00F20F6F" w:rsidRPr="00F20F6F" w:rsidRDefault="00F20F6F" w:rsidP="00F20F6F">
      <w:pPr>
        <w:rPr>
          <w:lang w:val="en-GB"/>
        </w:rPr>
      </w:pPr>
    </w:p>
    <w:p w:rsidR="00F20F6F" w:rsidRPr="00F20F6F" w:rsidRDefault="00F20F6F" w:rsidP="00F20F6F">
      <w:pPr>
        <w:rPr>
          <w:lang w:val="en-GB"/>
        </w:rPr>
      </w:pPr>
    </w:p>
    <w:tbl>
      <w:tblPr>
        <w:tblW w:w="0" w:type="auto"/>
        <w:tblLayout w:type="fixed"/>
        <w:tblCellMar>
          <w:left w:w="0" w:type="dxa"/>
          <w:right w:w="0" w:type="dxa"/>
        </w:tblCellMar>
        <w:tblLook w:val="0000"/>
      </w:tblPr>
      <w:tblGrid>
        <w:gridCol w:w="2835"/>
        <w:gridCol w:w="7540"/>
      </w:tblGrid>
      <w:tr w:rsidR="00F20F6F" w:rsidRPr="00F20F6F" w:rsidTr="006C2634">
        <w:trPr>
          <w:trHeight w:val="170"/>
        </w:trPr>
        <w:tc>
          <w:tcPr>
            <w:tcW w:w="2835" w:type="dxa"/>
            <w:shd w:val="clear" w:color="auto" w:fill="auto"/>
          </w:tcPr>
          <w:p w:rsidR="00F20F6F" w:rsidRPr="00F20F6F" w:rsidRDefault="00F20F6F" w:rsidP="00F20F6F">
            <w:pPr>
              <w:rPr>
                <w:lang w:val="en-GB"/>
              </w:rPr>
            </w:pPr>
            <w:r w:rsidRPr="00F20F6F">
              <w:rPr>
                <w:lang w:val="en-GB"/>
              </w:rPr>
              <w:t>ADDITIONAL INFORMATION</w:t>
            </w:r>
          </w:p>
        </w:tc>
        <w:tc>
          <w:tcPr>
            <w:tcW w:w="7540" w:type="dxa"/>
            <w:shd w:val="clear" w:color="auto" w:fill="auto"/>
            <w:vAlign w:val="bottom"/>
          </w:tcPr>
          <w:p w:rsidR="00F20F6F" w:rsidRPr="00F20F6F" w:rsidRDefault="00F20F6F" w:rsidP="00F20F6F">
            <w:pPr>
              <w:rPr>
                <w:lang w:val="en-GB"/>
              </w:rPr>
            </w:pPr>
            <w:r w:rsidRPr="00F20F6F">
              <w:rPr>
                <w:noProof/>
              </w:rPr>
              <w:drawing>
                <wp:inline distT="0" distB="0" distL="0" distR="0">
                  <wp:extent cx="4791075" cy="85725"/>
                  <wp:effectExtent l="19050" t="0" r="9525" b="0"/>
                  <wp:docPr id="61"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5"/>
                          <a:srcRect/>
                          <a:stretch>
                            <a:fillRect/>
                          </a:stretch>
                        </pic:blipFill>
                        <pic:spPr bwMode="auto">
                          <a:xfrm>
                            <a:off x="0" y="0"/>
                            <a:ext cx="4791075" cy="85725"/>
                          </a:xfrm>
                          <a:prstGeom prst="rect">
                            <a:avLst/>
                          </a:prstGeom>
                          <a:solidFill>
                            <a:srgbClr val="FFFFFF"/>
                          </a:solidFill>
                          <a:ln w="9525">
                            <a:noFill/>
                            <a:miter lim="800000"/>
                            <a:headEnd/>
                            <a:tailEnd/>
                          </a:ln>
                        </pic:spPr>
                      </pic:pic>
                    </a:graphicData>
                  </a:graphic>
                </wp:inline>
              </w:drawing>
            </w:r>
            <w:r w:rsidRPr="00F20F6F">
              <w:rPr>
                <w:lang w:val="en-GB"/>
              </w:rPr>
              <w:t xml:space="preserve"> </w:t>
            </w: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7542"/>
      </w:tblGrid>
      <w:tr w:rsidR="00F20F6F" w:rsidRPr="00C514DA" w:rsidTr="006C2634">
        <w:trPr>
          <w:trHeight w:val="170"/>
        </w:trPr>
        <w:tc>
          <w:tcPr>
            <w:tcW w:w="2834" w:type="dxa"/>
            <w:shd w:val="clear" w:color="auto" w:fill="auto"/>
          </w:tcPr>
          <w:p w:rsidR="00F20F6F" w:rsidRPr="00F20F6F" w:rsidRDefault="00F20F6F" w:rsidP="00F20F6F">
            <w:pPr>
              <w:rPr>
                <w:i/>
                <w:lang w:val="en-GB"/>
              </w:rPr>
            </w:pPr>
            <w:r w:rsidRPr="00F20F6F">
              <w:rPr>
                <w:lang w:val="en-GB"/>
              </w:rPr>
              <w:t>Honours and awards</w:t>
            </w:r>
          </w:p>
        </w:tc>
        <w:tc>
          <w:tcPr>
            <w:tcW w:w="7542" w:type="dxa"/>
            <w:shd w:val="clear" w:color="auto" w:fill="auto"/>
          </w:tcPr>
          <w:p w:rsidR="00F20F6F" w:rsidRPr="00F20F6F" w:rsidRDefault="00F20F6F" w:rsidP="00F20F6F">
            <w:pPr>
              <w:rPr>
                <w:i/>
                <w:lang w:val="en-GB"/>
              </w:rPr>
            </w:pPr>
            <w:r w:rsidRPr="00F20F6F">
              <w:rPr>
                <w:i/>
                <w:lang w:val="en-GB"/>
              </w:rPr>
              <w:t xml:space="preserve">The AT Price Prize in Mathematical Sciences, 2008 (University of Exeter). </w:t>
            </w:r>
            <w:r w:rsidRPr="00F20F6F">
              <w:rPr>
                <w:lang w:val="en-GB"/>
              </w:rPr>
              <w:t>Awarded to the finalist with the best performance.</w:t>
            </w:r>
          </w:p>
          <w:p w:rsidR="00F20F6F" w:rsidRPr="00F20F6F" w:rsidRDefault="00F20F6F" w:rsidP="00F20F6F">
            <w:pPr>
              <w:rPr>
                <w:i/>
                <w:lang w:val="en-GB"/>
              </w:rPr>
            </w:pPr>
            <w:r w:rsidRPr="00F20F6F">
              <w:rPr>
                <w:i/>
                <w:lang w:val="en-GB"/>
              </w:rPr>
              <w:t xml:space="preserve">Mathematics Research Institute prize, 2008 (University of Exeter). </w:t>
            </w:r>
            <w:r w:rsidRPr="00F20F6F">
              <w:rPr>
                <w:lang w:val="en-GB"/>
              </w:rPr>
              <w:t>Awarded to undergraduate students for the best individual projects at stage 3 and stage 4 supervised by staff members of the Mathematics Research Institute.</w:t>
            </w:r>
          </w:p>
          <w:p w:rsidR="00F20F6F" w:rsidRPr="00F20F6F" w:rsidRDefault="00F20F6F" w:rsidP="00F20F6F">
            <w:pPr>
              <w:rPr>
                <w:lang w:val="en-GB"/>
              </w:rPr>
            </w:pPr>
            <w:r w:rsidRPr="00F20F6F">
              <w:rPr>
                <w:i/>
                <w:lang w:val="en-GB"/>
              </w:rPr>
              <w:t>Unthank Prize in Mathematics, 2006 &amp; 2007 (University of Exeter).</w:t>
            </w:r>
            <w:r w:rsidRPr="00F20F6F">
              <w:rPr>
                <w:lang w:val="en-GB"/>
              </w:rPr>
              <w:t xml:space="preserve"> Awarded to three undergraduate students with the best overall performance in a Single Honours Mathematics programme.</w:t>
            </w:r>
          </w:p>
          <w:p w:rsidR="00F20F6F" w:rsidRPr="00F20F6F" w:rsidRDefault="00F20F6F" w:rsidP="00F20F6F">
            <w:pPr>
              <w:rPr>
                <w:lang w:val="en-GB"/>
              </w:rPr>
            </w:pPr>
            <w:r w:rsidRPr="00F20F6F">
              <w:rPr>
                <w:lang w:val="en-GB"/>
              </w:rPr>
              <w:br/>
            </w:r>
          </w:p>
          <w:p w:rsidR="00F20F6F" w:rsidRPr="00F20F6F" w:rsidRDefault="00F20F6F" w:rsidP="00F20F6F">
            <w:pPr>
              <w:rPr>
                <w:lang w:val="en-GB"/>
              </w:rPr>
            </w:pPr>
          </w:p>
        </w:tc>
      </w:tr>
    </w:tbl>
    <w:p w:rsidR="00F20F6F" w:rsidRPr="00F20F6F" w:rsidRDefault="00F20F6F" w:rsidP="00F20F6F">
      <w:pPr>
        <w:rPr>
          <w:lang w:val="en-GB"/>
        </w:rPr>
      </w:pPr>
    </w:p>
    <w:tbl>
      <w:tblPr>
        <w:tblpPr w:topFromText="6" w:bottomFromText="170" w:vertAnchor="text" w:tblpY="6"/>
        <w:tblW w:w="0" w:type="auto"/>
        <w:tblLayout w:type="fixed"/>
        <w:tblCellMar>
          <w:left w:w="0" w:type="dxa"/>
          <w:right w:w="0" w:type="dxa"/>
        </w:tblCellMar>
        <w:tblLook w:val="0000"/>
      </w:tblPr>
      <w:tblGrid>
        <w:gridCol w:w="2834"/>
        <w:gridCol w:w="7542"/>
      </w:tblGrid>
      <w:tr w:rsidR="00F20F6F" w:rsidRPr="00F20F6F" w:rsidTr="006C2634">
        <w:trPr>
          <w:trHeight w:val="170"/>
        </w:trPr>
        <w:tc>
          <w:tcPr>
            <w:tcW w:w="2834" w:type="dxa"/>
            <w:shd w:val="clear" w:color="auto" w:fill="auto"/>
          </w:tcPr>
          <w:p w:rsidR="00F20F6F" w:rsidRPr="00F20F6F" w:rsidRDefault="00F20F6F" w:rsidP="00F20F6F">
            <w:pPr>
              <w:rPr>
                <w:lang w:val="en-GB"/>
              </w:rPr>
            </w:pPr>
            <w:r w:rsidRPr="00F20F6F">
              <w:rPr>
                <w:lang w:val="en-GB"/>
              </w:rPr>
              <w:t>Publications</w:t>
            </w:r>
          </w:p>
        </w:tc>
        <w:tc>
          <w:tcPr>
            <w:tcW w:w="7542" w:type="dxa"/>
            <w:shd w:val="clear" w:color="auto" w:fill="auto"/>
          </w:tcPr>
          <w:p w:rsidR="00F20F6F" w:rsidRPr="00F20F6F" w:rsidRDefault="00F20F6F" w:rsidP="00F20F6F">
            <w:pPr>
              <w:rPr>
                <w:lang w:val="en-GB"/>
              </w:rPr>
            </w:pPr>
            <w:r w:rsidRPr="00F20F6F">
              <w:rPr>
                <w:lang w:val="en-GB"/>
              </w:rPr>
              <w:t>Peer-reviewed:</w:t>
            </w:r>
          </w:p>
          <w:p w:rsidR="00F20F6F" w:rsidRPr="00F20F6F" w:rsidRDefault="00F20F6F" w:rsidP="00F20F6F">
            <w:pPr>
              <w:rPr>
                <w:lang w:val="en-GB"/>
              </w:rPr>
            </w:pPr>
            <w:r w:rsidRPr="00F20F6F">
              <w:rPr>
                <w:lang w:val="en-GB"/>
              </w:rPr>
              <w:t>Salonen, K., Cotton, J., Bormann, N. and Forsythe, M., (2013): Characterising AMV height assignment error by comparing best-fit pressure statistics from the Met Office and ECMWF systems. Submitted to journal of Applied Meteorology and Climatology.</w:t>
            </w:r>
          </w:p>
          <w:p w:rsidR="00F20F6F" w:rsidRPr="00F20F6F" w:rsidRDefault="00F20F6F" w:rsidP="00F20F6F">
            <w:pPr>
              <w:rPr>
                <w:lang w:val="en-GB"/>
              </w:rPr>
            </w:pPr>
            <w:r w:rsidRPr="00F20F6F">
              <w:rPr>
                <w:lang w:val="en-GB"/>
              </w:rPr>
              <w:br/>
            </w:r>
          </w:p>
          <w:p w:rsidR="00F20F6F" w:rsidRPr="00F20F6F" w:rsidRDefault="00F20F6F" w:rsidP="00F20F6F">
            <w:pPr>
              <w:rPr>
                <w:lang w:val="en-GB"/>
              </w:rPr>
            </w:pPr>
            <w:r w:rsidRPr="00F20F6F">
              <w:rPr>
                <w:lang w:val="en-GB"/>
              </w:rPr>
              <w:t>Conference, workshop and seminar proceedings:</w:t>
            </w:r>
          </w:p>
          <w:p w:rsidR="00F20F6F" w:rsidRPr="00F20F6F" w:rsidRDefault="00F20F6F" w:rsidP="00F20F6F">
            <w:pPr>
              <w:rPr>
                <w:lang w:val="en-GB"/>
              </w:rPr>
            </w:pPr>
            <w:r w:rsidRPr="00F20F6F">
              <w:rPr>
                <w:lang w:val="en-GB"/>
              </w:rPr>
              <w:t>Cotton, J. and Forsythe, M., (2012): AMVs at the Met Office: activities to improve their impact in NWP. 11th International Winds Workshop paper, Auckland, 20-24 February 2012.</w:t>
            </w:r>
          </w:p>
          <w:p w:rsidR="00F20F6F" w:rsidRPr="00F20F6F" w:rsidRDefault="00F20F6F" w:rsidP="00F20F6F">
            <w:pPr>
              <w:rPr>
                <w:lang w:val="en-GB"/>
              </w:rPr>
            </w:pPr>
            <w:r w:rsidRPr="00F20F6F">
              <w:rPr>
                <w:lang w:val="en-GB"/>
              </w:rPr>
              <w:t>Cotton, J., (2012): Understanding AMV Errors through the NWP SAF monitoring and Analysis reports. 11th International Winds Workshop paper, Auckland, 20-24 February 2012.</w:t>
            </w:r>
          </w:p>
          <w:p w:rsidR="00F20F6F" w:rsidRPr="00F20F6F" w:rsidRDefault="00F20F6F" w:rsidP="00F20F6F">
            <w:pPr>
              <w:rPr>
                <w:lang w:val="en-GB"/>
              </w:rPr>
            </w:pPr>
            <w:r w:rsidRPr="00F20F6F">
              <w:rPr>
                <w:lang w:val="en-GB"/>
              </w:rPr>
              <w:t>Cotton, J. and Forsythe, M., (2010): AMV monitoring: results of the 4th analysis. 10th International Winds Workshop paper, Tokyo, 22-26 February 2010.</w:t>
            </w:r>
          </w:p>
          <w:p w:rsidR="00F20F6F" w:rsidRPr="00F20F6F" w:rsidRDefault="00F20F6F" w:rsidP="00F20F6F">
            <w:pPr>
              <w:rPr>
                <w:lang w:val="en-GB"/>
              </w:rPr>
            </w:pPr>
            <w:r w:rsidRPr="00F20F6F">
              <w:rPr>
                <w:lang w:val="en-GB"/>
              </w:rPr>
              <w:t>Forsythe, M., Cotton, J., Garcia-Mendez, A., and CONWAY, B., (2009): What can we learn from the NWP SAF atmospheric motion vector monitoring? EUMETSAT satellite conference paper.</w:t>
            </w:r>
          </w:p>
          <w:p w:rsidR="00F20F6F" w:rsidRPr="00F20F6F" w:rsidRDefault="00F20F6F" w:rsidP="00F20F6F">
            <w:pPr>
              <w:rPr>
                <w:lang w:val="en-GB"/>
              </w:rPr>
            </w:pPr>
            <w:r w:rsidRPr="00F20F6F">
              <w:rPr>
                <w:lang w:val="en-GB"/>
              </w:rPr>
              <w:br/>
            </w:r>
          </w:p>
          <w:p w:rsidR="00F20F6F" w:rsidRPr="00F20F6F" w:rsidRDefault="00F20F6F" w:rsidP="00F20F6F">
            <w:pPr>
              <w:rPr>
                <w:lang w:val="en-GB"/>
              </w:rPr>
            </w:pPr>
            <w:r w:rsidRPr="00F20F6F">
              <w:rPr>
                <w:lang w:val="en-GB"/>
              </w:rPr>
              <w:t>Technical Reports:</w:t>
            </w:r>
          </w:p>
          <w:p w:rsidR="00F20F6F" w:rsidRPr="00F20F6F" w:rsidRDefault="00F20F6F" w:rsidP="00F20F6F">
            <w:pPr>
              <w:rPr>
                <w:lang w:val="en-GB"/>
              </w:rPr>
            </w:pPr>
            <w:r w:rsidRPr="00F20F6F">
              <w:rPr>
                <w:lang w:val="en-GB"/>
              </w:rPr>
              <w:t>Cotton, J., (2013): Assimilating scatterometer winds from Oceansat-2: impact on Met Office analyses and forecasts. Forecasting Research Technical Report No. 572.</w:t>
            </w:r>
          </w:p>
          <w:p w:rsidR="00F20F6F" w:rsidRPr="00F20F6F" w:rsidRDefault="00F20F6F" w:rsidP="00F20F6F">
            <w:pPr>
              <w:rPr>
                <w:lang w:val="en-GB"/>
              </w:rPr>
            </w:pPr>
            <w:r w:rsidRPr="00F20F6F">
              <w:rPr>
                <w:lang w:val="en-GB"/>
              </w:rPr>
              <w:t>Cotton, J., (2012): Fifth analysis of the data displayed on the NWP SAF AMV monitoring website. NWP SAF Technical Report, 27.</w:t>
            </w:r>
          </w:p>
          <w:p w:rsidR="00F20F6F" w:rsidRPr="00F20F6F" w:rsidRDefault="00F20F6F" w:rsidP="00F20F6F">
            <w:pPr>
              <w:rPr>
                <w:lang w:val="en-GB"/>
              </w:rPr>
            </w:pPr>
            <w:r w:rsidRPr="00F20F6F">
              <w:rPr>
                <w:lang w:val="en-GB"/>
              </w:rPr>
              <w:t>Cotton, J. and Forsythe, M., (2010): Fourth analysis of the data displayed on the NWP SAF AMV monitoring website. NWP SAF Technical Report, 24.</w:t>
            </w:r>
          </w:p>
          <w:p w:rsidR="00F20F6F" w:rsidRPr="00F20F6F" w:rsidRDefault="00F20F6F" w:rsidP="00F20F6F">
            <w:pPr>
              <w:rPr>
                <w:lang w:val="en-GB"/>
              </w:rPr>
            </w:pPr>
            <w:r w:rsidRPr="00F20F6F">
              <w:rPr>
                <w:lang w:val="en-GB"/>
              </w:rPr>
              <w:t>Cotton, J., 2009: A comparison of QuikSCAT with buoy, ship and radar altimeter wind speeds and evaluating the need for a new bias correction. Met R&amp;D Technical Report 538.</w:t>
            </w:r>
          </w:p>
        </w:tc>
      </w:tr>
    </w:tbl>
    <w:p w:rsidR="00F20F6F" w:rsidRDefault="00F20F6F" w:rsidP="00A41A99">
      <w:pPr>
        <w:rPr>
          <w:lang w:val="en-US"/>
        </w:rPr>
      </w:pPr>
    </w:p>
    <w:p w:rsidR="00B857B0" w:rsidRDefault="00B857B0" w:rsidP="00A41A99">
      <w:pPr>
        <w:rPr>
          <w:lang w:val="en-US"/>
        </w:rPr>
      </w:pPr>
    </w:p>
    <w:p w:rsidR="00A54C6F" w:rsidRPr="006129AF" w:rsidRDefault="00A54C6F" w:rsidP="00A41A99">
      <w:pPr>
        <w:rPr>
          <w:lang w:val="en-US"/>
        </w:rPr>
      </w:pPr>
    </w:p>
    <w:p w:rsidR="004D5223" w:rsidRDefault="00384564" w:rsidP="004D5223">
      <w:pPr>
        <w:pStyle w:val="Titre1"/>
        <w:rPr>
          <w:lang w:val="en-GB"/>
        </w:rPr>
      </w:pPr>
      <w:bookmarkStart w:id="209" w:name="_Toc380050980"/>
      <w:r>
        <w:rPr>
          <w:lang w:val="en-GB"/>
        </w:rPr>
        <w:t>Appendix E</w:t>
      </w:r>
      <w:r w:rsidR="004D5223">
        <w:rPr>
          <w:lang w:val="en-GB"/>
        </w:rPr>
        <w:t>: PSS Forms</w:t>
      </w:r>
      <w:bookmarkEnd w:id="209"/>
    </w:p>
    <w:p w:rsidR="00641043" w:rsidRDefault="00641043" w:rsidP="00641043">
      <w:pPr>
        <w:pStyle w:val="Titre2"/>
        <w:rPr>
          <w:lang w:val="en-GB"/>
        </w:rPr>
      </w:pPr>
      <w:bookmarkStart w:id="210" w:name="_Toc380050981"/>
      <w:r>
        <w:rPr>
          <w:lang w:val="en-GB"/>
        </w:rPr>
        <w:t>Travel and subsistence plan</w:t>
      </w:r>
      <w:bookmarkEnd w:id="210"/>
    </w:p>
    <w:tbl>
      <w:tblPr>
        <w:tblStyle w:val="Grilledutableau"/>
        <w:tblW w:w="9788" w:type="dxa"/>
        <w:tblLook w:val="01E0"/>
      </w:tblPr>
      <w:tblGrid>
        <w:gridCol w:w="644"/>
        <w:gridCol w:w="2190"/>
        <w:gridCol w:w="1497"/>
        <w:gridCol w:w="953"/>
        <w:gridCol w:w="488"/>
        <w:gridCol w:w="1498"/>
        <w:gridCol w:w="1283"/>
        <w:gridCol w:w="1235"/>
      </w:tblGrid>
      <w:tr w:rsidR="0051763E" w:rsidTr="00FF4C96">
        <w:tc>
          <w:tcPr>
            <w:tcW w:w="9788" w:type="dxa"/>
            <w:gridSpan w:val="8"/>
          </w:tcPr>
          <w:p w:rsidR="0051763E" w:rsidRPr="0051763E" w:rsidRDefault="0051763E" w:rsidP="00721B3D">
            <w:pPr>
              <w:rPr>
                <w:rFonts w:ascii="Arial" w:hAnsi="Arial" w:cs="Arial"/>
                <w:b/>
                <w:bCs w:val="0"/>
                <w:lang w:val="en-GB"/>
              </w:rPr>
            </w:pPr>
            <w:r w:rsidRPr="0051763E">
              <w:rPr>
                <w:rFonts w:ascii="Arial" w:hAnsi="Arial" w:cs="Arial"/>
                <w:b/>
                <w:bCs w:val="0"/>
                <w:lang w:val="en-GB"/>
              </w:rPr>
              <w:t>TRAVEL AND SUBSISTENCE PLAN</w:t>
            </w:r>
          </w:p>
        </w:tc>
      </w:tr>
      <w:tr w:rsidR="00CD2902" w:rsidRPr="00C514DA" w:rsidTr="00584DFF">
        <w:trPr>
          <w:trHeight w:val="1435"/>
        </w:trPr>
        <w:tc>
          <w:tcPr>
            <w:tcW w:w="2834" w:type="dxa"/>
            <w:gridSpan w:val="2"/>
          </w:tcPr>
          <w:p w:rsidR="00653108" w:rsidRDefault="00653108" w:rsidP="00653108">
            <w:pPr>
              <w:jc w:val="right"/>
              <w:rPr>
                <w:rFonts w:ascii="Arial" w:hAnsi="Arial" w:cs="Arial"/>
                <w:b/>
                <w:bCs w:val="0"/>
                <w:sz w:val="20"/>
                <w:lang w:val="en-GB"/>
              </w:rPr>
            </w:pPr>
            <w:r>
              <w:rPr>
                <w:rFonts w:ascii="Arial" w:hAnsi="Arial" w:cs="Arial"/>
                <w:b/>
                <w:bCs w:val="0"/>
                <w:sz w:val="20"/>
                <w:lang w:val="en-GB"/>
              </w:rPr>
              <w:t xml:space="preserve">ITT </w:t>
            </w:r>
            <w:r w:rsidRPr="00653108">
              <w:rPr>
                <w:rFonts w:ascii="Arial" w:hAnsi="Arial" w:cs="Arial"/>
                <w:b/>
                <w:bCs w:val="0"/>
                <w:sz w:val="20"/>
                <w:lang w:val="en-GB"/>
              </w:rPr>
              <w:t>reference:</w:t>
            </w:r>
          </w:p>
          <w:p w:rsidR="00653108" w:rsidRDefault="00653108" w:rsidP="00653108">
            <w:pPr>
              <w:jc w:val="right"/>
              <w:rPr>
                <w:rFonts w:ascii="Arial" w:hAnsi="Arial" w:cs="Arial"/>
                <w:b/>
                <w:bCs w:val="0"/>
                <w:sz w:val="20"/>
                <w:lang w:val="en-GB"/>
              </w:rPr>
            </w:pPr>
            <w:r>
              <w:rPr>
                <w:rFonts w:ascii="Arial" w:hAnsi="Arial" w:cs="Arial"/>
                <w:b/>
                <w:bCs w:val="0"/>
                <w:sz w:val="20"/>
                <w:lang w:val="en-GB"/>
              </w:rPr>
              <w:t xml:space="preserve">Proposal </w:t>
            </w:r>
            <w:r w:rsidRPr="00653108">
              <w:rPr>
                <w:rFonts w:ascii="Arial" w:hAnsi="Arial" w:cs="Arial"/>
                <w:b/>
                <w:bCs w:val="0"/>
                <w:sz w:val="20"/>
                <w:lang w:val="en-GB"/>
              </w:rPr>
              <w:t>reference:</w:t>
            </w:r>
          </w:p>
          <w:p w:rsidR="00653108" w:rsidRDefault="00653108" w:rsidP="00653108">
            <w:pPr>
              <w:jc w:val="right"/>
              <w:rPr>
                <w:rFonts w:ascii="Arial" w:hAnsi="Arial" w:cs="Arial"/>
                <w:b/>
                <w:bCs w:val="0"/>
                <w:sz w:val="20"/>
                <w:lang w:val="en-GB"/>
              </w:rPr>
            </w:pPr>
            <w:r w:rsidRPr="00653108">
              <w:rPr>
                <w:rFonts w:ascii="Arial" w:hAnsi="Arial" w:cs="Arial"/>
                <w:b/>
                <w:bCs w:val="0"/>
                <w:sz w:val="20"/>
                <w:lang w:val="en-GB"/>
              </w:rPr>
              <w:t>Type of Price:</w:t>
            </w:r>
          </w:p>
          <w:p w:rsidR="00653108" w:rsidRPr="00653108" w:rsidRDefault="00653108" w:rsidP="00653108">
            <w:pPr>
              <w:jc w:val="right"/>
              <w:rPr>
                <w:rFonts w:ascii="Arial" w:hAnsi="Arial" w:cs="Arial"/>
                <w:b/>
                <w:bCs w:val="0"/>
                <w:sz w:val="20"/>
                <w:lang w:val="en-GB"/>
              </w:rPr>
            </w:pPr>
            <w:r>
              <w:rPr>
                <w:rFonts w:ascii="Arial" w:hAnsi="Arial" w:cs="Arial"/>
                <w:b/>
                <w:bCs w:val="0"/>
                <w:sz w:val="20"/>
                <w:lang w:val="en-GB"/>
              </w:rPr>
              <w:t xml:space="preserve"> </w:t>
            </w:r>
            <w:r w:rsidRPr="00653108">
              <w:rPr>
                <w:rFonts w:ascii="Arial" w:hAnsi="Arial" w:cs="Arial"/>
                <w:b/>
                <w:bCs w:val="0"/>
                <w:sz w:val="20"/>
                <w:lang w:val="en-GB"/>
              </w:rPr>
              <w:t>Economic conditions</w:t>
            </w:r>
            <w:r>
              <w:rPr>
                <w:lang w:val="en-GB"/>
              </w:rPr>
              <w:t>:</w:t>
            </w:r>
          </w:p>
        </w:tc>
        <w:tc>
          <w:tcPr>
            <w:tcW w:w="2450" w:type="dxa"/>
            <w:gridSpan w:val="2"/>
          </w:tcPr>
          <w:p w:rsidR="00653108" w:rsidRPr="00FF4C96" w:rsidRDefault="00781234" w:rsidP="00FF4C96">
            <w:pPr>
              <w:rPr>
                <w:rFonts w:ascii="Arial" w:hAnsi="Arial" w:cs="Arial"/>
                <w:sz w:val="20"/>
                <w:lang w:val="en-US"/>
              </w:rPr>
            </w:pPr>
            <w:r w:rsidRPr="00781234">
              <w:rPr>
                <w:b/>
                <w:bCs w:val="0"/>
                <w:sz w:val="18"/>
                <w:szCs w:val="18"/>
                <w:lang w:val="en-US"/>
              </w:rPr>
              <w:t xml:space="preserve">CCN to the </w:t>
            </w:r>
            <w:r>
              <w:rPr>
                <w:b/>
                <w:bCs w:val="0"/>
                <w:sz w:val="18"/>
                <w:szCs w:val="18"/>
                <w:lang w:val="en-US"/>
              </w:rPr>
              <w:t xml:space="preserve"> </w:t>
            </w:r>
            <w:r w:rsidR="00FF4C96" w:rsidRPr="00FF4C96">
              <w:rPr>
                <w:b/>
                <w:bCs w:val="0"/>
                <w:sz w:val="18"/>
                <w:szCs w:val="18"/>
                <w:lang w:val="en-US"/>
              </w:rPr>
              <w:t>ESRIN/AO/1-6704/11/I-AM</w:t>
            </w:r>
            <w:r w:rsidRPr="00781234">
              <w:rPr>
                <w:rFonts w:ascii="Georgia" w:hAnsi="Georgia" w:cs="Georgia"/>
                <w:color w:val="000000"/>
                <w:sz w:val="20"/>
                <w:lang w:val="en-US"/>
              </w:rPr>
              <w:t xml:space="preserve"> </w:t>
            </w:r>
          </w:p>
          <w:p w:rsidR="00653108" w:rsidRDefault="00FF4C96" w:rsidP="00721B3D">
            <w:pPr>
              <w:rPr>
                <w:rFonts w:ascii="Arial" w:hAnsi="Arial" w:cs="Arial"/>
                <w:sz w:val="20"/>
                <w:lang w:val="en-GB"/>
              </w:rPr>
            </w:pPr>
            <w:r>
              <w:rPr>
                <w:rFonts w:ascii="Arial" w:hAnsi="Arial" w:cs="Arial"/>
                <w:sz w:val="20"/>
                <w:lang w:val="en-GB"/>
              </w:rPr>
              <w:t>SMOS</w:t>
            </w:r>
            <w:r w:rsidR="00781234">
              <w:rPr>
                <w:rFonts w:ascii="Arial" w:hAnsi="Arial" w:cs="Arial"/>
                <w:sz w:val="20"/>
                <w:lang w:val="en-GB"/>
              </w:rPr>
              <w:t>+</w:t>
            </w:r>
            <w:r>
              <w:rPr>
                <w:rFonts w:ascii="Arial" w:hAnsi="Arial" w:cs="Arial"/>
                <w:sz w:val="20"/>
                <w:lang w:val="en-GB"/>
              </w:rPr>
              <w:t>STORM</w:t>
            </w:r>
            <w:r w:rsidR="00781234">
              <w:rPr>
                <w:rFonts w:ascii="Arial" w:hAnsi="Arial" w:cs="Arial"/>
                <w:sz w:val="20"/>
                <w:lang w:val="en-GB"/>
              </w:rPr>
              <w:t xml:space="preserve"> EVOLUTION</w:t>
            </w:r>
          </w:p>
          <w:p w:rsidR="00653108" w:rsidRDefault="00653108" w:rsidP="00721B3D">
            <w:pPr>
              <w:rPr>
                <w:rFonts w:ascii="Arial" w:hAnsi="Arial" w:cs="Arial"/>
                <w:sz w:val="20"/>
                <w:lang w:val="en-GB"/>
              </w:rPr>
            </w:pPr>
            <w:r>
              <w:rPr>
                <w:rFonts w:ascii="Arial" w:hAnsi="Arial" w:cs="Arial"/>
                <w:sz w:val="20"/>
                <w:lang w:val="en-GB"/>
              </w:rPr>
              <w:t>Full Cost</w:t>
            </w:r>
          </w:p>
          <w:p w:rsidR="00653108" w:rsidRPr="00653108" w:rsidRDefault="00653108" w:rsidP="00721B3D">
            <w:pPr>
              <w:rPr>
                <w:sz w:val="20"/>
                <w:lang w:val="en-GB"/>
              </w:rPr>
            </w:pPr>
            <w:r>
              <w:rPr>
                <w:rFonts w:ascii="Arial" w:hAnsi="Arial" w:cs="Arial"/>
                <w:sz w:val="20"/>
                <w:lang w:val="en-GB"/>
              </w:rPr>
              <w:t>20</w:t>
            </w:r>
            <w:r w:rsidR="00FF4C96">
              <w:rPr>
                <w:rFonts w:ascii="Arial" w:hAnsi="Arial" w:cs="Arial"/>
                <w:sz w:val="20"/>
                <w:lang w:val="en-GB"/>
              </w:rPr>
              <w:t>1</w:t>
            </w:r>
            <w:r w:rsidR="00781234">
              <w:rPr>
                <w:rFonts w:ascii="Arial" w:hAnsi="Arial" w:cs="Arial"/>
                <w:sz w:val="20"/>
                <w:lang w:val="en-GB"/>
              </w:rPr>
              <w:t>4</w:t>
            </w:r>
          </w:p>
        </w:tc>
        <w:tc>
          <w:tcPr>
            <w:tcW w:w="4504" w:type="dxa"/>
            <w:gridSpan w:val="4"/>
          </w:tcPr>
          <w:p w:rsidR="00653108" w:rsidRPr="00653108" w:rsidRDefault="00653108" w:rsidP="00721B3D">
            <w:pPr>
              <w:rPr>
                <w:rFonts w:ascii="Arial" w:hAnsi="Arial" w:cs="Arial"/>
                <w:b/>
                <w:bCs w:val="0"/>
                <w:sz w:val="20"/>
                <w:lang w:val="en-GB"/>
              </w:rPr>
            </w:pPr>
            <w:r w:rsidRPr="00653108">
              <w:rPr>
                <w:rFonts w:ascii="Arial" w:hAnsi="Arial" w:cs="Arial"/>
                <w:b/>
                <w:bCs w:val="0"/>
                <w:sz w:val="20"/>
                <w:lang w:val="en-GB"/>
              </w:rPr>
              <w:t>Date</w:t>
            </w:r>
            <w:r w:rsidR="00781234">
              <w:rPr>
                <w:rFonts w:ascii="Arial" w:hAnsi="Arial" w:cs="Arial"/>
                <w:sz w:val="20"/>
                <w:lang w:val="en-GB"/>
              </w:rPr>
              <w:t>:                      07/02</w:t>
            </w:r>
            <w:r w:rsidRPr="00653108">
              <w:rPr>
                <w:rFonts w:ascii="Arial" w:hAnsi="Arial" w:cs="Arial"/>
                <w:sz w:val="20"/>
                <w:lang w:val="en-GB"/>
              </w:rPr>
              <w:t>/20</w:t>
            </w:r>
            <w:r w:rsidR="00FF4C96">
              <w:rPr>
                <w:rFonts w:ascii="Arial" w:hAnsi="Arial" w:cs="Arial"/>
                <w:sz w:val="20"/>
                <w:lang w:val="en-GB"/>
              </w:rPr>
              <w:t>1</w:t>
            </w:r>
            <w:r w:rsidR="00781234">
              <w:rPr>
                <w:rFonts w:ascii="Arial" w:hAnsi="Arial" w:cs="Arial"/>
                <w:sz w:val="20"/>
                <w:lang w:val="en-GB"/>
              </w:rPr>
              <w:t>4</w:t>
            </w:r>
          </w:p>
          <w:p w:rsidR="00653108" w:rsidRPr="00653108" w:rsidRDefault="00653108" w:rsidP="00721B3D">
            <w:pPr>
              <w:rPr>
                <w:rFonts w:ascii="Arial" w:hAnsi="Arial" w:cs="Arial"/>
                <w:sz w:val="20"/>
                <w:lang w:val="en-GB"/>
              </w:rPr>
            </w:pPr>
            <w:r w:rsidRPr="00653108">
              <w:rPr>
                <w:rFonts w:ascii="Arial" w:hAnsi="Arial" w:cs="Arial"/>
                <w:b/>
                <w:bCs w:val="0"/>
                <w:sz w:val="20"/>
                <w:lang w:val="en-GB"/>
              </w:rPr>
              <w:t>Currency</w:t>
            </w:r>
            <w:r>
              <w:rPr>
                <w:rFonts w:ascii="Arial" w:hAnsi="Arial" w:cs="Arial"/>
                <w:b/>
                <w:bCs w:val="0"/>
                <w:sz w:val="20"/>
                <w:lang w:val="en-GB"/>
              </w:rPr>
              <w:t xml:space="preserve">               </w:t>
            </w:r>
            <w:r w:rsidRPr="00653108">
              <w:rPr>
                <w:rFonts w:ascii="Arial" w:hAnsi="Arial" w:cs="Arial"/>
                <w:sz w:val="20"/>
                <w:lang w:val="en-GB"/>
              </w:rPr>
              <w:t>Euro</w:t>
            </w:r>
          </w:p>
          <w:p w:rsidR="00653108" w:rsidRPr="00653108" w:rsidRDefault="00653108" w:rsidP="00721B3D">
            <w:pPr>
              <w:rPr>
                <w:rFonts w:ascii="Arial" w:hAnsi="Arial" w:cs="Arial"/>
                <w:b/>
                <w:bCs w:val="0"/>
                <w:sz w:val="20"/>
                <w:lang w:val="en-GB"/>
              </w:rPr>
            </w:pPr>
            <w:r w:rsidRPr="00653108">
              <w:rPr>
                <w:rFonts w:ascii="Arial" w:hAnsi="Arial" w:cs="Arial"/>
                <w:b/>
                <w:bCs w:val="0"/>
                <w:sz w:val="20"/>
                <w:lang w:val="en-GB"/>
              </w:rPr>
              <w:t>Company Name</w:t>
            </w:r>
            <w:r>
              <w:rPr>
                <w:rFonts w:ascii="Arial" w:hAnsi="Arial" w:cs="Arial"/>
                <w:b/>
                <w:bCs w:val="0"/>
                <w:sz w:val="20"/>
                <w:lang w:val="en-GB"/>
              </w:rPr>
              <w:t xml:space="preserve">    </w:t>
            </w:r>
            <w:r w:rsidRPr="00653108">
              <w:rPr>
                <w:rFonts w:ascii="Arial" w:hAnsi="Arial" w:cs="Arial"/>
                <w:sz w:val="20"/>
                <w:lang w:val="en-GB"/>
              </w:rPr>
              <w:t>IFREMER</w:t>
            </w:r>
          </w:p>
        </w:tc>
      </w:tr>
      <w:tr w:rsidR="00653108" w:rsidRPr="00D13038" w:rsidTr="00FF4C96">
        <w:tc>
          <w:tcPr>
            <w:tcW w:w="9788" w:type="dxa"/>
            <w:gridSpan w:val="8"/>
          </w:tcPr>
          <w:p w:rsidR="00653108" w:rsidRPr="00653108" w:rsidRDefault="00781234" w:rsidP="00721B3D">
            <w:pPr>
              <w:rPr>
                <w:rFonts w:ascii="Arial" w:hAnsi="Arial" w:cs="Arial"/>
                <w:b/>
                <w:bCs w:val="0"/>
                <w:lang w:val="en-GB"/>
              </w:rPr>
            </w:pPr>
            <w:r>
              <w:rPr>
                <w:rFonts w:ascii="Arial" w:hAnsi="Arial" w:cs="Arial"/>
                <w:b/>
                <w:bCs w:val="0"/>
                <w:lang w:val="en-GB"/>
              </w:rPr>
              <w:t>SMOS+STORM EVOLUTION</w:t>
            </w:r>
          </w:p>
        </w:tc>
      </w:tr>
      <w:tr w:rsidR="00CD2902" w:rsidTr="00584DFF">
        <w:tc>
          <w:tcPr>
            <w:tcW w:w="644" w:type="dxa"/>
          </w:tcPr>
          <w:p w:rsidR="0051763E" w:rsidRPr="00653108" w:rsidRDefault="0051763E" w:rsidP="00721B3D">
            <w:pPr>
              <w:rPr>
                <w:rFonts w:ascii="Arial" w:hAnsi="Arial" w:cs="Arial"/>
                <w:b/>
                <w:bCs w:val="0"/>
                <w:i/>
                <w:iCs/>
                <w:lang w:val="en-GB"/>
              </w:rPr>
            </w:pPr>
          </w:p>
        </w:tc>
        <w:tc>
          <w:tcPr>
            <w:tcW w:w="2190" w:type="dxa"/>
          </w:tcPr>
          <w:p w:rsidR="0051763E" w:rsidRDefault="00653108" w:rsidP="00721B3D">
            <w:pPr>
              <w:rPr>
                <w:lang w:val="en-GB"/>
              </w:rPr>
            </w:pPr>
            <w:r>
              <w:rPr>
                <w:lang w:val="en-GB"/>
              </w:rPr>
              <w:t>Company</w:t>
            </w:r>
          </w:p>
        </w:tc>
        <w:tc>
          <w:tcPr>
            <w:tcW w:w="1497" w:type="dxa"/>
          </w:tcPr>
          <w:p w:rsidR="0051763E" w:rsidRDefault="00653108" w:rsidP="00721B3D">
            <w:pPr>
              <w:rPr>
                <w:lang w:val="en-GB"/>
              </w:rPr>
            </w:pPr>
            <w:r>
              <w:rPr>
                <w:lang w:val="en-GB"/>
              </w:rPr>
              <w:t>Departure</w:t>
            </w:r>
          </w:p>
        </w:tc>
        <w:tc>
          <w:tcPr>
            <w:tcW w:w="1441" w:type="dxa"/>
            <w:gridSpan w:val="2"/>
          </w:tcPr>
          <w:p w:rsidR="0051763E" w:rsidRDefault="00653108" w:rsidP="00721B3D">
            <w:pPr>
              <w:rPr>
                <w:lang w:val="en-GB"/>
              </w:rPr>
            </w:pPr>
            <w:r>
              <w:rPr>
                <w:lang w:val="en-GB"/>
              </w:rPr>
              <w:t>Destination</w:t>
            </w:r>
          </w:p>
        </w:tc>
        <w:tc>
          <w:tcPr>
            <w:tcW w:w="1498" w:type="dxa"/>
          </w:tcPr>
          <w:p w:rsidR="0051763E" w:rsidRDefault="00653108" w:rsidP="00653108">
            <w:pPr>
              <w:jc w:val="center"/>
              <w:rPr>
                <w:lang w:val="en-GB"/>
              </w:rPr>
            </w:pPr>
            <w:r>
              <w:rPr>
                <w:lang w:val="en-GB"/>
              </w:rPr>
              <w:t>Transport means</w:t>
            </w:r>
          </w:p>
        </w:tc>
        <w:tc>
          <w:tcPr>
            <w:tcW w:w="1283" w:type="dxa"/>
          </w:tcPr>
          <w:p w:rsidR="0051763E" w:rsidRDefault="00653108" w:rsidP="00721B3D">
            <w:pPr>
              <w:rPr>
                <w:lang w:val="en-GB"/>
              </w:rPr>
            </w:pPr>
            <w:r>
              <w:rPr>
                <w:lang w:val="en-GB"/>
              </w:rPr>
              <w:t>N° of persons</w:t>
            </w:r>
          </w:p>
        </w:tc>
        <w:tc>
          <w:tcPr>
            <w:tcW w:w="1235" w:type="dxa"/>
          </w:tcPr>
          <w:p w:rsidR="0051763E" w:rsidRDefault="00653108" w:rsidP="00721B3D">
            <w:pPr>
              <w:rPr>
                <w:lang w:val="en-GB"/>
              </w:rPr>
            </w:pPr>
            <w:r>
              <w:rPr>
                <w:lang w:val="en-GB"/>
              </w:rPr>
              <w:t>Duration (in days)</w:t>
            </w:r>
          </w:p>
        </w:tc>
      </w:tr>
      <w:tr w:rsidR="005B15AA" w:rsidTr="00584DFF">
        <w:tc>
          <w:tcPr>
            <w:tcW w:w="644" w:type="dxa"/>
          </w:tcPr>
          <w:p w:rsidR="005B15AA" w:rsidRDefault="005B15AA" w:rsidP="006D35E1">
            <w:pPr>
              <w:rPr>
                <w:lang w:val="en-GB"/>
              </w:rPr>
            </w:pPr>
          </w:p>
        </w:tc>
        <w:tc>
          <w:tcPr>
            <w:tcW w:w="2190" w:type="dxa"/>
          </w:tcPr>
          <w:p w:rsidR="005B15AA" w:rsidRDefault="00781234" w:rsidP="006D35E1">
            <w:pPr>
              <w:rPr>
                <w:lang w:val="en-GB"/>
              </w:rPr>
            </w:pPr>
            <w:r>
              <w:rPr>
                <w:lang w:val="en-GB"/>
              </w:rPr>
              <w:t>OCEANDATALAB</w:t>
            </w:r>
          </w:p>
        </w:tc>
        <w:tc>
          <w:tcPr>
            <w:tcW w:w="1497" w:type="dxa"/>
          </w:tcPr>
          <w:p w:rsidR="005B15AA" w:rsidRDefault="005B15AA" w:rsidP="006D35E1">
            <w:pPr>
              <w:rPr>
                <w:lang w:val="en-GB"/>
              </w:rPr>
            </w:pPr>
            <w:r>
              <w:rPr>
                <w:lang w:val="en-GB"/>
              </w:rPr>
              <w:t>Brest</w:t>
            </w:r>
          </w:p>
        </w:tc>
        <w:tc>
          <w:tcPr>
            <w:tcW w:w="1441" w:type="dxa"/>
            <w:gridSpan w:val="2"/>
          </w:tcPr>
          <w:p w:rsidR="005B15AA" w:rsidRDefault="00FF4C96" w:rsidP="006D35E1">
            <w:pPr>
              <w:rPr>
                <w:lang w:val="en-GB"/>
              </w:rPr>
            </w:pPr>
            <w:r>
              <w:rPr>
                <w:lang w:val="en-GB"/>
              </w:rPr>
              <w:t>ES</w:t>
            </w:r>
            <w:r w:rsidR="00781234">
              <w:rPr>
                <w:lang w:val="en-GB"/>
              </w:rPr>
              <w:t>TEC</w:t>
            </w:r>
          </w:p>
        </w:tc>
        <w:tc>
          <w:tcPr>
            <w:tcW w:w="1498" w:type="dxa"/>
          </w:tcPr>
          <w:p w:rsidR="005B15AA" w:rsidRDefault="005B15AA" w:rsidP="006D35E1">
            <w:pPr>
              <w:rPr>
                <w:lang w:val="en-GB"/>
              </w:rPr>
            </w:pPr>
            <w:r>
              <w:rPr>
                <w:lang w:val="en-GB"/>
              </w:rPr>
              <w:t>plane</w:t>
            </w:r>
          </w:p>
        </w:tc>
        <w:tc>
          <w:tcPr>
            <w:tcW w:w="1283" w:type="dxa"/>
          </w:tcPr>
          <w:p w:rsidR="005B15AA" w:rsidRDefault="005B15AA" w:rsidP="006D35E1">
            <w:pPr>
              <w:rPr>
                <w:lang w:val="en-GB"/>
              </w:rPr>
            </w:pPr>
            <w:r>
              <w:rPr>
                <w:lang w:val="en-GB"/>
              </w:rPr>
              <w:t>2</w:t>
            </w:r>
          </w:p>
        </w:tc>
        <w:tc>
          <w:tcPr>
            <w:tcW w:w="1235" w:type="dxa"/>
          </w:tcPr>
          <w:p w:rsidR="005B15AA" w:rsidRDefault="00FF4C96" w:rsidP="006D35E1">
            <w:pPr>
              <w:rPr>
                <w:lang w:val="en-GB"/>
              </w:rPr>
            </w:pPr>
            <w:r>
              <w:rPr>
                <w:lang w:val="en-GB"/>
              </w:rPr>
              <w:t>2</w:t>
            </w:r>
          </w:p>
        </w:tc>
      </w:tr>
      <w:tr w:rsidR="00781234" w:rsidTr="00584DFF">
        <w:tc>
          <w:tcPr>
            <w:tcW w:w="644" w:type="dxa"/>
          </w:tcPr>
          <w:p w:rsidR="00781234" w:rsidRDefault="00781234" w:rsidP="006D35E1">
            <w:pPr>
              <w:rPr>
                <w:lang w:val="en-GB"/>
              </w:rPr>
            </w:pPr>
          </w:p>
        </w:tc>
        <w:tc>
          <w:tcPr>
            <w:tcW w:w="2190" w:type="dxa"/>
          </w:tcPr>
          <w:p w:rsidR="00781234" w:rsidRDefault="00781234" w:rsidP="006D35E1">
            <w:pPr>
              <w:rPr>
                <w:lang w:val="en-GB"/>
              </w:rPr>
            </w:pPr>
            <w:r>
              <w:rPr>
                <w:lang w:val="en-GB"/>
              </w:rPr>
              <w:t>OCEANDATALAB</w:t>
            </w:r>
          </w:p>
        </w:tc>
        <w:tc>
          <w:tcPr>
            <w:tcW w:w="1497" w:type="dxa"/>
          </w:tcPr>
          <w:p w:rsidR="00781234" w:rsidRDefault="00781234" w:rsidP="006D35E1">
            <w:pPr>
              <w:rPr>
                <w:lang w:val="en-GB"/>
              </w:rPr>
            </w:pPr>
            <w:r>
              <w:rPr>
                <w:lang w:val="en-GB"/>
              </w:rPr>
              <w:t>Brest</w:t>
            </w:r>
          </w:p>
        </w:tc>
        <w:tc>
          <w:tcPr>
            <w:tcW w:w="1441" w:type="dxa"/>
            <w:gridSpan w:val="2"/>
          </w:tcPr>
          <w:p w:rsidR="00781234" w:rsidRDefault="00781234" w:rsidP="006D35E1">
            <w:pPr>
              <w:rPr>
                <w:lang w:val="en-GB"/>
              </w:rPr>
            </w:pPr>
            <w:r>
              <w:rPr>
                <w:lang w:val="en-GB"/>
              </w:rPr>
              <w:t>Exceter</w:t>
            </w:r>
          </w:p>
        </w:tc>
        <w:tc>
          <w:tcPr>
            <w:tcW w:w="1498" w:type="dxa"/>
          </w:tcPr>
          <w:p w:rsidR="00781234" w:rsidRDefault="00781234" w:rsidP="006D35E1">
            <w:pPr>
              <w:rPr>
                <w:lang w:val="en-GB"/>
              </w:rPr>
            </w:pPr>
            <w:r>
              <w:rPr>
                <w:lang w:val="en-GB"/>
              </w:rPr>
              <w:t>plane</w:t>
            </w:r>
          </w:p>
        </w:tc>
        <w:tc>
          <w:tcPr>
            <w:tcW w:w="1283" w:type="dxa"/>
          </w:tcPr>
          <w:p w:rsidR="00781234" w:rsidRDefault="00781234" w:rsidP="006D35E1">
            <w:pPr>
              <w:rPr>
                <w:lang w:val="en-GB"/>
              </w:rPr>
            </w:pPr>
          </w:p>
        </w:tc>
        <w:tc>
          <w:tcPr>
            <w:tcW w:w="1235" w:type="dxa"/>
          </w:tcPr>
          <w:p w:rsidR="00781234" w:rsidRDefault="00781234" w:rsidP="006D35E1">
            <w:pPr>
              <w:rPr>
                <w:lang w:val="en-GB"/>
              </w:rPr>
            </w:pPr>
          </w:p>
        </w:tc>
      </w:tr>
      <w:tr w:rsidR="005B15AA" w:rsidTr="00584DFF">
        <w:tc>
          <w:tcPr>
            <w:tcW w:w="644" w:type="dxa"/>
          </w:tcPr>
          <w:p w:rsidR="005B15AA" w:rsidRDefault="005B15AA" w:rsidP="006D35E1">
            <w:pPr>
              <w:rPr>
                <w:lang w:val="en-GB"/>
              </w:rPr>
            </w:pPr>
          </w:p>
        </w:tc>
        <w:tc>
          <w:tcPr>
            <w:tcW w:w="2190" w:type="dxa"/>
          </w:tcPr>
          <w:p w:rsidR="005B15AA" w:rsidRDefault="00FF4C96" w:rsidP="006D35E1">
            <w:pPr>
              <w:rPr>
                <w:lang w:val="en-GB"/>
              </w:rPr>
            </w:pPr>
            <w:r>
              <w:rPr>
                <w:lang w:val="en-GB"/>
              </w:rPr>
              <w:t>IFREMER</w:t>
            </w:r>
          </w:p>
        </w:tc>
        <w:tc>
          <w:tcPr>
            <w:tcW w:w="1497" w:type="dxa"/>
          </w:tcPr>
          <w:p w:rsidR="005B15AA" w:rsidRDefault="00FF4C96" w:rsidP="006D35E1">
            <w:pPr>
              <w:rPr>
                <w:lang w:val="en-GB"/>
              </w:rPr>
            </w:pPr>
            <w:r>
              <w:rPr>
                <w:lang w:val="en-GB"/>
              </w:rPr>
              <w:t>Brest</w:t>
            </w:r>
          </w:p>
        </w:tc>
        <w:tc>
          <w:tcPr>
            <w:tcW w:w="1441" w:type="dxa"/>
            <w:gridSpan w:val="2"/>
          </w:tcPr>
          <w:p w:rsidR="005B15AA" w:rsidRDefault="00FF4C96" w:rsidP="006D35E1">
            <w:pPr>
              <w:rPr>
                <w:lang w:val="en-GB"/>
              </w:rPr>
            </w:pPr>
            <w:r>
              <w:rPr>
                <w:lang w:val="en-GB"/>
              </w:rPr>
              <w:t>ES</w:t>
            </w:r>
            <w:r w:rsidR="00781234">
              <w:rPr>
                <w:lang w:val="en-GB"/>
              </w:rPr>
              <w:t>TEC</w:t>
            </w:r>
          </w:p>
        </w:tc>
        <w:tc>
          <w:tcPr>
            <w:tcW w:w="1498" w:type="dxa"/>
          </w:tcPr>
          <w:p w:rsidR="005B15AA" w:rsidRDefault="00FF4C96" w:rsidP="006D35E1">
            <w:pPr>
              <w:rPr>
                <w:lang w:val="en-GB"/>
              </w:rPr>
            </w:pPr>
            <w:r>
              <w:rPr>
                <w:lang w:val="en-GB"/>
              </w:rPr>
              <w:t>plane</w:t>
            </w:r>
          </w:p>
        </w:tc>
        <w:tc>
          <w:tcPr>
            <w:tcW w:w="1283" w:type="dxa"/>
          </w:tcPr>
          <w:p w:rsidR="005B15AA" w:rsidRDefault="00FF4C96" w:rsidP="006D35E1">
            <w:pPr>
              <w:rPr>
                <w:lang w:val="en-GB"/>
              </w:rPr>
            </w:pPr>
            <w:r>
              <w:rPr>
                <w:lang w:val="en-GB"/>
              </w:rPr>
              <w:t>4</w:t>
            </w:r>
          </w:p>
        </w:tc>
        <w:tc>
          <w:tcPr>
            <w:tcW w:w="1235" w:type="dxa"/>
          </w:tcPr>
          <w:p w:rsidR="005B15AA" w:rsidRDefault="00FF4C96" w:rsidP="006D35E1">
            <w:pPr>
              <w:rPr>
                <w:lang w:val="en-GB"/>
              </w:rPr>
            </w:pPr>
            <w:r>
              <w:rPr>
                <w:lang w:val="en-GB"/>
              </w:rPr>
              <w:t>2</w:t>
            </w:r>
          </w:p>
        </w:tc>
      </w:tr>
      <w:tr w:rsidR="00781234" w:rsidTr="00584DFF">
        <w:tc>
          <w:tcPr>
            <w:tcW w:w="644" w:type="dxa"/>
          </w:tcPr>
          <w:p w:rsidR="00781234" w:rsidRDefault="00781234" w:rsidP="006D35E1">
            <w:pPr>
              <w:rPr>
                <w:lang w:val="en-GB"/>
              </w:rPr>
            </w:pPr>
          </w:p>
        </w:tc>
        <w:tc>
          <w:tcPr>
            <w:tcW w:w="2190" w:type="dxa"/>
          </w:tcPr>
          <w:p w:rsidR="00781234" w:rsidRDefault="00781234" w:rsidP="006D35E1">
            <w:pPr>
              <w:rPr>
                <w:lang w:val="en-GB"/>
              </w:rPr>
            </w:pPr>
          </w:p>
        </w:tc>
        <w:tc>
          <w:tcPr>
            <w:tcW w:w="1497" w:type="dxa"/>
          </w:tcPr>
          <w:p w:rsidR="00781234" w:rsidRDefault="00781234" w:rsidP="006D35E1">
            <w:pPr>
              <w:rPr>
                <w:lang w:val="en-GB"/>
              </w:rPr>
            </w:pPr>
            <w:r>
              <w:rPr>
                <w:lang w:val="en-GB"/>
              </w:rPr>
              <w:t>Toulon</w:t>
            </w:r>
          </w:p>
        </w:tc>
        <w:tc>
          <w:tcPr>
            <w:tcW w:w="1441" w:type="dxa"/>
            <w:gridSpan w:val="2"/>
          </w:tcPr>
          <w:p w:rsidR="00781234" w:rsidRDefault="00781234" w:rsidP="006D35E1">
            <w:pPr>
              <w:rPr>
                <w:lang w:val="en-GB"/>
              </w:rPr>
            </w:pPr>
            <w:r>
              <w:rPr>
                <w:lang w:val="en-GB"/>
              </w:rPr>
              <w:t>ESTEC</w:t>
            </w:r>
          </w:p>
        </w:tc>
        <w:tc>
          <w:tcPr>
            <w:tcW w:w="1498" w:type="dxa"/>
          </w:tcPr>
          <w:p w:rsidR="00781234" w:rsidRDefault="00781234" w:rsidP="006D35E1">
            <w:pPr>
              <w:rPr>
                <w:lang w:val="en-GB"/>
              </w:rPr>
            </w:pPr>
            <w:r>
              <w:rPr>
                <w:lang w:val="en-GB"/>
              </w:rPr>
              <w:t>plane</w:t>
            </w:r>
          </w:p>
        </w:tc>
        <w:tc>
          <w:tcPr>
            <w:tcW w:w="1283" w:type="dxa"/>
          </w:tcPr>
          <w:p w:rsidR="00781234" w:rsidRDefault="00584DFF" w:rsidP="006D35E1">
            <w:pPr>
              <w:rPr>
                <w:lang w:val="en-GB"/>
              </w:rPr>
            </w:pPr>
            <w:r>
              <w:rPr>
                <w:lang w:val="en-GB"/>
              </w:rPr>
              <w:t>2</w:t>
            </w:r>
          </w:p>
        </w:tc>
        <w:tc>
          <w:tcPr>
            <w:tcW w:w="1235" w:type="dxa"/>
          </w:tcPr>
          <w:p w:rsidR="00781234" w:rsidRDefault="00584DFF" w:rsidP="006D35E1">
            <w:pPr>
              <w:rPr>
                <w:lang w:val="en-GB"/>
              </w:rPr>
            </w:pPr>
            <w:r>
              <w:rPr>
                <w:lang w:val="en-GB"/>
              </w:rPr>
              <w:t>2</w:t>
            </w:r>
          </w:p>
        </w:tc>
      </w:tr>
      <w:tr w:rsidR="00781234" w:rsidTr="00584DFF">
        <w:tc>
          <w:tcPr>
            <w:tcW w:w="644" w:type="dxa"/>
          </w:tcPr>
          <w:p w:rsidR="00781234" w:rsidRDefault="00781234" w:rsidP="006D35E1">
            <w:pPr>
              <w:rPr>
                <w:lang w:val="en-GB"/>
              </w:rPr>
            </w:pPr>
          </w:p>
        </w:tc>
        <w:tc>
          <w:tcPr>
            <w:tcW w:w="2190" w:type="dxa"/>
          </w:tcPr>
          <w:p w:rsidR="00781234" w:rsidRDefault="00781234" w:rsidP="006D35E1">
            <w:pPr>
              <w:rPr>
                <w:lang w:val="en-GB"/>
              </w:rPr>
            </w:pPr>
          </w:p>
        </w:tc>
        <w:tc>
          <w:tcPr>
            <w:tcW w:w="1497" w:type="dxa"/>
          </w:tcPr>
          <w:p w:rsidR="00781234" w:rsidRDefault="00781234" w:rsidP="006D35E1">
            <w:pPr>
              <w:rPr>
                <w:lang w:val="en-GB"/>
              </w:rPr>
            </w:pPr>
            <w:r>
              <w:rPr>
                <w:lang w:val="en-GB"/>
              </w:rPr>
              <w:t xml:space="preserve">Brest </w:t>
            </w:r>
          </w:p>
        </w:tc>
        <w:tc>
          <w:tcPr>
            <w:tcW w:w="1441" w:type="dxa"/>
            <w:gridSpan w:val="2"/>
          </w:tcPr>
          <w:p w:rsidR="00781234" w:rsidRDefault="00781234" w:rsidP="006D35E1">
            <w:pPr>
              <w:rPr>
                <w:lang w:val="en-GB"/>
              </w:rPr>
            </w:pPr>
            <w:r>
              <w:rPr>
                <w:lang w:val="en-GB"/>
              </w:rPr>
              <w:t>Exceter</w:t>
            </w:r>
          </w:p>
        </w:tc>
        <w:tc>
          <w:tcPr>
            <w:tcW w:w="1498" w:type="dxa"/>
          </w:tcPr>
          <w:p w:rsidR="00781234" w:rsidRDefault="00781234" w:rsidP="006D35E1">
            <w:pPr>
              <w:rPr>
                <w:lang w:val="en-GB"/>
              </w:rPr>
            </w:pPr>
            <w:r>
              <w:rPr>
                <w:lang w:val="en-GB"/>
              </w:rPr>
              <w:t>plane</w:t>
            </w:r>
          </w:p>
        </w:tc>
        <w:tc>
          <w:tcPr>
            <w:tcW w:w="1283" w:type="dxa"/>
          </w:tcPr>
          <w:p w:rsidR="00781234" w:rsidRDefault="00584DFF" w:rsidP="006D35E1">
            <w:pPr>
              <w:rPr>
                <w:lang w:val="en-GB"/>
              </w:rPr>
            </w:pPr>
            <w:r>
              <w:rPr>
                <w:lang w:val="en-GB"/>
              </w:rPr>
              <w:t>2</w:t>
            </w:r>
          </w:p>
        </w:tc>
        <w:tc>
          <w:tcPr>
            <w:tcW w:w="1235" w:type="dxa"/>
          </w:tcPr>
          <w:p w:rsidR="00781234" w:rsidRDefault="00584DFF" w:rsidP="006D35E1">
            <w:pPr>
              <w:rPr>
                <w:lang w:val="en-GB"/>
              </w:rPr>
            </w:pPr>
            <w:r>
              <w:rPr>
                <w:lang w:val="en-GB"/>
              </w:rPr>
              <w:t>2</w:t>
            </w:r>
          </w:p>
        </w:tc>
      </w:tr>
      <w:tr w:rsidR="00781234" w:rsidTr="00584DFF">
        <w:tc>
          <w:tcPr>
            <w:tcW w:w="644" w:type="dxa"/>
          </w:tcPr>
          <w:p w:rsidR="00781234" w:rsidRDefault="00781234" w:rsidP="006D35E1">
            <w:pPr>
              <w:rPr>
                <w:lang w:val="en-GB"/>
              </w:rPr>
            </w:pPr>
          </w:p>
        </w:tc>
        <w:tc>
          <w:tcPr>
            <w:tcW w:w="2190" w:type="dxa"/>
          </w:tcPr>
          <w:p w:rsidR="00781234" w:rsidRDefault="00781234" w:rsidP="006D35E1">
            <w:pPr>
              <w:rPr>
                <w:lang w:val="en-GB"/>
              </w:rPr>
            </w:pPr>
          </w:p>
        </w:tc>
        <w:tc>
          <w:tcPr>
            <w:tcW w:w="1497" w:type="dxa"/>
          </w:tcPr>
          <w:p w:rsidR="00781234" w:rsidRDefault="00781234" w:rsidP="006D35E1">
            <w:pPr>
              <w:rPr>
                <w:lang w:val="en-GB"/>
              </w:rPr>
            </w:pPr>
            <w:r>
              <w:rPr>
                <w:lang w:val="en-GB"/>
              </w:rPr>
              <w:t xml:space="preserve">Toulon </w:t>
            </w:r>
          </w:p>
        </w:tc>
        <w:tc>
          <w:tcPr>
            <w:tcW w:w="1441" w:type="dxa"/>
            <w:gridSpan w:val="2"/>
          </w:tcPr>
          <w:p w:rsidR="00781234" w:rsidRDefault="00781234" w:rsidP="006D35E1">
            <w:pPr>
              <w:rPr>
                <w:lang w:val="en-GB"/>
              </w:rPr>
            </w:pPr>
            <w:r>
              <w:rPr>
                <w:lang w:val="en-GB"/>
              </w:rPr>
              <w:t>Exceter</w:t>
            </w:r>
          </w:p>
        </w:tc>
        <w:tc>
          <w:tcPr>
            <w:tcW w:w="1498" w:type="dxa"/>
          </w:tcPr>
          <w:p w:rsidR="00781234" w:rsidRDefault="00781234" w:rsidP="006D35E1">
            <w:pPr>
              <w:rPr>
                <w:lang w:val="en-GB"/>
              </w:rPr>
            </w:pPr>
            <w:r>
              <w:rPr>
                <w:lang w:val="en-GB"/>
              </w:rPr>
              <w:t>plane</w:t>
            </w:r>
          </w:p>
        </w:tc>
        <w:tc>
          <w:tcPr>
            <w:tcW w:w="1283" w:type="dxa"/>
          </w:tcPr>
          <w:p w:rsidR="00781234" w:rsidRDefault="00584DFF" w:rsidP="006D35E1">
            <w:pPr>
              <w:rPr>
                <w:lang w:val="en-GB"/>
              </w:rPr>
            </w:pPr>
            <w:r>
              <w:rPr>
                <w:lang w:val="en-GB"/>
              </w:rPr>
              <w:t>2</w:t>
            </w:r>
          </w:p>
        </w:tc>
        <w:tc>
          <w:tcPr>
            <w:tcW w:w="1235" w:type="dxa"/>
          </w:tcPr>
          <w:p w:rsidR="00781234" w:rsidRDefault="00584DFF" w:rsidP="006D35E1">
            <w:pPr>
              <w:rPr>
                <w:lang w:val="en-GB"/>
              </w:rPr>
            </w:pPr>
            <w:r>
              <w:rPr>
                <w:lang w:val="en-GB"/>
              </w:rPr>
              <w:t>2</w:t>
            </w:r>
          </w:p>
        </w:tc>
      </w:tr>
      <w:tr w:rsidR="00781234" w:rsidTr="00584DFF">
        <w:tc>
          <w:tcPr>
            <w:tcW w:w="644" w:type="dxa"/>
          </w:tcPr>
          <w:p w:rsidR="00781234" w:rsidRDefault="00781234" w:rsidP="006D35E1">
            <w:pPr>
              <w:rPr>
                <w:lang w:val="en-GB"/>
              </w:rPr>
            </w:pPr>
          </w:p>
        </w:tc>
        <w:tc>
          <w:tcPr>
            <w:tcW w:w="2190" w:type="dxa"/>
          </w:tcPr>
          <w:p w:rsidR="00781234" w:rsidRDefault="00781234" w:rsidP="006D35E1">
            <w:pPr>
              <w:rPr>
                <w:lang w:val="en-GB"/>
              </w:rPr>
            </w:pPr>
            <w:r>
              <w:rPr>
                <w:lang w:val="en-GB"/>
              </w:rPr>
              <w:t>UK Metoffice</w:t>
            </w:r>
          </w:p>
        </w:tc>
        <w:tc>
          <w:tcPr>
            <w:tcW w:w="1497" w:type="dxa"/>
          </w:tcPr>
          <w:p w:rsidR="00781234" w:rsidRDefault="00781234" w:rsidP="006D35E1">
            <w:pPr>
              <w:rPr>
                <w:lang w:val="en-GB"/>
              </w:rPr>
            </w:pPr>
            <w:r>
              <w:rPr>
                <w:lang w:val="en-GB"/>
              </w:rPr>
              <w:t>Exceter</w:t>
            </w:r>
          </w:p>
        </w:tc>
        <w:tc>
          <w:tcPr>
            <w:tcW w:w="1441" w:type="dxa"/>
            <w:gridSpan w:val="2"/>
          </w:tcPr>
          <w:p w:rsidR="00781234" w:rsidRDefault="00781234" w:rsidP="006D35E1">
            <w:pPr>
              <w:rPr>
                <w:lang w:val="en-GB"/>
              </w:rPr>
            </w:pPr>
            <w:r>
              <w:rPr>
                <w:lang w:val="en-GB"/>
              </w:rPr>
              <w:t>ESTEC</w:t>
            </w:r>
          </w:p>
        </w:tc>
        <w:tc>
          <w:tcPr>
            <w:tcW w:w="1498" w:type="dxa"/>
          </w:tcPr>
          <w:p w:rsidR="00781234" w:rsidRDefault="00781234" w:rsidP="006D35E1">
            <w:pPr>
              <w:rPr>
                <w:lang w:val="en-GB"/>
              </w:rPr>
            </w:pPr>
            <w:r>
              <w:rPr>
                <w:lang w:val="en-GB"/>
              </w:rPr>
              <w:t>plane</w:t>
            </w:r>
          </w:p>
        </w:tc>
        <w:tc>
          <w:tcPr>
            <w:tcW w:w="1283" w:type="dxa"/>
          </w:tcPr>
          <w:p w:rsidR="00781234" w:rsidRDefault="00584DFF" w:rsidP="006D35E1">
            <w:pPr>
              <w:rPr>
                <w:lang w:val="en-GB"/>
              </w:rPr>
            </w:pPr>
            <w:r>
              <w:rPr>
                <w:lang w:val="en-GB"/>
              </w:rPr>
              <w:t>2</w:t>
            </w:r>
          </w:p>
        </w:tc>
        <w:tc>
          <w:tcPr>
            <w:tcW w:w="1235" w:type="dxa"/>
          </w:tcPr>
          <w:p w:rsidR="00781234" w:rsidRDefault="00584DFF" w:rsidP="006D35E1">
            <w:pPr>
              <w:rPr>
                <w:lang w:val="en-GB"/>
              </w:rPr>
            </w:pPr>
            <w:r>
              <w:rPr>
                <w:lang w:val="en-GB"/>
              </w:rPr>
              <w:t>2</w:t>
            </w:r>
          </w:p>
        </w:tc>
      </w:tr>
      <w:tr w:rsidR="00781234" w:rsidTr="00584DFF">
        <w:tc>
          <w:tcPr>
            <w:tcW w:w="644" w:type="dxa"/>
          </w:tcPr>
          <w:p w:rsidR="00781234" w:rsidRDefault="00781234" w:rsidP="006D35E1">
            <w:pPr>
              <w:rPr>
                <w:lang w:val="en-GB"/>
              </w:rPr>
            </w:pPr>
          </w:p>
        </w:tc>
        <w:tc>
          <w:tcPr>
            <w:tcW w:w="2190" w:type="dxa"/>
          </w:tcPr>
          <w:p w:rsidR="00781234" w:rsidRDefault="00781234" w:rsidP="006D35E1">
            <w:pPr>
              <w:rPr>
                <w:lang w:val="en-GB"/>
              </w:rPr>
            </w:pPr>
          </w:p>
        </w:tc>
        <w:tc>
          <w:tcPr>
            <w:tcW w:w="1497" w:type="dxa"/>
          </w:tcPr>
          <w:p w:rsidR="00781234" w:rsidRDefault="00781234" w:rsidP="006D35E1">
            <w:pPr>
              <w:rPr>
                <w:lang w:val="en-GB"/>
              </w:rPr>
            </w:pPr>
            <w:r>
              <w:rPr>
                <w:lang w:val="en-GB"/>
              </w:rPr>
              <w:t>Exceter</w:t>
            </w:r>
          </w:p>
        </w:tc>
        <w:tc>
          <w:tcPr>
            <w:tcW w:w="1441" w:type="dxa"/>
            <w:gridSpan w:val="2"/>
          </w:tcPr>
          <w:p w:rsidR="00781234" w:rsidRDefault="00781234" w:rsidP="006D35E1">
            <w:pPr>
              <w:rPr>
                <w:lang w:val="en-GB"/>
              </w:rPr>
            </w:pPr>
            <w:r>
              <w:rPr>
                <w:lang w:val="en-GB"/>
              </w:rPr>
              <w:t>Brest</w:t>
            </w:r>
          </w:p>
        </w:tc>
        <w:tc>
          <w:tcPr>
            <w:tcW w:w="1498" w:type="dxa"/>
          </w:tcPr>
          <w:p w:rsidR="00781234" w:rsidRDefault="00781234" w:rsidP="006D35E1">
            <w:pPr>
              <w:rPr>
                <w:lang w:val="en-GB"/>
              </w:rPr>
            </w:pPr>
            <w:r>
              <w:rPr>
                <w:lang w:val="en-GB"/>
              </w:rPr>
              <w:t>plane</w:t>
            </w:r>
          </w:p>
        </w:tc>
        <w:tc>
          <w:tcPr>
            <w:tcW w:w="1283" w:type="dxa"/>
          </w:tcPr>
          <w:p w:rsidR="00781234" w:rsidRDefault="00584DFF" w:rsidP="006D35E1">
            <w:pPr>
              <w:rPr>
                <w:lang w:val="en-GB"/>
              </w:rPr>
            </w:pPr>
            <w:r>
              <w:rPr>
                <w:lang w:val="en-GB"/>
              </w:rPr>
              <w:t>2</w:t>
            </w:r>
          </w:p>
        </w:tc>
        <w:tc>
          <w:tcPr>
            <w:tcW w:w="1235" w:type="dxa"/>
          </w:tcPr>
          <w:p w:rsidR="00781234" w:rsidRDefault="00584DFF" w:rsidP="006D35E1">
            <w:pPr>
              <w:rPr>
                <w:lang w:val="en-GB"/>
              </w:rPr>
            </w:pPr>
            <w:r>
              <w:rPr>
                <w:lang w:val="en-GB"/>
              </w:rPr>
              <w:t>2</w:t>
            </w:r>
          </w:p>
        </w:tc>
      </w:tr>
    </w:tbl>
    <w:p w:rsidR="00721B3D" w:rsidRPr="00721B3D" w:rsidRDefault="00721B3D" w:rsidP="00721B3D">
      <w:pPr>
        <w:rPr>
          <w:lang w:val="en-GB"/>
        </w:rPr>
      </w:pPr>
    </w:p>
    <w:p w:rsidR="00366E98" w:rsidRPr="00EF14F2" w:rsidRDefault="00641043" w:rsidP="00366E98">
      <w:pPr>
        <w:pStyle w:val="Titre2"/>
        <w:rPr>
          <w:lang w:val="en-GB"/>
        </w:rPr>
      </w:pPr>
      <w:bookmarkStart w:id="211" w:name="_Toc380050982"/>
      <w:r>
        <w:rPr>
          <w:lang w:val="en-GB"/>
        </w:rPr>
        <w:t>PSS IFREMER</w:t>
      </w:r>
      <w:bookmarkEnd w:id="211"/>
    </w:p>
    <w:p w:rsidR="00366E98" w:rsidRPr="00366E98" w:rsidRDefault="00366E98" w:rsidP="00366E98">
      <w:pPr>
        <w:rPr>
          <w:lang w:val="en-GB"/>
        </w:rPr>
      </w:pPr>
    </w:p>
    <w:p w:rsidR="00641043" w:rsidRDefault="00641043" w:rsidP="00641043">
      <w:pPr>
        <w:pStyle w:val="Titre2"/>
        <w:rPr>
          <w:lang w:val="en-GB"/>
        </w:rPr>
      </w:pPr>
      <w:bookmarkStart w:id="212" w:name="_Toc380050983"/>
      <w:r>
        <w:rPr>
          <w:lang w:val="en-GB"/>
        </w:rPr>
        <w:t xml:space="preserve">PSS </w:t>
      </w:r>
      <w:r w:rsidR="00211568">
        <w:rPr>
          <w:lang w:val="en-GB"/>
        </w:rPr>
        <w:t>OCEANDATALAB</w:t>
      </w:r>
      <w:bookmarkEnd w:id="212"/>
    </w:p>
    <w:p w:rsidR="00211568" w:rsidRDefault="00211568" w:rsidP="00211568">
      <w:pPr>
        <w:pStyle w:val="Titre2"/>
        <w:rPr>
          <w:lang w:val="en-GB"/>
        </w:rPr>
      </w:pPr>
      <w:bookmarkStart w:id="213" w:name="_Toc380050984"/>
      <w:r>
        <w:rPr>
          <w:lang w:val="en-GB"/>
        </w:rPr>
        <w:t>PSS UK METOFFICE</w:t>
      </w:r>
      <w:bookmarkEnd w:id="213"/>
    </w:p>
    <w:p w:rsidR="006A213F" w:rsidRPr="006A213F" w:rsidRDefault="006A213F" w:rsidP="006A213F">
      <w:pPr>
        <w:rPr>
          <w:lang w:val="en-GB"/>
        </w:rPr>
      </w:pPr>
    </w:p>
    <w:sectPr w:rsidR="006A213F" w:rsidRPr="006A213F" w:rsidSect="00A602DB">
      <w:headerReference w:type="even" r:id="rId249"/>
      <w:headerReference w:type="first" r:id="rId250"/>
      <w:footerReference w:type="first" r:id="rId251"/>
      <w:pgSz w:w="11906" w:h="16838" w:code="9"/>
      <w:pgMar w:top="1418" w:right="851" w:bottom="1418" w:left="1276" w:header="567" w:footer="761" w:gutter="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2D5E" w:rsidRDefault="00A72D5E">
      <w:pPr>
        <w:spacing w:after="0"/>
      </w:pPr>
      <w:r>
        <w:separator/>
      </w:r>
    </w:p>
  </w:endnote>
  <w:endnote w:type="continuationSeparator" w:id="1">
    <w:p w:rsidR="00A72D5E" w:rsidRDefault="00A72D5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embedRegular r:id="rId1" w:subsetted="1" w:fontKey="{AAB5C0E3-314F-4F47-8CE3-53C922E281CB}"/>
    <w:embedBold r:id="rId2" w:subsetted="1" w:fontKey="{52FF6AC0-7DDE-4E5E-B44B-9643E73F45B3}"/>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New York">
    <w:panose1 w:val="02040503060506020304"/>
    <w:charset w:val="00"/>
    <w:family w:val="roman"/>
    <w:notTrueType/>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00000287" w:usb1="00000000" w:usb2="00000000" w:usb3="00000000" w:csb0="0000009F" w:csb1="00000000"/>
    <w:embedBoldItalic r:id="rId3" w:subsetted="1" w:fontKey="{FA6808AA-A45E-443B-8D52-709C44CEDCCF}"/>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Univers (W1)">
    <w:altName w:val="Arial"/>
    <w:charset w:val="00"/>
    <w:family w:val="swiss"/>
    <w:pitch w:val="variable"/>
    <w:sig w:usb0="00000000" w:usb1="00000000" w:usb2="00000000" w:usb3="00000000" w:csb0="00000000" w:csb1="00000000"/>
    <w:embedRegular r:id="rId4" w:subsetted="1" w:fontKey="{986F07BB-C9FB-4E3A-B512-FEF0DF67E234}"/>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TimesNewRomanPSMT">
    <w:panose1 w:val="00000000000000000000"/>
    <w:charset w:val="00"/>
    <w:family w:val="roman"/>
    <w:notTrueType/>
    <w:pitch w:val="default"/>
    <w:sig w:usb0="00000003" w:usb1="00000000" w:usb2="00000000" w:usb3="00000000" w:csb0="00000001" w:csb1="00000000"/>
  </w:font>
  <w:font w:name="AdvTimNR-i">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roman"/>
    <w:notTrueType/>
    <w:pitch w:val="default"/>
    <w:sig w:usb0="00000003" w:usb1="00000000" w:usb2="00000000" w:usb3="00000000" w:csb0="00000001" w:csb1="00000000"/>
  </w:font>
  <w:font w:name="TimesNewRomanPS-BoldMT">
    <w:panose1 w:val="00000000000000000000"/>
    <w:charset w:val="00"/>
    <w:family w:val="roman"/>
    <w:notTrueType/>
    <w:pitch w:val="default"/>
    <w:sig w:usb0="00000003" w:usb1="00000000" w:usb2="00000000" w:usb3="00000000" w:csb0="00000001" w:csb1="00000000"/>
  </w:font>
  <w:font w:name="AdvTT5843c571">
    <w:panose1 w:val="00000000000000000000"/>
    <w:charset w:val="00"/>
    <w:family w:val="roman"/>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 w:name="LiberationSerif-Regular">
    <w:altName w:val="MS Mincho"/>
    <w:panose1 w:val="00000000000000000000"/>
    <w:charset w:val="80"/>
    <w:family w:val="auto"/>
    <w:notTrueType/>
    <w:pitch w:val="default"/>
    <w:sig w:usb0="00000001" w:usb1="08070000" w:usb2="00000010" w:usb3="00000000" w:csb0="00020000" w:csb1="00000000"/>
  </w:font>
  <w:font w:name="TimesNewRoman,Italic">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sig w:usb0="00000003" w:usb1="00000000" w:usb2="00000000" w:usb3="00000000" w:csb0="00000001" w:csb1="00000000"/>
  </w:font>
  <w:font w:name="BBVQZR+TimesNewRomanPSMT">
    <w:altName w:val="Arial"/>
    <w:charset w:val="00"/>
    <w:family w:val="swiss"/>
    <w:pitch w:val="default"/>
    <w:sig w:usb0="00000000" w:usb1="00000000" w:usb2="00000000" w:usb3="00000000" w:csb0="00000000" w:csb1="00000000"/>
  </w:font>
  <w:font w:name="Times-Roman">
    <w:panose1 w:val="00000000000000000000"/>
    <w:charset w:val="00"/>
    <w:family w:val="swiss"/>
    <w:notTrueType/>
    <w:pitch w:val="default"/>
    <w:sig w:usb0="00000003" w:usb1="00000000" w:usb2="00000000" w:usb3="00000000" w:csb0="00000001" w:csb1="00000000"/>
  </w:font>
  <w:font w:name="GFOKCF+TimesNewRomanPSMT">
    <w:altName w:val="Times New Roman"/>
    <w:charset w:val="00"/>
    <w:family w:val="roman"/>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14DA" w:rsidRDefault="00C514DA">
    <w:pPr>
      <w:pStyle w:val="Basdepage"/>
    </w:pPr>
    <w:r>
      <w:t>© IFREMER 2014</w:t>
    </w:r>
    <w:r>
      <w:br/>
      <w:t>This document is the property of IFREMER, no part of it shall be reproduced or transmitted without the express prior written authorisation of IFREMER</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14DA" w:rsidRDefault="00C514DA" w:rsidP="00CC6E70">
    <w:pPr>
      <w:jc w:val="left"/>
      <w:rPr>
        <w:iCs/>
        <w:color w:val="336699"/>
        <w:sz w:val="20"/>
      </w:rPr>
    </w:pPr>
    <w:r>
      <w:rPr>
        <w:noProof/>
        <w:color w:val="336699"/>
        <w:sz w:val="20"/>
      </w:rPr>
      <w:drawing>
        <wp:inline distT="0" distB="0" distL="0" distR="0">
          <wp:extent cx="1609725" cy="609600"/>
          <wp:effectExtent l="19050" t="0" r="9525" b="0"/>
          <wp:docPr id="2" name="Image 20" descr="logo_ifre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_ifremer"/>
                  <pic:cNvPicPr>
                    <a:picLocks noChangeAspect="1" noChangeArrowheads="1"/>
                  </pic:cNvPicPr>
                </pic:nvPicPr>
                <pic:blipFill>
                  <a:blip r:embed="rId1"/>
                  <a:srcRect/>
                  <a:stretch>
                    <a:fillRect/>
                  </a:stretch>
                </pic:blipFill>
                <pic:spPr bwMode="auto">
                  <a:xfrm>
                    <a:off x="0" y="0"/>
                    <a:ext cx="1609725" cy="609600"/>
                  </a:xfrm>
                  <a:prstGeom prst="rect">
                    <a:avLst/>
                  </a:prstGeom>
                  <a:noFill/>
                  <a:ln w="9525">
                    <a:noFill/>
                    <a:miter lim="800000"/>
                    <a:headEnd/>
                    <a:tailEnd/>
                  </a:ln>
                </pic:spPr>
              </pic:pic>
            </a:graphicData>
          </a:graphic>
        </wp:inline>
      </w:drawing>
    </w:r>
    <w:r>
      <w:rPr>
        <w:iCs/>
        <w:color w:val="336699"/>
        <w:sz w:val="20"/>
      </w:rPr>
      <w:t>Direction des Recherches Océaniques</w:t>
    </w:r>
  </w:p>
  <w:p w:rsidR="00C514DA" w:rsidRPr="00CC6E70" w:rsidRDefault="00C514DA" w:rsidP="00CC6E70">
    <w:pPr>
      <w:jc w:val="left"/>
      <w:rPr>
        <w:color w:val="336699"/>
        <w:sz w:val="20"/>
      </w:rPr>
    </w:pPr>
    <w:r>
      <w:rPr>
        <w:iCs/>
        <w:color w:val="336699"/>
        <w:sz w:val="20"/>
      </w:rPr>
      <w:t xml:space="preserve"> Laboratoire d’Océanographie Physique et Spatiale – Z.I. Pointe du Diable-B. P. 70,  Plouzané –  France </w:t>
    </w:r>
    <w:r>
      <w:rPr>
        <w:iCs/>
        <w:color w:val="336699"/>
        <w:sz w:val="20"/>
      </w:rPr>
      <w:br/>
      <w:t>Tél. : +33 (0)</w:t>
    </w:r>
    <w:r w:rsidRPr="003C3A10">
      <w:t xml:space="preserve"> </w:t>
    </w:r>
    <w:r w:rsidRPr="003C3A10">
      <w:rPr>
        <w:iCs/>
        <w:color w:val="336699"/>
        <w:sz w:val="20"/>
      </w:rPr>
      <w:t xml:space="preserve">4 94 30 44 86 </w:t>
    </w:r>
    <w:r>
      <w:rPr>
        <w:iCs/>
        <w:color w:val="336699"/>
        <w:sz w:val="20"/>
      </w:rPr>
      <w:t xml:space="preserve"> – Fax : +33 (0)</w:t>
    </w:r>
    <w:r w:rsidRPr="003C3A10">
      <w:t xml:space="preserve"> </w:t>
    </w:r>
    <w:r>
      <w:rPr>
        <w:iCs/>
        <w:color w:val="336699"/>
        <w:sz w:val="20"/>
      </w:rPr>
      <w:t>04 94 30 49 40 – E-mail : nreul@ifremer.fr</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14DA" w:rsidRDefault="00C514DA" w:rsidP="00CC6E70">
    <w:pPr>
      <w:pStyle w:val="Basdepage"/>
    </w:pPr>
    <w:r>
      <w:t>© IFREMER 2014</w:t>
    </w:r>
    <w:r>
      <w:br/>
      <w:t>This document is the property of IFREMER, no part of it shall be reproduced or transmitted without the express prior written authorisation of IFREMER</w:t>
    </w:r>
  </w:p>
  <w:p w:rsidR="00C514DA" w:rsidRDefault="00C514DA">
    <w:pPr>
      <w:pStyle w:val="Corpsdetexte"/>
      <w:pBdr>
        <w:top w:val="single" w:sz="2" w:space="1" w:color="auto"/>
      </w:pBdr>
      <w:spacing w:after="0"/>
      <w:jc w:val="center"/>
      <w:rPr>
        <w:szCs w:val="21"/>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2D5E" w:rsidRDefault="00A72D5E">
      <w:pPr>
        <w:spacing w:after="0"/>
      </w:pPr>
      <w:r>
        <w:separator/>
      </w:r>
    </w:p>
  </w:footnote>
  <w:footnote w:type="continuationSeparator" w:id="1">
    <w:p w:rsidR="00A72D5E" w:rsidRDefault="00A72D5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0" w:type="dxa"/>
        <w:right w:w="70" w:type="dxa"/>
      </w:tblCellMar>
      <w:tblLook w:val="0000"/>
    </w:tblPr>
    <w:tblGrid>
      <w:gridCol w:w="2900"/>
      <w:gridCol w:w="3968"/>
      <w:gridCol w:w="770"/>
      <w:gridCol w:w="421"/>
      <w:gridCol w:w="719"/>
      <w:gridCol w:w="1141"/>
    </w:tblGrid>
    <w:tr w:rsidR="00C514DA" w:rsidRPr="00E067E2">
      <w:trPr>
        <w:cantSplit/>
        <w:trHeight w:val="273"/>
      </w:trPr>
      <w:tc>
        <w:tcPr>
          <w:tcW w:w="1302" w:type="dxa"/>
          <w:vMerge w:val="restart"/>
          <w:tcBorders>
            <w:top w:val="nil"/>
            <w:left w:val="nil"/>
            <w:bottom w:val="nil"/>
            <w:right w:val="single" w:sz="4" w:space="0" w:color="auto"/>
          </w:tcBorders>
          <w:vAlign w:val="center"/>
        </w:tcPr>
        <w:p w:rsidR="00C514DA" w:rsidRPr="00E067E2" w:rsidRDefault="00C514DA">
          <w:pPr>
            <w:pStyle w:val="En-tte"/>
            <w:rPr>
              <w:b/>
              <w:szCs w:val="19"/>
              <w:lang w:val="en-GB"/>
            </w:rPr>
          </w:pPr>
          <w:r w:rsidRPr="00E067E2">
            <w:rPr>
              <w:b/>
              <w:noProof/>
              <w:szCs w:val="19"/>
            </w:rPr>
            <w:drawing>
              <wp:inline distT="0" distB="0" distL="0" distR="0">
                <wp:extent cx="1724025" cy="657225"/>
                <wp:effectExtent l="19050" t="0" r="9525" b="0"/>
                <wp:docPr id="3" name="Image 19" descr="logo_ifre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_ifremer"/>
                        <pic:cNvPicPr>
                          <a:picLocks noChangeAspect="1" noChangeArrowheads="1"/>
                        </pic:cNvPicPr>
                      </pic:nvPicPr>
                      <pic:blipFill>
                        <a:blip r:embed="rId1"/>
                        <a:srcRect/>
                        <a:stretch>
                          <a:fillRect/>
                        </a:stretch>
                      </pic:blipFill>
                      <pic:spPr bwMode="auto">
                        <a:xfrm>
                          <a:off x="0" y="0"/>
                          <a:ext cx="1724025" cy="657225"/>
                        </a:xfrm>
                        <a:prstGeom prst="rect">
                          <a:avLst/>
                        </a:prstGeom>
                        <a:noFill/>
                        <a:ln w="9525">
                          <a:noFill/>
                          <a:miter lim="800000"/>
                          <a:headEnd/>
                          <a:tailEnd/>
                        </a:ln>
                      </pic:spPr>
                    </pic:pic>
                  </a:graphicData>
                </a:graphic>
              </wp:inline>
            </w:drawing>
          </w:r>
        </w:p>
      </w:tc>
      <w:tc>
        <w:tcPr>
          <w:tcW w:w="5257" w:type="dxa"/>
          <w:vMerge w:val="restart"/>
          <w:tcBorders>
            <w:top w:val="single" w:sz="4" w:space="0" w:color="auto"/>
            <w:left w:val="single" w:sz="4" w:space="0" w:color="auto"/>
            <w:bottom w:val="single" w:sz="4" w:space="0" w:color="auto"/>
            <w:right w:val="single" w:sz="4" w:space="0" w:color="auto"/>
          </w:tcBorders>
          <w:vAlign w:val="center"/>
        </w:tcPr>
        <w:p w:rsidR="00C514DA" w:rsidRPr="00E067E2" w:rsidRDefault="00C514DA">
          <w:pPr>
            <w:pStyle w:val="En-tte"/>
            <w:jc w:val="center"/>
            <w:rPr>
              <w:b/>
              <w:lang w:val="en-GB"/>
            </w:rPr>
          </w:pPr>
          <w:r>
            <w:rPr>
              <w:b/>
              <w:lang w:val="en-GB"/>
            </w:rPr>
            <w:t>SMOS+STORM Evolution</w:t>
          </w:r>
        </w:p>
      </w:tc>
      <w:tc>
        <w:tcPr>
          <w:tcW w:w="851" w:type="dxa"/>
          <w:tcBorders>
            <w:left w:val="single" w:sz="4" w:space="0" w:color="auto"/>
          </w:tcBorders>
          <w:vAlign w:val="center"/>
        </w:tcPr>
        <w:p w:rsidR="00C514DA" w:rsidRPr="00E067E2" w:rsidRDefault="00C514DA">
          <w:pPr>
            <w:pStyle w:val="En-tte"/>
            <w:rPr>
              <w:b/>
            </w:rPr>
          </w:pPr>
          <w:r w:rsidRPr="00E067E2">
            <w:rPr>
              <w:b/>
            </w:rPr>
            <w:t>Ref</w:t>
          </w:r>
        </w:p>
      </w:tc>
      <w:tc>
        <w:tcPr>
          <w:tcW w:w="2411" w:type="dxa"/>
          <w:gridSpan w:val="3"/>
          <w:vAlign w:val="center"/>
        </w:tcPr>
        <w:p w:rsidR="00C514DA" w:rsidRPr="00E067E2" w:rsidRDefault="00C514DA">
          <w:pPr>
            <w:pStyle w:val="En-tte"/>
            <w:rPr>
              <w:b/>
              <w:lang w:val="en-GB"/>
            </w:rPr>
          </w:pPr>
          <w:r>
            <w:rPr>
              <w:b/>
              <w:lang w:val="en-GB"/>
            </w:rPr>
            <w:t>STORM+</w:t>
          </w:r>
          <w:r w:rsidRPr="00E067E2">
            <w:rPr>
              <w:b/>
              <w:lang w:val="en-GB"/>
            </w:rPr>
            <w:t>SMOS</w:t>
          </w:r>
          <w:r>
            <w:rPr>
              <w:b/>
              <w:lang w:val="en-GB"/>
            </w:rPr>
            <w:t xml:space="preserve"> Evolution</w:t>
          </w:r>
        </w:p>
      </w:tc>
    </w:tr>
    <w:tr w:rsidR="00C514DA">
      <w:trPr>
        <w:cantSplit/>
        <w:trHeight w:val="274"/>
      </w:trPr>
      <w:tc>
        <w:tcPr>
          <w:tcW w:w="1302" w:type="dxa"/>
          <w:vMerge/>
          <w:tcBorders>
            <w:left w:val="nil"/>
            <w:bottom w:val="nil"/>
            <w:right w:val="single" w:sz="4" w:space="0" w:color="auto"/>
          </w:tcBorders>
        </w:tcPr>
        <w:p w:rsidR="00C514DA" w:rsidRDefault="00C514DA">
          <w:pPr>
            <w:pStyle w:val="En-tte"/>
            <w:rPr>
              <w:lang w:val="en-GB"/>
            </w:rPr>
          </w:pPr>
        </w:p>
      </w:tc>
      <w:tc>
        <w:tcPr>
          <w:tcW w:w="5257" w:type="dxa"/>
          <w:vMerge/>
          <w:tcBorders>
            <w:top w:val="nil"/>
            <w:left w:val="single" w:sz="4" w:space="0" w:color="auto"/>
            <w:bottom w:val="single" w:sz="4" w:space="0" w:color="auto"/>
            <w:right w:val="single" w:sz="4" w:space="0" w:color="auto"/>
          </w:tcBorders>
        </w:tcPr>
        <w:p w:rsidR="00C514DA" w:rsidRDefault="00C514DA">
          <w:pPr>
            <w:pStyle w:val="En-tte"/>
            <w:rPr>
              <w:lang w:val="en-GB"/>
            </w:rPr>
          </w:pPr>
        </w:p>
      </w:tc>
      <w:tc>
        <w:tcPr>
          <w:tcW w:w="851" w:type="dxa"/>
          <w:tcBorders>
            <w:left w:val="single" w:sz="4" w:space="0" w:color="auto"/>
          </w:tcBorders>
          <w:vAlign w:val="center"/>
        </w:tcPr>
        <w:p w:rsidR="00C514DA" w:rsidRDefault="00C514DA">
          <w:pPr>
            <w:pStyle w:val="En-tte"/>
            <w:rPr>
              <w:lang w:val="en-GB"/>
            </w:rPr>
          </w:pPr>
          <w:r>
            <w:rPr>
              <w:lang w:val="en-GB"/>
            </w:rPr>
            <w:t>Issue</w:t>
          </w:r>
        </w:p>
      </w:tc>
      <w:tc>
        <w:tcPr>
          <w:tcW w:w="512" w:type="dxa"/>
          <w:vAlign w:val="center"/>
        </w:tcPr>
        <w:p w:rsidR="00C514DA" w:rsidRDefault="00C514DA">
          <w:pPr>
            <w:pStyle w:val="En-tte"/>
            <w:jc w:val="center"/>
            <w:rPr>
              <w:lang w:val="en-GB"/>
            </w:rPr>
          </w:pPr>
          <w:fldSimple w:instr=" DOCPROPERTY &quot;Edition&quot;  \* MERGEFORMAT ">
            <w:r w:rsidRPr="004C3D4F">
              <w:rPr>
                <w:lang w:val="en-GB"/>
              </w:rPr>
              <w:t>1</w:t>
            </w:r>
          </w:fldSimple>
        </w:p>
      </w:tc>
      <w:tc>
        <w:tcPr>
          <w:tcW w:w="803" w:type="dxa"/>
        </w:tcPr>
        <w:p w:rsidR="00C514DA" w:rsidRDefault="00C514DA">
          <w:pPr>
            <w:pStyle w:val="En-tte"/>
            <w:rPr>
              <w:lang w:val="en-GB"/>
            </w:rPr>
          </w:pPr>
          <w:r>
            <w:rPr>
              <w:lang w:val="en-GB"/>
            </w:rPr>
            <w:t>Date</w:t>
          </w:r>
        </w:p>
      </w:tc>
      <w:tc>
        <w:tcPr>
          <w:tcW w:w="1096" w:type="dxa"/>
        </w:tcPr>
        <w:p w:rsidR="00C514DA" w:rsidRDefault="00C514DA">
          <w:pPr>
            <w:pStyle w:val="En-tte"/>
            <w:rPr>
              <w:lang w:val="en-GB"/>
            </w:rPr>
          </w:pPr>
          <w:r>
            <w:rPr>
              <w:lang w:val="en-GB"/>
            </w:rPr>
            <w:t>14/01/2014</w:t>
          </w:r>
        </w:p>
      </w:tc>
    </w:tr>
    <w:tr w:rsidR="00C514DA">
      <w:trPr>
        <w:cantSplit/>
        <w:trHeight w:val="274"/>
      </w:trPr>
      <w:tc>
        <w:tcPr>
          <w:tcW w:w="1302" w:type="dxa"/>
          <w:vMerge/>
          <w:tcBorders>
            <w:left w:val="nil"/>
            <w:bottom w:val="nil"/>
            <w:right w:val="single" w:sz="4" w:space="0" w:color="auto"/>
          </w:tcBorders>
        </w:tcPr>
        <w:p w:rsidR="00C514DA" w:rsidRDefault="00C514DA">
          <w:pPr>
            <w:pStyle w:val="En-tte"/>
            <w:rPr>
              <w:lang w:val="en-GB"/>
            </w:rPr>
          </w:pPr>
        </w:p>
      </w:tc>
      <w:tc>
        <w:tcPr>
          <w:tcW w:w="5257" w:type="dxa"/>
          <w:vMerge/>
          <w:tcBorders>
            <w:top w:val="nil"/>
            <w:left w:val="single" w:sz="4" w:space="0" w:color="auto"/>
            <w:bottom w:val="single" w:sz="4" w:space="0" w:color="auto"/>
            <w:right w:val="single" w:sz="4" w:space="0" w:color="auto"/>
          </w:tcBorders>
        </w:tcPr>
        <w:p w:rsidR="00C514DA" w:rsidRDefault="00C514DA">
          <w:pPr>
            <w:pStyle w:val="En-tte"/>
            <w:rPr>
              <w:lang w:val="en-GB"/>
            </w:rPr>
          </w:pPr>
        </w:p>
      </w:tc>
      <w:tc>
        <w:tcPr>
          <w:tcW w:w="851" w:type="dxa"/>
          <w:tcBorders>
            <w:left w:val="single" w:sz="4" w:space="0" w:color="auto"/>
          </w:tcBorders>
          <w:vAlign w:val="center"/>
        </w:tcPr>
        <w:p w:rsidR="00C514DA" w:rsidRDefault="00C514DA">
          <w:pPr>
            <w:pStyle w:val="En-tte"/>
            <w:rPr>
              <w:lang w:val="en-GB"/>
            </w:rPr>
          </w:pPr>
          <w:r>
            <w:rPr>
              <w:lang w:val="en-GB"/>
            </w:rPr>
            <w:t>Rev</w:t>
          </w:r>
        </w:p>
      </w:tc>
      <w:tc>
        <w:tcPr>
          <w:tcW w:w="512" w:type="dxa"/>
          <w:vAlign w:val="center"/>
        </w:tcPr>
        <w:p w:rsidR="00C514DA" w:rsidRDefault="00C514DA">
          <w:pPr>
            <w:pStyle w:val="En-tte"/>
            <w:jc w:val="center"/>
            <w:rPr>
              <w:lang w:val="en-GB"/>
            </w:rPr>
          </w:pPr>
          <w:fldSimple w:instr=" DOCPROPERTY &quot;Révision&quot;  \* MERGEFORMAT ">
            <w:r w:rsidRPr="004C3D4F">
              <w:rPr>
                <w:lang w:val="en-GB"/>
              </w:rPr>
              <w:t>0</w:t>
            </w:r>
          </w:fldSimple>
        </w:p>
      </w:tc>
      <w:tc>
        <w:tcPr>
          <w:tcW w:w="803" w:type="dxa"/>
        </w:tcPr>
        <w:p w:rsidR="00C514DA" w:rsidRDefault="00C514DA">
          <w:pPr>
            <w:pStyle w:val="En-tte"/>
            <w:rPr>
              <w:lang w:val="en-GB"/>
            </w:rPr>
          </w:pPr>
          <w:r>
            <w:rPr>
              <w:lang w:val="en-GB"/>
            </w:rPr>
            <w:t>Date</w:t>
          </w:r>
        </w:p>
      </w:tc>
      <w:tc>
        <w:tcPr>
          <w:tcW w:w="1096" w:type="dxa"/>
        </w:tcPr>
        <w:p w:rsidR="00C514DA" w:rsidRDefault="00C514DA">
          <w:pPr>
            <w:pStyle w:val="En-tte"/>
            <w:rPr>
              <w:lang w:val="en-GB"/>
            </w:rPr>
          </w:pPr>
        </w:p>
      </w:tc>
    </w:tr>
    <w:tr w:rsidR="00C514DA">
      <w:trPr>
        <w:cantSplit/>
        <w:trHeight w:val="274"/>
      </w:trPr>
      <w:tc>
        <w:tcPr>
          <w:tcW w:w="1302" w:type="dxa"/>
          <w:vMerge/>
          <w:tcBorders>
            <w:left w:val="nil"/>
            <w:bottom w:val="nil"/>
            <w:right w:val="single" w:sz="4" w:space="0" w:color="auto"/>
          </w:tcBorders>
        </w:tcPr>
        <w:p w:rsidR="00C514DA" w:rsidRDefault="00C514DA">
          <w:pPr>
            <w:pStyle w:val="En-tte"/>
            <w:rPr>
              <w:lang w:val="en-GB"/>
            </w:rPr>
          </w:pPr>
        </w:p>
      </w:tc>
      <w:tc>
        <w:tcPr>
          <w:tcW w:w="5257" w:type="dxa"/>
          <w:vMerge/>
          <w:tcBorders>
            <w:top w:val="nil"/>
            <w:left w:val="single" w:sz="4" w:space="0" w:color="auto"/>
            <w:bottom w:val="single" w:sz="4" w:space="0" w:color="auto"/>
            <w:right w:val="single" w:sz="4" w:space="0" w:color="auto"/>
          </w:tcBorders>
        </w:tcPr>
        <w:p w:rsidR="00C514DA" w:rsidRDefault="00C514DA">
          <w:pPr>
            <w:pStyle w:val="En-tte"/>
            <w:rPr>
              <w:lang w:val="en-GB"/>
            </w:rPr>
          </w:pPr>
        </w:p>
      </w:tc>
      <w:tc>
        <w:tcPr>
          <w:tcW w:w="851" w:type="dxa"/>
          <w:tcBorders>
            <w:left w:val="single" w:sz="4" w:space="0" w:color="auto"/>
          </w:tcBorders>
          <w:vAlign w:val="center"/>
        </w:tcPr>
        <w:p w:rsidR="00C514DA" w:rsidRDefault="00C514DA">
          <w:pPr>
            <w:pStyle w:val="En-tte"/>
            <w:rPr>
              <w:lang w:val="en-GB"/>
            </w:rPr>
          </w:pPr>
          <w:r>
            <w:rPr>
              <w:lang w:val="en-GB"/>
            </w:rPr>
            <w:t>Page</w:t>
          </w:r>
        </w:p>
      </w:tc>
      <w:tc>
        <w:tcPr>
          <w:tcW w:w="512" w:type="dxa"/>
          <w:tcBorders>
            <w:right w:val="single" w:sz="4" w:space="0" w:color="auto"/>
          </w:tcBorders>
          <w:vAlign w:val="center"/>
        </w:tcPr>
        <w:p w:rsidR="00C514DA" w:rsidRDefault="00C514DA">
          <w:pPr>
            <w:pStyle w:val="En-tte"/>
            <w:jc w:val="center"/>
            <w:rPr>
              <w:szCs w:val="19"/>
              <w:lang w:val="en-GB"/>
            </w:rPr>
          </w:pPr>
          <w:r>
            <w:rPr>
              <w:bCs w:val="0"/>
              <w:lang w:val="en-GB"/>
            </w:rPr>
            <w:fldChar w:fldCharType="begin"/>
          </w:r>
          <w:r>
            <w:rPr>
              <w:bCs w:val="0"/>
              <w:lang w:val="en-GB"/>
            </w:rPr>
            <w:instrText xml:space="preserve"> PAGE </w:instrText>
          </w:r>
          <w:r>
            <w:rPr>
              <w:bCs w:val="0"/>
              <w:lang w:val="en-GB"/>
            </w:rPr>
            <w:fldChar w:fldCharType="separate"/>
          </w:r>
          <w:r w:rsidR="00584DFF">
            <w:rPr>
              <w:bCs w:val="0"/>
              <w:noProof/>
              <w:lang w:val="en-GB"/>
            </w:rPr>
            <w:t>168</w:t>
          </w:r>
          <w:r>
            <w:rPr>
              <w:bCs w:val="0"/>
              <w:lang w:val="en-GB"/>
            </w:rPr>
            <w:fldChar w:fldCharType="end"/>
          </w:r>
        </w:p>
      </w:tc>
      <w:tc>
        <w:tcPr>
          <w:tcW w:w="1899" w:type="dxa"/>
          <w:gridSpan w:val="2"/>
          <w:tcBorders>
            <w:left w:val="single" w:sz="4" w:space="0" w:color="auto"/>
          </w:tcBorders>
          <w:vAlign w:val="center"/>
        </w:tcPr>
        <w:p w:rsidR="00C514DA" w:rsidRDefault="00C514DA">
          <w:pPr>
            <w:pStyle w:val="En-tte"/>
            <w:rPr>
              <w:szCs w:val="19"/>
              <w:lang w:val="en-GB"/>
            </w:rPr>
          </w:pPr>
        </w:p>
      </w:tc>
    </w:tr>
  </w:tbl>
  <w:p w:rsidR="00C514DA" w:rsidRDefault="00C514DA"/>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14DA" w:rsidRDefault="00C514DA" w:rsidP="00EB25F6">
    <w:pPr>
      <w:pStyle w:val="En-tte"/>
      <w:tabs>
        <w:tab w:val="clear" w:pos="4536"/>
        <w:tab w:val="center" w:pos="1560"/>
        <w:tab w:val="left" w:pos="2552"/>
      </w:tabs>
      <w:ind w:right="7086"/>
      <w:rPr>
        <w:lang w:val="en-GB"/>
      </w:rPr>
    </w:pPr>
    <w:r>
      <w:rPr>
        <w:lang w:val="en-GB"/>
      </w:rPr>
      <w:t>SMOS+STORM Evolution</w:t>
    </w:r>
    <w:r>
      <w:rPr>
        <w:lang w:val="en-GB"/>
      </w:rPr>
      <w:br/>
      <w:t xml:space="preserve">Issue </w:t>
    </w:r>
    <w:fldSimple w:instr=" DOCPROPERTY &quot;Edition&quot;  \* MERGEFORMAT ">
      <w:r w:rsidRPr="004C3D4F">
        <w:rPr>
          <w:lang w:val="en-GB"/>
        </w:rPr>
        <w:t>1</w:t>
      </w:r>
    </w:fldSimple>
    <w:r>
      <w:rPr>
        <w:lang w:val="en-GB"/>
      </w:rPr>
      <w:t xml:space="preserve"> – Rev </w:t>
    </w:r>
    <w:fldSimple w:instr=" DOCPROPERTY &quot;Révision&quot;  \* MERGEFORMAT ">
      <w:r w:rsidRPr="004C3D4F">
        <w:rPr>
          <w:lang w:val="en-GB"/>
        </w:rPr>
        <w:t>0</w:t>
      </w:r>
    </w:fldSimple>
  </w:p>
  <w:p w:rsidR="00C514DA" w:rsidRDefault="00C514DA">
    <w:pPr>
      <w:rPr>
        <w:sz w:val="2"/>
        <w:lang w:val="en-GB"/>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14DA" w:rsidRDefault="00C514DA"/>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0" w:type="dxa"/>
        <w:right w:w="70" w:type="dxa"/>
      </w:tblCellMar>
      <w:tblLook w:val="0000"/>
    </w:tblPr>
    <w:tblGrid>
      <w:gridCol w:w="3080"/>
      <w:gridCol w:w="3778"/>
      <w:gridCol w:w="773"/>
      <w:gridCol w:w="425"/>
      <w:gridCol w:w="722"/>
      <w:gridCol w:w="1141"/>
    </w:tblGrid>
    <w:tr w:rsidR="00C514DA" w:rsidRPr="00CC6E70">
      <w:trPr>
        <w:cantSplit/>
        <w:trHeight w:val="273"/>
      </w:trPr>
      <w:tc>
        <w:tcPr>
          <w:tcW w:w="1302" w:type="dxa"/>
          <w:vMerge w:val="restart"/>
          <w:tcBorders>
            <w:top w:val="nil"/>
            <w:left w:val="nil"/>
            <w:bottom w:val="nil"/>
            <w:right w:val="single" w:sz="4" w:space="0" w:color="auto"/>
          </w:tcBorders>
          <w:vAlign w:val="center"/>
        </w:tcPr>
        <w:p w:rsidR="00C514DA" w:rsidRDefault="00C514DA">
          <w:pPr>
            <w:pStyle w:val="En-tte"/>
            <w:rPr>
              <w:szCs w:val="19"/>
              <w:lang w:val="en-GB"/>
            </w:rPr>
          </w:pPr>
          <w:r>
            <w:rPr>
              <w:noProof/>
              <w:szCs w:val="19"/>
            </w:rPr>
            <w:drawing>
              <wp:inline distT="0" distB="0" distL="0" distR="0">
                <wp:extent cx="1838325" cy="695325"/>
                <wp:effectExtent l="19050" t="0" r="9525" b="0"/>
                <wp:docPr id="1" name="Image 21" descr="logo_ifre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_ifremer"/>
                        <pic:cNvPicPr>
                          <a:picLocks noChangeAspect="1" noChangeArrowheads="1"/>
                        </pic:cNvPicPr>
                      </pic:nvPicPr>
                      <pic:blipFill>
                        <a:blip r:embed="rId1"/>
                        <a:srcRect/>
                        <a:stretch>
                          <a:fillRect/>
                        </a:stretch>
                      </pic:blipFill>
                      <pic:spPr bwMode="auto">
                        <a:xfrm>
                          <a:off x="0" y="0"/>
                          <a:ext cx="1838325" cy="695325"/>
                        </a:xfrm>
                        <a:prstGeom prst="rect">
                          <a:avLst/>
                        </a:prstGeom>
                        <a:noFill/>
                        <a:ln w="9525">
                          <a:noFill/>
                          <a:miter lim="800000"/>
                          <a:headEnd/>
                          <a:tailEnd/>
                        </a:ln>
                      </pic:spPr>
                    </pic:pic>
                  </a:graphicData>
                </a:graphic>
              </wp:inline>
            </w:drawing>
          </w:r>
        </w:p>
      </w:tc>
      <w:tc>
        <w:tcPr>
          <w:tcW w:w="5257" w:type="dxa"/>
          <w:vMerge w:val="restart"/>
          <w:tcBorders>
            <w:top w:val="single" w:sz="4" w:space="0" w:color="auto"/>
            <w:left w:val="single" w:sz="4" w:space="0" w:color="auto"/>
            <w:bottom w:val="single" w:sz="4" w:space="0" w:color="auto"/>
            <w:right w:val="single" w:sz="4" w:space="0" w:color="auto"/>
          </w:tcBorders>
          <w:vAlign w:val="center"/>
        </w:tcPr>
        <w:p w:rsidR="00C514DA" w:rsidRPr="00CC6E70" w:rsidRDefault="00C514DA">
          <w:pPr>
            <w:pStyle w:val="En-tte"/>
            <w:jc w:val="center"/>
            <w:rPr>
              <w:lang w:val="en-GB"/>
            </w:rPr>
          </w:pPr>
          <w:r>
            <w:rPr>
              <w:lang w:val="en-GB"/>
            </w:rPr>
            <w:t>Ocean Surface Remote Sensing at High Winds with SMOS</w:t>
          </w:r>
        </w:p>
      </w:tc>
      <w:tc>
        <w:tcPr>
          <w:tcW w:w="851" w:type="dxa"/>
          <w:tcBorders>
            <w:left w:val="single" w:sz="4" w:space="0" w:color="auto"/>
          </w:tcBorders>
          <w:vAlign w:val="center"/>
        </w:tcPr>
        <w:p w:rsidR="00C514DA" w:rsidRDefault="00C514DA">
          <w:pPr>
            <w:pStyle w:val="En-tte"/>
          </w:pPr>
          <w:r>
            <w:t>Ref</w:t>
          </w:r>
        </w:p>
      </w:tc>
      <w:tc>
        <w:tcPr>
          <w:tcW w:w="2411" w:type="dxa"/>
          <w:gridSpan w:val="3"/>
          <w:vAlign w:val="center"/>
        </w:tcPr>
        <w:p w:rsidR="00C514DA" w:rsidRPr="00CC6E70" w:rsidRDefault="00C514DA">
          <w:pPr>
            <w:pStyle w:val="En-tte"/>
          </w:pPr>
          <w:r>
            <w:t>SMOSTORM</w:t>
          </w:r>
        </w:p>
      </w:tc>
    </w:tr>
    <w:tr w:rsidR="00C514DA">
      <w:trPr>
        <w:cantSplit/>
        <w:trHeight w:val="274"/>
      </w:trPr>
      <w:tc>
        <w:tcPr>
          <w:tcW w:w="1302" w:type="dxa"/>
          <w:vMerge/>
          <w:tcBorders>
            <w:left w:val="nil"/>
            <w:bottom w:val="nil"/>
            <w:right w:val="single" w:sz="4" w:space="0" w:color="auto"/>
          </w:tcBorders>
        </w:tcPr>
        <w:p w:rsidR="00C514DA" w:rsidRPr="00CC6E70" w:rsidRDefault="00C514DA">
          <w:pPr>
            <w:pStyle w:val="En-tte"/>
          </w:pPr>
        </w:p>
      </w:tc>
      <w:tc>
        <w:tcPr>
          <w:tcW w:w="5257" w:type="dxa"/>
          <w:vMerge/>
          <w:tcBorders>
            <w:top w:val="nil"/>
            <w:left w:val="single" w:sz="4" w:space="0" w:color="auto"/>
            <w:bottom w:val="single" w:sz="4" w:space="0" w:color="auto"/>
            <w:right w:val="single" w:sz="4" w:space="0" w:color="auto"/>
          </w:tcBorders>
        </w:tcPr>
        <w:p w:rsidR="00C514DA" w:rsidRPr="00CC6E70" w:rsidRDefault="00C514DA">
          <w:pPr>
            <w:pStyle w:val="En-tte"/>
          </w:pPr>
        </w:p>
      </w:tc>
      <w:tc>
        <w:tcPr>
          <w:tcW w:w="851" w:type="dxa"/>
          <w:tcBorders>
            <w:left w:val="single" w:sz="4" w:space="0" w:color="auto"/>
          </w:tcBorders>
          <w:vAlign w:val="center"/>
        </w:tcPr>
        <w:p w:rsidR="00C514DA" w:rsidRDefault="00C514DA">
          <w:pPr>
            <w:pStyle w:val="En-tte"/>
            <w:rPr>
              <w:lang w:val="en-GB"/>
            </w:rPr>
          </w:pPr>
          <w:r>
            <w:rPr>
              <w:lang w:val="en-GB"/>
            </w:rPr>
            <w:t>Issue</w:t>
          </w:r>
        </w:p>
      </w:tc>
      <w:tc>
        <w:tcPr>
          <w:tcW w:w="512" w:type="dxa"/>
          <w:vAlign w:val="center"/>
        </w:tcPr>
        <w:p w:rsidR="00C514DA" w:rsidRDefault="00C514DA">
          <w:pPr>
            <w:pStyle w:val="En-tte"/>
            <w:jc w:val="center"/>
            <w:rPr>
              <w:lang w:val="en-GB"/>
            </w:rPr>
          </w:pPr>
          <w:fldSimple w:instr=" DOCPROPERTY &quot;Edition&quot;  \* MERGEFORMAT ">
            <w:r w:rsidRPr="004C3D4F">
              <w:rPr>
                <w:lang w:val="en-GB"/>
              </w:rPr>
              <w:t>1</w:t>
            </w:r>
          </w:fldSimple>
        </w:p>
      </w:tc>
      <w:tc>
        <w:tcPr>
          <w:tcW w:w="803" w:type="dxa"/>
        </w:tcPr>
        <w:p w:rsidR="00C514DA" w:rsidRDefault="00C514DA">
          <w:pPr>
            <w:pStyle w:val="En-tte"/>
            <w:rPr>
              <w:lang w:val="en-GB"/>
            </w:rPr>
          </w:pPr>
          <w:r>
            <w:rPr>
              <w:lang w:val="en-GB"/>
            </w:rPr>
            <w:t>Date</w:t>
          </w:r>
        </w:p>
      </w:tc>
      <w:tc>
        <w:tcPr>
          <w:tcW w:w="1096" w:type="dxa"/>
        </w:tcPr>
        <w:p w:rsidR="00C514DA" w:rsidRDefault="00C514DA">
          <w:pPr>
            <w:pStyle w:val="En-tte"/>
            <w:rPr>
              <w:lang w:val="en-GB"/>
            </w:rPr>
          </w:pPr>
          <w:r>
            <w:rPr>
              <w:lang w:val="en-GB"/>
            </w:rPr>
            <w:t>14/04/2011</w:t>
          </w:r>
        </w:p>
      </w:tc>
    </w:tr>
    <w:tr w:rsidR="00C514DA">
      <w:trPr>
        <w:cantSplit/>
        <w:trHeight w:val="274"/>
      </w:trPr>
      <w:tc>
        <w:tcPr>
          <w:tcW w:w="1302" w:type="dxa"/>
          <w:vMerge/>
          <w:tcBorders>
            <w:left w:val="nil"/>
            <w:bottom w:val="nil"/>
            <w:right w:val="single" w:sz="4" w:space="0" w:color="auto"/>
          </w:tcBorders>
        </w:tcPr>
        <w:p w:rsidR="00C514DA" w:rsidRDefault="00C514DA">
          <w:pPr>
            <w:pStyle w:val="En-tte"/>
            <w:rPr>
              <w:lang w:val="en-GB"/>
            </w:rPr>
          </w:pPr>
        </w:p>
      </w:tc>
      <w:tc>
        <w:tcPr>
          <w:tcW w:w="5257" w:type="dxa"/>
          <w:vMerge/>
          <w:tcBorders>
            <w:top w:val="nil"/>
            <w:left w:val="single" w:sz="4" w:space="0" w:color="auto"/>
            <w:bottom w:val="single" w:sz="4" w:space="0" w:color="auto"/>
            <w:right w:val="single" w:sz="4" w:space="0" w:color="auto"/>
          </w:tcBorders>
        </w:tcPr>
        <w:p w:rsidR="00C514DA" w:rsidRDefault="00C514DA">
          <w:pPr>
            <w:pStyle w:val="En-tte"/>
            <w:rPr>
              <w:lang w:val="en-GB"/>
            </w:rPr>
          </w:pPr>
        </w:p>
      </w:tc>
      <w:tc>
        <w:tcPr>
          <w:tcW w:w="851" w:type="dxa"/>
          <w:tcBorders>
            <w:left w:val="single" w:sz="4" w:space="0" w:color="auto"/>
          </w:tcBorders>
          <w:vAlign w:val="center"/>
        </w:tcPr>
        <w:p w:rsidR="00C514DA" w:rsidRDefault="00C514DA">
          <w:pPr>
            <w:pStyle w:val="En-tte"/>
            <w:rPr>
              <w:lang w:val="en-GB"/>
            </w:rPr>
          </w:pPr>
          <w:r>
            <w:rPr>
              <w:lang w:val="en-GB"/>
            </w:rPr>
            <w:t>Rev</w:t>
          </w:r>
        </w:p>
      </w:tc>
      <w:tc>
        <w:tcPr>
          <w:tcW w:w="512" w:type="dxa"/>
          <w:vAlign w:val="center"/>
        </w:tcPr>
        <w:p w:rsidR="00C514DA" w:rsidRDefault="00C514DA">
          <w:pPr>
            <w:pStyle w:val="En-tte"/>
            <w:jc w:val="center"/>
            <w:rPr>
              <w:lang w:val="en-GB"/>
            </w:rPr>
          </w:pPr>
          <w:fldSimple w:instr=" DOCPROPERTY &quot;Révision&quot;  \* MERGEFORMAT ">
            <w:r w:rsidRPr="004C3D4F">
              <w:rPr>
                <w:lang w:val="en-GB"/>
              </w:rPr>
              <w:t>0</w:t>
            </w:r>
          </w:fldSimple>
        </w:p>
      </w:tc>
      <w:tc>
        <w:tcPr>
          <w:tcW w:w="803" w:type="dxa"/>
        </w:tcPr>
        <w:p w:rsidR="00C514DA" w:rsidRDefault="00C514DA">
          <w:pPr>
            <w:pStyle w:val="En-tte"/>
            <w:rPr>
              <w:lang w:val="en-GB"/>
            </w:rPr>
          </w:pPr>
          <w:r>
            <w:rPr>
              <w:lang w:val="en-GB"/>
            </w:rPr>
            <w:t>Date</w:t>
          </w:r>
        </w:p>
      </w:tc>
      <w:tc>
        <w:tcPr>
          <w:tcW w:w="1096" w:type="dxa"/>
        </w:tcPr>
        <w:p w:rsidR="00C514DA" w:rsidRDefault="00C514DA">
          <w:pPr>
            <w:pStyle w:val="En-tte"/>
            <w:rPr>
              <w:lang w:val="en-GB"/>
            </w:rPr>
          </w:pPr>
        </w:p>
      </w:tc>
    </w:tr>
    <w:tr w:rsidR="00C514DA">
      <w:trPr>
        <w:cantSplit/>
        <w:trHeight w:val="274"/>
      </w:trPr>
      <w:tc>
        <w:tcPr>
          <w:tcW w:w="1302" w:type="dxa"/>
          <w:vMerge/>
          <w:tcBorders>
            <w:left w:val="nil"/>
            <w:bottom w:val="nil"/>
            <w:right w:val="single" w:sz="4" w:space="0" w:color="auto"/>
          </w:tcBorders>
        </w:tcPr>
        <w:p w:rsidR="00C514DA" w:rsidRDefault="00C514DA">
          <w:pPr>
            <w:pStyle w:val="En-tte"/>
            <w:rPr>
              <w:lang w:val="en-GB"/>
            </w:rPr>
          </w:pPr>
        </w:p>
      </w:tc>
      <w:tc>
        <w:tcPr>
          <w:tcW w:w="5257" w:type="dxa"/>
          <w:vMerge/>
          <w:tcBorders>
            <w:top w:val="nil"/>
            <w:left w:val="single" w:sz="4" w:space="0" w:color="auto"/>
            <w:bottom w:val="single" w:sz="4" w:space="0" w:color="auto"/>
            <w:right w:val="single" w:sz="4" w:space="0" w:color="auto"/>
          </w:tcBorders>
        </w:tcPr>
        <w:p w:rsidR="00C514DA" w:rsidRDefault="00C514DA">
          <w:pPr>
            <w:pStyle w:val="En-tte"/>
            <w:rPr>
              <w:lang w:val="en-GB"/>
            </w:rPr>
          </w:pPr>
        </w:p>
      </w:tc>
      <w:tc>
        <w:tcPr>
          <w:tcW w:w="851" w:type="dxa"/>
          <w:tcBorders>
            <w:left w:val="single" w:sz="4" w:space="0" w:color="auto"/>
          </w:tcBorders>
          <w:vAlign w:val="center"/>
        </w:tcPr>
        <w:p w:rsidR="00C514DA" w:rsidRDefault="00C514DA">
          <w:pPr>
            <w:pStyle w:val="En-tte"/>
            <w:rPr>
              <w:lang w:val="en-GB"/>
            </w:rPr>
          </w:pPr>
          <w:r>
            <w:rPr>
              <w:lang w:val="en-GB"/>
            </w:rPr>
            <w:t>Page</w:t>
          </w:r>
        </w:p>
      </w:tc>
      <w:tc>
        <w:tcPr>
          <w:tcW w:w="512" w:type="dxa"/>
          <w:tcBorders>
            <w:right w:val="single" w:sz="4" w:space="0" w:color="auto"/>
          </w:tcBorders>
          <w:vAlign w:val="center"/>
        </w:tcPr>
        <w:p w:rsidR="00C514DA" w:rsidRDefault="00C514DA">
          <w:pPr>
            <w:pStyle w:val="En-tte"/>
            <w:jc w:val="center"/>
            <w:rPr>
              <w:szCs w:val="19"/>
              <w:lang w:val="en-GB"/>
            </w:rPr>
          </w:pPr>
          <w:r>
            <w:rPr>
              <w:bCs w:val="0"/>
              <w:lang w:val="en-GB"/>
            </w:rPr>
            <w:fldChar w:fldCharType="begin"/>
          </w:r>
          <w:r>
            <w:rPr>
              <w:bCs w:val="0"/>
              <w:lang w:val="en-GB"/>
            </w:rPr>
            <w:instrText xml:space="preserve"> PAGE </w:instrText>
          </w:r>
          <w:r>
            <w:rPr>
              <w:bCs w:val="0"/>
              <w:lang w:val="en-GB"/>
            </w:rPr>
            <w:fldChar w:fldCharType="separate"/>
          </w:r>
          <w:r w:rsidR="00BF345D">
            <w:rPr>
              <w:bCs w:val="0"/>
              <w:noProof/>
              <w:lang w:val="en-GB"/>
            </w:rPr>
            <w:t>2</w:t>
          </w:r>
          <w:r>
            <w:rPr>
              <w:bCs w:val="0"/>
              <w:lang w:val="en-GB"/>
            </w:rPr>
            <w:fldChar w:fldCharType="end"/>
          </w:r>
        </w:p>
      </w:tc>
      <w:tc>
        <w:tcPr>
          <w:tcW w:w="1899" w:type="dxa"/>
          <w:gridSpan w:val="2"/>
          <w:tcBorders>
            <w:left w:val="single" w:sz="4" w:space="0" w:color="auto"/>
          </w:tcBorders>
          <w:vAlign w:val="center"/>
        </w:tcPr>
        <w:p w:rsidR="00C514DA" w:rsidRDefault="00C514DA">
          <w:pPr>
            <w:pStyle w:val="En-tte"/>
            <w:rPr>
              <w:szCs w:val="19"/>
              <w:lang w:val="en-GB"/>
            </w:rPr>
          </w:pPr>
        </w:p>
      </w:tc>
    </w:tr>
  </w:tbl>
  <w:p w:rsidR="00C514DA" w:rsidRDefault="00C514DA"/>
  <w:p w:rsidR="00C514DA" w:rsidRDefault="00C514DA">
    <w:pPr>
      <w:ind w:right="360"/>
      <w:rPr>
        <w:sz w:val="2"/>
        <w:lang w:val="en-G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0000001"/>
    <w:multiLevelType w:val="singleLevel"/>
    <w:tmpl w:val="00000001"/>
    <w:name w:val="WW8Num1"/>
    <w:lvl w:ilvl="0">
      <w:start w:val="1"/>
      <w:numFmt w:val="bullet"/>
      <w:lvlText w:val=""/>
      <w:lvlJc w:val="left"/>
      <w:pPr>
        <w:tabs>
          <w:tab w:val="num" w:pos="720"/>
        </w:tabs>
        <w:ind w:left="720" w:hanging="360"/>
      </w:pPr>
      <w:rPr>
        <w:rFonts w:ascii="Symbol" w:hAnsi="Symbol"/>
      </w:rPr>
    </w:lvl>
  </w:abstractNum>
  <w:abstractNum w:abstractNumId="2">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3">
    <w:nsid w:val="002A77CB"/>
    <w:multiLevelType w:val="hybridMultilevel"/>
    <w:tmpl w:val="F45AB8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13A4DB3"/>
    <w:multiLevelType w:val="hybridMultilevel"/>
    <w:tmpl w:val="802ED0BE"/>
    <w:lvl w:ilvl="0" w:tplc="04090019">
      <w:start w:val="1"/>
      <w:numFmt w:val="lowerLetter"/>
      <w:lvlText w:val="%1."/>
      <w:lvlJc w:val="left"/>
      <w:pPr>
        <w:tabs>
          <w:tab w:val="num" w:pos="1440"/>
        </w:tabs>
        <w:ind w:left="1440" w:hanging="360"/>
      </w:pPr>
      <w:rPr>
        <w:rFonts w:hint="default"/>
      </w:rPr>
    </w:lvl>
    <w:lvl w:ilvl="1" w:tplc="4EE2CD06">
      <w:start w:val="1"/>
      <w:numFmt w:val="bullet"/>
      <w:lvlText w:val=""/>
      <w:lvlJc w:val="left"/>
      <w:pPr>
        <w:tabs>
          <w:tab w:val="num" w:pos="1800"/>
        </w:tabs>
        <w:ind w:left="1800" w:hanging="360"/>
      </w:pPr>
      <w:rPr>
        <w:rFonts w:ascii="Symbol" w:hAnsi="Symbol"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nsid w:val="01653359"/>
    <w:multiLevelType w:val="hybridMultilevel"/>
    <w:tmpl w:val="3314E898"/>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nsid w:val="032D0BF2"/>
    <w:multiLevelType w:val="hybridMultilevel"/>
    <w:tmpl w:val="D0A0243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nsid w:val="03D70D5E"/>
    <w:multiLevelType w:val="hybridMultilevel"/>
    <w:tmpl w:val="8C88A66E"/>
    <w:lvl w:ilvl="0" w:tplc="9072FF44">
      <w:start w:val="1"/>
      <w:numFmt w:val="decimal"/>
      <w:lvlText w:val="%1)"/>
      <w:lvlJc w:val="left"/>
      <w:pPr>
        <w:tabs>
          <w:tab w:val="num" w:pos="1395"/>
        </w:tabs>
        <w:ind w:left="1395" w:hanging="855"/>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8">
    <w:nsid w:val="064F2957"/>
    <w:multiLevelType w:val="hybridMultilevel"/>
    <w:tmpl w:val="397A84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8722FA1"/>
    <w:multiLevelType w:val="hybridMultilevel"/>
    <w:tmpl w:val="F504350C"/>
    <w:lvl w:ilvl="0" w:tplc="D202498A">
      <w:start w:val="1"/>
      <w:numFmt w:val="bullet"/>
      <w:pStyle w:val="Listepuces"/>
      <w:lvlText w:val=""/>
      <w:lvlJc w:val="left"/>
      <w:pPr>
        <w:tabs>
          <w:tab w:val="num" w:pos="360"/>
        </w:tabs>
        <w:ind w:left="360" w:hanging="360"/>
      </w:pPr>
      <w:rPr>
        <w:rFonts w:ascii="Wingdings 3" w:hAnsi="Wingdings 3"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0">
    <w:nsid w:val="0A0C2977"/>
    <w:multiLevelType w:val="hybridMultilevel"/>
    <w:tmpl w:val="C84A626A"/>
    <w:lvl w:ilvl="0" w:tplc="040C0011">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0BE037CA"/>
    <w:multiLevelType w:val="hybridMultilevel"/>
    <w:tmpl w:val="9D6240B4"/>
    <w:lvl w:ilvl="0" w:tplc="0409000F">
      <w:start w:val="1"/>
      <w:numFmt w:val="decimal"/>
      <w:lvlText w:val="%1."/>
      <w:lvlJc w:val="left"/>
      <w:pPr>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nsid w:val="0D884033"/>
    <w:multiLevelType w:val="hybridMultilevel"/>
    <w:tmpl w:val="70EEC29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nsid w:val="117E34BA"/>
    <w:multiLevelType w:val="hybridMultilevel"/>
    <w:tmpl w:val="01B60BD0"/>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12032190"/>
    <w:multiLevelType w:val="hybridMultilevel"/>
    <w:tmpl w:val="B764E7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2CC56F3"/>
    <w:multiLevelType w:val="hybridMultilevel"/>
    <w:tmpl w:val="2D020334"/>
    <w:lvl w:ilvl="0" w:tplc="CE4CB56A">
      <w:start w:val="1"/>
      <w:numFmt w:val="bullet"/>
      <w:pStyle w:val="Listepuces3"/>
      <w:lvlText w:val=""/>
      <w:lvlJc w:val="left"/>
      <w:pPr>
        <w:tabs>
          <w:tab w:val="num" w:pos="1211"/>
        </w:tabs>
        <w:ind w:left="1211" w:hanging="360"/>
      </w:pPr>
      <w:rPr>
        <w:rFonts w:ascii="Wingdings" w:hAnsi="Wingdings" w:hint="default"/>
        <w:sz w:val="20"/>
      </w:rPr>
    </w:lvl>
    <w:lvl w:ilvl="1" w:tplc="040C0003" w:tentative="1">
      <w:start w:val="1"/>
      <w:numFmt w:val="bullet"/>
      <w:lvlText w:val="o"/>
      <w:lvlJc w:val="left"/>
      <w:pPr>
        <w:tabs>
          <w:tab w:val="num" w:pos="1943"/>
        </w:tabs>
        <w:ind w:left="1943" w:hanging="360"/>
      </w:pPr>
      <w:rPr>
        <w:rFonts w:ascii="Courier New" w:hAnsi="Courier New" w:hint="default"/>
      </w:rPr>
    </w:lvl>
    <w:lvl w:ilvl="2" w:tplc="040C0005" w:tentative="1">
      <w:start w:val="1"/>
      <w:numFmt w:val="bullet"/>
      <w:lvlText w:val=""/>
      <w:lvlJc w:val="left"/>
      <w:pPr>
        <w:tabs>
          <w:tab w:val="num" w:pos="2663"/>
        </w:tabs>
        <w:ind w:left="2663" w:hanging="360"/>
      </w:pPr>
      <w:rPr>
        <w:rFonts w:ascii="Wingdings" w:hAnsi="Wingdings" w:hint="default"/>
      </w:rPr>
    </w:lvl>
    <w:lvl w:ilvl="3" w:tplc="040C0001" w:tentative="1">
      <w:start w:val="1"/>
      <w:numFmt w:val="bullet"/>
      <w:lvlText w:val=""/>
      <w:lvlJc w:val="left"/>
      <w:pPr>
        <w:tabs>
          <w:tab w:val="num" w:pos="3383"/>
        </w:tabs>
        <w:ind w:left="3383" w:hanging="360"/>
      </w:pPr>
      <w:rPr>
        <w:rFonts w:ascii="Symbol" w:hAnsi="Symbol" w:hint="default"/>
      </w:rPr>
    </w:lvl>
    <w:lvl w:ilvl="4" w:tplc="040C0003" w:tentative="1">
      <w:start w:val="1"/>
      <w:numFmt w:val="bullet"/>
      <w:lvlText w:val="o"/>
      <w:lvlJc w:val="left"/>
      <w:pPr>
        <w:tabs>
          <w:tab w:val="num" w:pos="4103"/>
        </w:tabs>
        <w:ind w:left="4103" w:hanging="360"/>
      </w:pPr>
      <w:rPr>
        <w:rFonts w:ascii="Courier New" w:hAnsi="Courier New" w:hint="default"/>
      </w:rPr>
    </w:lvl>
    <w:lvl w:ilvl="5" w:tplc="040C0005" w:tentative="1">
      <w:start w:val="1"/>
      <w:numFmt w:val="bullet"/>
      <w:lvlText w:val=""/>
      <w:lvlJc w:val="left"/>
      <w:pPr>
        <w:tabs>
          <w:tab w:val="num" w:pos="4823"/>
        </w:tabs>
        <w:ind w:left="4823" w:hanging="360"/>
      </w:pPr>
      <w:rPr>
        <w:rFonts w:ascii="Wingdings" w:hAnsi="Wingdings" w:hint="default"/>
      </w:rPr>
    </w:lvl>
    <w:lvl w:ilvl="6" w:tplc="040C0001" w:tentative="1">
      <w:start w:val="1"/>
      <w:numFmt w:val="bullet"/>
      <w:lvlText w:val=""/>
      <w:lvlJc w:val="left"/>
      <w:pPr>
        <w:tabs>
          <w:tab w:val="num" w:pos="5543"/>
        </w:tabs>
        <w:ind w:left="5543" w:hanging="360"/>
      </w:pPr>
      <w:rPr>
        <w:rFonts w:ascii="Symbol" w:hAnsi="Symbol" w:hint="default"/>
      </w:rPr>
    </w:lvl>
    <w:lvl w:ilvl="7" w:tplc="040C0003" w:tentative="1">
      <w:start w:val="1"/>
      <w:numFmt w:val="bullet"/>
      <w:lvlText w:val="o"/>
      <w:lvlJc w:val="left"/>
      <w:pPr>
        <w:tabs>
          <w:tab w:val="num" w:pos="6263"/>
        </w:tabs>
        <w:ind w:left="6263" w:hanging="360"/>
      </w:pPr>
      <w:rPr>
        <w:rFonts w:ascii="Courier New" w:hAnsi="Courier New" w:hint="default"/>
      </w:rPr>
    </w:lvl>
    <w:lvl w:ilvl="8" w:tplc="040C0005" w:tentative="1">
      <w:start w:val="1"/>
      <w:numFmt w:val="bullet"/>
      <w:lvlText w:val=""/>
      <w:lvlJc w:val="left"/>
      <w:pPr>
        <w:tabs>
          <w:tab w:val="num" w:pos="6983"/>
        </w:tabs>
        <w:ind w:left="6983" w:hanging="360"/>
      </w:pPr>
      <w:rPr>
        <w:rFonts w:ascii="Wingdings" w:hAnsi="Wingdings" w:hint="default"/>
      </w:rPr>
    </w:lvl>
  </w:abstractNum>
  <w:abstractNum w:abstractNumId="16">
    <w:nsid w:val="15545CBD"/>
    <w:multiLevelType w:val="hybridMultilevel"/>
    <w:tmpl w:val="329E648C"/>
    <w:lvl w:ilvl="0" w:tplc="FFFFFFFF">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5922CDC"/>
    <w:multiLevelType w:val="hybridMultilevel"/>
    <w:tmpl w:val="2E7E21F4"/>
    <w:lvl w:ilvl="0" w:tplc="B68CC094">
      <w:start w:val="1"/>
      <w:numFmt w:val="bullet"/>
      <w:pStyle w:val="Listepuces5"/>
      <w:lvlText w:val="-"/>
      <w:lvlJc w:val="left"/>
      <w:pPr>
        <w:tabs>
          <w:tab w:val="num" w:pos="1778"/>
        </w:tabs>
        <w:ind w:left="1778" w:hanging="360"/>
      </w:pPr>
      <w:rPr>
        <w:rFonts w:ascii="Times New Roman" w:hAnsi="Times New Roman" w:cs="Times New Roman" w:hint="default"/>
        <w:sz w:val="24"/>
      </w:rPr>
    </w:lvl>
    <w:lvl w:ilvl="1" w:tplc="040C0003" w:tentative="1">
      <w:start w:val="1"/>
      <w:numFmt w:val="bullet"/>
      <w:lvlText w:val="o"/>
      <w:lvlJc w:val="left"/>
      <w:pPr>
        <w:tabs>
          <w:tab w:val="num" w:pos="2151"/>
        </w:tabs>
        <w:ind w:left="2151" w:hanging="360"/>
      </w:pPr>
      <w:rPr>
        <w:rFonts w:ascii="Courier New" w:hAnsi="Courier New" w:hint="default"/>
      </w:rPr>
    </w:lvl>
    <w:lvl w:ilvl="2" w:tplc="040C0005" w:tentative="1">
      <w:start w:val="1"/>
      <w:numFmt w:val="bullet"/>
      <w:lvlText w:val=""/>
      <w:lvlJc w:val="left"/>
      <w:pPr>
        <w:tabs>
          <w:tab w:val="num" w:pos="2871"/>
        </w:tabs>
        <w:ind w:left="2871" w:hanging="360"/>
      </w:pPr>
      <w:rPr>
        <w:rFonts w:ascii="Wingdings" w:hAnsi="Wingdings" w:hint="default"/>
      </w:rPr>
    </w:lvl>
    <w:lvl w:ilvl="3" w:tplc="040C0001" w:tentative="1">
      <w:start w:val="1"/>
      <w:numFmt w:val="bullet"/>
      <w:lvlText w:val=""/>
      <w:lvlJc w:val="left"/>
      <w:pPr>
        <w:tabs>
          <w:tab w:val="num" w:pos="3591"/>
        </w:tabs>
        <w:ind w:left="3591" w:hanging="360"/>
      </w:pPr>
      <w:rPr>
        <w:rFonts w:ascii="Symbol" w:hAnsi="Symbol" w:hint="default"/>
      </w:rPr>
    </w:lvl>
    <w:lvl w:ilvl="4" w:tplc="040C0003" w:tentative="1">
      <w:start w:val="1"/>
      <w:numFmt w:val="bullet"/>
      <w:lvlText w:val="o"/>
      <w:lvlJc w:val="left"/>
      <w:pPr>
        <w:tabs>
          <w:tab w:val="num" w:pos="4311"/>
        </w:tabs>
        <w:ind w:left="4311" w:hanging="360"/>
      </w:pPr>
      <w:rPr>
        <w:rFonts w:ascii="Courier New" w:hAnsi="Courier New" w:hint="default"/>
      </w:rPr>
    </w:lvl>
    <w:lvl w:ilvl="5" w:tplc="040C0005" w:tentative="1">
      <w:start w:val="1"/>
      <w:numFmt w:val="bullet"/>
      <w:lvlText w:val=""/>
      <w:lvlJc w:val="left"/>
      <w:pPr>
        <w:tabs>
          <w:tab w:val="num" w:pos="5031"/>
        </w:tabs>
        <w:ind w:left="5031" w:hanging="360"/>
      </w:pPr>
      <w:rPr>
        <w:rFonts w:ascii="Wingdings" w:hAnsi="Wingdings" w:hint="default"/>
      </w:rPr>
    </w:lvl>
    <w:lvl w:ilvl="6" w:tplc="040C0001" w:tentative="1">
      <w:start w:val="1"/>
      <w:numFmt w:val="bullet"/>
      <w:lvlText w:val=""/>
      <w:lvlJc w:val="left"/>
      <w:pPr>
        <w:tabs>
          <w:tab w:val="num" w:pos="5751"/>
        </w:tabs>
        <w:ind w:left="5751" w:hanging="360"/>
      </w:pPr>
      <w:rPr>
        <w:rFonts w:ascii="Symbol" w:hAnsi="Symbol" w:hint="default"/>
      </w:rPr>
    </w:lvl>
    <w:lvl w:ilvl="7" w:tplc="040C0003" w:tentative="1">
      <w:start w:val="1"/>
      <w:numFmt w:val="bullet"/>
      <w:lvlText w:val="o"/>
      <w:lvlJc w:val="left"/>
      <w:pPr>
        <w:tabs>
          <w:tab w:val="num" w:pos="6471"/>
        </w:tabs>
        <w:ind w:left="6471" w:hanging="360"/>
      </w:pPr>
      <w:rPr>
        <w:rFonts w:ascii="Courier New" w:hAnsi="Courier New" w:hint="default"/>
      </w:rPr>
    </w:lvl>
    <w:lvl w:ilvl="8" w:tplc="040C0005" w:tentative="1">
      <w:start w:val="1"/>
      <w:numFmt w:val="bullet"/>
      <w:lvlText w:val=""/>
      <w:lvlJc w:val="left"/>
      <w:pPr>
        <w:tabs>
          <w:tab w:val="num" w:pos="7191"/>
        </w:tabs>
        <w:ind w:left="7191" w:hanging="360"/>
      </w:pPr>
      <w:rPr>
        <w:rFonts w:ascii="Wingdings" w:hAnsi="Wingdings" w:hint="default"/>
      </w:rPr>
    </w:lvl>
  </w:abstractNum>
  <w:abstractNum w:abstractNumId="18">
    <w:nsid w:val="1A42066F"/>
    <w:multiLevelType w:val="hybridMultilevel"/>
    <w:tmpl w:val="E23C9C8A"/>
    <w:lvl w:ilvl="0" w:tplc="040C0001">
      <w:start w:val="1"/>
      <w:numFmt w:val="bullet"/>
      <w:lvlText w:val=""/>
      <w:lvlJc w:val="left"/>
      <w:pPr>
        <w:tabs>
          <w:tab w:val="num" w:pos="720"/>
        </w:tabs>
        <w:ind w:left="720" w:hanging="360"/>
      </w:pPr>
      <w:rPr>
        <w:rFonts w:ascii="Symbol" w:hAnsi="Symbol"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cs="Times New Roman" w:hint="default"/>
      </w:rPr>
    </w:lvl>
    <w:lvl w:ilvl="3" w:tplc="040C0001">
      <w:start w:val="1"/>
      <w:numFmt w:val="bullet"/>
      <w:lvlText w:val=""/>
      <w:lvlJc w:val="left"/>
      <w:pPr>
        <w:tabs>
          <w:tab w:val="num" w:pos="2880"/>
        </w:tabs>
        <w:ind w:left="2880" w:hanging="360"/>
      </w:pPr>
      <w:rPr>
        <w:rFonts w:ascii="Symbol" w:hAnsi="Symbol" w:cs="Times New Roman"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cs="Times New Roman" w:hint="default"/>
      </w:rPr>
    </w:lvl>
    <w:lvl w:ilvl="6" w:tplc="040C0001">
      <w:start w:val="1"/>
      <w:numFmt w:val="bullet"/>
      <w:lvlText w:val=""/>
      <w:lvlJc w:val="left"/>
      <w:pPr>
        <w:tabs>
          <w:tab w:val="num" w:pos="5040"/>
        </w:tabs>
        <w:ind w:left="5040" w:hanging="360"/>
      </w:pPr>
      <w:rPr>
        <w:rFonts w:ascii="Symbol" w:hAnsi="Symbol" w:cs="Times New Roman"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cs="Times New Roman" w:hint="default"/>
      </w:rPr>
    </w:lvl>
  </w:abstractNum>
  <w:abstractNum w:abstractNumId="19">
    <w:nsid w:val="1B472A95"/>
    <w:multiLevelType w:val="hybridMultilevel"/>
    <w:tmpl w:val="908AAB4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1CD30089"/>
    <w:multiLevelType w:val="hybridMultilevel"/>
    <w:tmpl w:val="70EEC29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1">
    <w:nsid w:val="1CE36322"/>
    <w:multiLevelType w:val="hybridMultilevel"/>
    <w:tmpl w:val="A7DC55D2"/>
    <w:lvl w:ilvl="0" w:tplc="040C0017">
      <w:start w:val="1"/>
      <w:numFmt w:val="lowerLetter"/>
      <w:lvlText w:val="%1)"/>
      <w:lvlJc w:val="left"/>
      <w:pPr>
        <w:tabs>
          <w:tab w:val="num" w:pos="720"/>
        </w:tabs>
        <w:ind w:left="720" w:hanging="360"/>
      </w:pPr>
      <w:rPr>
        <w:rFonts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
    <w:nsid w:val="21AA3982"/>
    <w:multiLevelType w:val="hybridMultilevel"/>
    <w:tmpl w:val="BA6065CA"/>
    <w:lvl w:ilvl="0" w:tplc="040C0001">
      <w:start w:val="1"/>
      <w:numFmt w:val="bullet"/>
      <w:lvlText w:val=""/>
      <w:lvlJc w:val="left"/>
      <w:pPr>
        <w:tabs>
          <w:tab w:val="num" w:pos="1800"/>
        </w:tabs>
        <w:ind w:left="1800" w:hanging="360"/>
      </w:pPr>
      <w:rPr>
        <w:rFonts w:ascii="Symbol" w:hAnsi="Symbol" w:hint="default"/>
      </w:r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3">
    <w:nsid w:val="21C36CE5"/>
    <w:multiLevelType w:val="singleLevel"/>
    <w:tmpl w:val="5DE8013C"/>
    <w:lvl w:ilvl="0">
      <w:start w:val="3"/>
      <w:numFmt w:val="bullet"/>
      <w:lvlText w:val="-"/>
      <w:lvlJc w:val="left"/>
      <w:pPr>
        <w:tabs>
          <w:tab w:val="num" w:pos="360"/>
        </w:tabs>
        <w:ind w:left="360" w:hanging="360"/>
      </w:pPr>
      <w:rPr>
        <w:rFonts w:hint="default"/>
      </w:rPr>
    </w:lvl>
  </w:abstractNum>
  <w:abstractNum w:abstractNumId="24">
    <w:nsid w:val="21D80BE5"/>
    <w:multiLevelType w:val="multilevel"/>
    <w:tmpl w:val="5596E4CC"/>
    <w:lvl w:ilvl="0">
      <w:start w:val="1"/>
      <w:numFmt w:val="decimal"/>
      <w:pStyle w:val="Titre1"/>
      <w:lvlText w:val="%1."/>
      <w:lvlJc w:val="left"/>
      <w:pPr>
        <w:tabs>
          <w:tab w:val="num" w:pos="1134"/>
        </w:tabs>
        <w:ind w:left="1134" w:hanging="1134"/>
      </w:pPr>
      <w:rPr>
        <w:rFonts w:ascii="Arial" w:hAnsi="Arial" w:hint="default"/>
        <w:b/>
        <w:i w:val="0"/>
        <w:caps w:val="0"/>
        <w:strike w:val="0"/>
        <w:dstrike w:val="0"/>
        <w:outline w:val="0"/>
        <w:shadow w:val="0"/>
        <w:emboss w:val="0"/>
        <w:imprint w:val="0"/>
        <w:vanish w:val="0"/>
        <w:sz w:val="36"/>
        <w:vertAlign w:val="baseline"/>
      </w:rPr>
    </w:lvl>
    <w:lvl w:ilvl="1">
      <w:start w:val="1"/>
      <w:numFmt w:val="decimal"/>
      <w:pStyle w:val="Titre2"/>
      <w:lvlText w:val="%1.%2."/>
      <w:lvlJc w:val="left"/>
      <w:pPr>
        <w:tabs>
          <w:tab w:val="num" w:pos="1134"/>
        </w:tabs>
        <w:ind w:left="1134" w:hanging="1134"/>
      </w:pPr>
      <w:rPr>
        <w:rFonts w:hint="default"/>
      </w:rPr>
    </w:lvl>
    <w:lvl w:ilvl="2">
      <w:start w:val="1"/>
      <w:numFmt w:val="decimal"/>
      <w:pStyle w:val="Titre3"/>
      <w:lvlText w:val="%1.%2.%3."/>
      <w:lvlJc w:val="left"/>
      <w:pPr>
        <w:tabs>
          <w:tab w:val="num" w:pos="1560"/>
        </w:tabs>
        <w:ind w:left="1560" w:hanging="1134"/>
      </w:pPr>
      <w:rPr>
        <w:rFonts w:hint="default"/>
      </w:rPr>
    </w:lvl>
    <w:lvl w:ilvl="3">
      <w:start w:val="1"/>
      <w:numFmt w:val="decimal"/>
      <w:pStyle w:val="Titre4"/>
      <w:lvlText w:val="%1.%2.%3.%4."/>
      <w:lvlJc w:val="left"/>
      <w:pPr>
        <w:tabs>
          <w:tab w:val="num" w:pos="1134"/>
        </w:tabs>
        <w:ind w:left="1134" w:hanging="1134"/>
      </w:pPr>
      <w:rPr>
        <w:rFonts w:hint="default"/>
      </w:rPr>
    </w:lvl>
    <w:lvl w:ilvl="4">
      <w:start w:val="1"/>
      <w:numFmt w:val="decimal"/>
      <w:pStyle w:val="Titre5"/>
      <w:lvlText w:val="%1.%2.%3.%4.%5"/>
      <w:lvlJc w:val="left"/>
      <w:pPr>
        <w:tabs>
          <w:tab w:val="num" w:pos="1800"/>
        </w:tabs>
        <w:ind w:left="1368" w:hanging="1008"/>
      </w:pPr>
      <w:rPr>
        <w:rFonts w:hint="default"/>
      </w:rPr>
    </w:lvl>
    <w:lvl w:ilvl="5">
      <w:start w:val="1"/>
      <w:numFmt w:val="decimal"/>
      <w:pStyle w:val="Titre6"/>
      <w:lvlText w:val="%1.%2.%3.%4.%5.%6"/>
      <w:lvlJc w:val="left"/>
      <w:pPr>
        <w:tabs>
          <w:tab w:val="num" w:pos="1800"/>
        </w:tabs>
        <w:ind w:left="1512" w:hanging="1152"/>
      </w:pPr>
      <w:rPr>
        <w:rFonts w:hint="default"/>
      </w:rPr>
    </w:lvl>
    <w:lvl w:ilvl="6">
      <w:start w:val="1"/>
      <w:numFmt w:val="decimal"/>
      <w:pStyle w:val="Titre7"/>
      <w:lvlText w:val="%1.%2.%3.%4.%5.%6.%7"/>
      <w:lvlJc w:val="left"/>
      <w:pPr>
        <w:tabs>
          <w:tab w:val="num" w:pos="2160"/>
        </w:tabs>
        <w:ind w:left="1656" w:hanging="1296"/>
      </w:pPr>
      <w:rPr>
        <w:rFonts w:hint="default"/>
      </w:rPr>
    </w:lvl>
    <w:lvl w:ilvl="7">
      <w:start w:val="1"/>
      <w:numFmt w:val="decimal"/>
      <w:pStyle w:val="Titre8"/>
      <w:lvlText w:val="%1.%2.%3.%4.%5.%6.%7.%8"/>
      <w:lvlJc w:val="left"/>
      <w:pPr>
        <w:tabs>
          <w:tab w:val="num" w:pos="2160"/>
        </w:tabs>
        <w:ind w:left="1800" w:hanging="1440"/>
      </w:pPr>
      <w:rPr>
        <w:rFonts w:hint="default"/>
      </w:rPr>
    </w:lvl>
    <w:lvl w:ilvl="8">
      <w:start w:val="1"/>
      <w:numFmt w:val="decimal"/>
      <w:pStyle w:val="Titre9"/>
      <w:lvlText w:val="%1.%2.%3.%4.%5.%6.%7.%8.%9"/>
      <w:lvlJc w:val="left"/>
      <w:pPr>
        <w:tabs>
          <w:tab w:val="num" w:pos="1944"/>
        </w:tabs>
        <w:ind w:left="1944" w:hanging="1584"/>
      </w:pPr>
      <w:rPr>
        <w:rFonts w:hint="default"/>
      </w:rPr>
    </w:lvl>
  </w:abstractNum>
  <w:abstractNum w:abstractNumId="25">
    <w:nsid w:val="22763CCB"/>
    <w:multiLevelType w:val="hybridMultilevel"/>
    <w:tmpl w:val="E2DCB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23385AD7"/>
    <w:multiLevelType w:val="hybridMultilevel"/>
    <w:tmpl w:val="58D8F1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24423281"/>
    <w:multiLevelType w:val="hybridMultilevel"/>
    <w:tmpl w:val="442E069E"/>
    <w:lvl w:ilvl="0" w:tplc="A0045984">
      <w:start w:val="1"/>
      <w:numFmt w:val="bullet"/>
      <w:pStyle w:val="Listepuces4"/>
      <w:lvlText w:val=""/>
      <w:lvlJc w:val="left"/>
      <w:pPr>
        <w:tabs>
          <w:tab w:val="num" w:pos="1494"/>
        </w:tabs>
        <w:ind w:left="1494" w:hanging="360"/>
      </w:pPr>
      <w:rPr>
        <w:rFonts w:ascii="Wingdings 2" w:hAnsi="Wingdings 2" w:hint="default"/>
        <w:sz w:val="20"/>
      </w:rPr>
    </w:lvl>
    <w:lvl w:ilvl="1" w:tplc="040C0003" w:tentative="1">
      <w:start w:val="1"/>
      <w:numFmt w:val="bullet"/>
      <w:lvlText w:val="o"/>
      <w:lvlJc w:val="left"/>
      <w:pPr>
        <w:tabs>
          <w:tab w:val="num" w:pos="2138"/>
        </w:tabs>
        <w:ind w:left="2138" w:hanging="360"/>
      </w:pPr>
      <w:rPr>
        <w:rFonts w:ascii="Courier New" w:hAnsi="Courier New" w:hint="default"/>
      </w:rPr>
    </w:lvl>
    <w:lvl w:ilvl="2" w:tplc="040C0005" w:tentative="1">
      <w:start w:val="1"/>
      <w:numFmt w:val="bullet"/>
      <w:lvlText w:val=""/>
      <w:lvlJc w:val="left"/>
      <w:pPr>
        <w:tabs>
          <w:tab w:val="num" w:pos="2858"/>
        </w:tabs>
        <w:ind w:left="2858" w:hanging="360"/>
      </w:pPr>
      <w:rPr>
        <w:rFonts w:ascii="Wingdings" w:hAnsi="Wingdings" w:hint="default"/>
      </w:rPr>
    </w:lvl>
    <w:lvl w:ilvl="3" w:tplc="040C0001" w:tentative="1">
      <w:start w:val="1"/>
      <w:numFmt w:val="bullet"/>
      <w:lvlText w:val=""/>
      <w:lvlJc w:val="left"/>
      <w:pPr>
        <w:tabs>
          <w:tab w:val="num" w:pos="3578"/>
        </w:tabs>
        <w:ind w:left="3578" w:hanging="360"/>
      </w:pPr>
      <w:rPr>
        <w:rFonts w:ascii="Symbol" w:hAnsi="Symbol" w:hint="default"/>
      </w:rPr>
    </w:lvl>
    <w:lvl w:ilvl="4" w:tplc="040C0003" w:tentative="1">
      <w:start w:val="1"/>
      <w:numFmt w:val="bullet"/>
      <w:lvlText w:val="o"/>
      <w:lvlJc w:val="left"/>
      <w:pPr>
        <w:tabs>
          <w:tab w:val="num" w:pos="4298"/>
        </w:tabs>
        <w:ind w:left="4298" w:hanging="360"/>
      </w:pPr>
      <w:rPr>
        <w:rFonts w:ascii="Courier New" w:hAnsi="Courier New" w:hint="default"/>
      </w:rPr>
    </w:lvl>
    <w:lvl w:ilvl="5" w:tplc="040C0005" w:tentative="1">
      <w:start w:val="1"/>
      <w:numFmt w:val="bullet"/>
      <w:lvlText w:val=""/>
      <w:lvlJc w:val="left"/>
      <w:pPr>
        <w:tabs>
          <w:tab w:val="num" w:pos="5018"/>
        </w:tabs>
        <w:ind w:left="5018" w:hanging="360"/>
      </w:pPr>
      <w:rPr>
        <w:rFonts w:ascii="Wingdings" w:hAnsi="Wingdings" w:hint="default"/>
      </w:rPr>
    </w:lvl>
    <w:lvl w:ilvl="6" w:tplc="040C0001" w:tentative="1">
      <w:start w:val="1"/>
      <w:numFmt w:val="bullet"/>
      <w:lvlText w:val=""/>
      <w:lvlJc w:val="left"/>
      <w:pPr>
        <w:tabs>
          <w:tab w:val="num" w:pos="5738"/>
        </w:tabs>
        <w:ind w:left="5738" w:hanging="360"/>
      </w:pPr>
      <w:rPr>
        <w:rFonts w:ascii="Symbol" w:hAnsi="Symbol" w:hint="default"/>
      </w:rPr>
    </w:lvl>
    <w:lvl w:ilvl="7" w:tplc="040C0003" w:tentative="1">
      <w:start w:val="1"/>
      <w:numFmt w:val="bullet"/>
      <w:lvlText w:val="o"/>
      <w:lvlJc w:val="left"/>
      <w:pPr>
        <w:tabs>
          <w:tab w:val="num" w:pos="6458"/>
        </w:tabs>
        <w:ind w:left="6458" w:hanging="360"/>
      </w:pPr>
      <w:rPr>
        <w:rFonts w:ascii="Courier New" w:hAnsi="Courier New" w:hint="default"/>
      </w:rPr>
    </w:lvl>
    <w:lvl w:ilvl="8" w:tplc="040C0005" w:tentative="1">
      <w:start w:val="1"/>
      <w:numFmt w:val="bullet"/>
      <w:lvlText w:val=""/>
      <w:lvlJc w:val="left"/>
      <w:pPr>
        <w:tabs>
          <w:tab w:val="num" w:pos="7178"/>
        </w:tabs>
        <w:ind w:left="7178" w:hanging="360"/>
      </w:pPr>
      <w:rPr>
        <w:rFonts w:ascii="Wingdings" w:hAnsi="Wingdings" w:hint="default"/>
      </w:rPr>
    </w:lvl>
  </w:abstractNum>
  <w:abstractNum w:abstractNumId="28">
    <w:nsid w:val="271754BA"/>
    <w:multiLevelType w:val="hybridMultilevel"/>
    <w:tmpl w:val="5DF040D2"/>
    <w:lvl w:ilvl="0" w:tplc="040C0017">
      <w:start w:val="1"/>
      <w:numFmt w:val="lowerLetter"/>
      <w:lvlText w:val="%1)"/>
      <w:lvlJc w:val="left"/>
      <w:pPr>
        <w:tabs>
          <w:tab w:val="num" w:pos="720"/>
        </w:tabs>
        <w:ind w:left="720" w:hanging="360"/>
      </w:pPr>
      <w:rPr>
        <w:rFonts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9">
    <w:nsid w:val="271872DB"/>
    <w:multiLevelType w:val="hybridMultilevel"/>
    <w:tmpl w:val="26B20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288239E4"/>
    <w:multiLevelType w:val="hybridMultilevel"/>
    <w:tmpl w:val="49942F2A"/>
    <w:lvl w:ilvl="0" w:tplc="02E43BD0">
      <w:start w:val="1"/>
      <w:numFmt w:val="bullet"/>
      <w:lvlText w:val=""/>
      <w:lvlJc w:val="left"/>
      <w:pPr>
        <w:tabs>
          <w:tab w:val="num" w:pos="720"/>
        </w:tabs>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1">
    <w:nsid w:val="2A3C024F"/>
    <w:multiLevelType w:val="hybridMultilevel"/>
    <w:tmpl w:val="8BC6955E"/>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2">
    <w:nsid w:val="2C836BD4"/>
    <w:multiLevelType w:val="hybridMultilevel"/>
    <w:tmpl w:val="0E52D6C6"/>
    <w:lvl w:ilvl="0" w:tplc="CEF04E72">
      <w:start w:val="1"/>
      <w:numFmt w:val="bullet"/>
      <w:pStyle w:val="CVListepuce"/>
      <w:lvlText w:val="-"/>
      <w:lvlJc w:val="left"/>
      <w:pPr>
        <w:tabs>
          <w:tab w:val="num" w:pos="417"/>
        </w:tabs>
        <w:ind w:left="417" w:hanging="360"/>
      </w:pPr>
      <w:rPr>
        <w:rFonts w:ascii="Times New Roman" w:hAnsi="Times New Roman"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
    <w:nsid w:val="2CC36047"/>
    <w:multiLevelType w:val="hybridMultilevel"/>
    <w:tmpl w:val="4FEEC8F8"/>
    <w:lvl w:ilvl="0" w:tplc="6832C7FA">
      <w:start w:val="1"/>
      <w:numFmt w:val="decimal"/>
      <w:pStyle w:val="Listenum"/>
      <w:lvlText w:val="%1)"/>
      <w:lvlJc w:val="left"/>
      <w:pPr>
        <w:tabs>
          <w:tab w:val="num" w:pos="567"/>
        </w:tabs>
        <w:ind w:left="567" w:hanging="567"/>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4">
    <w:nsid w:val="2D3F0EF6"/>
    <w:multiLevelType w:val="hybridMultilevel"/>
    <w:tmpl w:val="5BA43DB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New York"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New York"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New York"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5">
    <w:nsid w:val="2F21374A"/>
    <w:multiLevelType w:val="multilevel"/>
    <w:tmpl w:val="81A65C4A"/>
    <w:styleLink w:val="Del"/>
    <w:lvl w:ilvl="0">
      <w:start w:val="1"/>
      <w:numFmt w:val="decimal"/>
      <w:lvlText w:val="D-%10"/>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311D50EB"/>
    <w:multiLevelType w:val="hybridMultilevel"/>
    <w:tmpl w:val="FC8AE144"/>
    <w:lvl w:ilvl="0" w:tplc="04090001">
      <w:start w:val="1"/>
      <w:numFmt w:val="bullet"/>
      <w:lvlText w:val=""/>
      <w:lvlJc w:val="left"/>
      <w:pPr>
        <w:tabs>
          <w:tab w:val="num" w:pos="720"/>
        </w:tabs>
        <w:ind w:left="720" w:hanging="360"/>
      </w:pPr>
      <w:rPr>
        <w:rFonts w:ascii="Symbol" w:hAnsi="Symbol" w:hint="default"/>
        <w:kern w:val="16"/>
        <w:position w: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312105CD"/>
    <w:multiLevelType w:val="hybridMultilevel"/>
    <w:tmpl w:val="7E6C585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nsid w:val="320C2EBB"/>
    <w:multiLevelType w:val="hybridMultilevel"/>
    <w:tmpl w:val="06206822"/>
    <w:lvl w:ilvl="0" w:tplc="7198463C">
      <w:start w:val="1"/>
      <w:numFmt w:val="lowerLetter"/>
      <w:pStyle w:val="Listealpha"/>
      <w:lvlText w:val="%1."/>
      <w:lvlJc w:val="left"/>
      <w:pPr>
        <w:tabs>
          <w:tab w:val="num" w:pos="1134"/>
        </w:tabs>
        <w:ind w:left="1134" w:hanging="567"/>
      </w:pPr>
      <w:rPr>
        <w:rFonts w:ascii="Arial" w:hAnsi="Arial" w:hint="default"/>
        <w:b w:val="0"/>
        <w:i w:val="0"/>
        <w:color w:val="auto"/>
        <w:sz w:val="24"/>
        <w:u w:val="none"/>
      </w:rPr>
    </w:lvl>
    <w:lvl w:ilvl="1" w:tplc="040C0019">
      <w:start w:val="1"/>
      <w:numFmt w:val="lowerLetter"/>
      <w:lvlText w:val="%2."/>
      <w:lvlJc w:val="left"/>
      <w:pPr>
        <w:tabs>
          <w:tab w:val="num" w:pos="1156"/>
        </w:tabs>
        <w:ind w:left="1156" w:hanging="360"/>
      </w:pPr>
    </w:lvl>
    <w:lvl w:ilvl="2" w:tplc="040C001B" w:tentative="1">
      <w:start w:val="1"/>
      <w:numFmt w:val="lowerRoman"/>
      <w:lvlText w:val="%3."/>
      <w:lvlJc w:val="right"/>
      <w:pPr>
        <w:tabs>
          <w:tab w:val="num" w:pos="1876"/>
        </w:tabs>
        <w:ind w:left="1876" w:hanging="180"/>
      </w:pPr>
    </w:lvl>
    <w:lvl w:ilvl="3" w:tplc="040C000F" w:tentative="1">
      <w:start w:val="1"/>
      <w:numFmt w:val="decimal"/>
      <w:lvlText w:val="%4."/>
      <w:lvlJc w:val="left"/>
      <w:pPr>
        <w:tabs>
          <w:tab w:val="num" w:pos="2596"/>
        </w:tabs>
        <w:ind w:left="2596" w:hanging="360"/>
      </w:pPr>
    </w:lvl>
    <w:lvl w:ilvl="4" w:tplc="040C0019" w:tentative="1">
      <w:start w:val="1"/>
      <w:numFmt w:val="lowerLetter"/>
      <w:lvlText w:val="%5."/>
      <w:lvlJc w:val="left"/>
      <w:pPr>
        <w:tabs>
          <w:tab w:val="num" w:pos="3316"/>
        </w:tabs>
        <w:ind w:left="3316" w:hanging="360"/>
      </w:pPr>
    </w:lvl>
    <w:lvl w:ilvl="5" w:tplc="040C001B" w:tentative="1">
      <w:start w:val="1"/>
      <w:numFmt w:val="lowerRoman"/>
      <w:lvlText w:val="%6."/>
      <w:lvlJc w:val="right"/>
      <w:pPr>
        <w:tabs>
          <w:tab w:val="num" w:pos="4036"/>
        </w:tabs>
        <w:ind w:left="4036" w:hanging="180"/>
      </w:pPr>
    </w:lvl>
    <w:lvl w:ilvl="6" w:tplc="040C000F" w:tentative="1">
      <w:start w:val="1"/>
      <w:numFmt w:val="decimal"/>
      <w:lvlText w:val="%7."/>
      <w:lvlJc w:val="left"/>
      <w:pPr>
        <w:tabs>
          <w:tab w:val="num" w:pos="4756"/>
        </w:tabs>
        <w:ind w:left="4756" w:hanging="360"/>
      </w:pPr>
    </w:lvl>
    <w:lvl w:ilvl="7" w:tplc="040C0019" w:tentative="1">
      <w:start w:val="1"/>
      <w:numFmt w:val="lowerLetter"/>
      <w:lvlText w:val="%8."/>
      <w:lvlJc w:val="left"/>
      <w:pPr>
        <w:tabs>
          <w:tab w:val="num" w:pos="5476"/>
        </w:tabs>
        <w:ind w:left="5476" w:hanging="360"/>
      </w:pPr>
    </w:lvl>
    <w:lvl w:ilvl="8" w:tplc="040C001B" w:tentative="1">
      <w:start w:val="1"/>
      <w:numFmt w:val="lowerRoman"/>
      <w:lvlText w:val="%9."/>
      <w:lvlJc w:val="right"/>
      <w:pPr>
        <w:tabs>
          <w:tab w:val="num" w:pos="6196"/>
        </w:tabs>
        <w:ind w:left="6196" w:hanging="180"/>
      </w:pPr>
    </w:lvl>
  </w:abstractNum>
  <w:abstractNum w:abstractNumId="39">
    <w:nsid w:val="33950CC7"/>
    <w:multiLevelType w:val="hybridMultilevel"/>
    <w:tmpl w:val="E0863902"/>
    <w:lvl w:ilvl="0" w:tplc="96A26A8C">
      <w:start w:val="1"/>
      <w:numFmt w:val="lowerRoman"/>
      <w:lvlText w:val="(%1)"/>
      <w:lvlJc w:val="right"/>
      <w:pPr>
        <w:tabs>
          <w:tab w:val="num" w:pos="900"/>
        </w:tabs>
        <w:ind w:left="900" w:hanging="1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496101B"/>
    <w:multiLevelType w:val="hybridMultilevel"/>
    <w:tmpl w:val="2FBCCDE8"/>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nsid w:val="37A618DF"/>
    <w:multiLevelType w:val="hybridMultilevel"/>
    <w:tmpl w:val="718C6BE2"/>
    <w:lvl w:ilvl="0" w:tplc="C8CCADC2">
      <w:start w:val="1"/>
      <w:numFmt w:val="bullet"/>
      <w:pStyle w:val="Listepuces1"/>
      <w:lvlText w:val=""/>
      <w:lvlJc w:val="left"/>
      <w:pPr>
        <w:tabs>
          <w:tab w:val="num" w:pos="644"/>
        </w:tabs>
        <w:ind w:left="644" w:hanging="360"/>
      </w:pPr>
      <w:rPr>
        <w:rFonts w:ascii="Wingdings 2" w:hAnsi="Wingdings 2" w:hint="default"/>
        <w:sz w:val="20"/>
      </w:rPr>
    </w:lvl>
    <w:lvl w:ilvl="1" w:tplc="9B64CBAE">
      <w:start w:val="1"/>
      <w:numFmt w:val="bullet"/>
      <w:lvlText w:val=""/>
      <w:lvlJc w:val="left"/>
      <w:pPr>
        <w:tabs>
          <w:tab w:val="num" w:pos="1440"/>
        </w:tabs>
        <w:ind w:left="1440" w:hanging="360"/>
      </w:pPr>
      <w:rPr>
        <w:rFonts w:ascii="Wingdings 2" w:hAnsi="Wingdings 2"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2">
    <w:nsid w:val="37C65F48"/>
    <w:multiLevelType w:val="hybridMultilevel"/>
    <w:tmpl w:val="0F5EE8E2"/>
    <w:lvl w:ilvl="0" w:tplc="AA5AE040">
      <w:start w:val="1"/>
      <w:numFmt w:val="bullet"/>
      <w:lvlText w:val=""/>
      <w:lvlJc w:val="left"/>
      <w:pPr>
        <w:tabs>
          <w:tab w:val="num" w:pos="2149"/>
        </w:tabs>
        <w:ind w:left="2149" w:hanging="360"/>
      </w:pPr>
      <w:rPr>
        <w:rFonts w:ascii="Symbol" w:hAnsi="Symbol" w:hint="default"/>
        <w:lang w:val="es-ES_tradnl"/>
      </w:rPr>
    </w:lvl>
    <w:lvl w:ilvl="1" w:tplc="040C0003" w:tentative="1">
      <w:start w:val="1"/>
      <w:numFmt w:val="bullet"/>
      <w:lvlText w:val="o"/>
      <w:lvlJc w:val="left"/>
      <w:pPr>
        <w:tabs>
          <w:tab w:val="num" w:pos="2869"/>
        </w:tabs>
        <w:ind w:left="2869" w:hanging="360"/>
      </w:pPr>
      <w:rPr>
        <w:rFonts w:ascii="Courier New" w:hAnsi="Courier New" w:cs="Courier New" w:hint="default"/>
      </w:rPr>
    </w:lvl>
    <w:lvl w:ilvl="2" w:tplc="040C0005" w:tentative="1">
      <w:start w:val="1"/>
      <w:numFmt w:val="bullet"/>
      <w:lvlText w:val=""/>
      <w:lvlJc w:val="left"/>
      <w:pPr>
        <w:tabs>
          <w:tab w:val="num" w:pos="3589"/>
        </w:tabs>
        <w:ind w:left="3589" w:hanging="360"/>
      </w:pPr>
      <w:rPr>
        <w:rFonts w:ascii="Wingdings" w:hAnsi="Wingdings" w:hint="default"/>
      </w:rPr>
    </w:lvl>
    <w:lvl w:ilvl="3" w:tplc="040C0001" w:tentative="1">
      <w:start w:val="1"/>
      <w:numFmt w:val="bullet"/>
      <w:lvlText w:val=""/>
      <w:lvlJc w:val="left"/>
      <w:pPr>
        <w:tabs>
          <w:tab w:val="num" w:pos="4309"/>
        </w:tabs>
        <w:ind w:left="4309" w:hanging="360"/>
      </w:pPr>
      <w:rPr>
        <w:rFonts w:ascii="Symbol" w:hAnsi="Symbol" w:hint="default"/>
      </w:rPr>
    </w:lvl>
    <w:lvl w:ilvl="4" w:tplc="040C0003" w:tentative="1">
      <w:start w:val="1"/>
      <w:numFmt w:val="bullet"/>
      <w:lvlText w:val="o"/>
      <w:lvlJc w:val="left"/>
      <w:pPr>
        <w:tabs>
          <w:tab w:val="num" w:pos="5029"/>
        </w:tabs>
        <w:ind w:left="5029" w:hanging="360"/>
      </w:pPr>
      <w:rPr>
        <w:rFonts w:ascii="Courier New" w:hAnsi="Courier New" w:cs="Courier New" w:hint="default"/>
      </w:rPr>
    </w:lvl>
    <w:lvl w:ilvl="5" w:tplc="040C0005" w:tentative="1">
      <w:start w:val="1"/>
      <w:numFmt w:val="bullet"/>
      <w:lvlText w:val=""/>
      <w:lvlJc w:val="left"/>
      <w:pPr>
        <w:tabs>
          <w:tab w:val="num" w:pos="5749"/>
        </w:tabs>
        <w:ind w:left="5749" w:hanging="360"/>
      </w:pPr>
      <w:rPr>
        <w:rFonts w:ascii="Wingdings" w:hAnsi="Wingdings" w:hint="default"/>
      </w:rPr>
    </w:lvl>
    <w:lvl w:ilvl="6" w:tplc="040C0001" w:tentative="1">
      <w:start w:val="1"/>
      <w:numFmt w:val="bullet"/>
      <w:lvlText w:val=""/>
      <w:lvlJc w:val="left"/>
      <w:pPr>
        <w:tabs>
          <w:tab w:val="num" w:pos="6469"/>
        </w:tabs>
        <w:ind w:left="6469" w:hanging="360"/>
      </w:pPr>
      <w:rPr>
        <w:rFonts w:ascii="Symbol" w:hAnsi="Symbol" w:hint="default"/>
      </w:rPr>
    </w:lvl>
    <w:lvl w:ilvl="7" w:tplc="040C0003" w:tentative="1">
      <w:start w:val="1"/>
      <w:numFmt w:val="bullet"/>
      <w:lvlText w:val="o"/>
      <w:lvlJc w:val="left"/>
      <w:pPr>
        <w:tabs>
          <w:tab w:val="num" w:pos="7189"/>
        </w:tabs>
        <w:ind w:left="7189" w:hanging="360"/>
      </w:pPr>
      <w:rPr>
        <w:rFonts w:ascii="Courier New" w:hAnsi="Courier New" w:cs="Courier New" w:hint="default"/>
      </w:rPr>
    </w:lvl>
    <w:lvl w:ilvl="8" w:tplc="040C0005" w:tentative="1">
      <w:start w:val="1"/>
      <w:numFmt w:val="bullet"/>
      <w:lvlText w:val=""/>
      <w:lvlJc w:val="left"/>
      <w:pPr>
        <w:tabs>
          <w:tab w:val="num" w:pos="7909"/>
        </w:tabs>
        <w:ind w:left="7909" w:hanging="360"/>
      </w:pPr>
      <w:rPr>
        <w:rFonts w:ascii="Wingdings" w:hAnsi="Wingdings" w:hint="default"/>
      </w:rPr>
    </w:lvl>
  </w:abstractNum>
  <w:abstractNum w:abstractNumId="43">
    <w:nsid w:val="3A8A74C9"/>
    <w:multiLevelType w:val="hybridMultilevel"/>
    <w:tmpl w:val="19449FD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4">
    <w:nsid w:val="3BAF5E16"/>
    <w:multiLevelType w:val="hybridMultilevel"/>
    <w:tmpl w:val="6DDE371A"/>
    <w:lvl w:ilvl="0" w:tplc="02E43BD0">
      <w:start w:val="1"/>
      <w:numFmt w:val="bullet"/>
      <w:lvlText w:val=""/>
      <w:lvlJc w:val="left"/>
      <w:pPr>
        <w:tabs>
          <w:tab w:val="num" w:pos="720"/>
        </w:tabs>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5">
    <w:nsid w:val="3CCC0C50"/>
    <w:multiLevelType w:val="hybridMultilevel"/>
    <w:tmpl w:val="1A12931E"/>
    <w:lvl w:ilvl="0" w:tplc="08090001">
      <w:start w:val="1"/>
      <w:numFmt w:val="bullet"/>
      <w:lvlText w:val=""/>
      <w:lvlJc w:val="left"/>
      <w:pPr>
        <w:tabs>
          <w:tab w:val="num" w:pos="780"/>
        </w:tabs>
        <w:ind w:left="780" w:hanging="360"/>
      </w:pPr>
      <w:rPr>
        <w:rFonts w:ascii="Symbol" w:hAnsi="Symbol" w:hint="default"/>
      </w:rPr>
    </w:lvl>
    <w:lvl w:ilvl="1" w:tplc="08090003">
      <w:start w:val="1"/>
      <w:numFmt w:val="decimal"/>
      <w:lvlText w:val="%2."/>
      <w:lvlJc w:val="left"/>
      <w:pPr>
        <w:tabs>
          <w:tab w:val="num" w:pos="1440"/>
        </w:tabs>
        <w:ind w:left="1440" w:hanging="360"/>
      </w:pPr>
      <w:rPr>
        <w:rFonts w:hint="default"/>
      </w:rPr>
    </w:lvl>
    <w:lvl w:ilvl="2" w:tplc="08090005">
      <w:start w:val="1"/>
      <w:numFmt w:val="lowerRoman"/>
      <w:lvlText w:val="%3."/>
      <w:lvlJc w:val="right"/>
      <w:pPr>
        <w:tabs>
          <w:tab w:val="num" w:pos="2160"/>
        </w:tabs>
        <w:ind w:left="2160" w:hanging="180"/>
      </w:pPr>
    </w:lvl>
    <w:lvl w:ilvl="3" w:tplc="0809000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46">
    <w:nsid w:val="3D2502C2"/>
    <w:multiLevelType w:val="hybridMultilevel"/>
    <w:tmpl w:val="194A73A8"/>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New York"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New York"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New York"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7">
    <w:nsid w:val="416B55EC"/>
    <w:multiLevelType w:val="hybridMultilevel"/>
    <w:tmpl w:val="F670E5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42113810"/>
    <w:multiLevelType w:val="multilevel"/>
    <w:tmpl w:val="81A65C4A"/>
    <w:lvl w:ilvl="0">
      <w:start w:val="1"/>
      <w:numFmt w:val="decimal"/>
      <w:lvlText w:val="D-%10"/>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9">
    <w:nsid w:val="423A7DCD"/>
    <w:multiLevelType w:val="hybridMultilevel"/>
    <w:tmpl w:val="F7B43B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43D87171"/>
    <w:multiLevelType w:val="hybridMultilevel"/>
    <w:tmpl w:val="974A7D2A"/>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4B2B6252"/>
    <w:multiLevelType w:val="hybridMultilevel"/>
    <w:tmpl w:val="3ACE8508"/>
    <w:lvl w:ilvl="0" w:tplc="04440A3C">
      <w:start w:val="1"/>
      <w:numFmt w:val="bullet"/>
      <w:pStyle w:val="Listepuces2"/>
      <w:lvlText w:val=""/>
      <w:lvlJc w:val="left"/>
      <w:pPr>
        <w:tabs>
          <w:tab w:val="num" w:pos="927"/>
        </w:tabs>
        <w:ind w:left="927" w:hanging="360"/>
      </w:pPr>
      <w:rPr>
        <w:rFonts w:ascii="Wingdings 2" w:hAnsi="Wingdings 2" w:hint="default"/>
        <w:sz w:val="20"/>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52">
    <w:nsid w:val="4F413518"/>
    <w:multiLevelType w:val="hybridMultilevel"/>
    <w:tmpl w:val="10D2AA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506F0527"/>
    <w:multiLevelType w:val="hybridMultilevel"/>
    <w:tmpl w:val="B176AB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D34CFC"/>
    <w:multiLevelType w:val="hybridMultilevel"/>
    <w:tmpl w:val="27E26324"/>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Wingdings" w:hint="default"/>
      </w:rPr>
    </w:lvl>
    <w:lvl w:ilvl="2" w:tplc="691CD186"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Wingdings"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Wingdings"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5">
    <w:nsid w:val="52856FE3"/>
    <w:multiLevelType w:val="multilevel"/>
    <w:tmpl w:val="81A65C4A"/>
    <w:lvl w:ilvl="0">
      <w:start w:val="1"/>
      <w:numFmt w:val="decimal"/>
      <w:lvlText w:val="D-%10"/>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6">
    <w:nsid w:val="55863A33"/>
    <w:multiLevelType w:val="hybridMultilevel"/>
    <w:tmpl w:val="01B28398"/>
    <w:lvl w:ilvl="0" w:tplc="4EE2CD0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7">
    <w:nsid w:val="566414AA"/>
    <w:multiLevelType w:val="multilevel"/>
    <w:tmpl w:val="0EF8957C"/>
    <w:lvl w:ilvl="0">
      <w:start w:val="1"/>
      <w:numFmt w:val="decimal"/>
      <w:lvlText w:val="[URL-%1]"/>
      <w:lvlJc w:val="left"/>
      <w:pPr>
        <w:tabs>
          <w:tab w:val="num" w:pos="360"/>
        </w:tabs>
        <w:ind w:left="964" w:hanging="964"/>
      </w:pPr>
      <w:rPr>
        <w:rFonts w:hint="default"/>
      </w:rPr>
    </w:lvl>
    <w:lvl w:ilvl="1">
      <w:start w:val="1"/>
      <w:numFmt w:val="decimal"/>
      <w:lvlText w:val="%2."/>
      <w:lvlJc w:val="left"/>
      <w:pPr>
        <w:tabs>
          <w:tab w:val="num" w:pos="810"/>
        </w:tabs>
        <w:ind w:left="81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8">
    <w:nsid w:val="57CF643D"/>
    <w:multiLevelType w:val="hybridMultilevel"/>
    <w:tmpl w:val="EB40A9BE"/>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9">
    <w:nsid w:val="5A332109"/>
    <w:multiLevelType w:val="hybridMultilevel"/>
    <w:tmpl w:val="A762EC42"/>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60">
    <w:nsid w:val="5A997681"/>
    <w:multiLevelType w:val="hybridMultilevel"/>
    <w:tmpl w:val="EC38A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601542AD"/>
    <w:multiLevelType w:val="hybridMultilevel"/>
    <w:tmpl w:val="0EE8223E"/>
    <w:lvl w:ilvl="0" w:tplc="5266743E">
      <w:start w:val="2"/>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2">
    <w:nsid w:val="6241276F"/>
    <w:multiLevelType w:val="hybridMultilevel"/>
    <w:tmpl w:val="25C8C486"/>
    <w:lvl w:ilvl="0" w:tplc="040C0001">
      <w:start w:val="1"/>
      <w:numFmt w:val="bullet"/>
      <w:lvlText w:val=""/>
      <w:lvlJc w:val="left"/>
      <w:pPr>
        <w:tabs>
          <w:tab w:val="num" w:pos="780"/>
        </w:tabs>
        <w:ind w:left="780" w:hanging="360"/>
      </w:pPr>
      <w:rPr>
        <w:rFonts w:ascii="Symbol" w:hAnsi="Symbol" w:hint="default"/>
      </w:rPr>
    </w:lvl>
    <w:lvl w:ilvl="1" w:tplc="040C0003" w:tentative="1">
      <w:start w:val="1"/>
      <w:numFmt w:val="bullet"/>
      <w:lvlText w:val="o"/>
      <w:lvlJc w:val="left"/>
      <w:pPr>
        <w:tabs>
          <w:tab w:val="num" w:pos="1500"/>
        </w:tabs>
        <w:ind w:left="1500" w:hanging="360"/>
      </w:pPr>
      <w:rPr>
        <w:rFonts w:ascii="Courier New" w:hAnsi="Courier New" w:cs="Courier New" w:hint="default"/>
      </w:rPr>
    </w:lvl>
    <w:lvl w:ilvl="2" w:tplc="040C0005" w:tentative="1">
      <w:start w:val="1"/>
      <w:numFmt w:val="bullet"/>
      <w:lvlText w:val=""/>
      <w:lvlJc w:val="left"/>
      <w:pPr>
        <w:tabs>
          <w:tab w:val="num" w:pos="2220"/>
        </w:tabs>
        <w:ind w:left="2220" w:hanging="360"/>
      </w:pPr>
      <w:rPr>
        <w:rFonts w:ascii="Wingdings" w:hAnsi="Wingdings" w:hint="default"/>
      </w:rPr>
    </w:lvl>
    <w:lvl w:ilvl="3" w:tplc="040C0001" w:tentative="1">
      <w:start w:val="1"/>
      <w:numFmt w:val="bullet"/>
      <w:lvlText w:val=""/>
      <w:lvlJc w:val="left"/>
      <w:pPr>
        <w:tabs>
          <w:tab w:val="num" w:pos="2940"/>
        </w:tabs>
        <w:ind w:left="2940" w:hanging="360"/>
      </w:pPr>
      <w:rPr>
        <w:rFonts w:ascii="Symbol" w:hAnsi="Symbol" w:hint="default"/>
      </w:rPr>
    </w:lvl>
    <w:lvl w:ilvl="4" w:tplc="040C0003" w:tentative="1">
      <w:start w:val="1"/>
      <w:numFmt w:val="bullet"/>
      <w:lvlText w:val="o"/>
      <w:lvlJc w:val="left"/>
      <w:pPr>
        <w:tabs>
          <w:tab w:val="num" w:pos="3660"/>
        </w:tabs>
        <w:ind w:left="3660" w:hanging="360"/>
      </w:pPr>
      <w:rPr>
        <w:rFonts w:ascii="Courier New" w:hAnsi="Courier New" w:cs="Courier New" w:hint="default"/>
      </w:rPr>
    </w:lvl>
    <w:lvl w:ilvl="5" w:tplc="040C0005" w:tentative="1">
      <w:start w:val="1"/>
      <w:numFmt w:val="bullet"/>
      <w:lvlText w:val=""/>
      <w:lvlJc w:val="left"/>
      <w:pPr>
        <w:tabs>
          <w:tab w:val="num" w:pos="4380"/>
        </w:tabs>
        <w:ind w:left="4380" w:hanging="360"/>
      </w:pPr>
      <w:rPr>
        <w:rFonts w:ascii="Wingdings" w:hAnsi="Wingdings" w:hint="default"/>
      </w:rPr>
    </w:lvl>
    <w:lvl w:ilvl="6" w:tplc="040C0001" w:tentative="1">
      <w:start w:val="1"/>
      <w:numFmt w:val="bullet"/>
      <w:lvlText w:val=""/>
      <w:lvlJc w:val="left"/>
      <w:pPr>
        <w:tabs>
          <w:tab w:val="num" w:pos="5100"/>
        </w:tabs>
        <w:ind w:left="5100" w:hanging="360"/>
      </w:pPr>
      <w:rPr>
        <w:rFonts w:ascii="Symbol" w:hAnsi="Symbol" w:hint="default"/>
      </w:rPr>
    </w:lvl>
    <w:lvl w:ilvl="7" w:tplc="040C0003" w:tentative="1">
      <w:start w:val="1"/>
      <w:numFmt w:val="bullet"/>
      <w:lvlText w:val="o"/>
      <w:lvlJc w:val="left"/>
      <w:pPr>
        <w:tabs>
          <w:tab w:val="num" w:pos="5820"/>
        </w:tabs>
        <w:ind w:left="5820" w:hanging="360"/>
      </w:pPr>
      <w:rPr>
        <w:rFonts w:ascii="Courier New" w:hAnsi="Courier New" w:cs="Courier New" w:hint="default"/>
      </w:rPr>
    </w:lvl>
    <w:lvl w:ilvl="8" w:tplc="040C0005" w:tentative="1">
      <w:start w:val="1"/>
      <w:numFmt w:val="bullet"/>
      <w:lvlText w:val=""/>
      <w:lvlJc w:val="left"/>
      <w:pPr>
        <w:tabs>
          <w:tab w:val="num" w:pos="6540"/>
        </w:tabs>
        <w:ind w:left="6540" w:hanging="360"/>
      </w:pPr>
      <w:rPr>
        <w:rFonts w:ascii="Wingdings" w:hAnsi="Wingdings" w:hint="default"/>
      </w:rPr>
    </w:lvl>
  </w:abstractNum>
  <w:abstractNum w:abstractNumId="63">
    <w:nsid w:val="62A93863"/>
    <w:multiLevelType w:val="hybridMultilevel"/>
    <w:tmpl w:val="F9FCF592"/>
    <w:lvl w:ilvl="0" w:tplc="040C000D">
      <w:start w:val="1"/>
      <w:numFmt w:val="bullet"/>
      <w:lvlText w:val=""/>
      <w:lvlJc w:val="left"/>
      <w:pPr>
        <w:tabs>
          <w:tab w:val="num" w:pos="1800"/>
        </w:tabs>
        <w:ind w:left="1800" w:hanging="360"/>
      </w:pPr>
      <w:rPr>
        <w:rFonts w:ascii="Wingdings" w:hAnsi="Wingdings" w:hint="default"/>
      </w:r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64">
    <w:nsid w:val="63CC5FBB"/>
    <w:multiLevelType w:val="hybridMultilevel"/>
    <w:tmpl w:val="BC6E594E"/>
    <w:lvl w:ilvl="0" w:tplc="040C0001">
      <w:start w:val="1"/>
      <w:numFmt w:val="bullet"/>
      <w:lvlText w:val=""/>
      <w:lvlJc w:val="left"/>
      <w:pPr>
        <w:tabs>
          <w:tab w:val="num" w:pos="720"/>
        </w:tabs>
        <w:ind w:left="720" w:hanging="360"/>
      </w:pPr>
      <w:rPr>
        <w:rFonts w:ascii="Symbol" w:hAnsi="Symbol"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cs="Times New Roman" w:hint="default"/>
      </w:rPr>
    </w:lvl>
    <w:lvl w:ilvl="3" w:tplc="040C0001">
      <w:start w:val="1"/>
      <w:numFmt w:val="bullet"/>
      <w:lvlText w:val=""/>
      <w:lvlJc w:val="left"/>
      <w:pPr>
        <w:tabs>
          <w:tab w:val="num" w:pos="2880"/>
        </w:tabs>
        <w:ind w:left="2880" w:hanging="360"/>
      </w:pPr>
      <w:rPr>
        <w:rFonts w:ascii="Symbol" w:hAnsi="Symbol" w:cs="Times New Roman"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cs="Times New Roman" w:hint="default"/>
      </w:rPr>
    </w:lvl>
    <w:lvl w:ilvl="6" w:tplc="040C0001">
      <w:start w:val="1"/>
      <w:numFmt w:val="bullet"/>
      <w:lvlText w:val=""/>
      <w:lvlJc w:val="left"/>
      <w:pPr>
        <w:tabs>
          <w:tab w:val="num" w:pos="5040"/>
        </w:tabs>
        <w:ind w:left="5040" w:hanging="360"/>
      </w:pPr>
      <w:rPr>
        <w:rFonts w:ascii="Symbol" w:hAnsi="Symbol" w:cs="Times New Roman"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cs="Times New Roman" w:hint="default"/>
      </w:rPr>
    </w:lvl>
  </w:abstractNum>
  <w:abstractNum w:abstractNumId="65">
    <w:nsid w:val="652206B5"/>
    <w:multiLevelType w:val="hybridMultilevel"/>
    <w:tmpl w:val="EAAC5398"/>
    <w:lvl w:ilvl="0" w:tplc="02E43BD0">
      <w:start w:val="1"/>
      <w:numFmt w:val="bullet"/>
      <w:lvlText w:val=""/>
      <w:lvlJc w:val="left"/>
      <w:pPr>
        <w:tabs>
          <w:tab w:val="num" w:pos="720"/>
        </w:tabs>
        <w:ind w:left="720" w:hanging="360"/>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6">
    <w:nsid w:val="662314A6"/>
    <w:multiLevelType w:val="hybridMultilevel"/>
    <w:tmpl w:val="C4662500"/>
    <w:lvl w:ilvl="0" w:tplc="040C0001">
      <w:start w:val="1"/>
      <w:numFmt w:val="bullet"/>
      <w:lvlText w:val=""/>
      <w:lvlJc w:val="left"/>
      <w:pPr>
        <w:tabs>
          <w:tab w:val="num" w:pos="720"/>
        </w:tabs>
        <w:ind w:left="720" w:hanging="360"/>
      </w:pPr>
      <w:rPr>
        <w:rFonts w:ascii="Symbol" w:hAnsi="Symbol"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cs="Times New Roman" w:hint="default"/>
      </w:rPr>
    </w:lvl>
    <w:lvl w:ilvl="3" w:tplc="040C0001">
      <w:start w:val="1"/>
      <w:numFmt w:val="bullet"/>
      <w:lvlText w:val=""/>
      <w:lvlJc w:val="left"/>
      <w:pPr>
        <w:tabs>
          <w:tab w:val="num" w:pos="2880"/>
        </w:tabs>
        <w:ind w:left="2880" w:hanging="360"/>
      </w:pPr>
      <w:rPr>
        <w:rFonts w:ascii="Symbol" w:hAnsi="Symbol" w:cs="Times New Roman"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cs="Times New Roman" w:hint="default"/>
      </w:rPr>
    </w:lvl>
    <w:lvl w:ilvl="6" w:tplc="040C0001">
      <w:start w:val="1"/>
      <w:numFmt w:val="bullet"/>
      <w:lvlText w:val=""/>
      <w:lvlJc w:val="left"/>
      <w:pPr>
        <w:tabs>
          <w:tab w:val="num" w:pos="5040"/>
        </w:tabs>
        <w:ind w:left="5040" w:hanging="360"/>
      </w:pPr>
      <w:rPr>
        <w:rFonts w:ascii="Symbol" w:hAnsi="Symbol" w:cs="Times New Roman"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cs="Times New Roman" w:hint="default"/>
      </w:rPr>
    </w:lvl>
  </w:abstractNum>
  <w:abstractNum w:abstractNumId="67">
    <w:nsid w:val="69E53B68"/>
    <w:multiLevelType w:val="hybridMultilevel"/>
    <w:tmpl w:val="8F02C71A"/>
    <w:lvl w:ilvl="0" w:tplc="040C0001">
      <w:start w:val="1"/>
      <w:numFmt w:val="bullet"/>
      <w:lvlText w:val=""/>
      <w:lvlJc w:val="left"/>
      <w:pPr>
        <w:tabs>
          <w:tab w:val="num" w:pos="720"/>
        </w:tabs>
        <w:ind w:left="720" w:hanging="360"/>
      </w:pPr>
      <w:rPr>
        <w:rFonts w:ascii="Symbol" w:hAnsi="Symbol"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cs="Times New Roman" w:hint="default"/>
      </w:rPr>
    </w:lvl>
    <w:lvl w:ilvl="3" w:tplc="040C0001">
      <w:start w:val="1"/>
      <w:numFmt w:val="bullet"/>
      <w:lvlText w:val=""/>
      <w:lvlJc w:val="left"/>
      <w:pPr>
        <w:tabs>
          <w:tab w:val="num" w:pos="2880"/>
        </w:tabs>
        <w:ind w:left="2880" w:hanging="360"/>
      </w:pPr>
      <w:rPr>
        <w:rFonts w:ascii="Symbol" w:hAnsi="Symbol" w:cs="Times New Roman"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cs="Times New Roman" w:hint="default"/>
      </w:rPr>
    </w:lvl>
    <w:lvl w:ilvl="6" w:tplc="040C0001">
      <w:start w:val="1"/>
      <w:numFmt w:val="bullet"/>
      <w:lvlText w:val=""/>
      <w:lvlJc w:val="left"/>
      <w:pPr>
        <w:tabs>
          <w:tab w:val="num" w:pos="5040"/>
        </w:tabs>
        <w:ind w:left="5040" w:hanging="360"/>
      </w:pPr>
      <w:rPr>
        <w:rFonts w:ascii="Symbol" w:hAnsi="Symbol" w:cs="Times New Roman"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cs="Times New Roman" w:hint="default"/>
      </w:rPr>
    </w:lvl>
  </w:abstractNum>
  <w:abstractNum w:abstractNumId="68">
    <w:nsid w:val="6C9011CC"/>
    <w:multiLevelType w:val="hybridMultilevel"/>
    <w:tmpl w:val="0414E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nsid w:val="701407CD"/>
    <w:multiLevelType w:val="hybridMultilevel"/>
    <w:tmpl w:val="0AA267F2"/>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nsid w:val="72420C9D"/>
    <w:multiLevelType w:val="hybridMultilevel"/>
    <w:tmpl w:val="C84A626A"/>
    <w:lvl w:ilvl="0" w:tplc="040C0011">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1">
    <w:nsid w:val="73B4092D"/>
    <w:multiLevelType w:val="hybridMultilevel"/>
    <w:tmpl w:val="78B8CF3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2">
    <w:nsid w:val="789C482A"/>
    <w:multiLevelType w:val="hybridMultilevel"/>
    <w:tmpl w:val="7C08ACFA"/>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7C4E0F9D"/>
    <w:multiLevelType w:val="hybridMultilevel"/>
    <w:tmpl w:val="3F48035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nsid w:val="7C8E2A67"/>
    <w:multiLevelType w:val="multilevel"/>
    <w:tmpl w:val="81A65C4A"/>
    <w:numStyleLink w:val="Del"/>
  </w:abstractNum>
  <w:abstractNum w:abstractNumId="75">
    <w:nsid w:val="7C97126D"/>
    <w:multiLevelType w:val="hybridMultilevel"/>
    <w:tmpl w:val="379A8C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nsid w:val="7ED80688"/>
    <w:multiLevelType w:val="singleLevel"/>
    <w:tmpl w:val="5DE8013C"/>
    <w:lvl w:ilvl="0">
      <w:start w:val="3"/>
      <w:numFmt w:val="bullet"/>
      <w:lvlText w:val="-"/>
      <w:lvlJc w:val="left"/>
      <w:pPr>
        <w:tabs>
          <w:tab w:val="num" w:pos="360"/>
        </w:tabs>
        <w:ind w:left="360" w:hanging="360"/>
      </w:pPr>
      <w:rPr>
        <w:rFonts w:hint="default"/>
      </w:rPr>
    </w:lvl>
  </w:abstractNum>
  <w:num w:numId="1">
    <w:abstractNumId w:val="32"/>
  </w:num>
  <w:num w:numId="2">
    <w:abstractNumId w:val="9"/>
  </w:num>
  <w:num w:numId="3">
    <w:abstractNumId w:val="41"/>
  </w:num>
  <w:num w:numId="4">
    <w:abstractNumId w:val="51"/>
  </w:num>
  <w:num w:numId="5">
    <w:abstractNumId w:val="15"/>
  </w:num>
  <w:num w:numId="6">
    <w:abstractNumId w:val="27"/>
  </w:num>
  <w:num w:numId="7">
    <w:abstractNumId w:val="17"/>
  </w:num>
  <w:num w:numId="8">
    <w:abstractNumId w:val="38"/>
  </w:num>
  <w:num w:numId="9">
    <w:abstractNumId w:val="33"/>
  </w:num>
  <w:num w:numId="10">
    <w:abstractNumId w:val="24"/>
  </w:num>
  <w:num w:numId="11">
    <w:abstractNumId w:val="61"/>
  </w:num>
  <w:num w:numId="12">
    <w:abstractNumId w:val="24"/>
    <w:lvlOverride w:ilvl="0">
      <w:startOverride w:val="3"/>
    </w:lvlOverride>
  </w:num>
  <w:num w:numId="13">
    <w:abstractNumId w:val="18"/>
  </w:num>
  <w:num w:numId="14">
    <w:abstractNumId w:val="67"/>
  </w:num>
  <w:num w:numId="15">
    <w:abstractNumId w:val="66"/>
  </w:num>
  <w:num w:numId="16">
    <w:abstractNumId w:val="64"/>
  </w:num>
  <w:num w:numId="17">
    <w:abstractNumId w:val="0"/>
    <w:lvlOverride w:ilvl="0">
      <w:lvl w:ilvl="0">
        <w:start w:val="1"/>
        <w:numFmt w:val="bullet"/>
        <w:lvlText w:val=""/>
        <w:legacy w:legacy="1" w:legacySpace="0" w:legacyIndent="283"/>
        <w:lvlJc w:val="left"/>
        <w:pPr>
          <w:ind w:left="991" w:hanging="283"/>
        </w:pPr>
        <w:rPr>
          <w:rFonts w:ascii="Symbol" w:hAnsi="Symbol" w:hint="default"/>
        </w:rPr>
      </w:lvl>
    </w:lvlOverride>
  </w:num>
  <w:num w:numId="18">
    <w:abstractNumId w:val="76"/>
  </w:num>
  <w:num w:numId="19">
    <w:abstractNumId w:val="23"/>
  </w:num>
  <w:num w:numId="20">
    <w:abstractNumId w:val="43"/>
  </w:num>
  <w:num w:numId="21">
    <w:abstractNumId w:val="42"/>
  </w:num>
  <w:num w:numId="22">
    <w:abstractNumId w:val="62"/>
  </w:num>
  <w:num w:numId="23">
    <w:abstractNumId w:val="13"/>
  </w:num>
  <w:num w:numId="24">
    <w:abstractNumId w:val="30"/>
  </w:num>
  <w:num w:numId="25">
    <w:abstractNumId w:val="65"/>
  </w:num>
  <w:num w:numId="26">
    <w:abstractNumId w:val="44"/>
  </w:num>
  <w:num w:numId="27">
    <w:abstractNumId w:val="25"/>
  </w:num>
  <w:num w:numId="28">
    <w:abstractNumId w:val="50"/>
  </w:num>
  <w:num w:numId="29">
    <w:abstractNumId w:val="37"/>
  </w:num>
  <w:num w:numId="30">
    <w:abstractNumId w:val="69"/>
  </w:num>
  <w:num w:numId="31">
    <w:abstractNumId w:val="40"/>
  </w:num>
  <w:num w:numId="32">
    <w:abstractNumId w:val="6"/>
  </w:num>
  <w:num w:numId="33">
    <w:abstractNumId w:val="0"/>
    <w:lvlOverride w:ilvl="0">
      <w:lvl w:ilvl="0">
        <w:numFmt w:val="bullet"/>
        <w:lvlText w:val=""/>
        <w:legacy w:legacy="1" w:legacySpace="0" w:legacyIndent="0"/>
        <w:lvlJc w:val="left"/>
        <w:rPr>
          <w:rFonts w:ascii="Symbol" w:hAnsi="Symbol" w:hint="default"/>
        </w:rPr>
      </w:lvl>
    </w:lvlOverride>
  </w:num>
  <w:num w:numId="34">
    <w:abstractNumId w:val="29"/>
  </w:num>
  <w:num w:numId="35">
    <w:abstractNumId w:val="10"/>
  </w:num>
  <w:num w:numId="36">
    <w:abstractNumId w:val="57"/>
  </w:num>
  <w:num w:numId="37">
    <w:abstractNumId w:val="46"/>
  </w:num>
  <w:num w:numId="38">
    <w:abstractNumId w:val="34"/>
  </w:num>
  <w:num w:numId="39">
    <w:abstractNumId w:val="60"/>
  </w:num>
  <w:num w:numId="40">
    <w:abstractNumId w:val="7"/>
  </w:num>
  <w:num w:numId="41">
    <w:abstractNumId w:val="20"/>
  </w:num>
  <w:num w:numId="42">
    <w:abstractNumId w:val="35"/>
  </w:num>
  <w:num w:numId="43">
    <w:abstractNumId w:val="5"/>
  </w:num>
  <w:num w:numId="44">
    <w:abstractNumId w:val="68"/>
  </w:num>
  <w:num w:numId="45">
    <w:abstractNumId w:val="63"/>
  </w:num>
  <w:num w:numId="46">
    <w:abstractNumId w:val="22"/>
  </w:num>
  <w:num w:numId="47">
    <w:abstractNumId w:val="31"/>
  </w:num>
  <w:num w:numId="48">
    <w:abstractNumId w:val="75"/>
  </w:num>
  <w:num w:numId="49">
    <w:abstractNumId w:val="49"/>
  </w:num>
  <w:num w:numId="50">
    <w:abstractNumId w:val="26"/>
  </w:num>
  <w:num w:numId="51">
    <w:abstractNumId w:val="71"/>
  </w:num>
  <w:num w:numId="52">
    <w:abstractNumId w:val="14"/>
  </w:num>
  <w:num w:numId="53">
    <w:abstractNumId w:val="74"/>
  </w:num>
  <w:num w:numId="54">
    <w:abstractNumId w:val="73"/>
  </w:num>
  <w:num w:numId="55">
    <w:abstractNumId w:val="19"/>
  </w:num>
  <w:num w:numId="56">
    <w:abstractNumId w:val="16"/>
  </w:num>
  <w:num w:numId="57">
    <w:abstractNumId w:val="45"/>
  </w:num>
  <w:num w:numId="58">
    <w:abstractNumId w:val="58"/>
  </w:num>
  <w:num w:numId="59">
    <w:abstractNumId w:val="72"/>
  </w:num>
  <w:num w:numId="60">
    <w:abstractNumId w:val="56"/>
  </w:num>
  <w:num w:numId="61">
    <w:abstractNumId w:val="4"/>
  </w:num>
  <w:num w:numId="62">
    <w:abstractNumId w:val="47"/>
  </w:num>
  <w:num w:numId="63">
    <w:abstractNumId w:val="8"/>
  </w:num>
  <w:num w:numId="64">
    <w:abstractNumId w:val="39"/>
  </w:num>
  <w:num w:numId="65">
    <w:abstractNumId w:val="36"/>
  </w:num>
  <w:num w:numId="66">
    <w:abstractNumId w:val="3"/>
  </w:num>
  <w:num w:numId="67">
    <w:abstractNumId w:val="48"/>
  </w:num>
  <w:num w:numId="68">
    <w:abstractNumId w:val="55"/>
  </w:num>
  <w:num w:numId="69">
    <w:abstractNumId w:val="54"/>
  </w:num>
  <w:num w:numId="70">
    <w:abstractNumId w:val="70"/>
  </w:num>
  <w:num w:numId="71">
    <w:abstractNumId w:val="59"/>
  </w:num>
  <w:num w:numId="72">
    <w:abstractNumId w:val="28"/>
  </w:num>
  <w:num w:numId="73">
    <w:abstractNumId w:val="11"/>
  </w:num>
  <w:num w:numId="74">
    <w:abstractNumId w:val="21"/>
  </w:num>
  <w:num w:numId="75">
    <w:abstractNumId w:val="52"/>
  </w:num>
  <w:num w:numId="76">
    <w:abstractNumId w:val="53"/>
  </w:num>
  <w:num w:numId="77">
    <w:abstractNumId w:val="1"/>
  </w:num>
  <w:num w:numId="78">
    <w:abstractNumId w:val="2"/>
  </w:num>
  <w:num w:numId="79">
    <w:abstractNumId w:val="1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80"/>
  <w:embedTrueTypeFonts/>
  <w:embedSystemFonts/>
  <w:saveSubsetFonts/>
  <w:hideSpellingErrors/>
  <w:hideGrammaticalErrors/>
  <w:activeWritingStyle w:appName="MSWord" w:lang="en-GB" w:vendorID="64" w:dllVersion="131077" w:nlCheck="1" w:checkStyle="1"/>
  <w:activeWritingStyle w:appName="MSWord" w:lang="fr-FR" w:vendorID="64" w:dllVersion="131078" w:nlCheck="1" w:checkStyle="1"/>
  <w:activeWritingStyle w:appName="MSWord" w:lang="fr-FR" w:vendorID="9" w:dllVersion="512" w:checkStyle="1"/>
  <w:activeWritingStyle w:appName="MSWord" w:lang="en-GB" w:vendorID="8" w:dllVersion="513" w:checkStyle="1"/>
  <w:stylePaneFormatFilter w:val="3F01"/>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99330">
      <o:colormenu v:ext="edit" fillcolor="#002060" strokecolor="none [3213]"/>
    </o:shapedefaults>
  </w:hdrShapeDefaults>
  <w:footnotePr>
    <w:footnote w:id="0"/>
    <w:footnote w:id="1"/>
  </w:footnotePr>
  <w:endnotePr>
    <w:endnote w:id="0"/>
    <w:endnote w:id="1"/>
  </w:endnotePr>
  <w:compat/>
  <w:rsids>
    <w:rsidRoot w:val="00EF7460"/>
    <w:rsid w:val="0000052D"/>
    <w:rsid w:val="00002C2E"/>
    <w:rsid w:val="000030D5"/>
    <w:rsid w:val="000036F0"/>
    <w:rsid w:val="0000583D"/>
    <w:rsid w:val="00011786"/>
    <w:rsid w:val="000123BF"/>
    <w:rsid w:val="000129F6"/>
    <w:rsid w:val="00015CCF"/>
    <w:rsid w:val="0002156B"/>
    <w:rsid w:val="00021B76"/>
    <w:rsid w:val="000250B3"/>
    <w:rsid w:val="00026D80"/>
    <w:rsid w:val="00030387"/>
    <w:rsid w:val="0003082B"/>
    <w:rsid w:val="00030EC6"/>
    <w:rsid w:val="000334E6"/>
    <w:rsid w:val="00033941"/>
    <w:rsid w:val="00034C25"/>
    <w:rsid w:val="0003520E"/>
    <w:rsid w:val="000372D4"/>
    <w:rsid w:val="0003758F"/>
    <w:rsid w:val="00037738"/>
    <w:rsid w:val="000403F1"/>
    <w:rsid w:val="00040A9C"/>
    <w:rsid w:val="000419A1"/>
    <w:rsid w:val="00041AAC"/>
    <w:rsid w:val="00042690"/>
    <w:rsid w:val="00044D45"/>
    <w:rsid w:val="00044FF3"/>
    <w:rsid w:val="00045020"/>
    <w:rsid w:val="0004613A"/>
    <w:rsid w:val="000506ED"/>
    <w:rsid w:val="00052194"/>
    <w:rsid w:val="00052420"/>
    <w:rsid w:val="00054193"/>
    <w:rsid w:val="00054B39"/>
    <w:rsid w:val="0005557D"/>
    <w:rsid w:val="00060A46"/>
    <w:rsid w:val="00061BB4"/>
    <w:rsid w:val="00066103"/>
    <w:rsid w:val="00066774"/>
    <w:rsid w:val="000670B3"/>
    <w:rsid w:val="00067BF3"/>
    <w:rsid w:val="00070C7D"/>
    <w:rsid w:val="00073470"/>
    <w:rsid w:val="00073852"/>
    <w:rsid w:val="000754F9"/>
    <w:rsid w:val="000779DB"/>
    <w:rsid w:val="00077A60"/>
    <w:rsid w:val="000806C2"/>
    <w:rsid w:val="0008161B"/>
    <w:rsid w:val="00083286"/>
    <w:rsid w:val="000836D5"/>
    <w:rsid w:val="00083E09"/>
    <w:rsid w:val="00086592"/>
    <w:rsid w:val="00086839"/>
    <w:rsid w:val="00090DC9"/>
    <w:rsid w:val="0009598E"/>
    <w:rsid w:val="00096A31"/>
    <w:rsid w:val="000A0A0D"/>
    <w:rsid w:val="000A1A30"/>
    <w:rsid w:val="000A2547"/>
    <w:rsid w:val="000A39C6"/>
    <w:rsid w:val="000A4EAB"/>
    <w:rsid w:val="000A55F1"/>
    <w:rsid w:val="000A7282"/>
    <w:rsid w:val="000A770E"/>
    <w:rsid w:val="000A7E55"/>
    <w:rsid w:val="000B083F"/>
    <w:rsid w:val="000B0F3B"/>
    <w:rsid w:val="000B4718"/>
    <w:rsid w:val="000B576F"/>
    <w:rsid w:val="000B63B8"/>
    <w:rsid w:val="000B697D"/>
    <w:rsid w:val="000B7E7F"/>
    <w:rsid w:val="000C0048"/>
    <w:rsid w:val="000C0577"/>
    <w:rsid w:val="000C0C4A"/>
    <w:rsid w:val="000C456F"/>
    <w:rsid w:val="000C508B"/>
    <w:rsid w:val="000C5573"/>
    <w:rsid w:val="000C6248"/>
    <w:rsid w:val="000C748F"/>
    <w:rsid w:val="000C78F3"/>
    <w:rsid w:val="000D0BBD"/>
    <w:rsid w:val="000D11D2"/>
    <w:rsid w:val="000D13BA"/>
    <w:rsid w:val="000D244F"/>
    <w:rsid w:val="000E265F"/>
    <w:rsid w:val="000E27D0"/>
    <w:rsid w:val="000E2DD2"/>
    <w:rsid w:val="000E3152"/>
    <w:rsid w:val="000E3DCD"/>
    <w:rsid w:val="000E7C8E"/>
    <w:rsid w:val="000F26DC"/>
    <w:rsid w:val="000F290A"/>
    <w:rsid w:val="000F3E6D"/>
    <w:rsid w:val="000F5191"/>
    <w:rsid w:val="00101747"/>
    <w:rsid w:val="00102B7D"/>
    <w:rsid w:val="00103448"/>
    <w:rsid w:val="00105FFC"/>
    <w:rsid w:val="00106089"/>
    <w:rsid w:val="00106325"/>
    <w:rsid w:val="00112F50"/>
    <w:rsid w:val="00116E0C"/>
    <w:rsid w:val="00117860"/>
    <w:rsid w:val="00120159"/>
    <w:rsid w:val="001205A6"/>
    <w:rsid w:val="0012140B"/>
    <w:rsid w:val="0012143A"/>
    <w:rsid w:val="001217BC"/>
    <w:rsid w:val="001235DB"/>
    <w:rsid w:val="00124C6F"/>
    <w:rsid w:val="00127F57"/>
    <w:rsid w:val="00133C72"/>
    <w:rsid w:val="00135968"/>
    <w:rsid w:val="0013609F"/>
    <w:rsid w:val="0013649D"/>
    <w:rsid w:val="00137846"/>
    <w:rsid w:val="00140CAB"/>
    <w:rsid w:val="0014181F"/>
    <w:rsid w:val="00141F04"/>
    <w:rsid w:val="00143786"/>
    <w:rsid w:val="00144118"/>
    <w:rsid w:val="00144913"/>
    <w:rsid w:val="00145263"/>
    <w:rsid w:val="00150DFE"/>
    <w:rsid w:val="001511E9"/>
    <w:rsid w:val="001524EF"/>
    <w:rsid w:val="00153251"/>
    <w:rsid w:val="0015397B"/>
    <w:rsid w:val="00153F2A"/>
    <w:rsid w:val="0015622A"/>
    <w:rsid w:val="00156965"/>
    <w:rsid w:val="0015748D"/>
    <w:rsid w:val="00160F9F"/>
    <w:rsid w:val="0016248F"/>
    <w:rsid w:val="00162AC2"/>
    <w:rsid w:val="00163EA8"/>
    <w:rsid w:val="00164EBA"/>
    <w:rsid w:val="00167630"/>
    <w:rsid w:val="00171624"/>
    <w:rsid w:val="00173876"/>
    <w:rsid w:val="0017504E"/>
    <w:rsid w:val="00175485"/>
    <w:rsid w:val="00177BB6"/>
    <w:rsid w:val="00184119"/>
    <w:rsid w:val="00185076"/>
    <w:rsid w:val="001868ED"/>
    <w:rsid w:val="00186EDD"/>
    <w:rsid w:val="00191469"/>
    <w:rsid w:val="001918BA"/>
    <w:rsid w:val="00191BB0"/>
    <w:rsid w:val="00194AF2"/>
    <w:rsid w:val="00195216"/>
    <w:rsid w:val="0019602C"/>
    <w:rsid w:val="001970E6"/>
    <w:rsid w:val="00197FA1"/>
    <w:rsid w:val="001A006D"/>
    <w:rsid w:val="001A16A4"/>
    <w:rsid w:val="001A1C03"/>
    <w:rsid w:val="001A2C4C"/>
    <w:rsid w:val="001A3163"/>
    <w:rsid w:val="001B3297"/>
    <w:rsid w:val="001B38C9"/>
    <w:rsid w:val="001B40C4"/>
    <w:rsid w:val="001B6613"/>
    <w:rsid w:val="001B6D5A"/>
    <w:rsid w:val="001C2B8B"/>
    <w:rsid w:val="001C66A0"/>
    <w:rsid w:val="001D1261"/>
    <w:rsid w:val="001D14D5"/>
    <w:rsid w:val="001D18BD"/>
    <w:rsid w:val="001D2324"/>
    <w:rsid w:val="001D3097"/>
    <w:rsid w:val="001D4E47"/>
    <w:rsid w:val="001D5266"/>
    <w:rsid w:val="001D774B"/>
    <w:rsid w:val="001D7C00"/>
    <w:rsid w:val="001E00C2"/>
    <w:rsid w:val="001E18A8"/>
    <w:rsid w:val="001E3BCC"/>
    <w:rsid w:val="001E4729"/>
    <w:rsid w:val="001E524D"/>
    <w:rsid w:val="001E7256"/>
    <w:rsid w:val="001F3A59"/>
    <w:rsid w:val="001F4687"/>
    <w:rsid w:val="001F56AB"/>
    <w:rsid w:val="001F56F3"/>
    <w:rsid w:val="001F6469"/>
    <w:rsid w:val="00200F80"/>
    <w:rsid w:val="00202290"/>
    <w:rsid w:val="002050AB"/>
    <w:rsid w:val="0020572A"/>
    <w:rsid w:val="0020576B"/>
    <w:rsid w:val="002066FB"/>
    <w:rsid w:val="00211568"/>
    <w:rsid w:val="00211B24"/>
    <w:rsid w:val="00212A8D"/>
    <w:rsid w:val="0021396A"/>
    <w:rsid w:val="00217E48"/>
    <w:rsid w:val="00221805"/>
    <w:rsid w:val="00223461"/>
    <w:rsid w:val="0022755C"/>
    <w:rsid w:val="0023115A"/>
    <w:rsid w:val="00233E8F"/>
    <w:rsid w:val="00233E9C"/>
    <w:rsid w:val="00240319"/>
    <w:rsid w:val="0024574E"/>
    <w:rsid w:val="00245A07"/>
    <w:rsid w:val="00247042"/>
    <w:rsid w:val="00247563"/>
    <w:rsid w:val="00247803"/>
    <w:rsid w:val="00253545"/>
    <w:rsid w:val="002538C5"/>
    <w:rsid w:val="002556BF"/>
    <w:rsid w:val="00256C7D"/>
    <w:rsid w:val="00256D71"/>
    <w:rsid w:val="00261D31"/>
    <w:rsid w:val="00262BAD"/>
    <w:rsid w:val="00262F8F"/>
    <w:rsid w:val="0026494B"/>
    <w:rsid w:val="002656FA"/>
    <w:rsid w:val="00267BAA"/>
    <w:rsid w:val="00270346"/>
    <w:rsid w:val="002705EB"/>
    <w:rsid w:val="00271132"/>
    <w:rsid w:val="0027397F"/>
    <w:rsid w:val="00277225"/>
    <w:rsid w:val="00285411"/>
    <w:rsid w:val="00287490"/>
    <w:rsid w:val="0028796C"/>
    <w:rsid w:val="00290AF4"/>
    <w:rsid w:val="00290FC5"/>
    <w:rsid w:val="00292045"/>
    <w:rsid w:val="00297A33"/>
    <w:rsid w:val="002A11D8"/>
    <w:rsid w:val="002A5F52"/>
    <w:rsid w:val="002A7545"/>
    <w:rsid w:val="002B0026"/>
    <w:rsid w:val="002B1F3B"/>
    <w:rsid w:val="002B3D09"/>
    <w:rsid w:val="002B65D7"/>
    <w:rsid w:val="002C1B9C"/>
    <w:rsid w:val="002C2CDF"/>
    <w:rsid w:val="002C40F8"/>
    <w:rsid w:val="002C4DB2"/>
    <w:rsid w:val="002C5B10"/>
    <w:rsid w:val="002C5DE6"/>
    <w:rsid w:val="002D1066"/>
    <w:rsid w:val="002D3446"/>
    <w:rsid w:val="002D3BED"/>
    <w:rsid w:val="002D3E2F"/>
    <w:rsid w:val="002D5F54"/>
    <w:rsid w:val="002E1F34"/>
    <w:rsid w:val="002E3C61"/>
    <w:rsid w:val="002E4DF8"/>
    <w:rsid w:val="002E4F77"/>
    <w:rsid w:val="002E7797"/>
    <w:rsid w:val="002F11C5"/>
    <w:rsid w:val="002F3C60"/>
    <w:rsid w:val="00302049"/>
    <w:rsid w:val="00302249"/>
    <w:rsid w:val="00302E5A"/>
    <w:rsid w:val="00304C9A"/>
    <w:rsid w:val="003075C1"/>
    <w:rsid w:val="003078AF"/>
    <w:rsid w:val="00311102"/>
    <w:rsid w:val="0031295C"/>
    <w:rsid w:val="00313434"/>
    <w:rsid w:val="00316ACE"/>
    <w:rsid w:val="003205F3"/>
    <w:rsid w:val="003218E9"/>
    <w:rsid w:val="00322139"/>
    <w:rsid w:val="00322820"/>
    <w:rsid w:val="003235AA"/>
    <w:rsid w:val="00323C26"/>
    <w:rsid w:val="00326A49"/>
    <w:rsid w:val="0033212B"/>
    <w:rsid w:val="0033483E"/>
    <w:rsid w:val="00336B97"/>
    <w:rsid w:val="0033745B"/>
    <w:rsid w:val="00340085"/>
    <w:rsid w:val="00340CF7"/>
    <w:rsid w:val="003410CD"/>
    <w:rsid w:val="00343EE3"/>
    <w:rsid w:val="00347F98"/>
    <w:rsid w:val="003507E1"/>
    <w:rsid w:val="00352485"/>
    <w:rsid w:val="00352DFD"/>
    <w:rsid w:val="00353929"/>
    <w:rsid w:val="0035465C"/>
    <w:rsid w:val="003552A6"/>
    <w:rsid w:val="00356604"/>
    <w:rsid w:val="003602C8"/>
    <w:rsid w:val="00360A44"/>
    <w:rsid w:val="0036255B"/>
    <w:rsid w:val="0036294B"/>
    <w:rsid w:val="003631B9"/>
    <w:rsid w:val="0036424E"/>
    <w:rsid w:val="0036450F"/>
    <w:rsid w:val="00366283"/>
    <w:rsid w:val="00366586"/>
    <w:rsid w:val="00366E98"/>
    <w:rsid w:val="003707A3"/>
    <w:rsid w:val="003734D3"/>
    <w:rsid w:val="00373EAE"/>
    <w:rsid w:val="00373EB8"/>
    <w:rsid w:val="00375678"/>
    <w:rsid w:val="0037652D"/>
    <w:rsid w:val="00382560"/>
    <w:rsid w:val="00382ACF"/>
    <w:rsid w:val="0038364B"/>
    <w:rsid w:val="0038420F"/>
    <w:rsid w:val="00384564"/>
    <w:rsid w:val="00384B8E"/>
    <w:rsid w:val="003938DB"/>
    <w:rsid w:val="00395A7D"/>
    <w:rsid w:val="00396E55"/>
    <w:rsid w:val="0039703C"/>
    <w:rsid w:val="00397F71"/>
    <w:rsid w:val="003A1EF1"/>
    <w:rsid w:val="003A2FFA"/>
    <w:rsid w:val="003A3AA2"/>
    <w:rsid w:val="003A40BA"/>
    <w:rsid w:val="003A519D"/>
    <w:rsid w:val="003A554F"/>
    <w:rsid w:val="003A6029"/>
    <w:rsid w:val="003B59F3"/>
    <w:rsid w:val="003B61FF"/>
    <w:rsid w:val="003B64BF"/>
    <w:rsid w:val="003B7F48"/>
    <w:rsid w:val="003C028B"/>
    <w:rsid w:val="003C0AB5"/>
    <w:rsid w:val="003C0CD4"/>
    <w:rsid w:val="003C2F92"/>
    <w:rsid w:val="003C3A10"/>
    <w:rsid w:val="003C6A80"/>
    <w:rsid w:val="003C7D10"/>
    <w:rsid w:val="003D21C7"/>
    <w:rsid w:val="003D4B4E"/>
    <w:rsid w:val="003D7634"/>
    <w:rsid w:val="003E1F05"/>
    <w:rsid w:val="003E449D"/>
    <w:rsid w:val="003E5E88"/>
    <w:rsid w:val="003E6BF0"/>
    <w:rsid w:val="003E74A5"/>
    <w:rsid w:val="003F192C"/>
    <w:rsid w:val="003F2164"/>
    <w:rsid w:val="003F4CAF"/>
    <w:rsid w:val="003F5950"/>
    <w:rsid w:val="003F7366"/>
    <w:rsid w:val="003F75F0"/>
    <w:rsid w:val="0040501E"/>
    <w:rsid w:val="00410DD0"/>
    <w:rsid w:val="0041386F"/>
    <w:rsid w:val="00413EC2"/>
    <w:rsid w:val="00415936"/>
    <w:rsid w:val="00416ADF"/>
    <w:rsid w:val="0041714E"/>
    <w:rsid w:val="0041761C"/>
    <w:rsid w:val="004212D8"/>
    <w:rsid w:val="00421C15"/>
    <w:rsid w:val="00425547"/>
    <w:rsid w:val="00427E6D"/>
    <w:rsid w:val="00430168"/>
    <w:rsid w:val="00431C25"/>
    <w:rsid w:val="00432D51"/>
    <w:rsid w:val="00432EA1"/>
    <w:rsid w:val="004332A9"/>
    <w:rsid w:val="004333F9"/>
    <w:rsid w:val="00437813"/>
    <w:rsid w:val="00441E8D"/>
    <w:rsid w:val="00442D38"/>
    <w:rsid w:val="00443F8E"/>
    <w:rsid w:val="004450C9"/>
    <w:rsid w:val="00445B46"/>
    <w:rsid w:val="00446F1E"/>
    <w:rsid w:val="0045059F"/>
    <w:rsid w:val="00453AF6"/>
    <w:rsid w:val="0045482B"/>
    <w:rsid w:val="00464022"/>
    <w:rsid w:val="004646C8"/>
    <w:rsid w:val="004665E7"/>
    <w:rsid w:val="00466881"/>
    <w:rsid w:val="004668F0"/>
    <w:rsid w:val="0046697B"/>
    <w:rsid w:val="00472875"/>
    <w:rsid w:val="00473C12"/>
    <w:rsid w:val="00473CBF"/>
    <w:rsid w:val="00474039"/>
    <w:rsid w:val="00475AF8"/>
    <w:rsid w:val="00476F61"/>
    <w:rsid w:val="00480B6E"/>
    <w:rsid w:val="00480F8B"/>
    <w:rsid w:val="00483C11"/>
    <w:rsid w:val="00484A05"/>
    <w:rsid w:val="00486744"/>
    <w:rsid w:val="00487835"/>
    <w:rsid w:val="00491F2A"/>
    <w:rsid w:val="004922EB"/>
    <w:rsid w:val="00492848"/>
    <w:rsid w:val="00493E7A"/>
    <w:rsid w:val="00494C9F"/>
    <w:rsid w:val="00494F5D"/>
    <w:rsid w:val="00495576"/>
    <w:rsid w:val="00495BE2"/>
    <w:rsid w:val="004A11C4"/>
    <w:rsid w:val="004A11C7"/>
    <w:rsid w:val="004A13FB"/>
    <w:rsid w:val="004A350D"/>
    <w:rsid w:val="004A3B88"/>
    <w:rsid w:val="004A5C54"/>
    <w:rsid w:val="004B1ECF"/>
    <w:rsid w:val="004B27E8"/>
    <w:rsid w:val="004B29F1"/>
    <w:rsid w:val="004B32E7"/>
    <w:rsid w:val="004B4B82"/>
    <w:rsid w:val="004B7327"/>
    <w:rsid w:val="004B73C6"/>
    <w:rsid w:val="004C1C39"/>
    <w:rsid w:val="004C3D4F"/>
    <w:rsid w:val="004C4613"/>
    <w:rsid w:val="004C4AEA"/>
    <w:rsid w:val="004C4F98"/>
    <w:rsid w:val="004D245B"/>
    <w:rsid w:val="004D3435"/>
    <w:rsid w:val="004D5223"/>
    <w:rsid w:val="004E14FE"/>
    <w:rsid w:val="004E34A9"/>
    <w:rsid w:val="004E5841"/>
    <w:rsid w:val="004E6535"/>
    <w:rsid w:val="004E74EF"/>
    <w:rsid w:val="004F02AE"/>
    <w:rsid w:val="004F0CB7"/>
    <w:rsid w:val="004F22C6"/>
    <w:rsid w:val="004F5CC5"/>
    <w:rsid w:val="004F6933"/>
    <w:rsid w:val="004F6CFC"/>
    <w:rsid w:val="00500B60"/>
    <w:rsid w:val="00501880"/>
    <w:rsid w:val="0050221A"/>
    <w:rsid w:val="00507540"/>
    <w:rsid w:val="0051352D"/>
    <w:rsid w:val="0051763E"/>
    <w:rsid w:val="00517EC6"/>
    <w:rsid w:val="00520AAA"/>
    <w:rsid w:val="00523F77"/>
    <w:rsid w:val="00527244"/>
    <w:rsid w:val="00530489"/>
    <w:rsid w:val="00531FE2"/>
    <w:rsid w:val="005347BB"/>
    <w:rsid w:val="005348F7"/>
    <w:rsid w:val="00535788"/>
    <w:rsid w:val="0053642D"/>
    <w:rsid w:val="005409CF"/>
    <w:rsid w:val="00543E7E"/>
    <w:rsid w:val="00545DA0"/>
    <w:rsid w:val="00546148"/>
    <w:rsid w:val="00547CD0"/>
    <w:rsid w:val="00550C8B"/>
    <w:rsid w:val="00553805"/>
    <w:rsid w:val="0055380C"/>
    <w:rsid w:val="00555699"/>
    <w:rsid w:val="00557024"/>
    <w:rsid w:val="00561451"/>
    <w:rsid w:val="005618B5"/>
    <w:rsid w:val="00564358"/>
    <w:rsid w:val="00564776"/>
    <w:rsid w:val="00565EB4"/>
    <w:rsid w:val="00567E72"/>
    <w:rsid w:val="00571C27"/>
    <w:rsid w:val="00573C29"/>
    <w:rsid w:val="00576A9F"/>
    <w:rsid w:val="0058406E"/>
    <w:rsid w:val="00584DFF"/>
    <w:rsid w:val="00584FF9"/>
    <w:rsid w:val="00585897"/>
    <w:rsid w:val="00585AB1"/>
    <w:rsid w:val="00592B6C"/>
    <w:rsid w:val="0059388B"/>
    <w:rsid w:val="005944BD"/>
    <w:rsid w:val="00594C3C"/>
    <w:rsid w:val="00595ED9"/>
    <w:rsid w:val="00595F0C"/>
    <w:rsid w:val="00596DA4"/>
    <w:rsid w:val="005A3316"/>
    <w:rsid w:val="005A5621"/>
    <w:rsid w:val="005B15AA"/>
    <w:rsid w:val="005B1A05"/>
    <w:rsid w:val="005B2AE8"/>
    <w:rsid w:val="005B3B12"/>
    <w:rsid w:val="005B5EE0"/>
    <w:rsid w:val="005B678A"/>
    <w:rsid w:val="005C115B"/>
    <w:rsid w:val="005C2833"/>
    <w:rsid w:val="005C41D8"/>
    <w:rsid w:val="005C48DA"/>
    <w:rsid w:val="005C6FA6"/>
    <w:rsid w:val="005C758C"/>
    <w:rsid w:val="005D0BF8"/>
    <w:rsid w:val="005D43F6"/>
    <w:rsid w:val="005D567B"/>
    <w:rsid w:val="005D7079"/>
    <w:rsid w:val="005D78B0"/>
    <w:rsid w:val="005E15A6"/>
    <w:rsid w:val="005E2A06"/>
    <w:rsid w:val="005E2EBC"/>
    <w:rsid w:val="005E3697"/>
    <w:rsid w:val="005E3971"/>
    <w:rsid w:val="005E481B"/>
    <w:rsid w:val="005E7E0D"/>
    <w:rsid w:val="005F2BE7"/>
    <w:rsid w:val="005F3177"/>
    <w:rsid w:val="005F4DD9"/>
    <w:rsid w:val="006007B7"/>
    <w:rsid w:val="00600E3B"/>
    <w:rsid w:val="006011EC"/>
    <w:rsid w:val="00601CFB"/>
    <w:rsid w:val="0060264D"/>
    <w:rsid w:val="00603CBA"/>
    <w:rsid w:val="006059AE"/>
    <w:rsid w:val="00605E99"/>
    <w:rsid w:val="00606DAC"/>
    <w:rsid w:val="00607231"/>
    <w:rsid w:val="00610CD1"/>
    <w:rsid w:val="006129AF"/>
    <w:rsid w:val="00612D66"/>
    <w:rsid w:val="006163AD"/>
    <w:rsid w:val="00621354"/>
    <w:rsid w:val="00621F12"/>
    <w:rsid w:val="006233BC"/>
    <w:rsid w:val="00623D9F"/>
    <w:rsid w:val="00624554"/>
    <w:rsid w:val="0063112E"/>
    <w:rsid w:val="00631E6C"/>
    <w:rsid w:val="006354FA"/>
    <w:rsid w:val="0063738E"/>
    <w:rsid w:val="006401A6"/>
    <w:rsid w:val="0064046D"/>
    <w:rsid w:val="00641043"/>
    <w:rsid w:val="00641D08"/>
    <w:rsid w:val="00642CC3"/>
    <w:rsid w:val="0064477A"/>
    <w:rsid w:val="006468F8"/>
    <w:rsid w:val="00651734"/>
    <w:rsid w:val="00653108"/>
    <w:rsid w:val="00654B84"/>
    <w:rsid w:val="006557CC"/>
    <w:rsid w:val="006562B0"/>
    <w:rsid w:val="00660988"/>
    <w:rsid w:val="0066741B"/>
    <w:rsid w:val="006710BC"/>
    <w:rsid w:val="00673001"/>
    <w:rsid w:val="00674325"/>
    <w:rsid w:val="00674D75"/>
    <w:rsid w:val="006768CB"/>
    <w:rsid w:val="00681865"/>
    <w:rsid w:val="00683D01"/>
    <w:rsid w:val="00684FF5"/>
    <w:rsid w:val="00686B3F"/>
    <w:rsid w:val="0068755C"/>
    <w:rsid w:val="006906B0"/>
    <w:rsid w:val="006917C9"/>
    <w:rsid w:val="00693555"/>
    <w:rsid w:val="00693D6E"/>
    <w:rsid w:val="0069501A"/>
    <w:rsid w:val="00695862"/>
    <w:rsid w:val="00696FBF"/>
    <w:rsid w:val="00697310"/>
    <w:rsid w:val="00697DA1"/>
    <w:rsid w:val="006A213F"/>
    <w:rsid w:val="006A4B5C"/>
    <w:rsid w:val="006A6CA3"/>
    <w:rsid w:val="006B1AA0"/>
    <w:rsid w:val="006B1E83"/>
    <w:rsid w:val="006B66EC"/>
    <w:rsid w:val="006B7052"/>
    <w:rsid w:val="006C1F73"/>
    <w:rsid w:val="006C2634"/>
    <w:rsid w:val="006C2CFD"/>
    <w:rsid w:val="006C5147"/>
    <w:rsid w:val="006C6F57"/>
    <w:rsid w:val="006D14A3"/>
    <w:rsid w:val="006D35E1"/>
    <w:rsid w:val="006D5216"/>
    <w:rsid w:val="006E098F"/>
    <w:rsid w:val="006E1555"/>
    <w:rsid w:val="006E228C"/>
    <w:rsid w:val="006E2A5F"/>
    <w:rsid w:val="006E51B7"/>
    <w:rsid w:val="006E6A3F"/>
    <w:rsid w:val="006E6D95"/>
    <w:rsid w:val="006F2E46"/>
    <w:rsid w:val="006F4682"/>
    <w:rsid w:val="006F4D50"/>
    <w:rsid w:val="006F6588"/>
    <w:rsid w:val="006F7FE9"/>
    <w:rsid w:val="00700C5F"/>
    <w:rsid w:val="0070291A"/>
    <w:rsid w:val="007029E8"/>
    <w:rsid w:val="00703859"/>
    <w:rsid w:val="00704829"/>
    <w:rsid w:val="007054BD"/>
    <w:rsid w:val="0070761B"/>
    <w:rsid w:val="007077E6"/>
    <w:rsid w:val="00715900"/>
    <w:rsid w:val="007170C7"/>
    <w:rsid w:val="00717DB1"/>
    <w:rsid w:val="00721B3D"/>
    <w:rsid w:val="007226C0"/>
    <w:rsid w:val="00723166"/>
    <w:rsid w:val="0072485F"/>
    <w:rsid w:val="00727244"/>
    <w:rsid w:val="00732EFC"/>
    <w:rsid w:val="007335C2"/>
    <w:rsid w:val="00733A93"/>
    <w:rsid w:val="0073538A"/>
    <w:rsid w:val="0073585D"/>
    <w:rsid w:val="00736628"/>
    <w:rsid w:val="0073727C"/>
    <w:rsid w:val="00737645"/>
    <w:rsid w:val="00737853"/>
    <w:rsid w:val="00741248"/>
    <w:rsid w:val="00746361"/>
    <w:rsid w:val="00752D0B"/>
    <w:rsid w:val="00755976"/>
    <w:rsid w:val="00756145"/>
    <w:rsid w:val="00757377"/>
    <w:rsid w:val="0076005E"/>
    <w:rsid w:val="00761634"/>
    <w:rsid w:val="0076275D"/>
    <w:rsid w:val="0076416F"/>
    <w:rsid w:val="007641F5"/>
    <w:rsid w:val="007653F2"/>
    <w:rsid w:val="007666EA"/>
    <w:rsid w:val="0076760F"/>
    <w:rsid w:val="00767874"/>
    <w:rsid w:val="007730D1"/>
    <w:rsid w:val="00774D21"/>
    <w:rsid w:val="00776733"/>
    <w:rsid w:val="007767FC"/>
    <w:rsid w:val="00777460"/>
    <w:rsid w:val="00777703"/>
    <w:rsid w:val="00781234"/>
    <w:rsid w:val="00781710"/>
    <w:rsid w:val="00782470"/>
    <w:rsid w:val="00782856"/>
    <w:rsid w:val="0078361B"/>
    <w:rsid w:val="00784D81"/>
    <w:rsid w:val="00785278"/>
    <w:rsid w:val="00785F9D"/>
    <w:rsid w:val="007863DC"/>
    <w:rsid w:val="007907D3"/>
    <w:rsid w:val="0079230C"/>
    <w:rsid w:val="00792C45"/>
    <w:rsid w:val="007A47DA"/>
    <w:rsid w:val="007B1070"/>
    <w:rsid w:val="007B15AF"/>
    <w:rsid w:val="007B2797"/>
    <w:rsid w:val="007B2CA8"/>
    <w:rsid w:val="007B3703"/>
    <w:rsid w:val="007B7804"/>
    <w:rsid w:val="007C1028"/>
    <w:rsid w:val="007C56A7"/>
    <w:rsid w:val="007C5FDC"/>
    <w:rsid w:val="007C62DB"/>
    <w:rsid w:val="007C6683"/>
    <w:rsid w:val="007C6C1C"/>
    <w:rsid w:val="007C74AD"/>
    <w:rsid w:val="007D0639"/>
    <w:rsid w:val="007D0888"/>
    <w:rsid w:val="007D346D"/>
    <w:rsid w:val="007D6370"/>
    <w:rsid w:val="007E24BB"/>
    <w:rsid w:val="007E2709"/>
    <w:rsid w:val="007E2722"/>
    <w:rsid w:val="007E329F"/>
    <w:rsid w:val="007E5938"/>
    <w:rsid w:val="007F1C04"/>
    <w:rsid w:val="007F1C55"/>
    <w:rsid w:val="007F1FB5"/>
    <w:rsid w:val="007F4790"/>
    <w:rsid w:val="007F7410"/>
    <w:rsid w:val="007F7FA0"/>
    <w:rsid w:val="00800E80"/>
    <w:rsid w:val="008012C2"/>
    <w:rsid w:val="0080141D"/>
    <w:rsid w:val="008037A4"/>
    <w:rsid w:val="00803D45"/>
    <w:rsid w:val="008107E0"/>
    <w:rsid w:val="008111B7"/>
    <w:rsid w:val="00813139"/>
    <w:rsid w:val="0081424B"/>
    <w:rsid w:val="00817FD1"/>
    <w:rsid w:val="00820F93"/>
    <w:rsid w:val="0082304A"/>
    <w:rsid w:val="008235CD"/>
    <w:rsid w:val="00823FF9"/>
    <w:rsid w:val="00824894"/>
    <w:rsid w:val="0082529C"/>
    <w:rsid w:val="008254D2"/>
    <w:rsid w:val="0082579E"/>
    <w:rsid w:val="00825C44"/>
    <w:rsid w:val="00825FF9"/>
    <w:rsid w:val="00826C86"/>
    <w:rsid w:val="00830275"/>
    <w:rsid w:val="00830664"/>
    <w:rsid w:val="00831A73"/>
    <w:rsid w:val="00837036"/>
    <w:rsid w:val="00837EF1"/>
    <w:rsid w:val="008400E6"/>
    <w:rsid w:val="0084089F"/>
    <w:rsid w:val="00840B93"/>
    <w:rsid w:val="0084138F"/>
    <w:rsid w:val="00841E2C"/>
    <w:rsid w:val="00842518"/>
    <w:rsid w:val="0084503A"/>
    <w:rsid w:val="008461F7"/>
    <w:rsid w:val="008465C4"/>
    <w:rsid w:val="00853AA0"/>
    <w:rsid w:val="00853C6F"/>
    <w:rsid w:val="00856303"/>
    <w:rsid w:val="008575EF"/>
    <w:rsid w:val="00860245"/>
    <w:rsid w:val="0086112B"/>
    <w:rsid w:val="0086269D"/>
    <w:rsid w:val="008637E2"/>
    <w:rsid w:val="00864699"/>
    <w:rsid w:val="008649FA"/>
    <w:rsid w:val="0086633E"/>
    <w:rsid w:val="00866C62"/>
    <w:rsid w:val="008715A7"/>
    <w:rsid w:val="00873F2D"/>
    <w:rsid w:val="00874C0E"/>
    <w:rsid w:val="00875477"/>
    <w:rsid w:val="00875DB2"/>
    <w:rsid w:val="00875F22"/>
    <w:rsid w:val="008763F3"/>
    <w:rsid w:val="0088139C"/>
    <w:rsid w:val="00881537"/>
    <w:rsid w:val="0088227D"/>
    <w:rsid w:val="00882D0D"/>
    <w:rsid w:val="00882D69"/>
    <w:rsid w:val="008830E9"/>
    <w:rsid w:val="00884181"/>
    <w:rsid w:val="00884B16"/>
    <w:rsid w:val="00887988"/>
    <w:rsid w:val="008902A3"/>
    <w:rsid w:val="00891245"/>
    <w:rsid w:val="008926B0"/>
    <w:rsid w:val="00893E59"/>
    <w:rsid w:val="008A317E"/>
    <w:rsid w:val="008A3F0A"/>
    <w:rsid w:val="008A5BF5"/>
    <w:rsid w:val="008B0ADF"/>
    <w:rsid w:val="008B4847"/>
    <w:rsid w:val="008B53E9"/>
    <w:rsid w:val="008C03D6"/>
    <w:rsid w:val="008C3D6E"/>
    <w:rsid w:val="008C4031"/>
    <w:rsid w:val="008C494C"/>
    <w:rsid w:val="008D06E5"/>
    <w:rsid w:val="008D0AC1"/>
    <w:rsid w:val="008D1BFD"/>
    <w:rsid w:val="008D21E1"/>
    <w:rsid w:val="008D3E20"/>
    <w:rsid w:val="008D3F48"/>
    <w:rsid w:val="008D56FE"/>
    <w:rsid w:val="008D679E"/>
    <w:rsid w:val="008E069A"/>
    <w:rsid w:val="008E2A3B"/>
    <w:rsid w:val="008E380E"/>
    <w:rsid w:val="008E52AF"/>
    <w:rsid w:val="008F1AB8"/>
    <w:rsid w:val="008F1B90"/>
    <w:rsid w:val="008F2034"/>
    <w:rsid w:val="008F2E03"/>
    <w:rsid w:val="008F595F"/>
    <w:rsid w:val="008F76DD"/>
    <w:rsid w:val="008F78EE"/>
    <w:rsid w:val="008F7952"/>
    <w:rsid w:val="0090246C"/>
    <w:rsid w:val="00905472"/>
    <w:rsid w:val="009071E5"/>
    <w:rsid w:val="00910295"/>
    <w:rsid w:val="009102EA"/>
    <w:rsid w:val="00912CC4"/>
    <w:rsid w:val="00914B3D"/>
    <w:rsid w:val="00914BB4"/>
    <w:rsid w:val="00915695"/>
    <w:rsid w:val="00916370"/>
    <w:rsid w:val="009169DB"/>
    <w:rsid w:val="00916D4F"/>
    <w:rsid w:val="00922395"/>
    <w:rsid w:val="0092386F"/>
    <w:rsid w:val="00923E4D"/>
    <w:rsid w:val="009240C6"/>
    <w:rsid w:val="00924E5A"/>
    <w:rsid w:val="009259E3"/>
    <w:rsid w:val="00926BB4"/>
    <w:rsid w:val="00927BC3"/>
    <w:rsid w:val="0093189D"/>
    <w:rsid w:val="0093267F"/>
    <w:rsid w:val="00932711"/>
    <w:rsid w:val="009332A4"/>
    <w:rsid w:val="00933C5E"/>
    <w:rsid w:val="00935E87"/>
    <w:rsid w:val="00937B4F"/>
    <w:rsid w:val="00941372"/>
    <w:rsid w:val="00941951"/>
    <w:rsid w:val="00942519"/>
    <w:rsid w:val="00942931"/>
    <w:rsid w:val="009432D3"/>
    <w:rsid w:val="009434DE"/>
    <w:rsid w:val="009439D8"/>
    <w:rsid w:val="00944269"/>
    <w:rsid w:val="0094640D"/>
    <w:rsid w:val="00946D90"/>
    <w:rsid w:val="00946DDB"/>
    <w:rsid w:val="00947BD8"/>
    <w:rsid w:val="00950786"/>
    <w:rsid w:val="00952A62"/>
    <w:rsid w:val="0095577F"/>
    <w:rsid w:val="00956961"/>
    <w:rsid w:val="00956D87"/>
    <w:rsid w:val="00957D69"/>
    <w:rsid w:val="009606E3"/>
    <w:rsid w:val="00960928"/>
    <w:rsid w:val="00961AF0"/>
    <w:rsid w:val="00963D6E"/>
    <w:rsid w:val="00966B02"/>
    <w:rsid w:val="00971875"/>
    <w:rsid w:val="00971CE0"/>
    <w:rsid w:val="00974D80"/>
    <w:rsid w:val="00975249"/>
    <w:rsid w:val="00975C6B"/>
    <w:rsid w:val="0097683B"/>
    <w:rsid w:val="00984324"/>
    <w:rsid w:val="00986EBF"/>
    <w:rsid w:val="00987C82"/>
    <w:rsid w:val="00987EE6"/>
    <w:rsid w:val="00987F1B"/>
    <w:rsid w:val="00992E26"/>
    <w:rsid w:val="00992FC2"/>
    <w:rsid w:val="0099443B"/>
    <w:rsid w:val="009A08CE"/>
    <w:rsid w:val="009A332D"/>
    <w:rsid w:val="009A4FA1"/>
    <w:rsid w:val="009A57B9"/>
    <w:rsid w:val="009A7D9D"/>
    <w:rsid w:val="009A7E00"/>
    <w:rsid w:val="009B3AE1"/>
    <w:rsid w:val="009B4484"/>
    <w:rsid w:val="009B5C9F"/>
    <w:rsid w:val="009B74E9"/>
    <w:rsid w:val="009C0AE9"/>
    <w:rsid w:val="009C2A7F"/>
    <w:rsid w:val="009C2B89"/>
    <w:rsid w:val="009C2C2F"/>
    <w:rsid w:val="009C3019"/>
    <w:rsid w:val="009C3E47"/>
    <w:rsid w:val="009C4123"/>
    <w:rsid w:val="009C490B"/>
    <w:rsid w:val="009C6176"/>
    <w:rsid w:val="009D1FBF"/>
    <w:rsid w:val="009D22DD"/>
    <w:rsid w:val="009D23C1"/>
    <w:rsid w:val="009D7289"/>
    <w:rsid w:val="009D762A"/>
    <w:rsid w:val="009E092A"/>
    <w:rsid w:val="009E2228"/>
    <w:rsid w:val="009E38CC"/>
    <w:rsid w:val="009E75EE"/>
    <w:rsid w:val="009F1193"/>
    <w:rsid w:val="009F3F84"/>
    <w:rsid w:val="009F6E90"/>
    <w:rsid w:val="009F759F"/>
    <w:rsid w:val="009F7A90"/>
    <w:rsid w:val="00A00318"/>
    <w:rsid w:val="00A010E1"/>
    <w:rsid w:val="00A011CA"/>
    <w:rsid w:val="00A03D63"/>
    <w:rsid w:val="00A053A2"/>
    <w:rsid w:val="00A10ADD"/>
    <w:rsid w:val="00A10FD0"/>
    <w:rsid w:val="00A11413"/>
    <w:rsid w:val="00A11AE5"/>
    <w:rsid w:val="00A11D9B"/>
    <w:rsid w:val="00A12146"/>
    <w:rsid w:val="00A125F6"/>
    <w:rsid w:val="00A14046"/>
    <w:rsid w:val="00A157BF"/>
    <w:rsid w:val="00A21355"/>
    <w:rsid w:val="00A22854"/>
    <w:rsid w:val="00A230EA"/>
    <w:rsid w:val="00A242B2"/>
    <w:rsid w:val="00A268AC"/>
    <w:rsid w:val="00A30F03"/>
    <w:rsid w:val="00A3178B"/>
    <w:rsid w:val="00A338B2"/>
    <w:rsid w:val="00A33AF0"/>
    <w:rsid w:val="00A3469D"/>
    <w:rsid w:val="00A3547E"/>
    <w:rsid w:val="00A3580B"/>
    <w:rsid w:val="00A36CD7"/>
    <w:rsid w:val="00A376FD"/>
    <w:rsid w:val="00A40910"/>
    <w:rsid w:val="00A41A99"/>
    <w:rsid w:val="00A42100"/>
    <w:rsid w:val="00A4388A"/>
    <w:rsid w:val="00A458CC"/>
    <w:rsid w:val="00A469B1"/>
    <w:rsid w:val="00A46B18"/>
    <w:rsid w:val="00A479F2"/>
    <w:rsid w:val="00A47BBF"/>
    <w:rsid w:val="00A51D69"/>
    <w:rsid w:val="00A51F3D"/>
    <w:rsid w:val="00A52378"/>
    <w:rsid w:val="00A5371D"/>
    <w:rsid w:val="00A54C6F"/>
    <w:rsid w:val="00A56089"/>
    <w:rsid w:val="00A571AF"/>
    <w:rsid w:val="00A602DB"/>
    <w:rsid w:val="00A60C3C"/>
    <w:rsid w:val="00A628EC"/>
    <w:rsid w:val="00A6362C"/>
    <w:rsid w:val="00A64DA3"/>
    <w:rsid w:val="00A67FAC"/>
    <w:rsid w:val="00A7021A"/>
    <w:rsid w:val="00A70E0C"/>
    <w:rsid w:val="00A72B82"/>
    <w:rsid w:val="00A72D5E"/>
    <w:rsid w:val="00A759DD"/>
    <w:rsid w:val="00A81D4A"/>
    <w:rsid w:val="00A854A5"/>
    <w:rsid w:val="00A86AD0"/>
    <w:rsid w:val="00A910FB"/>
    <w:rsid w:val="00A9532C"/>
    <w:rsid w:val="00A95E3A"/>
    <w:rsid w:val="00A96B66"/>
    <w:rsid w:val="00A96F5B"/>
    <w:rsid w:val="00A97029"/>
    <w:rsid w:val="00AA02F7"/>
    <w:rsid w:val="00AA08D8"/>
    <w:rsid w:val="00AA1767"/>
    <w:rsid w:val="00AA2FD5"/>
    <w:rsid w:val="00AA39C7"/>
    <w:rsid w:val="00AA4A0C"/>
    <w:rsid w:val="00AA4C34"/>
    <w:rsid w:val="00AB013A"/>
    <w:rsid w:val="00AB1542"/>
    <w:rsid w:val="00AB1E5C"/>
    <w:rsid w:val="00AB1FDA"/>
    <w:rsid w:val="00AB2E90"/>
    <w:rsid w:val="00AB30C2"/>
    <w:rsid w:val="00AB3B40"/>
    <w:rsid w:val="00AB41E2"/>
    <w:rsid w:val="00AB43D9"/>
    <w:rsid w:val="00AB44B3"/>
    <w:rsid w:val="00AB466B"/>
    <w:rsid w:val="00AB6056"/>
    <w:rsid w:val="00AC023A"/>
    <w:rsid w:val="00AC06DD"/>
    <w:rsid w:val="00AC2602"/>
    <w:rsid w:val="00AC42EF"/>
    <w:rsid w:val="00AD2D56"/>
    <w:rsid w:val="00AD2D74"/>
    <w:rsid w:val="00AD3769"/>
    <w:rsid w:val="00AD4E59"/>
    <w:rsid w:val="00AD61EA"/>
    <w:rsid w:val="00AE0D90"/>
    <w:rsid w:val="00AE3C2B"/>
    <w:rsid w:val="00AE4073"/>
    <w:rsid w:val="00AE44EB"/>
    <w:rsid w:val="00AE4B76"/>
    <w:rsid w:val="00AE4FFB"/>
    <w:rsid w:val="00AE50BE"/>
    <w:rsid w:val="00AE5764"/>
    <w:rsid w:val="00AE6D07"/>
    <w:rsid w:val="00AE6FE0"/>
    <w:rsid w:val="00AE7410"/>
    <w:rsid w:val="00AF02CD"/>
    <w:rsid w:val="00AF0456"/>
    <w:rsid w:val="00AF3374"/>
    <w:rsid w:val="00AF3776"/>
    <w:rsid w:val="00AF3FA7"/>
    <w:rsid w:val="00AF4665"/>
    <w:rsid w:val="00AF4CFF"/>
    <w:rsid w:val="00AF501F"/>
    <w:rsid w:val="00AF7A9B"/>
    <w:rsid w:val="00B014F6"/>
    <w:rsid w:val="00B01D32"/>
    <w:rsid w:val="00B02D92"/>
    <w:rsid w:val="00B05696"/>
    <w:rsid w:val="00B06DCB"/>
    <w:rsid w:val="00B0741A"/>
    <w:rsid w:val="00B11454"/>
    <w:rsid w:val="00B127B1"/>
    <w:rsid w:val="00B236C4"/>
    <w:rsid w:val="00B23C54"/>
    <w:rsid w:val="00B2773C"/>
    <w:rsid w:val="00B278A3"/>
    <w:rsid w:val="00B31AEE"/>
    <w:rsid w:val="00B32C04"/>
    <w:rsid w:val="00B35AD8"/>
    <w:rsid w:val="00B41CBE"/>
    <w:rsid w:val="00B435AE"/>
    <w:rsid w:val="00B43E57"/>
    <w:rsid w:val="00B449AF"/>
    <w:rsid w:val="00B46982"/>
    <w:rsid w:val="00B4727C"/>
    <w:rsid w:val="00B51631"/>
    <w:rsid w:val="00B5407D"/>
    <w:rsid w:val="00B55523"/>
    <w:rsid w:val="00B55FDB"/>
    <w:rsid w:val="00B5603E"/>
    <w:rsid w:val="00B565BB"/>
    <w:rsid w:val="00B63E33"/>
    <w:rsid w:val="00B647AE"/>
    <w:rsid w:val="00B715F3"/>
    <w:rsid w:val="00B72A0A"/>
    <w:rsid w:val="00B74DA4"/>
    <w:rsid w:val="00B77427"/>
    <w:rsid w:val="00B857B0"/>
    <w:rsid w:val="00B86D0E"/>
    <w:rsid w:val="00B86F00"/>
    <w:rsid w:val="00B90040"/>
    <w:rsid w:val="00B90B11"/>
    <w:rsid w:val="00B92513"/>
    <w:rsid w:val="00B95361"/>
    <w:rsid w:val="00B9578C"/>
    <w:rsid w:val="00BA0673"/>
    <w:rsid w:val="00BA0A6D"/>
    <w:rsid w:val="00BA19EA"/>
    <w:rsid w:val="00BA2057"/>
    <w:rsid w:val="00BA388C"/>
    <w:rsid w:val="00BA58DB"/>
    <w:rsid w:val="00BA5D7E"/>
    <w:rsid w:val="00BA73C8"/>
    <w:rsid w:val="00BB0391"/>
    <w:rsid w:val="00BB17A6"/>
    <w:rsid w:val="00BB5B8D"/>
    <w:rsid w:val="00BC033F"/>
    <w:rsid w:val="00BC0A6D"/>
    <w:rsid w:val="00BC3017"/>
    <w:rsid w:val="00BC367C"/>
    <w:rsid w:val="00BC3E43"/>
    <w:rsid w:val="00BC5FBF"/>
    <w:rsid w:val="00BD3100"/>
    <w:rsid w:val="00BD37CE"/>
    <w:rsid w:val="00BD463C"/>
    <w:rsid w:val="00BE0313"/>
    <w:rsid w:val="00BE2BA2"/>
    <w:rsid w:val="00BE4C45"/>
    <w:rsid w:val="00BE5A0F"/>
    <w:rsid w:val="00BE62DA"/>
    <w:rsid w:val="00BE721E"/>
    <w:rsid w:val="00BE7302"/>
    <w:rsid w:val="00BF1C6C"/>
    <w:rsid w:val="00BF345D"/>
    <w:rsid w:val="00BF46E1"/>
    <w:rsid w:val="00BF47B8"/>
    <w:rsid w:val="00BF55BF"/>
    <w:rsid w:val="00BF6F5D"/>
    <w:rsid w:val="00BF7171"/>
    <w:rsid w:val="00BF7A29"/>
    <w:rsid w:val="00C019A9"/>
    <w:rsid w:val="00C03A67"/>
    <w:rsid w:val="00C055BB"/>
    <w:rsid w:val="00C06412"/>
    <w:rsid w:val="00C0663A"/>
    <w:rsid w:val="00C06BB0"/>
    <w:rsid w:val="00C06C0D"/>
    <w:rsid w:val="00C07390"/>
    <w:rsid w:val="00C07813"/>
    <w:rsid w:val="00C11020"/>
    <w:rsid w:val="00C118D4"/>
    <w:rsid w:val="00C138FA"/>
    <w:rsid w:val="00C202E6"/>
    <w:rsid w:val="00C22E59"/>
    <w:rsid w:val="00C23CAE"/>
    <w:rsid w:val="00C24552"/>
    <w:rsid w:val="00C25B4D"/>
    <w:rsid w:val="00C27A51"/>
    <w:rsid w:val="00C30512"/>
    <w:rsid w:val="00C31608"/>
    <w:rsid w:val="00C32089"/>
    <w:rsid w:val="00C325F8"/>
    <w:rsid w:val="00C32BEE"/>
    <w:rsid w:val="00C35B80"/>
    <w:rsid w:val="00C37846"/>
    <w:rsid w:val="00C4131C"/>
    <w:rsid w:val="00C42116"/>
    <w:rsid w:val="00C426C4"/>
    <w:rsid w:val="00C43D28"/>
    <w:rsid w:val="00C44786"/>
    <w:rsid w:val="00C45EAE"/>
    <w:rsid w:val="00C46A88"/>
    <w:rsid w:val="00C47F3A"/>
    <w:rsid w:val="00C50FAD"/>
    <w:rsid w:val="00C514DA"/>
    <w:rsid w:val="00C51C80"/>
    <w:rsid w:val="00C547CF"/>
    <w:rsid w:val="00C56189"/>
    <w:rsid w:val="00C60EE5"/>
    <w:rsid w:val="00C61DCA"/>
    <w:rsid w:val="00C63180"/>
    <w:rsid w:val="00C6612A"/>
    <w:rsid w:val="00C671DC"/>
    <w:rsid w:val="00C70804"/>
    <w:rsid w:val="00C71199"/>
    <w:rsid w:val="00C732FB"/>
    <w:rsid w:val="00C752F8"/>
    <w:rsid w:val="00C7748E"/>
    <w:rsid w:val="00C7767A"/>
    <w:rsid w:val="00C80A3F"/>
    <w:rsid w:val="00C82355"/>
    <w:rsid w:val="00C8330D"/>
    <w:rsid w:val="00C83D70"/>
    <w:rsid w:val="00C855CD"/>
    <w:rsid w:val="00C87C57"/>
    <w:rsid w:val="00C87E8B"/>
    <w:rsid w:val="00C90B4B"/>
    <w:rsid w:val="00C9185E"/>
    <w:rsid w:val="00C92277"/>
    <w:rsid w:val="00C92834"/>
    <w:rsid w:val="00C931C3"/>
    <w:rsid w:val="00C94BFD"/>
    <w:rsid w:val="00C9556E"/>
    <w:rsid w:val="00C97E77"/>
    <w:rsid w:val="00CA0856"/>
    <w:rsid w:val="00CA09F1"/>
    <w:rsid w:val="00CA1021"/>
    <w:rsid w:val="00CA2012"/>
    <w:rsid w:val="00CB1408"/>
    <w:rsid w:val="00CB1821"/>
    <w:rsid w:val="00CB1FAC"/>
    <w:rsid w:val="00CB24B2"/>
    <w:rsid w:val="00CB2D59"/>
    <w:rsid w:val="00CB47EB"/>
    <w:rsid w:val="00CB7E37"/>
    <w:rsid w:val="00CC0D4A"/>
    <w:rsid w:val="00CC244F"/>
    <w:rsid w:val="00CC6E70"/>
    <w:rsid w:val="00CC74A7"/>
    <w:rsid w:val="00CC7898"/>
    <w:rsid w:val="00CD0D9C"/>
    <w:rsid w:val="00CD2902"/>
    <w:rsid w:val="00CD3624"/>
    <w:rsid w:val="00CD47F6"/>
    <w:rsid w:val="00CD4B00"/>
    <w:rsid w:val="00CD6999"/>
    <w:rsid w:val="00CD70CD"/>
    <w:rsid w:val="00CD72AF"/>
    <w:rsid w:val="00CD799E"/>
    <w:rsid w:val="00CE0103"/>
    <w:rsid w:val="00CE2123"/>
    <w:rsid w:val="00CE40CA"/>
    <w:rsid w:val="00CE50CC"/>
    <w:rsid w:val="00CE535E"/>
    <w:rsid w:val="00CE67EF"/>
    <w:rsid w:val="00CF0522"/>
    <w:rsid w:val="00CF1287"/>
    <w:rsid w:val="00CF31EC"/>
    <w:rsid w:val="00D02757"/>
    <w:rsid w:val="00D03132"/>
    <w:rsid w:val="00D044F9"/>
    <w:rsid w:val="00D052B5"/>
    <w:rsid w:val="00D062F1"/>
    <w:rsid w:val="00D13038"/>
    <w:rsid w:val="00D15D8D"/>
    <w:rsid w:val="00D17659"/>
    <w:rsid w:val="00D17ADB"/>
    <w:rsid w:val="00D17F30"/>
    <w:rsid w:val="00D17FD1"/>
    <w:rsid w:val="00D22092"/>
    <w:rsid w:val="00D22897"/>
    <w:rsid w:val="00D238AF"/>
    <w:rsid w:val="00D24056"/>
    <w:rsid w:val="00D30C71"/>
    <w:rsid w:val="00D33A72"/>
    <w:rsid w:val="00D36BD7"/>
    <w:rsid w:val="00D43758"/>
    <w:rsid w:val="00D46AD6"/>
    <w:rsid w:val="00D4774B"/>
    <w:rsid w:val="00D50EFC"/>
    <w:rsid w:val="00D51858"/>
    <w:rsid w:val="00D53E9F"/>
    <w:rsid w:val="00D57FB4"/>
    <w:rsid w:val="00D60D1C"/>
    <w:rsid w:val="00D62F93"/>
    <w:rsid w:val="00D66105"/>
    <w:rsid w:val="00D67CA0"/>
    <w:rsid w:val="00D7551F"/>
    <w:rsid w:val="00D758DE"/>
    <w:rsid w:val="00D84FAB"/>
    <w:rsid w:val="00D862E6"/>
    <w:rsid w:val="00D8690A"/>
    <w:rsid w:val="00D87014"/>
    <w:rsid w:val="00D877C1"/>
    <w:rsid w:val="00D9362A"/>
    <w:rsid w:val="00D95C28"/>
    <w:rsid w:val="00DA3700"/>
    <w:rsid w:val="00DA3E66"/>
    <w:rsid w:val="00DA436B"/>
    <w:rsid w:val="00DA5BEF"/>
    <w:rsid w:val="00DB198C"/>
    <w:rsid w:val="00DB1AE2"/>
    <w:rsid w:val="00DB33CB"/>
    <w:rsid w:val="00DB470B"/>
    <w:rsid w:val="00DB5294"/>
    <w:rsid w:val="00DB7567"/>
    <w:rsid w:val="00DB7AAE"/>
    <w:rsid w:val="00DC0D8B"/>
    <w:rsid w:val="00DC190A"/>
    <w:rsid w:val="00DC1FB7"/>
    <w:rsid w:val="00DC65CF"/>
    <w:rsid w:val="00DC7DC1"/>
    <w:rsid w:val="00DD0FD6"/>
    <w:rsid w:val="00DD76DF"/>
    <w:rsid w:val="00DE0067"/>
    <w:rsid w:val="00DE13EF"/>
    <w:rsid w:val="00DE1EFC"/>
    <w:rsid w:val="00DE3202"/>
    <w:rsid w:val="00DE44F1"/>
    <w:rsid w:val="00DE4934"/>
    <w:rsid w:val="00DE771F"/>
    <w:rsid w:val="00DF2040"/>
    <w:rsid w:val="00DF3D68"/>
    <w:rsid w:val="00DF4D96"/>
    <w:rsid w:val="00DF5599"/>
    <w:rsid w:val="00DF6009"/>
    <w:rsid w:val="00E02BFC"/>
    <w:rsid w:val="00E03DCA"/>
    <w:rsid w:val="00E067E2"/>
    <w:rsid w:val="00E1428E"/>
    <w:rsid w:val="00E145CA"/>
    <w:rsid w:val="00E14CCD"/>
    <w:rsid w:val="00E1580D"/>
    <w:rsid w:val="00E1694A"/>
    <w:rsid w:val="00E21603"/>
    <w:rsid w:val="00E244CA"/>
    <w:rsid w:val="00E27C3B"/>
    <w:rsid w:val="00E3158F"/>
    <w:rsid w:val="00E40CCF"/>
    <w:rsid w:val="00E40E45"/>
    <w:rsid w:val="00E43665"/>
    <w:rsid w:val="00E44FC5"/>
    <w:rsid w:val="00E51263"/>
    <w:rsid w:val="00E513FA"/>
    <w:rsid w:val="00E51560"/>
    <w:rsid w:val="00E53B41"/>
    <w:rsid w:val="00E62B15"/>
    <w:rsid w:val="00E6381D"/>
    <w:rsid w:val="00E656E8"/>
    <w:rsid w:val="00E726B9"/>
    <w:rsid w:val="00E76AAF"/>
    <w:rsid w:val="00E77BA4"/>
    <w:rsid w:val="00E80A0E"/>
    <w:rsid w:val="00E81650"/>
    <w:rsid w:val="00E817C1"/>
    <w:rsid w:val="00E84C72"/>
    <w:rsid w:val="00E84E75"/>
    <w:rsid w:val="00E86034"/>
    <w:rsid w:val="00E90CAB"/>
    <w:rsid w:val="00E90DC6"/>
    <w:rsid w:val="00E92800"/>
    <w:rsid w:val="00E934DB"/>
    <w:rsid w:val="00E95657"/>
    <w:rsid w:val="00EA3F13"/>
    <w:rsid w:val="00EA5CCA"/>
    <w:rsid w:val="00EA68CB"/>
    <w:rsid w:val="00EA7D23"/>
    <w:rsid w:val="00EB25F6"/>
    <w:rsid w:val="00EC042C"/>
    <w:rsid w:val="00EC075F"/>
    <w:rsid w:val="00EC07B1"/>
    <w:rsid w:val="00EC39A1"/>
    <w:rsid w:val="00EC4777"/>
    <w:rsid w:val="00EC5D90"/>
    <w:rsid w:val="00EC704A"/>
    <w:rsid w:val="00ED1CEE"/>
    <w:rsid w:val="00ED30BA"/>
    <w:rsid w:val="00ED3143"/>
    <w:rsid w:val="00ED3BF3"/>
    <w:rsid w:val="00ED3C79"/>
    <w:rsid w:val="00ED3D4C"/>
    <w:rsid w:val="00ED56F1"/>
    <w:rsid w:val="00ED6276"/>
    <w:rsid w:val="00ED6F00"/>
    <w:rsid w:val="00ED7542"/>
    <w:rsid w:val="00EE3E8D"/>
    <w:rsid w:val="00EE5823"/>
    <w:rsid w:val="00EE612B"/>
    <w:rsid w:val="00EE75F7"/>
    <w:rsid w:val="00EE78F3"/>
    <w:rsid w:val="00EF14F2"/>
    <w:rsid w:val="00EF1E5F"/>
    <w:rsid w:val="00EF3498"/>
    <w:rsid w:val="00EF3C86"/>
    <w:rsid w:val="00EF47C0"/>
    <w:rsid w:val="00EF4B13"/>
    <w:rsid w:val="00EF7460"/>
    <w:rsid w:val="00F00F1A"/>
    <w:rsid w:val="00F05259"/>
    <w:rsid w:val="00F05CD9"/>
    <w:rsid w:val="00F05FA3"/>
    <w:rsid w:val="00F07D60"/>
    <w:rsid w:val="00F10AC5"/>
    <w:rsid w:val="00F114B5"/>
    <w:rsid w:val="00F119F5"/>
    <w:rsid w:val="00F15FDC"/>
    <w:rsid w:val="00F20F6F"/>
    <w:rsid w:val="00F21F93"/>
    <w:rsid w:val="00F22409"/>
    <w:rsid w:val="00F2261B"/>
    <w:rsid w:val="00F27C3D"/>
    <w:rsid w:val="00F30ECA"/>
    <w:rsid w:val="00F361E4"/>
    <w:rsid w:val="00F36F46"/>
    <w:rsid w:val="00F3799B"/>
    <w:rsid w:val="00F40137"/>
    <w:rsid w:val="00F4062E"/>
    <w:rsid w:val="00F412BC"/>
    <w:rsid w:val="00F4171F"/>
    <w:rsid w:val="00F434E2"/>
    <w:rsid w:val="00F43817"/>
    <w:rsid w:val="00F44B16"/>
    <w:rsid w:val="00F44F71"/>
    <w:rsid w:val="00F44FE1"/>
    <w:rsid w:val="00F4618C"/>
    <w:rsid w:val="00F502C0"/>
    <w:rsid w:val="00F53986"/>
    <w:rsid w:val="00F53E40"/>
    <w:rsid w:val="00F553CD"/>
    <w:rsid w:val="00F640E9"/>
    <w:rsid w:val="00F650DB"/>
    <w:rsid w:val="00F67B0C"/>
    <w:rsid w:val="00F67D0C"/>
    <w:rsid w:val="00F7148D"/>
    <w:rsid w:val="00F73023"/>
    <w:rsid w:val="00F7487F"/>
    <w:rsid w:val="00F83E1A"/>
    <w:rsid w:val="00F84205"/>
    <w:rsid w:val="00F84C57"/>
    <w:rsid w:val="00F85DBA"/>
    <w:rsid w:val="00F86A6D"/>
    <w:rsid w:val="00F86DB8"/>
    <w:rsid w:val="00F935FC"/>
    <w:rsid w:val="00F936DA"/>
    <w:rsid w:val="00F94ABA"/>
    <w:rsid w:val="00F94E02"/>
    <w:rsid w:val="00FA08A5"/>
    <w:rsid w:val="00FA1C0D"/>
    <w:rsid w:val="00FA3DA4"/>
    <w:rsid w:val="00FA6843"/>
    <w:rsid w:val="00FB2D5B"/>
    <w:rsid w:val="00FB3570"/>
    <w:rsid w:val="00FC02AE"/>
    <w:rsid w:val="00FC067B"/>
    <w:rsid w:val="00FC2148"/>
    <w:rsid w:val="00FC227D"/>
    <w:rsid w:val="00FC2E32"/>
    <w:rsid w:val="00FC6579"/>
    <w:rsid w:val="00FC663A"/>
    <w:rsid w:val="00FD13E1"/>
    <w:rsid w:val="00FD1ABC"/>
    <w:rsid w:val="00FE3FA7"/>
    <w:rsid w:val="00FE44B3"/>
    <w:rsid w:val="00FE48F6"/>
    <w:rsid w:val="00FF0FD4"/>
    <w:rsid w:val="00FF4C96"/>
    <w:rsid w:val="00FF6761"/>
    <w:rsid w:val="00FF7EC0"/>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ersonName"/>
  <w:shapeDefaults>
    <o:shapedefaults v:ext="edit" spidmax="99330">
      <o:colormenu v:ext="edit" fillcolor="#002060" strokecolor="none [3213]"/>
    </o:shapedefaults>
    <o:shapelayout v:ext="edit">
      <o:idmap v:ext="edit" data="1"/>
      <o:rules v:ext="edit">
        <o:r id="V:Rule11" type="connector" idref="#_x0000_s1306"/>
        <o:r id="V:Rule12" type="connector" idref="#_x0000_s1256"/>
        <o:r id="V:Rule13" type="connector" idref="#_x0000_s1222"/>
        <o:r id="V:Rule14" type="connector" idref="#_x0000_s1304"/>
        <o:r id="V:Rule15" type="connector" idref="#_x0000_s1259"/>
        <o:r id="V:Rule16" type="connector" idref="#_x0000_s1262"/>
        <o:r id="V:Rule17" type="connector" idref="#_x0000_s1307"/>
        <o:r id="V:Rule18" type="connector" idref="#_x0000_s1313"/>
        <o:r id="V:Rule19" type="connector" idref="#_x0000_s1252"/>
        <o:r id="V:Rule20" type="connector" idref="#_x0000_s124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1CEE"/>
    <w:pPr>
      <w:spacing w:after="120"/>
      <w:jc w:val="both"/>
    </w:pPr>
    <w:rPr>
      <w:bCs/>
      <w:sz w:val="24"/>
    </w:rPr>
  </w:style>
  <w:style w:type="paragraph" w:styleId="Titre1">
    <w:name w:val="heading 1"/>
    <w:aliases w:val="Heading 1n,h1,Numero Cap.,title1,Section Head,l1,heading 1,title2"/>
    <w:next w:val="Normal"/>
    <w:qFormat/>
    <w:rsid w:val="00B2773C"/>
    <w:pPr>
      <w:keepNext/>
      <w:keepLines/>
      <w:pageBreakBefore/>
      <w:numPr>
        <w:numId w:val="10"/>
      </w:numPr>
      <w:pBdr>
        <w:bottom w:val="single" w:sz="4" w:space="1" w:color="auto"/>
      </w:pBdr>
      <w:spacing w:before="480" w:after="240"/>
      <w:jc w:val="both"/>
      <w:outlineLvl w:val="0"/>
    </w:pPr>
    <w:rPr>
      <w:rFonts w:ascii="Arial" w:hAnsi="Arial"/>
      <w:b/>
      <w:sz w:val="36"/>
    </w:rPr>
  </w:style>
  <w:style w:type="paragraph" w:styleId="Titre2">
    <w:name w:val="heading 2"/>
    <w:aliases w:val="Heading 2n,Paragrafo,H2,h2,l2,heading 2,Disaster 2"/>
    <w:next w:val="Normal"/>
    <w:qFormat/>
    <w:rsid w:val="00B2773C"/>
    <w:pPr>
      <w:keepNext/>
      <w:numPr>
        <w:ilvl w:val="1"/>
        <w:numId w:val="10"/>
      </w:numPr>
      <w:spacing w:before="240" w:after="120"/>
      <w:outlineLvl w:val="1"/>
    </w:pPr>
    <w:rPr>
      <w:rFonts w:ascii="Arial" w:hAnsi="Arial"/>
      <w:b/>
      <w:color w:val="006699"/>
      <w:sz w:val="28"/>
      <w:szCs w:val="21"/>
    </w:rPr>
  </w:style>
  <w:style w:type="paragraph" w:styleId="Titre3">
    <w:name w:val="heading 3"/>
    <w:aliases w:val="Heading 3n,Nome parg,h3,l3,3,Guide 3,heading 3,Disaster 3"/>
    <w:basedOn w:val="Normal"/>
    <w:next w:val="Normal"/>
    <w:qFormat/>
    <w:rsid w:val="00B2773C"/>
    <w:pPr>
      <w:keepNext/>
      <w:numPr>
        <w:ilvl w:val="2"/>
        <w:numId w:val="10"/>
      </w:numPr>
      <w:spacing w:before="240"/>
      <w:outlineLvl w:val="2"/>
    </w:pPr>
    <w:rPr>
      <w:rFonts w:ascii="Arial" w:hAnsi="Arial" w:cs="Arial"/>
      <w:b/>
      <w:color w:val="800000"/>
    </w:rPr>
  </w:style>
  <w:style w:type="paragraph" w:styleId="Titre4">
    <w:name w:val="heading 4"/>
    <w:aliases w:val="Heading 4n"/>
    <w:next w:val="Normal"/>
    <w:qFormat/>
    <w:rsid w:val="00B2773C"/>
    <w:pPr>
      <w:keepNext/>
      <w:numPr>
        <w:ilvl w:val="3"/>
        <w:numId w:val="10"/>
      </w:numPr>
      <w:spacing w:before="240" w:after="120"/>
      <w:jc w:val="both"/>
      <w:outlineLvl w:val="3"/>
    </w:pPr>
    <w:rPr>
      <w:rFonts w:ascii="Arial" w:hAnsi="Arial"/>
      <w:b/>
      <w:sz w:val="24"/>
    </w:rPr>
  </w:style>
  <w:style w:type="paragraph" w:styleId="Titre5">
    <w:name w:val="heading 5"/>
    <w:basedOn w:val="Normal"/>
    <w:next w:val="Normalretrait1cm"/>
    <w:qFormat/>
    <w:rsid w:val="00B2773C"/>
    <w:pPr>
      <w:keepNext/>
      <w:numPr>
        <w:ilvl w:val="4"/>
        <w:numId w:val="10"/>
      </w:numPr>
      <w:spacing w:before="120" w:after="60"/>
      <w:outlineLvl w:val="4"/>
    </w:pPr>
    <w:rPr>
      <w:u w:val="single"/>
    </w:rPr>
  </w:style>
  <w:style w:type="paragraph" w:styleId="Titre6">
    <w:name w:val="heading 6"/>
    <w:basedOn w:val="Normal"/>
    <w:next w:val="Normalretrait1cm"/>
    <w:qFormat/>
    <w:rsid w:val="00B2773C"/>
    <w:pPr>
      <w:keepNext/>
      <w:numPr>
        <w:ilvl w:val="5"/>
        <w:numId w:val="10"/>
      </w:numPr>
      <w:spacing w:before="240"/>
      <w:outlineLvl w:val="5"/>
    </w:pPr>
  </w:style>
  <w:style w:type="paragraph" w:styleId="Titre7">
    <w:name w:val="heading 7"/>
    <w:basedOn w:val="Normal"/>
    <w:next w:val="Normalretrait15cm"/>
    <w:autoRedefine/>
    <w:qFormat/>
    <w:rsid w:val="00B2773C"/>
    <w:pPr>
      <w:keepNext/>
      <w:numPr>
        <w:ilvl w:val="6"/>
        <w:numId w:val="10"/>
      </w:numPr>
      <w:spacing w:before="240"/>
      <w:outlineLvl w:val="6"/>
    </w:pPr>
    <w:rPr>
      <w:i/>
      <w:iCs/>
      <w:u w:val="single"/>
    </w:rPr>
  </w:style>
  <w:style w:type="paragraph" w:styleId="Titre8">
    <w:name w:val="heading 8"/>
    <w:aliases w:val="(table no.)"/>
    <w:basedOn w:val="Normal"/>
    <w:next w:val="Normalretrait15cm"/>
    <w:qFormat/>
    <w:rsid w:val="00B2773C"/>
    <w:pPr>
      <w:keepNext/>
      <w:numPr>
        <w:ilvl w:val="7"/>
        <w:numId w:val="10"/>
      </w:numPr>
      <w:tabs>
        <w:tab w:val="left" w:pos="2835"/>
      </w:tabs>
      <w:spacing w:before="240"/>
      <w:outlineLvl w:val="7"/>
    </w:pPr>
    <w:rPr>
      <w:i/>
      <w:iCs/>
    </w:rPr>
  </w:style>
  <w:style w:type="paragraph" w:styleId="Titre9">
    <w:name w:val="heading 9"/>
    <w:aliases w:val="(figure no.),Titre 91,caption.Légende figure.Titre 9,caption.Légende figure.Titre 91,caption1"/>
    <w:basedOn w:val="Normal"/>
    <w:next w:val="Normalretrait2cm"/>
    <w:qFormat/>
    <w:rsid w:val="00B2773C"/>
    <w:pPr>
      <w:keepNext/>
      <w:numPr>
        <w:ilvl w:val="8"/>
        <w:numId w:val="10"/>
      </w:numPr>
      <w:spacing w:before="240"/>
      <w:outlineLvl w:val="8"/>
    </w:pPr>
    <w:rPr>
      <w:i/>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ppelnotedebasdep">
    <w:name w:val="footnote reference"/>
    <w:basedOn w:val="Policepardfaut"/>
    <w:semiHidden/>
    <w:rsid w:val="00B2773C"/>
    <w:rPr>
      <w:vertAlign w:val="superscript"/>
    </w:rPr>
  </w:style>
  <w:style w:type="paragraph" w:customStyle="1" w:styleId="Basdepage">
    <w:name w:val="Bas de page"/>
    <w:basedOn w:val="Normal"/>
    <w:rsid w:val="00B2773C"/>
    <w:pPr>
      <w:pBdr>
        <w:top w:val="single" w:sz="4" w:space="1" w:color="auto"/>
      </w:pBdr>
      <w:tabs>
        <w:tab w:val="center" w:pos="4820"/>
        <w:tab w:val="right" w:pos="8505"/>
      </w:tabs>
      <w:jc w:val="center"/>
    </w:pPr>
    <w:rPr>
      <w:bCs w:val="0"/>
      <w:sz w:val="18"/>
      <w:lang w:val="en-GB"/>
    </w:rPr>
  </w:style>
  <w:style w:type="paragraph" w:customStyle="1" w:styleId="blankpage">
    <w:name w:val="blankpage"/>
    <w:next w:val="Normal"/>
    <w:rsid w:val="00B2773C"/>
    <w:pPr>
      <w:pageBreakBefore/>
      <w:widowControl w:val="0"/>
      <w:tabs>
        <w:tab w:val="left" w:pos="0"/>
        <w:tab w:val="left" w:pos="1440"/>
        <w:tab w:val="left" w:pos="2880"/>
        <w:tab w:val="left" w:pos="4320"/>
      </w:tabs>
      <w:overflowPunct w:val="0"/>
      <w:autoSpaceDE w:val="0"/>
      <w:autoSpaceDN w:val="0"/>
      <w:adjustRightInd w:val="0"/>
      <w:spacing w:before="6521"/>
      <w:jc w:val="center"/>
      <w:textAlignment w:val="baseline"/>
    </w:pPr>
    <w:rPr>
      <w:i/>
      <w:sz w:val="22"/>
    </w:rPr>
  </w:style>
  <w:style w:type="paragraph" w:styleId="Commentaire">
    <w:name w:val="annotation text"/>
    <w:basedOn w:val="Normal"/>
    <w:semiHidden/>
    <w:rsid w:val="00B2773C"/>
    <w:pPr>
      <w:widowControl w:val="0"/>
      <w:overflowPunct w:val="0"/>
      <w:autoSpaceDE w:val="0"/>
      <w:autoSpaceDN w:val="0"/>
      <w:adjustRightInd w:val="0"/>
      <w:textAlignment w:val="baseline"/>
    </w:pPr>
    <w:rPr>
      <w:rFonts w:ascii="Century Schoolbook" w:hAnsi="Century Schoolbook"/>
      <w:i/>
      <w:sz w:val="20"/>
    </w:rPr>
  </w:style>
  <w:style w:type="paragraph" w:customStyle="1" w:styleId="Textecadre">
    <w:name w:val="Texte cadre"/>
    <w:basedOn w:val="Normal"/>
    <w:rsid w:val="00B2773C"/>
    <w:pPr>
      <w:tabs>
        <w:tab w:val="left" w:pos="2132"/>
      </w:tabs>
      <w:spacing w:before="20" w:after="20"/>
    </w:pPr>
    <w:rPr>
      <w:bCs w:val="0"/>
    </w:rPr>
  </w:style>
  <w:style w:type="paragraph" w:customStyle="1" w:styleId="CVListepuce">
    <w:name w:val="CV Liste à puce"/>
    <w:basedOn w:val="Textecadre"/>
    <w:rsid w:val="00B2773C"/>
    <w:pPr>
      <w:numPr>
        <w:numId w:val="1"/>
      </w:numPr>
      <w:ind w:left="414" w:hanging="357"/>
    </w:pPr>
  </w:style>
  <w:style w:type="paragraph" w:customStyle="1" w:styleId="CVTitre1">
    <w:name w:val="CV Titre 1"/>
    <w:basedOn w:val="Titre1"/>
    <w:rsid w:val="00B2773C"/>
    <w:pPr>
      <w:keepNext w:val="0"/>
      <w:keepLines w:val="0"/>
      <w:pageBreakBefore w:val="0"/>
      <w:widowControl w:val="0"/>
      <w:numPr>
        <w:numId w:val="0"/>
      </w:numPr>
      <w:pBdr>
        <w:bottom w:val="none" w:sz="0" w:space="0" w:color="auto"/>
      </w:pBdr>
      <w:spacing w:before="120" w:after="120"/>
      <w:jc w:val="right"/>
    </w:pPr>
    <w:rPr>
      <w:color w:val="006699"/>
      <w:sz w:val="24"/>
    </w:rPr>
  </w:style>
  <w:style w:type="paragraph" w:customStyle="1" w:styleId="CVTitre2">
    <w:name w:val="CV Titre 2"/>
    <w:basedOn w:val="Titre2"/>
    <w:next w:val="Textecadre"/>
    <w:rsid w:val="00B2773C"/>
    <w:pPr>
      <w:numPr>
        <w:ilvl w:val="0"/>
        <w:numId w:val="0"/>
      </w:numPr>
      <w:pBdr>
        <w:bottom w:val="single" w:sz="4" w:space="1" w:color="auto"/>
      </w:pBdr>
      <w:spacing w:before="60" w:after="60"/>
    </w:pPr>
    <w:rPr>
      <w:color w:val="auto"/>
      <w:sz w:val="24"/>
    </w:rPr>
  </w:style>
  <w:style w:type="paragraph" w:styleId="Lgende">
    <w:name w:val="caption"/>
    <w:aliases w:val="c,Ca,ca,Figure-caption,Label,topic,ASSET_caption,CAPTION, Figure Caption,Figure-caption1,CAPTION1, Figure Caption1,Figure-caption2,CAPTION2, Figure Caption2,Figure-caption3,CAPTION3, Figure Caption3,Figure-caption4,CAPTION4, Figure Caption4"/>
    <w:basedOn w:val="Normal"/>
    <w:next w:val="Normal"/>
    <w:uiPriority w:val="35"/>
    <w:qFormat/>
    <w:rsid w:val="00B2773C"/>
    <w:pPr>
      <w:spacing w:before="120"/>
      <w:jc w:val="center"/>
    </w:pPr>
    <w:rPr>
      <w:b/>
      <w:sz w:val="20"/>
    </w:rPr>
  </w:style>
  <w:style w:type="character" w:styleId="Lienhypertexte">
    <w:name w:val="Hyperlink"/>
    <w:basedOn w:val="Policepardfaut"/>
    <w:uiPriority w:val="99"/>
    <w:rsid w:val="00B2773C"/>
    <w:rPr>
      <w:color w:val="0000FF"/>
      <w:u w:val="single"/>
    </w:rPr>
  </w:style>
  <w:style w:type="character" w:styleId="Lienhypertextesuivivisit">
    <w:name w:val="FollowedHyperlink"/>
    <w:basedOn w:val="Policepardfaut"/>
    <w:rsid w:val="00B2773C"/>
    <w:rPr>
      <w:color w:val="800080"/>
      <w:u w:val="single"/>
    </w:rPr>
  </w:style>
  <w:style w:type="paragraph" w:styleId="Listepuces">
    <w:name w:val="List Bullet"/>
    <w:basedOn w:val="Normal"/>
    <w:autoRedefine/>
    <w:rsid w:val="00B2773C"/>
    <w:pPr>
      <w:numPr>
        <w:numId w:val="2"/>
      </w:numPr>
    </w:pPr>
    <w:rPr>
      <w:bCs w:val="0"/>
    </w:rPr>
  </w:style>
  <w:style w:type="paragraph" w:customStyle="1" w:styleId="Listepuces1">
    <w:name w:val="Liste à puces 1"/>
    <w:basedOn w:val="Listepuces"/>
    <w:rsid w:val="00B2773C"/>
    <w:pPr>
      <w:numPr>
        <w:numId w:val="3"/>
      </w:numPr>
    </w:pPr>
  </w:style>
  <w:style w:type="paragraph" w:styleId="Listepuces2">
    <w:name w:val="List Bullet 2"/>
    <w:basedOn w:val="Listepuces"/>
    <w:autoRedefine/>
    <w:rsid w:val="00B2773C"/>
    <w:pPr>
      <w:numPr>
        <w:numId w:val="4"/>
      </w:numPr>
      <w:tabs>
        <w:tab w:val="clear" w:pos="927"/>
        <w:tab w:val="num" w:pos="1069"/>
      </w:tabs>
      <w:ind w:left="1069"/>
    </w:pPr>
  </w:style>
  <w:style w:type="paragraph" w:styleId="Listepuces3">
    <w:name w:val="List Bullet 3"/>
    <w:basedOn w:val="Listepuces"/>
    <w:autoRedefine/>
    <w:rsid w:val="00B2773C"/>
    <w:pPr>
      <w:numPr>
        <w:numId w:val="5"/>
      </w:numPr>
      <w:tabs>
        <w:tab w:val="clear" w:pos="1211"/>
        <w:tab w:val="num" w:pos="1418"/>
      </w:tabs>
      <w:ind w:left="1418" w:hanging="284"/>
    </w:pPr>
  </w:style>
  <w:style w:type="paragraph" w:styleId="Listepuces4">
    <w:name w:val="List Bullet 4"/>
    <w:basedOn w:val="Listepuces"/>
    <w:autoRedefine/>
    <w:rsid w:val="00B2773C"/>
    <w:pPr>
      <w:numPr>
        <w:numId w:val="6"/>
      </w:numPr>
      <w:tabs>
        <w:tab w:val="clear" w:pos="1494"/>
        <w:tab w:val="num" w:pos="1778"/>
      </w:tabs>
      <w:ind w:left="1778"/>
    </w:pPr>
  </w:style>
  <w:style w:type="paragraph" w:styleId="Listepuces5">
    <w:name w:val="List Bullet 5"/>
    <w:basedOn w:val="Normal"/>
    <w:autoRedefine/>
    <w:rsid w:val="00B2773C"/>
    <w:pPr>
      <w:numPr>
        <w:numId w:val="7"/>
      </w:numPr>
      <w:tabs>
        <w:tab w:val="clear" w:pos="1778"/>
        <w:tab w:val="num" w:pos="2203"/>
      </w:tabs>
      <w:ind w:left="2203"/>
    </w:pPr>
    <w:rPr>
      <w:bCs w:val="0"/>
    </w:rPr>
  </w:style>
  <w:style w:type="paragraph" w:customStyle="1" w:styleId="Listealpha">
    <w:name w:val="Liste alpha"/>
    <w:basedOn w:val="Listepuces"/>
    <w:next w:val="Normal"/>
    <w:rsid w:val="00B2773C"/>
    <w:pPr>
      <w:numPr>
        <w:numId w:val="8"/>
      </w:numPr>
      <w:tabs>
        <w:tab w:val="clear" w:pos="1134"/>
        <w:tab w:val="num" w:pos="709"/>
      </w:tabs>
      <w:ind w:left="709" w:hanging="425"/>
    </w:pPr>
  </w:style>
  <w:style w:type="paragraph" w:customStyle="1" w:styleId="Listenum">
    <w:name w:val="Liste num"/>
    <w:basedOn w:val="Normal"/>
    <w:next w:val="Normal"/>
    <w:rsid w:val="00B2773C"/>
    <w:pPr>
      <w:keepNext/>
      <w:numPr>
        <w:numId w:val="9"/>
      </w:numPr>
      <w:tabs>
        <w:tab w:val="clear" w:pos="567"/>
        <w:tab w:val="num" w:pos="709"/>
      </w:tabs>
      <w:spacing w:before="120"/>
      <w:ind w:left="709" w:hanging="425"/>
    </w:pPr>
  </w:style>
  <w:style w:type="character" w:styleId="Marquedecommentaire">
    <w:name w:val="annotation reference"/>
    <w:basedOn w:val="Policepardfaut"/>
    <w:semiHidden/>
    <w:rsid w:val="00B2773C"/>
    <w:rPr>
      <w:rFonts w:ascii="Arial" w:hAnsi="Arial"/>
      <w:sz w:val="16"/>
    </w:rPr>
  </w:style>
  <w:style w:type="paragraph" w:styleId="Normalcentr">
    <w:name w:val="Block Text"/>
    <w:basedOn w:val="Normal"/>
    <w:rsid w:val="00B2773C"/>
    <w:pPr>
      <w:ind w:left="1440" w:right="1440"/>
    </w:pPr>
  </w:style>
  <w:style w:type="paragraph" w:customStyle="1" w:styleId="Normalretrait05cm">
    <w:name w:val="Normal retrait 0.5 cm"/>
    <w:basedOn w:val="Normal"/>
    <w:next w:val="Normal"/>
    <w:rsid w:val="00B2773C"/>
    <w:pPr>
      <w:ind w:left="284"/>
    </w:pPr>
  </w:style>
  <w:style w:type="paragraph" w:customStyle="1" w:styleId="Normalretrait1cm">
    <w:name w:val="Normal retrait 1 cm"/>
    <w:basedOn w:val="Normal"/>
    <w:rsid w:val="00B2773C"/>
    <w:pPr>
      <w:ind w:left="567"/>
    </w:pPr>
  </w:style>
  <w:style w:type="paragraph" w:customStyle="1" w:styleId="Normalretrait15cm">
    <w:name w:val="Normal retrait 1.5 cm"/>
    <w:basedOn w:val="Normal"/>
    <w:rsid w:val="00B2773C"/>
    <w:pPr>
      <w:ind w:left="851"/>
    </w:pPr>
  </w:style>
  <w:style w:type="paragraph" w:customStyle="1" w:styleId="Normalretrait2cm">
    <w:name w:val="Normal retrait 2 cm"/>
    <w:basedOn w:val="Normal"/>
    <w:rsid w:val="00B2773C"/>
    <w:pPr>
      <w:ind w:left="1134"/>
    </w:pPr>
  </w:style>
  <w:style w:type="paragraph" w:customStyle="1" w:styleId="Normalretrait25cm">
    <w:name w:val="Normal retrait 2.5 cm"/>
    <w:basedOn w:val="Normalretrait2cm"/>
    <w:rsid w:val="00B2773C"/>
    <w:pPr>
      <w:ind w:left="1418"/>
    </w:pPr>
  </w:style>
  <w:style w:type="paragraph" w:customStyle="1" w:styleId="Note">
    <w:name w:val="Note"/>
    <w:basedOn w:val="Normal"/>
    <w:rsid w:val="00B2773C"/>
    <w:pPr>
      <w:widowControl w:val="0"/>
      <w:tabs>
        <w:tab w:val="left" w:pos="851"/>
      </w:tabs>
      <w:overflowPunct w:val="0"/>
      <w:autoSpaceDE w:val="0"/>
      <w:autoSpaceDN w:val="0"/>
      <w:adjustRightInd w:val="0"/>
      <w:spacing w:before="120" w:after="0"/>
      <w:ind w:left="851" w:hanging="851"/>
      <w:textAlignment w:val="baseline"/>
    </w:pPr>
    <w:rPr>
      <w:i/>
      <w:iCs/>
      <w:sz w:val="22"/>
    </w:rPr>
  </w:style>
  <w:style w:type="character" w:styleId="Numrodepage">
    <w:name w:val="page number"/>
    <w:basedOn w:val="Policepardfaut"/>
    <w:rsid w:val="00B2773C"/>
  </w:style>
  <w:style w:type="paragraph" w:styleId="Pieddepage">
    <w:name w:val="footer"/>
    <w:basedOn w:val="Normal"/>
    <w:rsid w:val="00B2773C"/>
    <w:pPr>
      <w:tabs>
        <w:tab w:val="center" w:pos="4536"/>
        <w:tab w:val="right" w:pos="9072"/>
      </w:tabs>
    </w:pPr>
  </w:style>
  <w:style w:type="paragraph" w:customStyle="1" w:styleId="Publications">
    <w:name w:val="Publications"/>
    <w:basedOn w:val="Normal"/>
    <w:rsid w:val="00B2773C"/>
    <w:pPr>
      <w:spacing w:before="20" w:after="20"/>
      <w:ind w:left="567" w:hanging="510"/>
    </w:pPr>
    <w:rPr>
      <w:i/>
      <w:noProof/>
    </w:rPr>
  </w:style>
  <w:style w:type="paragraph" w:styleId="Tabledesillustrations">
    <w:name w:val="table of figures"/>
    <w:basedOn w:val="Normal"/>
    <w:next w:val="Normal"/>
    <w:semiHidden/>
    <w:rsid w:val="00B2773C"/>
    <w:pPr>
      <w:widowControl w:val="0"/>
      <w:tabs>
        <w:tab w:val="right" w:leader="dot" w:pos="9922"/>
      </w:tabs>
      <w:overflowPunct w:val="0"/>
      <w:autoSpaceDE w:val="0"/>
      <w:autoSpaceDN w:val="0"/>
      <w:adjustRightInd w:val="0"/>
      <w:spacing w:after="0"/>
      <w:ind w:left="480" w:hanging="480"/>
      <w:jc w:val="left"/>
      <w:textAlignment w:val="baseline"/>
    </w:pPr>
    <w:rPr>
      <w:rFonts w:ascii="Bookman Old Style" w:hAnsi="Bookman Old Style"/>
      <w:bCs w:val="0"/>
      <w:smallCaps/>
      <w:sz w:val="20"/>
    </w:rPr>
  </w:style>
  <w:style w:type="paragraph" w:customStyle="1" w:styleId="Textecadregras">
    <w:name w:val="Texte cadre gras"/>
    <w:basedOn w:val="Textecadre"/>
    <w:next w:val="Textecadre"/>
    <w:rsid w:val="00B2773C"/>
    <w:rPr>
      <w:b/>
      <w:bCs/>
    </w:rPr>
  </w:style>
  <w:style w:type="paragraph" w:customStyle="1" w:styleId="Textetableaux">
    <w:name w:val="Texte tableaux"/>
    <w:basedOn w:val="Normal"/>
    <w:rsid w:val="00B2773C"/>
    <w:pPr>
      <w:tabs>
        <w:tab w:val="left" w:pos="2132"/>
      </w:tabs>
      <w:spacing w:before="20" w:after="20"/>
      <w:jc w:val="left"/>
    </w:pPr>
    <w:rPr>
      <w:rFonts w:ascii="Arial" w:hAnsi="Arial"/>
      <w:bCs w:val="0"/>
      <w:sz w:val="22"/>
    </w:rPr>
  </w:style>
  <w:style w:type="paragraph" w:styleId="Titre">
    <w:name w:val="Title"/>
    <w:basedOn w:val="Normal"/>
    <w:qFormat/>
    <w:rsid w:val="00B2773C"/>
    <w:pPr>
      <w:spacing w:before="960"/>
      <w:jc w:val="center"/>
    </w:pPr>
    <w:rPr>
      <w:b/>
      <w:bCs w:val="0"/>
      <w:sz w:val="48"/>
    </w:rPr>
  </w:style>
  <w:style w:type="paragraph" w:customStyle="1" w:styleId="Titrepagesdegarde">
    <w:name w:val="Titre pages de garde"/>
    <w:basedOn w:val="Normal"/>
    <w:next w:val="Normal"/>
    <w:rsid w:val="00B2773C"/>
    <w:pPr>
      <w:pageBreakBefore/>
      <w:pBdr>
        <w:top w:val="single" w:sz="8" w:space="0" w:color="336699"/>
      </w:pBdr>
      <w:spacing w:before="240" w:after="480"/>
      <w:jc w:val="right"/>
    </w:pPr>
    <w:rPr>
      <w:rFonts w:ascii="Arial Black" w:hAnsi="Arial Black"/>
      <w:b/>
      <w:i/>
      <w:iCs/>
      <w:color w:val="336699"/>
      <w:sz w:val="32"/>
    </w:rPr>
  </w:style>
  <w:style w:type="paragraph" w:styleId="TM1">
    <w:name w:val="toc 1"/>
    <w:next w:val="Normal"/>
    <w:autoRedefine/>
    <w:uiPriority w:val="39"/>
    <w:rsid w:val="00B2773C"/>
    <w:pPr>
      <w:tabs>
        <w:tab w:val="left" w:pos="567"/>
        <w:tab w:val="right" w:leader="dot" w:pos="9628"/>
      </w:tabs>
      <w:spacing w:before="60" w:after="20"/>
      <w:ind w:left="567" w:hanging="567"/>
    </w:pPr>
    <w:rPr>
      <w:rFonts w:ascii="Arial" w:hAnsi="Arial"/>
      <w:b/>
      <w:bCs/>
      <w:caps/>
      <w:noProof/>
      <w:sz w:val="24"/>
      <w:szCs w:val="24"/>
    </w:rPr>
  </w:style>
  <w:style w:type="paragraph" w:styleId="TM2">
    <w:name w:val="toc 2"/>
    <w:next w:val="Normal"/>
    <w:autoRedefine/>
    <w:uiPriority w:val="39"/>
    <w:rsid w:val="00B2773C"/>
    <w:pPr>
      <w:tabs>
        <w:tab w:val="left" w:pos="850"/>
        <w:tab w:val="right" w:leader="dot" w:pos="9628"/>
      </w:tabs>
      <w:ind w:left="850" w:hanging="612"/>
    </w:pPr>
    <w:rPr>
      <w:rFonts w:ascii="Arial" w:hAnsi="Arial"/>
      <w:b/>
      <w:noProof/>
      <w:sz w:val="24"/>
      <w:szCs w:val="28"/>
    </w:rPr>
  </w:style>
  <w:style w:type="paragraph" w:styleId="TM3">
    <w:name w:val="toc 3"/>
    <w:next w:val="Normal"/>
    <w:autoRedefine/>
    <w:uiPriority w:val="39"/>
    <w:rsid w:val="00B2773C"/>
    <w:pPr>
      <w:tabs>
        <w:tab w:val="left" w:pos="1276"/>
        <w:tab w:val="right" w:leader="dot" w:pos="9628"/>
      </w:tabs>
      <w:ind w:left="1276" w:hanging="851"/>
    </w:pPr>
    <w:rPr>
      <w:rFonts w:ascii="Arial" w:hAnsi="Arial"/>
      <w:bCs/>
      <w:noProof/>
      <w:sz w:val="24"/>
      <w:szCs w:val="24"/>
    </w:rPr>
  </w:style>
  <w:style w:type="paragraph" w:styleId="TM4">
    <w:name w:val="toc 4"/>
    <w:basedOn w:val="Normal"/>
    <w:next w:val="Normal"/>
    <w:autoRedefine/>
    <w:uiPriority w:val="39"/>
    <w:rsid w:val="00B2773C"/>
    <w:pPr>
      <w:tabs>
        <w:tab w:val="left" w:pos="1701"/>
        <w:tab w:val="right" w:leader="dot" w:pos="9639"/>
      </w:tabs>
      <w:spacing w:after="0"/>
      <w:ind w:left="1701" w:hanging="981"/>
      <w:jc w:val="left"/>
    </w:pPr>
    <w:rPr>
      <w:noProof/>
    </w:rPr>
  </w:style>
  <w:style w:type="paragraph" w:styleId="TM5">
    <w:name w:val="toc 5"/>
    <w:basedOn w:val="Normal"/>
    <w:next w:val="Normal"/>
    <w:autoRedefine/>
    <w:uiPriority w:val="39"/>
    <w:rsid w:val="00B2773C"/>
    <w:pPr>
      <w:ind w:left="960"/>
    </w:pPr>
  </w:style>
  <w:style w:type="paragraph" w:styleId="TM6">
    <w:name w:val="toc 6"/>
    <w:basedOn w:val="Normal"/>
    <w:next w:val="Normal"/>
    <w:autoRedefine/>
    <w:uiPriority w:val="39"/>
    <w:rsid w:val="00B2773C"/>
    <w:pPr>
      <w:ind w:left="1200"/>
    </w:pPr>
  </w:style>
  <w:style w:type="paragraph" w:styleId="TM7">
    <w:name w:val="toc 7"/>
    <w:basedOn w:val="Normal"/>
    <w:next w:val="Normal"/>
    <w:autoRedefine/>
    <w:uiPriority w:val="39"/>
    <w:rsid w:val="00B2773C"/>
    <w:pPr>
      <w:ind w:left="1440"/>
    </w:pPr>
  </w:style>
  <w:style w:type="paragraph" w:styleId="TM8">
    <w:name w:val="toc 8"/>
    <w:basedOn w:val="Normal"/>
    <w:next w:val="Normal"/>
    <w:autoRedefine/>
    <w:uiPriority w:val="39"/>
    <w:rsid w:val="00B2773C"/>
    <w:pPr>
      <w:ind w:left="1680"/>
    </w:pPr>
  </w:style>
  <w:style w:type="paragraph" w:styleId="TM9">
    <w:name w:val="toc 9"/>
    <w:basedOn w:val="Normal"/>
    <w:next w:val="Normal"/>
    <w:autoRedefine/>
    <w:uiPriority w:val="39"/>
    <w:rsid w:val="00B2773C"/>
    <w:pPr>
      <w:ind w:left="1920"/>
    </w:pPr>
  </w:style>
  <w:style w:type="paragraph" w:styleId="En-tte">
    <w:name w:val="header"/>
    <w:basedOn w:val="Normal"/>
    <w:rsid w:val="00B2773C"/>
    <w:pPr>
      <w:tabs>
        <w:tab w:val="center" w:pos="4536"/>
        <w:tab w:val="right" w:pos="9072"/>
      </w:tabs>
      <w:spacing w:before="20" w:after="20"/>
    </w:pPr>
    <w:rPr>
      <w:rFonts w:ascii="Arial" w:hAnsi="Arial"/>
      <w:sz w:val="20"/>
    </w:rPr>
  </w:style>
  <w:style w:type="paragraph" w:styleId="Explorateurdedocuments">
    <w:name w:val="Document Map"/>
    <w:basedOn w:val="Normal"/>
    <w:semiHidden/>
    <w:rsid w:val="00B2773C"/>
    <w:pPr>
      <w:shd w:val="clear" w:color="auto" w:fill="000080"/>
    </w:pPr>
    <w:rPr>
      <w:rFonts w:ascii="Tahoma" w:hAnsi="Tahoma" w:cs="Tahoma"/>
    </w:rPr>
  </w:style>
  <w:style w:type="paragraph" w:styleId="Corpsdetexte">
    <w:name w:val="Body Text"/>
    <w:basedOn w:val="Normal"/>
    <w:rsid w:val="00B2773C"/>
    <w:rPr>
      <w:sz w:val="18"/>
      <w:lang w:val="en-GB"/>
    </w:rPr>
  </w:style>
  <w:style w:type="paragraph" w:customStyle="1" w:styleId="Alattention">
    <w:name w:val="A l'attention"/>
    <w:basedOn w:val="Corpsdetexte"/>
    <w:rsid w:val="00070C7D"/>
    <w:pPr>
      <w:jc w:val="left"/>
    </w:pPr>
    <w:rPr>
      <w:bCs w:val="0"/>
      <w:sz w:val="24"/>
      <w:szCs w:val="24"/>
      <w:lang w:val="en-US"/>
    </w:rPr>
  </w:style>
  <w:style w:type="paragraph" w:styleId="PrformatHTML">
    <w:name w:val="HTML Preformatted"/>
    <w:basedOn w:val="Normal"/>
    <w:link w:val="PrformatHTMLCar"/>
    <w:uiPriority w:val="99"/>
    <w:rsid w:val="00077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bCs w:val="0"/>
      <w:sz w:val="20"/>
    </w:rPr>
  </w:style>
  <w:style w:type="table" w:styleId="Grilledutableau">
    <w:name w:val="Table Grid"/>
    <w:basedOn w:val="TableauNormal"/>
    <w:rsid w:val="00AB1542"/>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centuation">
    <w:name w:val="Emphasis"/>
    <w:basedOn w:val="Policepardfaut"/>
    <w:uiPriority w:val="20"/>
    <w:qFormat/>
    <w:rsid w:val="0003758F"/>
    <w:rPr>
      <w:i/>
      <w:iCs/>
    </w:rPr>
  </w:style>
  <w:style w:type="character" w:customStyle="1" w:styleId="title">
    <w:name w:val="title"/>
    <w:basedOn w:val="Policepardfaut"/>
    <w:rsid w:val="00DC190A"/>
  </w:style>
  <w:style w:type="character" w:customStyle="1" w:styleId="ital">
    <w:name w:val="ital"/>
    <w:basedOn w:val="Policepardfaut"/>
    <w:rsid w:val="00DC190A"/>
  </w:style>
  <w:style w:type="paragraph" w:styleId="NormalWeb">
    <w:name w:val="Normal (Web)"/>
    <w:basedOn w:val="Normal"/>
    <w:uiPriority w:val="99"/>
    <w:rsid w:val="00E656E8"/>
    <w:pPr>
      <w:spacing w:before="100" w:beforeAutospacing="1" w:after="100" w:afterAutospacing="1"/>
      <w:jc w:val="left"/>
    </w:pPr>
    <w:rPr>
      <w:bCs w:val="0"/>
      <w:szCs w:val="24"/>
    </w:rPr>
  </w:style>
  <w:style w:type="table" w:styleId="Simple1">
    <w:name w:val="Table Simple 1"/>
    <w:basedOn w:val="TableauNormal"/>
    <w:rsid w:val="00824894"/>
    <w:pPr>
      <w:spacing w:after="12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gnral">
    <w:name w:val="général"/>
    <w:basedOn w:val="Normal"/>
    <w:rsid w:val="00784D81"/>
    <w:pPr>
      <w:spacing w:after="0" w:line="360" w:lineRule="atLeast"/>
    </w:pPr>
    <w:rPr>
      <w:rFonts w:ascii="Times" w:hAnsi="Times"/>
      <w:bCs w:val="0"/>
      <w:szCs w:val="24"/>
    </w:rPr>
  </w:style>
  <w:style w:type="paragraph" w:customStyle="1" w:styleId="Bullet">
    <w:name w:val="Bullet"/>
    <w:basedOn w:val="Normal"/>
    <w:rsid w:val="00784D81"/>
    <w:pPr>
      <w:tabs>
        <w:tab w:val="left" w:pos="560"/>
      </w:tabs>
      <w:spacing w:before="40" w:after="40"/>
      <w:ind w:left="567" w:hanging="284"/>
      <w:jc w:val="left"/>
    </w:pPr>
    <w:rPr>
      <w:bCs w:val="0"/>
      <w:szCs w:val="24"/>
      <w:lang w:val="en-GB"/>
    </w:rPr>
  </w:style>
  <w:style w:type="paragraph" w:customStyle="1" w:styleId="Normal-ish">
    <w:name w:val="Normal-ish"/>
    <w:basedOn w:val="Normal"/>
    <w:rsid w:val="00784D81"/>
    <w:pPr>
      <w:spacing w:after="0" w:line="300" w:lineRule="atLeast"/>
    </w:pPr>
    <w:rPr>
      <w:rFonts w:ascii="Times" w:hAnsi="Times"/>
      <w:bCs w:val="0"/>
      <w:szCs w:val="24"/>
      <w:lang w:val="en-GB"/>
    </w:rPr>
  </w:style>
  <w:style w:type="table" w:styleId="lgant">
    <w:name w:val="Table Elegant"/>
    <w:basedOn w:val="TableauNormal"/>
    <w:rsid w:val="00311102"/>
    <w:pPr>
      <w:spacing w:after="12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Astrium-Normal">
    <w:name w:val="Astrium-Normal"/>
    <w:rsid w:val="003F4CAF"/>
    <w:pPr>
      <w:spacing w:before="60" w:after="120" w:line="260" w:lineRule="atLeast"/>
      <w:jc w:val="both"/>
    </w:pPr>
    <w:rPr>
      <w:rFonts w:ascii="Arial" w:hAnsi="Arial"/>
      <w:lang w:val="en-GB" w:eastAsia="en-US"/>
    </w:rPr>
  </w:style>
  <w:style w:type="paragraph" w:styleId="Corpsdetexte3">
    <w:name w:val="Body Text 3"/>
    <w:basedOn w:val="Normal"/>
    <w:rsid w:val="00AB44B3"/>
    <w:rPr>
      <w:sz w:val="16"/>
      <w:szCs w:val="16"/>
    </w:rPr>
  </w:style>
  <w:style w:type="paragraph" w:customStyle="1" w:styleId="Figurestile">
    <w:name w:val="Figure stile"/>
    <w:basedOn w:val="Normal"/>
    <w:next w:val="Normal"/>
    <w:rsid w:val="00AB44B3"/>
    <w:pPr>
      <w:keepNext/>
      <w:keepLines/>
      <w:spacing w:before="360"/>
      <w:jc w:val="center"/>
    </w:pPr>
    <w:rPr>
      <w:rFonts w:ascii="Arial" w:hAnsi="Arial"/>
      <w:bCs w:val="0"/>
      <w:sz w:val="20"/>
      <w:lang w:val="en-GB" w:eastAsia="en-US"/>
    </w:rPr>
  </w:style>
  <w:style w:type="paragraph" w:styleId="Index1">
    <w:name w:val="index 1"/>
    <w:basedOn w:val="Normal"/>
    <w:next w:val="Normal"/>
    <w:autoRedefine/>
    <w:semiHidden/>
    <w:rsid w:val="00140CAB"/>
    <w:pPr>
      <w:ind w:left="240" w:hanging="240"/>
    </w:pPr>
  </w:style>
  <w:style w:type="paragraph" w:styleId="Titreindex">
    <w:name w:val="index heading"/>
    <w:basedOn w:val="Normal"/>
    <w:next w:val="Index1"/>
    <w:semiHidden/>
    <w:rsid w:val="00140CAB"/>
    <w:pPr>
      <w:autoSpaceDE w:val="0"/>
      <w:autoSpaceDN w:val="0"/>
      <w:spacing w:line="360" w:lineRule="auto"/>
    </w:pPr>
    <w:rPr>
      <w:rFonts w:ascii="Times" w:hAnsi="Times"/>
      <w:bCs w:val="0"/>
      <w:sz w:val="22"/>
      <w:szCs w:val="22"/>
      <w:lang w:val="en-GB"/>
    </w:rPr>
  </w:style>
  <w:style w:type="paragraph" w:styleId="Retraitcorpsdetexte2">
    <w:name w:val="Body Text Indent 2"/>
    <w:basedOn w:val="Normal"/>
    <w:rsid w:val="00AF4CFF"/>
    <w:pPr>
      <w:spacing w:line="480" w:lineRule="auto"/>
      <w:ind w:left="283"/>
    </w:pPr>
  </w:style>
  <w:style w:type="paragraph" w:styleId="Retraitcorpsdetexte3">
    <w:name w:val="Body Text Indent 3"/>
    <w:basedOn w:val="Normal"/>
    <w:rsid w:val="00AF4CFF"/>
    <w:pPr>
      <w:ind w:left="283"/>
    </w:pPr>
    <w:rPr>
      <w:sz w:val="16"/>
      <w:szCs w:val="16"/>
    </w:rPr>
  </w:style>
  <w:style w:type="character" w:styleId="lev">
    <w:name w:val="Strong"/>
    <w:basedOn w:val="Policepardfaut"/>
    <w:qFormat/>
    <w:rsid w:val="00AF4CFF"/>
    <w:rPr>
      <w:b/>
      <w:bCs/>
    </w:rPr>
  </w:style>
  <w:style w:type="paragraph" w:styleId="Textebrut">
    <w:name w:val="Plain Text"/>
    <w:basedOn w:val="Normal"/>
    <w:rsid w:val="00015CCF"/>
    <w:pPr>
      <w:spacing w:after="0"/>
      <w:jc w:val="left"/>
    </w:pPr>
    <w:rPr>
      <w:rFonts w:ascii="Courier New" w:hAnsi="Courier New" w:cs="Courier New"/>
      <w:bCs w:val="0"/>
      <w:sz w:val="20"/>
    </w:rPr>
  </w:style>
  <w:style w:type="paragraph" w:styleId="Corpsdetexte2">
    <w:name w:val="Body Text 2"/>
    <w:basedOn w:val="Normal"/>
    <w:rsid w:val="00DC7DC1"/>
    <w:pPr>
      <w:spacing w:line="480" w:lineRule="auto"/>
    </w:pPr>
  </w:style>
  <w:style w:type="paragraph" w:customStyle="1" w:styleId="Bullet2">
    <w:name w:val="Bullet2"/>
    <w:basedOn w:val="Normal"/>
    <w:rsid w:val="00DC7DC1"/>
    <w:pPr>
      <w:spacing w:before="40" w:after="40"/>
      <w:ind w:left="851" w:hanging="284"/>
      <w:jc w:val="left"/>
    </w:pPr>
    <w:rPr>
      <w:bCs w:val="0"/>
      <w:szCs w:val="24"/>
      <w:lang w:val="en-GB"/>
    </w:rPr>
  </w:style>
  <w:style w:type="paragraph" w:customStyle="1" w:styleId="FirstPara">
    <w:name w:val="First.Para"/>
    <w:basedOn w:val="Normal"/>
    <w:rsid w:val="001D1261"/>
    <w:pPr>
      <w:spacing w:before="40" w:after="40"/>
      <w:jc w:val="left"/>
    </w:pPr>
    <w:rPr>
      <w:bCs w:val="0"/>
      <w:szCs w:val="24"/>
      <w:lang w:val="en-GB"/>
    </w:rPr>
  </w:style>
  <w:style w:type="paragraph" w:styleId="Notedefin">
    <w:name w:val="endnote text"/>
    <w:basedOn w:val="Normal"/>
    <w:semiHidden/>
    <w:rsid w:val="005E2EBC"/>
    <w:rPr>
      <w:bCs w:val="0"/>
      <w:lang w:val="en-US" w:eastAsia="es-ES"/>
    </w:rPr>
  </w:style>
  <w:style w:type="paragraph" w:customStyle="1" w:styleId="Body">
    <w:name w:val="Body"/>
    <w:basedOn w:val="Normal"/>
    <w:rsid w:val="008F7952"/>
    <w:pPr>
      <w:widowControl w:val="0"/>
      <w:overflowPunct w:val="0"/>
      <w:autoSpaceDE w:val="0"/>
      <w:autoSpaceDN w:val="0"/>
      <w:adjustRightInd w:val="0"/>
      <w:spacing w:before="120"/>
      <w:textAlignment w:val="baseline"/>
    </w:pPr>
    <w:rPr>
      <w:rFonts w:ascii="Times" w:hAnsi="Times"/>
      <w:bCs w:val="0"/>
      <w:color w:val="000000"/>
      <w:sz w:val="20"/>
    </w:rPr>
  </w:style>
  <w:style w:type="paragraph" w:customStyle="1" w:styleId="Default">
    <w:name w:val="Default"/>
    <w:rsid w:val="00256C7D"/>
    <w:pPr>
      <w:autoSpaceDE w:val="0"/>
      <w:autoSpaceDN w:val="0"/>
      <w:adjustRightInd w:val="0"/>
    </w:pPr>
    <w:rPr>
      <w:rFonts w:ascii="Georgia" w:hAnsi="Georgia" w:cs="Georgia"/>
      <w:color w:val="000000"/>
      <w:sz w:val="24"/>
      <w:szCs w:val="24"/>
    </w:rPr>
  </w:style>
  <w:style w:type="character" w:customStyle="1" w:styleId="bold">
    <w:name w:val="bold"/>
    <w:basedOn w:val="Policepardfaut"/>
    <w:rsid w:val="00163EA8"/>
  </w:style>
  <w:style w:type="paragraph" w:styleId="Textedebulles">
    <w:name w:val="Balloon Text"/>
    <w:basedOn w:val="Normal"/>
    <w:link w:val="TextedebullesCar"/>
    <w:uiPriority w:val="99"/>
    <w:semiHidden/>
    <w:unhideWhenUsed/>
    <w:rsid w:val="00191469"/>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191469"/>
    <w:rPr>
      <w:rFonts w:ascii="Tahoma" w:hAnsi="Tahoma" w:cs="Tahoma"/>
      <w:bCs/>
      <w:sz w:val="16"/>
      <w:szCs w:val="16"/>
    </w:rPr>
  </w:style>
  <w:style w:type="paragraph" w:styleId="Paragraphedeliste">
    <w:name w:val="List Paragraph"/>
    <w:basedOn w:val="Normal"/>
    <w:uiPriority w:val="34"/>
    <w:qFormat/>
    <w:rsid w:val="0015622A"/>
    <w:pPr>
      <w:ind w:left="720"/>
      <w:contextualSpacing/>
    </w:pPr>
  </w:style>
  <w:style w:type="character" w:styleId="Textedelespacerserv">
    <w:name w:val="Placeholder Text"/>
    <w:basedOn w:val="Policepardfaut"/>
    <w:uiPriority w:val="99"/>
    <w:semiHidden/>
    <w:rsid w:val="007F7FA0"/>
    <w:rPr>
      <w:color w:val="808080"/>
    </w:rPr>
  </w:style>
  <w:style w:type="paragraph" w:customStyle="1" w:styleId="epblock">
    <w:name w:val="ep_block"/>
    <w:basedOn w:val="Normal"/>
    <w:rsid w:val="00946DDB"/>
    <w:pPr>
      <w:spacing w:before="60" w:after="60"/>
      <w:jc w:val="center"/>
    </w:pPr>
    <w:rPr>
      <w:bCs w:val="0"/>
      <w:szCs w:val="24"/>
    </w:rPr>
  </w:style>
  <w:style w:type="character" w:customStyle="1" w:styleId="citation">
    <w:name w:val="citation"/>
    <w:basedOn w:val="Policepardfaut"/>
    <w:rsid w:val="00946DDB"/>
  </w:style>
  <w:style w:type="character" w:customStyle="1" w:styleId="creators">
    <w:name w:val="creators"/>
    <w:basedOn w:val="Policepardfaut"/>
    <w:rsid w:val="00946DDB"/>
  </w:style>
  <w:style w:type="character" w:customStyle="1" w:styleId="personname">
    <w:name w:val="person_name"/>
    <w:basedOn w:val="Policepardfaut"/>
    <w:rsid w:val="00946DDB"/>
  </w:style>
  <w:style w:type="character" w:customStyle="1" w:styleId="date">
    <w:name w:val="date"/>
    <w:basedOn w:val="Policepardfaut"/>
    <w:rsid w:val="00946DDB"/>
  </w:style>
  <w:style w:type="character" w:customStyle="1" w:styleId="eventlocation">
    <w:name w:val="event_location"/>
    <w:basedOn w:val="Policepardfaut"/>
    <w:rsid w:val="00946DDB"/>
  </w:style>
  <w:style w:type="character" w:customStyle="1" w:styleId="daterange">
    <w:name w:val="date_range"/>
    <w:basedOn w:val="Policepardfaut"/>
    <w:rsid w:val="00946DDB"/>
  </w:style>
  <w:style w:type="character" w:customStyle="1" w:styleId="placeofpub">
    <w:name w:val="place_of_pub"/>
    <w:basedOn w:val="Policepardfaut"/>
    <w:rsid w:val="00946DDB"/>
  </w:style>
  <w:style w:type="character" w:customStyle="1" w:styleId="publisher">
    <w:name w:val="publisher"/>
    <w:basedOn w:val="Policepardfaut"/>
    <w:rsid w:val="00946DDB"/>
  </w:style>
  <w:style w:type="character" w:customStyle="1" w:styleId="pages">
    <w:name w:val="pages"/>
    <w:basedOn w:val="Policepardfaut"/>
    <w:rsid w:val="00946DDB"/>
  </w:style>
  <w:style w:type="character" w:customStyle="1" w:styleId="nlmyear">
    <w:name w:val="nlm_year"/>
    <w:basedOn w:val="Policepardfaut"/>
    <w:rsid w:val="00946DDB"/>
  </w:style>
  <w:style w:type="character" w:customStyle="1" w:styleId="nlmarticle-title">
    <w:name w:val="nlm_article-title"/>
    <w:basedOn w:val="Policepardfaut"/>
    <w:rsid w:val="00946DDB"/>
  </w:style>
  <w:style w:type="character" w:customStyle="1" w:styleId="nlmfpage">
    <w:name w:val="nlm_fpage"/>
    <w:basedOn w:val="Policepardfaut"/>
    <w:rsid w:val="00946DDB"/>
  </w:style>
  <w:style w:type="character" w:customStyle="1" w:styleId="nlmlpage">
    <w:name w:val="nlm_lpage"/>
    <w:basedOn w:val="Policepardfaut"/>
    <w:rsid w:val="00946DDB"/>
  </w:style>
  <w:style w:type="character" w:customStyle="1" w:styleId="databold">
    <w:name w:val="data_bold"/>
    <w:basedOn w:val="Policepardfaut"/>
    <w:rsid w:val="00946DDB"/>
  </w:style>
  <w:style w:type="character" w:customStyle="1" w:styleId="author">
    <w:name w:val="author"/>
    <w:basedOn w:val="Policepardfaut"/>
    <w:rsid w:val="00737645"/>
  </w:style>
  <w:style w:type="character" w:customStyle="1" w:styleId="nlmsource">
    <w:name w:val="nlm_source"/>
    <w:basedOn w:val="Policepardfaut"/>
    <w:rsid w:val="00737645"/>
  </w:style>
  <w:style w:type="character" w:customStyle="1" w:styleId="red">
    <w:name w:val="red"/>
    <w:basedOn w:val="Policepardfaut"/>
    <w:rsid w:val="002D3E2F"/>
  </w:style>
  <w:style w:type="character" w:customStyle="1" w:styleId="bigtextblack">
    <w:name w:val="big_text_black"/>
    <w:basedOn w:val="Policepardfaut"/>
    <w:rsid w:val="002D3E2F"/>
  </w:style>
  <w:style w:type="character" w:customStyle="1" w:styleId="linkunderline">
    <w:name w:val="link_underline"/>
    <w:basedOn w:val="Policepardfaut"/>
    <w:rsid w:val="002D3E2F"/>
  </w:style>
  <w:style w:type="character" w:customStyle="1" w:styleId="linkitalic">
    <w:name w:val="link_italic"/>
    <w:basedOn w:val="Policepardfaut"/>
    <w:rsid w:val="002D3E2F"/>
  </w:style>
  <w:style w:type="character" w:customStyle="1" w:styleId="CharChar">
    <w:name w:val="Char Char"/>
    <w:basedOn w:val="Policepardfaut"/>
    <w:rsid w:val="00A54C6F"/>
    <w:rPr>
      <w:rFonts w:ascii="Arial" w:hAnsi="Arial"/>
      <w:sz w:val="24"/>
      <w:lang w:val="en-GB" w:eastAsia="ar-SA" w:bidi="ar-SA"/>
    </w:rPr>
  </w:style>
  <w:style w:type="paragraph" w:customStyle="1" w:styleId="Corpsdetexte21">
    <w:name w:val="Corps de texte 21"/>
    <w:basedOn w:val="Normal"/>
    <w:rsid w:val="00A54C6F"/>
    <w:pPr>
      <w:suppressAutoHyphens/>
      <w:spacing w:line="480" w:lineRule="auto"/>
    </w:pPr>
    <w:rPr>
      <w:rFonts w:ascii="Arial" w:hAnsi="Arial"/>
      <w:bCs w:val="0"/>
      <w:sz w:val="22"/>
      <w:lang w:val="en-GB" w:eastAsia="ar-SA"/>
    </w:rPr>
  </w:style>
  <w:style w:type="paragraph" w:customStyle="1" w:styleId="Textebrut1">
    <w:name w:val="Texte brut1"/>
    <w:basedOn w:val="Normal"/>
    <w:rsid w:val="00A54C6F"/>
    <w:pPr>
      <w:spacing w:after="0"/>
      <w:jc w:val="left"/>
    </w:pPr>
    <w:rPr>
      <w:rFonts w:ascii="Courier New" w:hAnsi="Courier New" w:cs="Courier New"/>
      <w:bCs w:val="0"/>
      <w:sz w:val="20"/>
      <w:lang w:val="en-US" w:eastAsia="ar-SA"/>
    </w:rPr>
  </w:style>
  <w:style w:type="paragraph" w:customStyle="1" w:styleId="authors">
    <w:name w:val="authors"/>
    <w:basedOn w:val="Normal"/>
    <w:rsid w:val="00A54C6F"/>
    <w:pPr>
      <w:spacing w:before="100" w:beforeAutospacing="1" w:after="100" w:afterAutospacing="1"/>
      <w:jc w:val="left"/>
    </w:pPr>
    <w:rPr>
      <w:rFonts w:ascii="Arial Unicode MS" w:eastAsia="Arial Unicode MS" w:hAnsi="Arial Unicode MS" w:cs="Arial Unicode MS"/>
      <w:bCs w:val="0"/>
      <w:szCs w:val="24"/>
    </w:rPr>
  </w:style>
  <w:style w:type="paragraph" w:styleId="Notedebasdepage">
    <w:name w:val="footnote text"/>
    <w:basedOn w:val="Normal"/>
    <w:link w:val="NotedebasdepageCar"/>
    <w:semiHidden/>
    <w:unhideWhenUsed/>
    <w:rsid w:val="00DF6009"/>
    <w:pPr>
      <w:spacing w:after="0"/>
    </w:pPr>
    <w:rPr>
      <w:sz w:val="20"/>
    </w:rPr>
  </w:style>
  <w:style w:type="character" w:customStyle="1" w:styleId="NotedebasdepageCar">
    <w:name w:val="Note de bas de page Car"/>
    <w:basedOn w:val="Policepardfaut"/>
    <w:link w:val="Notedebasdepage"/>
    <w:semiHidden/>
    <w:rsid w:val="00DF6009"/>
    <w:rPr>
      <w:bCs/>
    </w:rPr>
  </w:style>
  <w:style w:type="character" w:customStyle="1" w:styleId="PrformatHTMLCar">
    <w:name w:val="Préformaté HTML Car"/>
    <w:basedOn w:val="Policepardfaut"/>
    <w:link w:val="PrformatHTML"/>
    <w:uiPriority w:val="99"/>
    <w:rsid w:val="005F3177"/>
    <w:rPr>
      <w:rFonts w:ascii="Courier New" w:hAnsi="Courier New" w:cs="Courier New"/>
    </w:rPr>
  </w:style>
  <w:style w:type="numbering" w:customStyle="1" w:styleId="Del">
    <w:name w:val="Del"/>
    <w:rsid w:val="00C32BEE"/>
    <w:pPr>
      <w:numPr>
        <w:numId w:val="42"/>
      </w:numPr>
    </w:pPr>
  </w:style>
  <w:style w:type="character" w:customStyle="1" w:styleId="telephone">
    <w:name w:val="telephone"/>
    <w:basedOn w:val="Policepardfaut"/>
    <w:rsid w:val="00733A93"/>
  </w:style>
  <w:style w:type="character" w:customStyle="1" w:styleId="faxnumber">
    <w:name w:val="faxnumber"/>
    <w:basedOn w:val="Policepardfaut"/>
    <w:rsid w:val="00733A93"/>
  </w:style>
  <w:style w:type="paragraph" w:customStyle="1" w:styleId="BodytextJustified">
    <w:name w:val="Body text Justified"/>
    <w:basedOn w:val="Normal"/>
    <w:link w:val="BodytextJustifiedChar"/>
    <w:rsid w:val="006C2634"/>
    <w:pPr>
      <w:spacing w:after="0"/>
    </w:pPr>
    <w:rPr>
      <w:rFonts w:ascii="Georgia" w:hAnsi="Georgia"/>
      <w:bCs w:val="0"/>
      <w:sz w:val="21"/>
      <w:lang w:val="en-GB" w:eastAsia="en-US"/>
    </w:rPr>
  </w:style>
  <w:style w:type="character" w:customStyle="1" w:styleId="BodytextJustifiedChar">
    <w:name w:val="Body text Justified Char"/>
    <w:basedOn w:val="Policepardfaut"/>
    <w:link w:val="BodytextJustified"/>
    <w:rsid w:val="006C2634"/>
    <w:rPr>
      <w:rFonts w:ascii="Georgia" w:hAnsi="Georgia"/>
      <w:sz w:val="21"/>
      <w:lang w:val="en-GB" w:eastAsia="en-US"/>
    </w:rPr>
  </w:style>
  <w:style w:type="numbering" w:customStyle="1" w:styleId="Del1">
    <w:name w:val="Del1"/>
    <w:rsid w:val="009102EA"/>
  </w:style>
  <w:style w:type="numbering" w:customStyle="1" w:styleId="Del2">
    <w:name w:val="Del2"/>
    <w:rsid w:val="00AE4B76"/>
  </w:style>
</w:styles>
</file>

<file path=word/webSettings.xml><?xml version="1.0" encoding="utf-8"?>
<w:webSettings xmlns:r="http://schemas.openxmlformats.org/officeDocument/2006/relationships" xmlns:w="http://schemas.openxmlformats.org/wordprocessingml/2006/main">
  <w:divs>
    <w:div w:id="11149760">
      <w:bodyDiv w:val="1"/>
      <w:marLeft w:val="0"/>
      <w:marRight w:val="0"/>
      <w:marTop w:val="0"/>
      <w:marBottom w:val="0"/>
      <w:divBdr>
        <w:top w:val="none" w:sz="0" w:space="0" w:color="auto"/>
        <w:left w:val="none" w:sz="0" w:space="0" w:color="auto"/>
        <w:bottom w:val="none" w:sz="0" w:space="0" w:color="auto"/>
        <w:right w:val="none" w:sz="0" w:space="0" w:color="auto"/>
      </w:divBdr>
      <w:divsChild>
        <w:div w:id="1340960659">
          <w:marLeft w:val="446"/>
          <w:marRight w:val="0"/>
          <w:marTop w:val="0"/>
          <w:marBottom w:val="0"/>
          <w:divBdr>
            <w:top w:val="none" w:sz="0" w:space="0" w:color="auto"/>
            <w:left w:val="none" w:sz="0" w:space="0" w:color="auto"/>
            <w:bottom w:val="none" w:sz="0" w:space="0" w:color="auto"/>
            <w:right w:val="none" w:sz="0" w:space="0" w:color="auto"/>
          </w:divBdr>
        </w:div>
        <w:div w:id="2134207919">
          <w:marLeft w:val="446"/>
          <w:marRight w:val="0"/>
          <w:marTop w:val="0"/>
          <w:marBottom w:val="0"/>
          <w:divBdr>
            <w:top w:val="none" w:sz="0" w:space="0" w:color="auto"/>
            <w:left w:val="none" w:sz="0" w:space="0" w:color="auto"/>
            <w:bottom w:val="none" w:sz="0" w:space="0" w:color="auto"/>
            <w:right w:val="none" w:sz="0" w:space="0" w:color="auto"/>
          </w:divBdr>
        </w:div>
      </w:divsChild>
    </w:div>
    <w:div w:id="96369161">
      <w:bodyDiv w:val="1"/>
      <w:marLeft w:val="0"/>
      <w:marRight w:val="0"/>
      <w:marTop w:val="0"/>
      <w:marBottom w:val="0"/>
      <w:divBdr>
        <w:top w:val="none" w:sz="0" w:space="0" w:color="auto"/>
        <w:left w:val="none" w:sz="0" w:space="0" w:color="auto"/>
        <w:bottom w:val="none" w:sz="0" w:space="0" w:color="auto"/>
        <w:right w:val="none" w:sz="0" w:space="0" w:color="auto"/>
      </w:divBdr>
      <w:divsChild>
        <w:div w:id="1230337983">
          <w:marLeft w:val="0"/>
          <w:marRight w:val="0"/>
          <w:marTop w:val="0"/>
          <w:marBottom w:val="0"/>
          <w:divBdr>
            <w:top w:val="none" w:sz="0" w:space="0" w:color="auto"/>
            <w:left w:val="none" w:sz="0" w:space="0" w:color="auto"/>
            <w:bottom w:val="none" w:sz="0" w:space="0" w:color="auto"/>
            <w:right w:val="none" w:sz="0" w:space="0" w:color="auto"/>
          </w:divBdr>
          <w:divsChild>
            <w:div w:id="670061479">
              <w:marLeft w:val="0"/>
              <w:marRight w:val="0"/>
              <w:marTop w:val="525"/>
              <w:marBottom w:val="0"/>
              <w:divBdr>
                <w:top w:val="none" w:sz="0" w:space="0" w:color="auto"/>
                <w:left w:val="none" w:sz="0" w:space="0" w:color="auto"/>
                <w:bottom w:val="none" w:sz="0" w:space="0" w:color="auto"/>
                <w:right w:val="none" w:sz="0" w:space="0" w:color="auto"/>
              </w:divBdr>
              <w:divsChild>
                <w:div w:id="1416710964">
                  <w:marLeft w:val="0"/>
                  <w:marRight w:val="0"/>
                  <w:marTop w:val="0"/>
                  <w:marBottom w:val="0"/>
                  <w:divBdr>
                    <w:top w:val="none" w:sz="0" w:space="0" w:color="auto"/>
                    <w:left w:val="none" w:sz="0" w:space="0" w:color="auto"/>
                    <w:bottom w:val="none" w:sz="0" w:space="0" w:color="auto"/>
                    <w:right w:val="none" w:sz="0" w:space="0" w:color="auto"/>
                  </w:divBdr>
                  <w:divsChild>
                    <w:div w:id="492840364">
                      <w:marLeft w:val="225"/>
                      <w:marRight w:val="75"/>
                      <w:marTop w:val="0"/>
                      <w:marBottom w:val="225"/>
                      <w:divBdr>
                        <w:top w:val="single" w:sz="48" w:space="4" w:color="4B6D33"/>
                        <w:left w:val="none" w:sz="0" w:space="0" w:color="auto"/>
                        <w:bottom w:val="none" w:sz="0" w:space="0" w:color="auto"/>
                        <w:right w:val="none" w:sz="0" w:space="0" w:color="auto"/>
                      </w:divBdr>
                      <w:divsChild>
                        <w:div w:id="616059440">
                          <w:marLeft w:val="0"/>
                          <w:marRight w:val="0"/>
                          <w:marTop w:val="0"/>
                          <w:marBottom w:val="0"/>
                          <w:divBdr>
                            <w:top w:val="none" w:sz="0" w:space="0" w:color="auto"/>
                            <w:left w:val="none" w:sz="0" w:space="0" w:color="auto"/>
                            <w:bottom w:val="none" w:sz="0" w:space="0" w:color="auto"/>
                            <w:right w:val="none" w:sz="0" w:space="0" w:color="auto"/>
                          </w:divBdr>
                          <w:divsChild>
                            <w:div w:id="1075199762">
                              <w:marLeft w:val="150"/>
                              <w:marRight w:val="0"/>
                              <w:marTop w:val="0"/>
                              <w:marBottom w:val="0"/>
                              <w:divBdr>
                                <w:top w:val="none" w:sz="0" w:space="0" w:color="auto"/>
                                <w:left w:val="none" w:sz="0" w:space="0" w:color="auto"/>
                                <w:bottom w:val="none" w:sz="0" w:space="0" w:color="auto"/>
                                <w:right w:val="none" w:sz="0" w:space="0" w:color="auto"/>
                              </w:divBdr>
                              <w:divsChild>
                                <w:div w:id="1301958750">
                                  <w:marLeft w:val="0"/>
                                  <w:marRight w:val="0"/>
                                  <w:marTop w:val="0"/>
                                  <w:marBottom w:val="0"/>
                                  <w:divBdr>
                                    <w:top w:val="single" w:sz="6" w:space="0" w:color="A4A4A4"/>
                                    <w:left w:val="single" w:sz="6" w:space="0" w:color="A4A4A4"/>
                                    <w:bottom w:val="single" w:sz="6" w:space="0" w:color="A4A4A4"/>
                                    <w:right w:val="single" w:sz="6" w:space="0" w:color="A4A4A4"/>
                                  </w:divBdr>
                                  <w:divsChild>
                                    <w:div w:id="18951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4744">
      <w:bodyDiv w:val="1"/>
      <w:marLeft w:val="0"/>
      <w:marRight w:val="0"/>
      <w:marTop w:val="0"/>
      <w:marBottom w:val="0"/>
      <w:divBdr>
        <w:top w:val="none" w:sz="0" w:space="0" w:color="auto"/>
        <w:left w:val="none" w:sz="0" w:space="0" w:color="auto"/>
        <w:bottom w:val="none" w:sz="0" w:space="0" w:color="auto"/>
        <w:right w:val="none" w:sz="0" w:space="0" w:color="auto"/>
      </w:divBdr>
      <w:divsChild>
        <w:div w:id="78334508">
          <w:marLeft w:val="0"/>
          <w:marRight w:val="0"/>
          <w:marTop w:val="0"/>
          <w:marBottom w:val="0"/>
          <w:divBdr>
            <w:top w:val="none" w:sz="0" w:space="0" w:color="auto"/>
            <w:left w:val="none" w:sz="0" w:space="0" w:color="auto"/>
            <w:bottom w:val="none" w:sz="0" w:space="0" w:color="auto"/>
            <w:right w:val="none" w:sz="0" w:space="0" w:color="auto"/>
          </w:divBdr>
        </w:div>
        <w:div w:id="170724188">
          <w:marLeft w:val="0"/>
          <w:marRight w:val="0"/>
          <w:marTop w:val="0"/>
          <w:marBottom w:val="0"/>
          <w:divBdr>
            <w:top w:val="none" w:sz="0" w:space="0" w:color="auto"/>
            <w:left w:val="none" w:sz="0" w:space="0" w:color="auto"/>
            <w:bottom w:val="none" w:sz="0" w:space="0" w:color="auto"/>
            <w:right w:val="none" w:sz="0" w:space="0" w:color="auto"/>
          </w:divBdr>
        </w:div>
        <w:div w:id="314648974">
          <w:marLeft w:val="0"/>
          <w:marRight w:val="0"/>
          <w:marTop w:val="0"/>
          <w:marBottom w:val="0"/>
          <w:divBdr>
            <w:top w:val="none" w:sz="0" w:space="0" w:color="auto"/>
            <w:left w:val="none" w:sz="0" w:space="0" w:color="auto"/>
            <w:bottom w:val="none" w:sz="0" w:space="0" w:color="auto"/>
            <w:right w:val="none" w:sz="0" w:space="0" w:color="auto"/>
          </w:divBdr>
        </w:div>
        <w:div w:id="406652522">
          <w:marLeft w:val="0"/>
          <w:marRight w:val="0"/>
          <w:marTop w:val="0"/>
          <w:marBottom w:val="0"/>
          <w:divBdr>
            <w:top w:val="none" w:sz="0" w:space="0" w:color="auto"/>
            <w:left w:val="none" w:sz="0" w:space="0" w:color="auto"/>
            <w:bottom w:val="none" w:sz="0" w:space="0" w:color="auto"/>
            <w:right w:val="none" w:sz="0" w:space="0" w:color="auto"/>
          </w:divBdr>
        </w:div>
        <w:div w:id="957298183">
          <w:marLeft w:val="0"/>
          <w:marRight w:val="0"/>
          <w:marTop w:val="0"/>
          <w:marBottom w:val="0"/>
          <w:divBdr>
            <w:top w:val="none" w:sz="0" w:space="0" w:color="auto"/>
            <w:left w:val="none" w:sz="0" w:space="0" w:color="auto"/>
            <w:bottom w:val="none" w:sz="0" w:space="0" w:color="auto"/>
            <w:right w:val="none" w:sz="0" w:space="0" w:color="auto"/>
          </w:divBdr>
        </w:div>
        <w:div w:id="1186675128">
          <w:marLeft w:val="0"/>
          <w:marRight w:val="0"/>
          <w:marTop w:val="0"/>
          <w:marBottom w:val="0"/>
          <w:divBdr>
            <w:top w:val="none" w:sz="0" w:space="0" w:color="auto"/>
            <w:left w:val="none" w:sz="0" w:space="0" w:color="auto"/>
            <w:bottom w:val="none" w:sz="0" w:space="0" w:color="auto"/>
            <w:right w:val="none" w:sz="0" w:space="0" w:color="auto"/>
          </w:divBdr>
        </w:div>
        <w:div w:id="1280184117">
          <w:marLeft w:val="0"/>
          <w:marRight w:val="0"/>
          <w:marTop w:val="0"/>
          <w:marBottom w:val="0"/>
          <w:divBdr>
            <w:top w:val="none" w:sz="0" w:space="0" w:color="auto"/>
            <w:left w:val="none" w:sz="0" w:space="0" w:color="auto"/>
            <w:bottom w:val="none" w:sz="0" w:space="0" w:color="auto"/>
            <w:right w:val="none" w:sz="0" w:space="0" w:color="auto"/>
          </w:divBdr>
        </w:div>
        <w:div w:id="1361662559">
          <w:marLeft w:val="0"/>
          <w:marRight w:val="0"/>
          <w:marTop w:val="0"/>
          <w:marBottom w:val="0"/>
          <w:divBdr>
            <w:top w:val="none" w:sz="0" w:space="0" w:color="auto"/>
            <w:left w:val="none" w:sz="0" w:space="0" w:color="auto"/>
            <w:bottom w:val="none" w:sz="0" w:space="0" w:color="auto"/>
            <w:right w:val="none" w:sz="0" w:space="0" w:color="auto"/>
          </w:divBdr>
        </w:div>
        <w:div w:id="1861041593">
          <w:marLeft w:val="0"/>
          <w:marRight w:val="0"/>
          <w:marTop w:val="0"/>
          <w:marBottom w:val="0"/>
          <w:divBdr>
            <w:top w:val="none" w:sz="0" w:space="0" w:color="auto"/>
            <w:left w:val="none" w:sz="0" w:space="0" w:color="auto"/>
            <w:bottom w:val="none" w:sz="0" w:space="0" w:color="auto"/>
            <w:right w:val="none" w:sz="0" w:space="0" w:color="auto"/>
          </w:divBdr>
        </w:div>
        <w:div w:id="1898928035">
          <w:marLeft w:val="0"/>
          <w:marRight w:val="0"/>
          <w:marTop w:val="0"/>
          <w:marBottom w:val="0"/>
          <w:divBdr>
            <w:top w:val="none" w:sz="0" w:space="0" w:color="auto"/>
            <w:left w:val="none" w:sz="0" w:space="0" w:color="auto"/>
            <w:bottom w:val="none" w:sz="0" w:space="0" w:color="auto"/>
            <w:right w:val="none" w:sz="0" w:space="0" w:color="auto"/>
          </w:divBdr>
        </w:div>
      </w:divsChild>
    </w:div>
    <w:div w:id="118569352">
      <w:bodyDiv w:val="1"/>
      <w:marLeft w:val="0"/>
      <w:marRight w:val="0"/>
      <w:marTop w:val="0"/>
      <w:marBottom w:val="0"/>
      <w:divBdr>
        <w:top w:val="none" w:sz="0" w:space="0" w:color="auto"/>
        <w:left w:val="none" w:sz="0" w:space="0" w:color="auto"/>
        <w:bottom w:val="none" w:sz="0" w:space="0" w:color="auto"/>
        <w:right w:val="none" w:sz="0" w:space="0" w:color="auto"/>
      </w:divBdr>
    </w:div>
    <w:div w:id="198974821">
      <w:bodyDiv w:val="1"/>
      <w:marLeft w:val="0"/>
      <w:marRight w:val="0"/>
      <w:marTop w:val="0"/>
      <w:marBottom w:val="0"/>
      <w:divBdr>
        <w:top w:val="none" w:sz="0" w:space="0" w:color="auto"/>
        <w:left w:val="none" w:sz="0" w:space="0" w:color="auto"/>
        <w:bottom w:val="none" w:sz="0" w:space="0" w:color="auto"/>
        <w:right w:val="none" w:sz="0" w:space="0" w:color="auto"/>
      </w:divBdr>
    </w:div>
    <w:div w:id="205261357">
      <w:bodyDiv w:val="1"/>
      <w:marLeft w:val="0"/>
      <w:marRight w:val="0"/>
      <w:marTop w:val="0"/>
      <w:marBottom w:val="0"/>
      <w:divBdr>
        <w:top w:val="none" w:sz="0" w:space="0" w:color="auto"/>
        <w:left w:val="none" w:sz="0" w:space="0" w:color="auto"/>
        <w:bottom w:val="none" w:sz="0" w:space="0" w:color="auto"/>
        <w:right w:val="none" w:sz="0" w:space="0" w:color="auto"/>
      </w:divBdr>
    </w:div>
    <w:div w:id="267856995">
      <w:bodyDiv w:val="1"/>
      <w:marLeft w:val="0"/>
      <w:marRight w:val="0"/>
      <w:marTop w:val="0"/>
      <w:marBottom w:val="0"/>
      <w:divBdr>
        <w:top w:val="none" w:sz="0" w:space="0" w:color="auto"/>
        <w:left w:val="none" w:sz="0" w:space="0" w:color="auto"/>
        <w:bottom w:val="none" w:sz="0" w:space="0" w:color="auto"/>
        <w:right w:val="none" w:sz="0" w:space="0" w:color="auto"/>
      </w:divBdr>
      <w:divsChild>
        <w:div w:id="257642107">
          <w:marLeft w:val="0"/>
          <w:marRight w:val="0"/>
          <w:marTop w:val="0"/>
          <w:marBottom w:val="0"/>
          <w:divBdr>
            <w:top w:val="none" w:sz="0" w:space="0" w:color="auto"/>
            <w:left w:val="none" w:sz="0" w:space="0" w:color="auto"/>
            <w:bottom w:val="none" w:sz="0" w:space="0" w:color="auto"/>
            <w:right w:val="none" w:sz="0" w:space="0" w:color="auto"/>
          </w:divBdr>
        </w:div>
        <w:div w:id="385642645">
          <w:marLeft w:val="0"/>
          <w:marRight w:val="0"/>
          <w:marTop w:val="0"/>
          <w:marBottom w:val="0"/>
          <w:divBdr>
            <w:top w:val="none" w:sz="0" w:space="0" w:color="auto"/>
            <w:left w:val="none" w:sz="0" w:space="0" w:color="auto"/>
            <w:bottom w:val="none" w:sz="0" w:space="0" w:color="auto"/>
            <w:right w:val="none" w:sz="0" w:space="0" w:color="auto"/>
          </w:divBdr>
        </w:div>
        <w:div w:id="669647649">
          <w:marLeft w:val="0"/>
          <w:marRight w:val="0"/>
          <w:marTop w:val="0"/>
          <w:marBottom w:val="0"/>
          <w:divBdr>
            <w:top w:val="none" w:sz="0" w:space="0" w:color="auto"/>
            <w:left w:val="none" w:sz="0" w:space="0" w:color="auto"/>
            <w:bottom w:val="none" w:sz="0" w:space="0" w:color="auto"/>
            <w:right w:val="none" w:sz="0" w:space="0" w:color="auto"/>
          </w:divBdr>
        </w:div>
        <w:div w:id="705758920">
          <w:marLeft w:val="0"/>
          <w:marRight w:val="0"/>
          <w:marTop w:val="0"/>
          <w:marBottom w:val="0"/>
          <w:divBdr>
            <w:top w:val="none" w:sz="0" w:space="0" w:color="auto"/>
            <w:left w:val="none" w:sz="0" w:space="0" w:color="auto"/>
            <w:bottom w:val="none" w:sz="0" w:space="0" w:color="auto"/>
            <w:right w:val="none" w:sz="0" w:space="0" w:color="auto"/>
          </w:divBdr>
        </w:div>
        <w:div w:id="718095863">
          <w:marLeft w:val="0"/>
          <w:marRight w:val="0"/>
          <w:marTop w:val="0"/>
          <w:marBottom w:val="0"/>
          <w:divBdr>
            <w:top w:val="none" w:sz="0" w:space="0" w:color="auto"/>
            <w:left w:val="none" w:sz="0" w:space="0" w:color="auto"/>
            <w:bottom w:val="none" w:sz="0" w:space="0" w:color="auto"/>
            <w:right w:val="none" w:sz="0" w:space="0" w:color="auto"/>
          </w:divBdr>
        </w:div>
        <w:div w:id="884097933">
          <w:marLeft w:val="0"/>
          <w:marRight w:val="0"/>
          <w:marTop w:val="0"/>
          <w:marBottom w:val="0"/>
          <w:divBdr>
            <w:top w:val="none" w:sz="0" w:space="0" w:color="auto"/>
            <w:left w:val="none" w:sz="0" w:space="0" w:color="auto"/>
            <w:bottom w:val="none" w:sz="0" w:space="0" w:color="auto"/>
            <w:right w:val="none" w:sz="0" w:space="0" w:color="auto"/>
          </w:divBdr>
        </w:div>
        <w:div w:id="918908063">
          <w:marLeft w:val="0"/>
          <w:marRight w:val="0"/>
          <w:marTop w:val="0"/>
          <w:marBottom w:val="0"/>
          <w:divBdr>
            <w:top w:val="none" w:sz="0" w:space="0" w:color="auto"/>
            <w:left w:val="none" w:sz="0" w:space="0" w:color="auto"/>
            <w:bottom w:val="none" w:sz="0" w:space="0" w:color="auto"/>
            <w:right w:val="none" w:sz="0" w:space="0" w:color="auto"/>
          </w:divBdr>
        </w:div>
        <w:div w:id="1354189674">
          <w:marLeft w:val="0"/>
          <w:marRight w:val="0"/>
          <w:marTop w:val="0"/>
          <w:marBottom w:val="0"/>
          <w:divBdr>
            <w:top w:val="none" w:sz="0" w:space="0" w:color="auto"/>
            <w:left w:val="none" w:sz="0" w:space="0" w:color="auto"/>
            <w:bottom w:val="none" w:sz="0" w:space="0" w:color="auto"/>
            <w:right w:val="none" w:sz="0" w:space="0" w:color="auto"/>
          </w:divBdr>
        </w:div>
        <w:div w:id="1359350748">
          <w:marLeft w:val="0"/>
          <w:marRight w:val="0"/>
          <w:marTop w:val="0"/>
          <w:marBottom w:val="0"/>
          <w:divBdr>
            <w:top w:val="none" w:sz="0" w:space="0" w:color="auto"/>
            <w:left w:val="none" w:sz="0" w:space="0" w:color="auto"/>
            <w:bottom w:val="none" w:sz="0" w:space="0" w:color="auto"/>
            <w:right w:val="none" w:sz="0" w:space="0" w:color="auto"/>
          </w:divBdr>
        </w:div>
        <w:div w:id="1663852961">
          <w:marLeft w:val="0"/>
          <w:marRight w:val="0"/>
          <w:marTop w:val="0"/>
          <w:marBottom w:val="0"/>
          <w:divBdr>
            <w:top w:val="none" w:sz="0" w:space="0" w:color="auto"/>
            <w:left w:val="none" w:sz="0" w:space="0" w:color="auto"/>
            <w:bottom w:val="none" w:sz="0" w:space="0" w:color="auto"/>
            <w:right w:val="none" w:sz="0" w:space="0" w:color="auto"/>
          </w:divBdr>
        </w:div>
        <w:div w:id="1715618718">
          <w:marLeft w:val="0"/>
          <w:marRight w:val="0"/>
          <w:marTop w:val="0"/>
          <w:marBottom w:val="0"/>
          <w:divBdr>
            <w:top w:val="none" w:sz="0" w:space="0" w:color="auto"/>
            <w:left w:val="none" w:sz="0" w:space="0" w:color="auto"/>
            <w:bottom w:val="none" w:sz="0" w:space="0" w:color="auto"/>
            <w:right w:val="none" w:sz="0" w:space="0" w:color="auto"/>
          </w:divBdr>
        </w:div>
        <w:div w:id="1911816388">
          <w:marLeft w:val="0"/>
          <w:marRight w:val="0"/>
          <w:marTop w:val="0"/>
          <w:marBottom w:val="0"/>
          <w:divBdr>
            <w:top w:val="none" w:sz="0" w:space="0" w:color="auto"/>
            <w:left w:val="none" w:sz="0" w:space="0" w:color="auto"/>
            <w:bottom w:val="none" w:sz="0" w:space="0" w:color="auto"/>
            <w:right w:val="none" w:sz="0" w:space="0" w:color="auto"/>
          </w:divBdr>
        </w:div>
      </w:divsChild>
    </w:div>
    <w:div w:id="272514008">
      <w:bodyDiv w:val="1"/>
      <w:marLeft w:val="0"/>
      <w:marRight w:val="0"/>
      <w:marTop w:val="0"/>
      <w:marBottom w:val="0"/>
      <w:divBdr>
        <w:top w:val="none" w:sz="0" w:space="0" w:color="auto"/>
        <w:left w:val="none" w:sz="0" w:space="0" w:color="auto"/>
        <w:bottom w:val="none" w:sz="0" w:space="0" w:color="auto"/>
        <w:right w:val="none" w:sz="0" w:space="0" w:color="auto"/>
      </w:divBdr>
      <w:divsChild>
        <w:div w:id="251820752">
          <w:marLeft w:val="0"/>
          <w:marRight w:val="0"/>
          <w:marTop w:val="0"/>
          <w:marBottom w:val="0"/>
          <w:divBdr>
            <w:top w:val="none" w:sz="0" w:space="0" w:color="auto"/>
            <w:left w:val="none" w:sz="0" w:space="0" w:color="auto"/>
            <w:bottom w:val="none" w:sz="0" w:space="0" w:color="auto"/>
            <w:right w:val="none" w:sz="0" w:space="0" w:color="auto"/>
          </w:divBdr>
        </w:div>
        <w:div w:id="748237934">
          <w:marLeft w:val="0"/>
          <w:marRight w:val="0"/>
          <w:marTop w:val="0"/>
          <w:marBottom w:val="0"/>
          <w:divBdr>
            <w:top w:val="none" w:sz="0" w:space="0" w:color="auto"/>
            <w:left w:val="none" w:sz="0" w:space="0" w:color="auto"/>
            <w:bottom w:val="none" w:sz="0" w:space="0" w:color="auto"/>
            <w:right w:val="none" w:sz="0" w:space="0" w:color="auto"/>
          </w:divBdr>
        </w:div>
        <w:div w:id="1459028392">
          <w:marLeft w:val="0"/>
          <w:marRight w:val="0"/>
          <w:marTop w:val="0"/>
          <w:marBottom w:val="0"/>
          <w:divBdr>
            <w:top w:val="none" w:sz="0" w:space="0" w:color="auto"/>
            <w:left w:val="none" w:sz="0" w:space="0" w:color="auto"/>
            <w:bottom w:val="none" w:sz="0" w:space="0" w:color="auto"/>
            <w:right w:val="none" w:sz="0" w:space="0" w:color="auto"/>
          </w:divBdr>
        </w:div>
        <w:div w:id="1933585087">
          <w:marLeft w:val="0"/>
          <w:marRight w:val="0"/>
          <w:marTop w:val="0"/>
          <w:marBottom w:val="0"/>
          <w:divBdr>
            <w:top w:val="none" w:sz="0" w:space="0" w:color="auto"/>
            <w:left w:val="none" w:sz="0" w:space="0" w:color="auto"/>
            <w:bottom w:val="none" w:sz="0" w:space="0" w:color="auto"/>
            <w:right w:val="none" w:sz="0" w:space="0" w:color="auto"/>
          </w:divBdr>
        </w:div>
        <w:div w:id="1972789080">
          <w:marLeft w:val="0"/>
          <w:marRight w:val="0"/>
          <w:marTop w:val="0"/>
          <w:marBottom w:val="0"/>
          <w:divBdr>
            <w:top w:val="none" w:sz="0" w:space="0" w:color="auto"/>
            <w:left w:val="none" w:sz="0" w:space="0" w:color="auto"/>
            <w:bottom w:val="none" w:sz="0" w:space="0" w:color="auto"/>
            <w:right w:val="none" w:sz="0" w:space="0" w:color="auto"/>
          </w:divBdr>
        </w:div>
        <w:div w:id="2117364937">
          <w:marLeft w:val="0"/>
          <w:marRight w:val="0"/>
          <w:marTop w:val="0"/>
          <w:marBottom w:val="0"/>
          <w:divBdr>
            <w:top w:val="none" w:sz="0" w:space="0" w:color="auto"/>
            <w:left w:val="none" w:sz="0" w:space="0" w:color="auto"/>
            <w:bottom w:val="none" w:sz="0" w:space="0" w:color="auto"/>
            <w:right w:val="none" w:sz="0" w:space="0" w:color="auto"/>
          </w:divBdr>
        </w:div>
      </w:divsChild>
    </w:div>
    <w:div w:id="324674845">
      <w:bodyDiv w:val="1"/>
      <w:marLeft w:val="0"/>
      <w:marRight w:val="0"/>
      <w:marTop w:val="0"/>
      <w:marBottom w:val="0"/>
      <w:divBdr>
        <w:top w:val="none" w:sz="0" w:space="0" w:color="auto"/>
        <w:left w:val="none" w:sz="0" w:space="0" w:color="auto"/>
        <w:bottom w:val="none" w:sz="0" w:space="0" w:color="auto"/>
        <w:right w:val="none" w:sz="0" w:space="0" w:color="auto"/>
      </w:divBdr>
      <w:divsChild>
        <w:div w:id="236474874">
          <w:marLeft w:val="0"/>
          <w:marRight w:val="0"/>
          <w:marTop w:val="0"/>
          <w:marBottom w:val="0"/>
          <w:divBdr>
            <w:top w:val="none" w:sz="0" w:space="0" w:color="auto"/>
            <w:left w:val="none" w:sz="0" w:space="0" w:color="auto"/>
            <w:bottom w:val="none" w:sz="0" w:space="0" w:color="auto"/>
            <w:right w:val="none" w:sz="0" w:space="0" w:color="auto"/>
          </w:divBdr>
          <w:divsChild>
            <w:div w:id="470749876">
              <w:marLeft w:val="0"/>
              <w:marRight w:val="0"/>
              <w:marTop w:val="0"/>
              <w:marBottom w:val="0"/>
              <w:divBdr>
                <w:top w:val="none" w:sz="0" w:space="0" w:color="auto"/>
                <w:left w:val="none" w:sz="0" w:space="0" w:color="auto"/>
                <w:bottom w:val="none" w:sz="0" w:space="0" w:color="auto"/>
                <w:right w:val="none" w:sz="0" w:space="0" w:color="auto"/>
              </w:divBdr>
              <w:divsChild>
                <w:div w:id="2013486204">
                  <w:marLeft w:val="0"/>
                  <w:marRight w:val="0"/>
                  <w:marTop w:val="0"/>
                  <w:marBottom w:val="0"/>
                  <w:divBdr>
                    <w:top w:val="none" w:sz="0" w:space="0" w:color="auto"/>
                    <w:left w:val="none" w:sz="0" w:space="0" w:color="auto"/>
                    <w:bottom w:val="none" w:sz="0" w:space="0" w:color="auto"/>
                    <w:right w:val="none" w:sz="0" w:space="0" w:color="auto"/>
                  </w:divBdr>
                  <w:divsChild>
                    <w:div w:id="872765102">
                      <w:marLeft w:val="0"/>
                      <w:marRight w:val="0"/>
                      <w:marTop w:val="0"/>
                      <w:marBottom w:val="0"/>
                      <w:divBdr>
                        <w:top w:val="none" w:sz="0" w:space="0" w:color="auto"/>
                        <w:left w:val="none" w:sz="0" w:space="0" w:color="auto"/>
                        <w:bottom w:val="none" w:sz="0" w:space="0" w:color="auto"/>
                        <w:right w:val="none" w:sz="0" w:space="0" w:color="auto"/>
                      </w:divBdr>
                      <w:divsChild>
                        <w:div w:id="346757767">
                          <w:marLeft w:val="0"/>
                          <w:marRight w:val="0"/>
                          <w:marTop w:val="0"/>
                          <w:marBottom w:val="0"/>
                          <w:divBdr>
                            <w:top w:val="none" w:sz="0" w:space="0" w:color="auto"/>
                            <w:left w:val="none" w:sz="0" w:space="0" w:color="auto"/>
                            <w:bottom w:val="none" w:sz="0" w:space="0" w:color="auto"/>
                            <w:right w:val="none" w:sz="0" w:space="0" w:color="auto"/>
                          </w:divBdr>
                          <w:divsChild>
                            <w:div w:id="1606616765">
                              <w:marLeft w:val="0"/>
                              <w:marRight w:val="0"/>
                              <w:marTop w:val="0"/>
                              <w:marBottom w:val="0"/>
                              <w:divBdr>
                                <w:top w:val="none" w:sz="0" w:space="0" w:color="auto"/>
                                <w:left w:val="none" w:sz="0" w:space="0" w:color="auto"/>
                                <w:bottom w:val="none" w:sz="0" w:space="0" w:color="auto"/>
                                <w:right w:val="none" w:sz="0" w:space="0" w:color="auto"/>
                              </w:divBdr>
                              <w:divsChild>
                                <w:div w:id="1518538785">
                                  <w:marLeft w:val="0"/>
                                  <w:marRight w:val="0"/>
                                  <w:marTop w:val="0"/>
                                  <w:marBottom w:val="0"/>
                                  <w:divBdr>
                                    <w:top w:val="none" w:sz="0" w:space="0" w:color="auto"/>
                                    <w:left w:val="none" w:sz="0" w:space="0" w:color="auto"/>
                                    <w:bottom w:val="none" w:sz="0" w:space="0" w:color="auto"/>
                                    <w:right w:val="none" w:sz="0" w:space="0" w:color="auto"/>
                                  </w:divBdr>
                                  <w:divsChild>
                                    <w:div w:id="2002780786">
                                      <w:marLeft w:val="0"/>
                                      <w:marRight w:val="0"/>
                                      <w:marTop w:val="0"/>
                                      <w:marBottom w:val="0"/>
                                      <w:divBdr>
                                        <w:top w:val="none" w:sz="0" w:space="0" w:color="auto"/>
                                        <w:left w:val="none" w:sz="0" w:space="0" w:color="auto"/>
                                        <w:bottom w:val="none" w:sz="0" w:space="0" w:color="auto"/>
                                        <w:right w:val="none" w:sz="0" w:space="0" w:color="auto"/>
                                      </w:divBdr>
                                      <w:divsChild>
                                        <w:div w:id="1496144095">
                                          <w:marLeft w:val="0"/>
                                          <w:marRight w:val="0"/>
                                          <w:marTop w:val="0"/>
                                          <w:marBottom w:val="0"/>
                                          <w:divBdr>
                                            <w:top w:val="none" w:sz="0" w:space="0" w:color="auto"/>
                                            <w:left w:val="none" w:sz="0" w:space="0" w:color="auto"/>
                                            <w:bottom w:val="none" w:sz="0" w:space="0" w:color="auto"/>
                                            <w:right w:val="none" w:sz="0" w:space="0" w:color="auto"/>
                                          </w:divBdr>
                                          <w:divsChild>
                                            <w:div w:id="918253551">
                                              <w:marLeft w:val="0"/>
                                              <w:marRight w:val="0"/>
                                              <w:marTop w:val="0"/>
                                              <w:marBottom w:val="0"/>
                                              <w:divBdr>
                                                <w:top w:val="none" w:sz="0" w:space="0" w:color="auto"/>
                                                <w:left w:val="none" w:sz="0" w:space="0" w:color="auto"/>
                                                <w:bottom w:val="none" w:sz="0" w:space="0" w:color="auto"/>
                                                <w:right w:val="none" w:sz="0" w:space="0" w:color="auto"/>
                                              </w:divBdr>
                                              <w:divsChild>
                                                <w:div w:id="534731944">
                                                  <w:marLeft w:val="0"/>
                                                  <w:marRight w:val="0"/>
                                                  <w:marTop w:val="0"/>
                                                  <w:marBottom w:val="0"/>
                                                  <w:divBdr>
                                                    <w:top w:val="none" w:sz="0" w:space="0" w:color="auto"/>
                                                    <w:left w:val="none" w:sz="0" w:space="0" w:color="auto"/>
                                                    <w:bottom w:val="none" w:sz="0" w:space="0" w:color="auto"/>
                                                    <w:right w:val="none" w:sz="0" w:space="0" w:color="auto"/>
                                                  </w:divBdr>
                                                  <w:divsChild>
                                                    <w:div w:id="13780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26641226">
      <w:bodyDiv w:val="1"/>
      <w:marLeft w:val="0"/>
      <w:marRight w:val="0"/>
      <w:marTop w:val="0"/>
      <w:marBottom w:val="0"/>
      <w:divBdr>
        <w:top w:val="none" w:sz="0" w:space="0" w:color="auto"/>
        <w:left w:val="none" w:sz="0" w:space="0" w:color="auto"/>
        <w:bottom w:val="none" w:sz="0" w:space="0" w:color="auto"/>
        <w:right w:val="none" w:sz="0" w:space="0" w:color="auto"/>
      </w:divBdr>
      <w:divsChild>
        <w:div w:id="1861628118">
          <w:marLeft w:val="0"/>
          <w:marRight w:val="0"/>
          <w:marTop w:val="0"/>
          <w:marBottom w:val="0"/>
          <w:divBdr>
            <w:top w:val="none" w:sz="0" w:space="0" w:color="auto"/>
            <w:left w:val="none" w:sz="0" w:space="0" w:color="auto"/>
            <w:bottom w:val="none" w:sz="0" w:space="0" w:color="auto"/>
            <w:right w:val="none" w:sz="0" w:space="0" w:color="auto"/>
          </w:divBdr>
          <w:divsChild>
            <w:div w:id="743260337">
              <w:marLeft w:val="0"/>
              <w:marRight w:val="0"/>
              <w:marTop w:val="525"/>
              <w:marBottom w:val="0"/>
              <w:divBdr>
                <w:top w:val="none" w:sz="0" w:space="0" w:color="auto"/>
                <w:left w:val="none" w:sz="0" w:space="0" w:color="auto"/>
                <w:bottom w:val="none" w:sz="0" w:space="0" w:color="auto"/>
                <w:right w:val="none" w:sz="0" w:space="0" w:color="auto"/>
              </w:divBdr>
              <w:divsChild>
                <w:div w:id="2005476325">
                  <w:marLeft w:val="0"/>
                  <w:marRight w:val="0"/>
                  <w:marTop w:val="0"/>
                  <w:marBottom w:val="0"/>
                  <w:divBdr>
                    <w:top w:val="none" w:sz="0" w:space="0" w:color="auto"/>
                    <w:left w:val="none" w:sz="0" w:space="0" w:color="auto"/>
                    <w:bottom w:val="none" w:sz="0" w:space="0" w:color="auto"/>
                    <w:right w:val="none" w:sz="0" w:space="0" w:color="auto"/>
                  </w:divBdr>
                  <w:divsChild>
                    <w:div w:id="936600596">
                      <w:marLeft w:val="225"/>
                      <w:marRight w:val="75"/>
                      <w:marTop w:val="0"/>
                      <w:marBottom w:val="225"/>
                      <w:divBdr>
                        <w:top w:val="single" w:sz="48" w:space="4" w:color="4B6D33"/>
                        <w:left w:val="none" w:sz="0" w:space="0" w:color="auto"/>
                        <w:bottom w:val="none" w:sz="0" w:space="0" w:color="auto"/>
                        <w:right w:val="none" w:sz="0" w:space="0" w:color="auto"/>
                      </w:divBdr>
                      <w:divsChild>
                        <w:div w:id="1534876406">
                          <w:marLeft w:val="0"/>
                          <w:marRight w:val="0"/>
                          <w:marTop w:val="0"/>
                          <w:marBottom w:val="0"/>
                          <w:divBdr>
                            <w:top w:val="none" w:sz="0" w:space="0" w:color="auto"/>
                            <w:left w:val="none" w:sz="0" w:space="0" w:color="auto"/>
                            <w:bottom w:val="none" w:sz="0" w:space="0" w:color="auto"/>
                            <w:right w:val="none" w:sz="0" w:space="0" w:color="auto"/>
                          </w:divBdr>
                          <w:divsChild>
                            <w:div w:id="522472926">
                              <w:marLeft w:val="150"/>
                              <w:marRight w:val="0"/>
                              <w:marTop w:val="0"/>
                              <w:marBottom w:val="0"/>
                              <w:divBdr>
                                <w:top w:val="none" w:sz="0" w:space="0" w:color="auto"/>
                                <w:left w:val="none" w:sz="0" w:space="0" w:color="auto"/>
                                <w:bottom w:val="none" w:sz="0" w:space="0" w:color="auto"/>
                                <w:right w:val="none" w:sz="0" w:space="0" w:color="auto"/>
                              </w:divBdr>
                              <w:divsChild>
                                <w:div w:id="728961620">
                                  <w:marLeft w:val="0"/>
                                  <w:marRight w:val="0"/>
                                  <w:marTop w:val="0"/>
                                  <w:marBottom w:val="0"/>
                                  <w:divBdr>
                                    <w:top w:val="single" w:sz="6" w:space="0" w:color="A4A4A4"/>
                                    <w:left w:val="single" w:sz="6" w:space="0" w:color="A4A4A4"/>
                                    <w:bottom w:val="single" w:sz="6" w:space="0" w:color="A4A4A4"/>
                                    <w:right w:val="single" w:sz="6" w:space="0" w:color="A4A4A4"/>
                                  </w:divBdr>
                                  <w:divsChild>
                                    <w:div w:id="23528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699642">
      <w:bodyDiv w:val="1"/>
      <w:marLeft w:val="0"/>
      <w:marRight w:val="0"/>
      <w:marTop w:val="0"/>
      <w:marBottom w:val="0"/>
      <w:divBdr>
        <w:top w:val="none" w:sz="0" w:space="0" w:color="auto"/>
        <w:left w:val="none" w:sz="0" w:space="0" w:color="auto"/>
        <w:bottom w:val="none" w:sz="0" w:space="0" w:color="auto"/>
        <w:right w:val="none" w:sz="0" w:space="0" w:color="auto"/>
      </w:divBdr>
    </w:div>
    <w:div w:id="374501920">
      <w:bodyDiv w:val="1"/>
      <w:marLeft w:val="0"/>
      <w:marRight w:val="0"/>
      <w:marTop w:val="0"/>
      <w:marBottom w:val="0"/>
      <w:divBdr>
        <w:top w:val="none" w:sz="0" w:space="0" w:color="auto"/>
        <w:left w:val="none" w:sz="0" w:space="0" w:color="auto"/>
        <w:bottom w:val="none" w:sz="0" w:space="0" w:color="auto"/>
        <w:right w:val="none" w:sz="0" w:space="0" w:color="auto"/>
      </w:divBdr>
    </w:div>
    <w:div w:id="374618233">
      <w:bodyDiv w:val="1"/>
      <w:marLeft w:val="0"/>
      <w:marRight w:val="0"/>
      <w:marTop w:val="0"/>
      <w:marBottom w:val="0"/>
      <w:divBdr>
        <w:top w:val="none" w:sz="0" w:space="0" w:color="auto"/>
        <w:left w:val="none" w:sz="0" w:space="0" w:color="auto"/>
        <w:bottom w:val="none" w:sz="0" w:space="0" w:color="auto"/>
        <w:right w:val="none" w:sz="0" w:space="0" w:color="auto"/>
      </w:divBdr>
      <w:divsChild>
        <w:div w:id="539392859">
          <w:marLeft w:val="0"/>
          <w:marRight w:val="0"/>
          <w:marTop w:val="0"/>
          <w:marBottom w:val="0"/>
          <w:divBdr>
            <w:top w:val="none" w:sz="0" w:space="0" w:color="auto"/>
            <w:left w:val="none" w:sz="0" w:space="0" w:color="auto"/>
            <w:bottom w:val="none" w:sz="0" w:space="0" w:color="auto"/>
            <w:right w:val="none" w:sz="0" w:space="0" w:color="auto"/>
          </w:divBdr>
        </w:div>
        <w:div w:id="824203850">
          <w:marLeft w:val="0"/>
          <w:marRight w:val="0"/>
          <w:marTop w:val="0"/>
          <w:marBottom w:val="0"/>
          <w:divBdr>
            <w:top w:val="none" w:sz="0" w:space="0" w:color="auto"/>
            <w:left w:val="none" w:sz="0" w:space="0" w:color="auto"/>
            <w:bottom w:val="none" w:sz="0" w:space="0" w:color="auto"/>
            <w:right w:val="none" w:sz="0" w:space="0" w:color="auto"/>
          </w:divBdr>
        </w:div>
        <w:div w:id="1447501292">
          <w:marLeft w:val="0"/>
          <w:marRight w:val="0"/>
          <w:marTop w:val="0"/>
          <w:marBottom w:val="0"/>
          <w:divBdr>
            <w:top w:val="none" w:sz="0" w:space="0" w:color="auto"/>
            <w:left w:val="none" w:sz="0" w:space="0" w:color="auto"/>
            <w:bottom w:val="none" w:sz="0" w:space="0" w:color="auto"/>
            <w:right w:val="none" w:sz="0" w:space="0" w:color="auto"/>
          </w:divBdr>
        </w:div>
        <w:div w:id="1527210920">
          <w:marLeft w:val="0"/>
          <w:marRight w:val="0"/>
          <w:marTop w:val="0"/>
          <w:marBottom w:val="0"/>
          <w:divBdr>
            <w:top w:val="none" w:sz="0" w:space="0" w:color="auto"/>
            <w:left w:val="none" w:sz="0" w:space="0" w:color="auto"/>
            <w:bottom w:val="none" w:sz="0" w:space="0" w:color="auto"/>
            <w:right w:val="none" w:sz="0" w:space="0" w:color="auto"/>
          </w:divBdr>
        </w:div>
        <w:div w:id="1930892984">
          <w:marLeft w:val="0"/>
          <w:marRight w:val="0"/>
          <w:marTop w:val="0"/>
          <w:marBottom w:val="0"/>
          <w:divBdr>
            <w:top w:val="none" w:sz="0" w:space="0" w:color="auto"/>
            <w:left w:val="none" w:sz="0" w:space="0" w:color="auto"/>
            <w:bottom w:val="none" w:sz="0" w:space="0" w:color="auto"/>
            <w:right w:val="none" w:sz="0" w:space="0" w:color="auto"/>
          </w:divBdr>
        </w:div>
        <w:div w:id="1961453219">
          <w:marLeft w:val="0"/>
          <w:marRight w:val="0"/>
          <w:marTop w:val="0"/>
          <w:marBottom w:val="0"/>
          <w:divBdr>
            <w:top w:val="none" w:sz="0" w:space="0" w:color="auto"/>
            <w:left w:val="none" w:sz="0" w:space="0" w:color="auto"/>
            <w:bottom w:val="none" w:sz="0" w:space="0" w:color="auto"/>
            <w:right w:val="none" w:sz="0" w:space="0" w:color="auto"/>
          </w:divBdr>
        </w:div>
        <w:div w:id="2140218463">
          <w:marLeft w:val="0"/>
          <w:marRight w:val="0"/>
          <w:marTop w:val="0"/>
          <w:marBottom w:val="0"/>
          <w:divBdr>
            <w:top w:val="none" w:sz="0" w:space="0" w:color="auto"/>
            <w:left w:val="none" w:sz="0" w:space="0" w:color="auto"/>
            <w:bottom w:val="none" w:sz="0" w:space="0" w:color="auto"/>
            <w:right w:val="none" w:sz="0" w:space="0" w:color="auto"/>
          </w:divBdr>
        </w:div>
      </w:divsChild>
    </w:div>
    <w:div w:id="401677248">
      <w:bodyDiv w:val="1"/>
      <w:marLeft w:val="0"/>
      <w:marRight w:val="0"/>
      <w:marTop w:val="0"/>
      <w:marBottom w:val="0"/>
      <w:divBdr>
        <w:top w:val="none" w:sz="0" w:space="0" w:color="auto"/>
        <w:left w:val="none" w:sz="0" w:space="0" w:color="auto"/>
        <w:bottom w:val="none" w:sz="0" w:space="0" w:color="auto"/>
        <w:right w:val="none" w:sz="0" w:space="0" w:color="auto"/>
      </w:divBdr>
    </w:div>
    <w:div w:id="403918600">
      <w:bodyDiv w:val="1"/>
      <w:marLeft w:val="0"/>
      <w:marRight w:val="0"/>
      <w:marTop w:val="0"/>
      <w:marBottom w:val="0"/>
      <w:divBdr>
        <w:top w:val="none" w:sz="0" w:space="0" w:color="auto"/>
        <w:left w:val="none" w:sz="0" w:space="0" w:color="auto"/>
        <w:bottom w:val="none" w:sz="0" w:space="0" w:color="auto"/>
        <w:right w:val="none" w:sz="0" w:space="0" w:color="auto"/>
      </w:divBdr>
    </w:div>
    <w:div w:id="424352192">
      <w:bodyDiv w:val="1"/>
      <w:marLeft w:val="0"/>
      <w:marRight w:val="0"/>
      <w:marTop w:val="0"/>
      <w:marBottom w:val="0"/>
      <w:divBdr>
        <w:top w:val="none" w:sz="0" w:space="0" w:color="auto"/>
        <w:left w:val="none" w:sz="0" w:space="0" w:color="auto"/>
        <w:bottom w:val="none" w:sz="0" w:space="0" w:color="auto"/>
        <w:right w:val="none" w:sz="0" w:space="0" w:color="auto"/>
      </w:divBdr>
    </w:div>
    <w:div w:id="462624526">
      <w:bodyDiv w:val="1"/>
      <w:marLeft w:val="0"/>
      <w:marRight w:val="0"/>
      <w:marTop w:val="0"/>
      <w:marBottom w:val="0"/>
      <w:divBdr>
        <w:top w:val="none" w:sz="0" w:space="0" w:color="auto"/>
        <w:left w:val="none" w:sz="0" w:space="0" w:color="auto"/>
        <w:bottom w:val="none" w:sz="0" w:space="0" w:color="auto"/>
        <w:right w:val="none" w:sz="0" w:space="0" w:color="auto"/>
      </w:divBdr>
    </w:div>
    <w:div w:id="580288179">
      <w:bodyDiv w:val="1"/>
      <w:marLeft w:val="0"/>
      <w:marRight w:val="0"/>
      <w:marTop w:val="0"/>
      <w:marBottom w:val="0"/>
      <w:divBdr>
        <w:top w:val="none" w:sz="0" w:space="0" w:color="auto"/>
        <w:left w:val="none" w:sz="0" w:space="0" w:color="auto"/>
        <w:bottom w:val="none" w:sz="0" w:space="0" w:color="auto"/>
        <w:right w:val="none" w:sz="0" w:space="0" w:color="auto"/>
      </w:divBdr>
      <w:divsChild>
        <w:div w:id="317922305">
          <w:marLeft w:val="0"/>
          <w:marRight w:val="0"/>
          <w:marTop w:val="0"/>
          <w:marBottom w:val="0"/>
          <w:divBdr>
            <w:top w:val="none" w:sz="0" w:space="0" w:color="auto"/>
            <w:left w:val="none" w:sz="0" w:space="0" w:color="auto"/>
            <w:bottom w:val="none" w:sz="0" w:space="0" w:color="auto"/>
            <w:right w:val="none" w:sz="0" w:space="0" w:color="auto"/>
          </w:divBdr>
        </w:div>
        <w:div w:id="1564827872">
          <w:marLeft w:val="0"/>
          <w:marRight w:val="0"/>
          <w:marTop w:val="0"/>
          <w:marBottom w:val="0"/>
          <w:divBdr>
            <w:top w:val="none" w:sz="0" w:space="0" w:color="auto"/>
            <w:left w:val="none" w:sz="0" w:space="0" w:color="auto"/>
            <w:bottom w:val="none" w:sz="0" w:space="0" w:color="auto"/>
            <w:right w:val="none" w:sz="0" w:space="0" w:color="auto"/>
          </w:divBdr>
        </w:div>
      </w:divsChild>
    </w:div>
    <w:div w:id="580484207">
      <w:bodyDiv w:val="1"/>
      <w:marLeft w:val="0"/>
      <w:marRight w:val="0"/>
      <w:marTop w:val="0"/>
      <w:marBottom w:val="0"/>
      <w:divBdr>
        <w:top w:val="none" w:sz="0" w:space="0" w:color="auto"/>
        <w:left w:val="none" w:sz="0" w:space="0" w:color="auto"/>
        <w:bottom w:val="none" w:sz="0" w:space="0" w:color="auto"/>
        <w:right w:val="none" w:sz="0" w:space="0" w:color="auto"/>
      </w:divBdr>
      <w:divsChild>
        <w:div w:id="170799011">
          <w:marLeft w:val="0"/>
          <w:marRight w:val="0"/>
          <w:marTop w:val="0"/>
          <w:marBottom w:val="0"/>
          <w:divBdr>
            <w:top w:val="none" w:sz="0" w:space="0" w:color="auto"/>
            <w:left w:val="none" w:sz="0" w:space="0" w:color="auto"/>
            <w:bottom w:val="none" w:sz="0" w:space="0" w:color="auto"/>
            <w:right w:val="none" w:sz="0" w:space="0" w:color="auto"/>
          </w:divBdr>
        </w:div>
      </w:divsChild>
    </w:div>
    <w:div w:id="630671347">
      <w:bodyDiv w:val="1"/>
      <w:marLeft w:val="0"/>
      <w:marRight w:val="0"/>
      <w:marTop w:val="0"/>
      <w:marBottom w:val="0"/>
      <w:divBdr>
        <w:top w:val="none" w:sz="0" w:space="0" w:color="auto"/>
        <w:left w:val="none" w:sz="0" w:space="0" w:color="auto"/>
        <w:bottom w:val="none" w:sz="0" w:space="0" w:color="auto"/>
        <w:right w:val="none" w:sz="0" w:space="0" w:color="auto"/>
      </w:divBdr>
      <w:divsChild>
        <w:div w:id="532426803">
          <w:marLeft w:val="0"/>
          <w:marRight w:val="0"/>
          <w:marTop w:val="0"/>
          <w:marBottom w:val="0"/>
          <w:divBdr>
            <w:top w:val="none" w:sz="0" w:space="0" w:color="auto"/>
            <w:left w:val="none" w:sz="0" w:space="0" w:color="auto"/>
            <w:bottom w:val="none" w:sz="0" w:space="0" w:color="auto"/>
            <w:right w:val="none" w:sz="0" w:space="0" w:color="auto"/>
          </w:divBdr>
        </w:div>
        <w:div w:id="572350184">
          <w:marLeft w:val="0"/>
          <w:marRight w:val="0"/>
          <w:marTop w:val="0"/>
          <w:marBottom w:val="0"/>
          <w:divBdr>
            <w:top w:val="none" w:sz="0" w:space="0" w:color="auto"/>
            <w:left w:val="none" w:sz="0" w:space="0" w:color="auto"/>
            <w:bottom w:val="none" w:sz="0" w:space="0" w:color="auto"/>
            <w:right w:val="none" w:sz="0" w:space="0" w:color="auto"/>
          </w:divBdr>
        </w:div>
        <w:div w:id="577863257">
          <w:marLeft w:val="0"/>
          <w:marRight w:val="0"/>
          <w:marTop w:val="0"/>
          <w:marBottom w:val="0"/>
          <w:divBdr>
            <w:top w:val="none" w:sz="0" w:space="0" w:color="auto"/>
            <w:left w:val="none" w:sz="0" w:space="0" w:color="auto"/>
            <w:bottom w:val="none" w:sz="0" w:space="0" w:color="auto"/>
            <w:right w:val="none" w:sz="0" w:space="0" w:color="auto"/>
          </w:divBdr>
        </w:div>
        <w:div w:id="1221478379">
          <w:marLeft w:val="0"/>
          <w:marRight w:val="0"/>
          <w:marTop w:val="0"/>
          <w:marBottom w:val="0"/>
          <w:divBdr>
            <w:top w:val="none" w:sz="0" w:space="0" w:color="auto"/>
            <w:left w:val="none" w:sz="0" w:space="0" w:color="auto"/>
            <w:bottom w:val="none" w:sz="0" w:space="0" w:color="auto"/>
            <w:right w:val="none" w:sz="0" w:space="0" w:color="auto"/>
          </w:divBdr>
        </w:div>
      </w:divsChild>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752165659">
      <w:bodyDiv w:val="1"/>
      <w:marLeft w:val="0"/>
      <w:marRight w:val="0"/>
      <w:marTop w:val="0"/>
      <w:marBottom w:val="0"/>
      <w:divBdr>
        <w:top w:val="none" w:sz="0" w:space="0" w:color="auto"/>
        <w:left w:val="none" w:sz="0" w:space="0" w:color="auto"/>
        <w:bottom w:val="none" w:sz="0" w:space="0" w:color="auto"/>
        <w:right w:val="none" w:sz="0" w:space="0" w:color="auto"/>
      </w:divBdr>
    </w:div>
    <w:div w:id="784350888">
      <w:bodyDiv w:val="1"/>
      <w:marLeft w:val="0"/>
      <w:marRight w:val="0"/>
      <w:marTop w:val="0"/>
      <w:marBottom w:val="0"/>
      <w:divBdr>
        <w:top w:val="none" w:sz="0" w:space="0" w:color="auto"/>
        <w:left w:val="none" w:sz="0" w:space="0" w:color="auto"/>
        <w:bottom w:val="none" w:sz="0" w:space="0" w:color="auto"/>
        <w:right w:val="none" w:sz="0" w:space="0" w:color="auto"/>
      </w:divBdr>
    </w:div>
    <w:div w:id="822161589">
      <w:bodyDiv w:val="1"/>
      <w:marLeft w:val="0"/>
      <w:marRight w:val="0"/>
      <w:marTop w:val="0"/>
      <w:marBottom w:val="0"/>
      <w:divBdr>
        <w:top w:val="none" w:sz="0" w:space="0" w:color="auto"/>
        <w:left w:val="none" w:sz="0" w:space="0" w:color="auto"/>
        <w:bottom w:val="none" w:sz="0" w:space="0" w:color="auto"/>
        <w:right w:val="none" w:sz="0" w:space="0" w:color="auto"/>
      </w:divBdr>
      <w:divsChild>
        <w:div w:id="313143451">
          <w:marLeft w:val="0"/>
          <w:marRight w:val="0"/>
          <w:marTop w:val="0"/>
          <w:marBottom w:val="0"/>
          <w:divBdr>
            <w:top w:val="none" w:sz="0" w:space="0" w:color="auto"/>
            <w:left w:val="none" w:sz="0" w:space="0" w:color="auto"/>
            <w:bottom w:val="none" w:sz="0" w:space="0" w:color="auto"/>
            <w:right w:val="none" w:sz="0" w:space="0" w:color="auto"/>
          </w:divBdr>
          <w:divsChild>
            <w:div w:id="1035735845">
              <w:marLeft w:val="0"/>
              <w:marRight w:val="0"/>
              <w:marTop w:val="0"/>
              <w:marBottom w:val="0"/>
              <w:divBdr>
                <w:top w:val="none" w:sz="0" w:space="0" w:color="auto"/>
                <w:left w:val="none" w:sz="0" w:space="0" w:color="auto"/>
                <w:bottom w:val="none" w:sz="0" w:space="0" w:color="auto"/>
                <w:right w:val="none" w:sz="0" w:space="0" w:color="auto"/>
              </w:divBdr>
              <w:divsChild>
                <w:div w:id="252251679">
                  <w:marLeft w:val="0"/>
                  <w:marRight w:val="0"/>
                  <w:marTop w:val="0"/>
                  <w:marBottom w:val="0"/>
                  <w:divBdr>
                    <w:top w:val="none" w:sz="0" w:space="0" w:color="auto"/>
                    <w:left w:val="none" w:sz="0" w:space="0" w:color="auto"/>
                    <w:bottom w:val="none" w:sz="0" w:space="0" w:color="auto"/>
                    <w:right w:val="none" w:sz="0" w:space="0" w:color="auto"/>
                  </w:divBdr>
                  <w:divsChild>
                    <w:div w:id="261914553">
                      <w:marLeft w:val="0"/>
                      <w:marRight w:val="0"/>
                      <w:marTop w:val="0"/>
                      <w:marBottom w:val="0"/>
                      <w:divBdr>
                        <w:top w:val="none" w:sz="0" w:space="0" w:color="auto"/>
                        <w:left w:val="none" w:sz="0" w:space="0" w:color="auto"/>
                        <w:bottom w:val="none" w:sz="0" w:space="0" w:color="auto"/>
                        <w:right w:val="none" w:sz="0" w:space="0" w:color="auto"/>
                      </w:divBdr>
                      <w:divsChild>
                        <w:div w:id="442648468">
                          <w:marLeft w:val="0"/>
                          <w:marRight w:val="0"/>
                          <w:marTop w:val="0"/>
                          <w:marBottom w:val="0"/>
                          <w:divBdr>
                            <w:top w:val="none" w:sz="0" w:space="0" w:color="auto"/>
                            <w:left w:val="none" w:sz="0" w:space="0" w:color="auto"/>
                            <w:bottom w:val="none" w:sz="0" w:space="0" w:color="auto"/>
                            <w:right w:val="none" w:sz="0" w:space="0" w:color="auto"/>
                          </w:divBdr>
                          <w:divsChild>
                            <w:div w:id="271671974">
                              <w:marLeft w:val="0"/>
                              <w:marRight w:val="0"/>
                              <w:marTop w:val="0"/>
                              <w:marBottom w:val="0"/>
                              <w:divBdr>
                                <w:top w:val="none" w:sz="0" w:space="0" w:color="auto"/>
                                <w:left w:val="none" w:sz="0" w:space="0" w:color="auto"/>
                                <w:bottom w:val="none" w:sz="0" w:space="0" w:color="auto"/>
                                <w:right w:val="none" w:sz="0" w:space="0" w:color="auto"/>
                              </w:divBdr>
                              <w:divsChild>
                                <w:div w:id="85813392">
                                  <w:marLeft w:val="0"/>
                                  <w:marRight w:val="0"/>
                                  <w:marTop w:val="0"/>
                                  <w:marBottom w:val="0"/>
                                  <w:divBdr>
                                    <w:top w:val="none" w:sz="0" w:space="0" w:color="auto"/>
                                    <w:left w:val="none" w:sz="0" w:space="0" w:color="auto"/>
                                    <w:bottom w:val="none" w:sz="0" w:space="0" w:color="auto"/>
                                    <w:right w:val="none" w:sz="0" w:space="0" w:color="auto"/>
                                  </w:divBdr>
                                  <w:divsChild>
                                    <w:div w:id="274756235">
                                      <w:marLeft w:val="0"/>
                                      <w:marRight w:val="0"/>
                                      <w:marTop w:val="0"/>
                                      <w:marBottom w:val="0"/>
                                      <w:divBdr>
                                        <w:top w:val="none" w:sz="0" w:space="0" w:color="auto"/>
                                        <w:left w:val="none" w:sz="0" w:space="0" w:color="auto"/>
                                        <w:bottom w:val="none" w:sz="0" w:space="0" w:color="auto"/>
                                        <w:right w:val="none" w:sz="0" w:space="0" w:color="auto"/>
                                      </w:divBdr>
                                    </w:div>
                                    <w:div w:id="2048022026">
                                      <w:marLeft w:val="0"/>
                                      <w:marRight w:val="0"/>
                                      <w:marTop w:val="0"/>
                                      <w:marBottom w:val="0"/>
                                      <w:divBdr>
                                        <w:top w:val="none" w:sz="0" w:space="0" w:color="auto"/>
                                        <w:left w:val="none" w:sz="0" w:space="0" w:color="auto"/>
                                        <w:bottom w:val="none" w:sz="0" w:space="0" w:color="auto"/>
                                        <w:right w:val="none" w:sz="0" w:space="0" w:color="auto"/>
                                      </w:divBdr>
                                    </w:div>
                                    <w:div w:id="1424187965">
                                      <w:marLeft w:val="0"/>
                                      <w:marRight w:val="0"/>
                                      <w:marTop w:val="0"/>
                                      <w:marBottom w:val="0"/>
                                      <w:divBdr>
                                        <w:top w:val="none" w:sz="0" w:space="0" w:color="auto"/>
                                        <w:left w:val="none" w:sz="0" w:space="0" w:color="auto"/>
                                        <w:bottom w:val="none" w:sz="0" w:space="0" w:color="auto"/>
                                        <w:right w:val="none" w:sz="0" w:space="0" w:color="auto"/>
                                      </w:divBdr>
                                    </w:div>
                                    <w:div w:id="1791626796">
                                      <w:marLeft w:val="0"/>
                                      <w:marRight w:val="0"/>
                                      <w:marTop w:val="0"/>
                                      <w:marBottom w:val="0"/>
                                      <w:divBdr>
                                        <w:top w:val="none" w:sz="0" w:space="0" w:color="auto"/>
                                        <w:left w:val="none" w:sz="0" w:space="0" w:color="auto"/>
                                        <w:bottom w:val="none" w:sz="0" w:space="0" w:color="auto"/>
                                        <w:right w:val="none" w:sz="0" w:space="0" w:color="auto"/>
                                      </w:divBdr>
                                    </w:div>
                                    <w:div w:id="849566111">
                                      <w:marLeft w:val="0"/>
                                      <w:marRight w:val="0"/>
                                      <w:marTop w:val="0"/>
                                      <w:marBottom w:val="0"/>
                                      <w:divBdr>
                                        <w:top w:val="none" w:sz="0" w:space="0" w:color="auto"/>
                                        <w:left w:val="none" w:sz="0" w:space="0" w:color="auto"/>
                                        <w:bottom w:val="none" w:sz="0" w:space="0" w:color="auto"/>
                                        <w:right w:val="none" w:sz="0" w:space="0" w:color="auto"/>
                                      </w:divBdr>
                                    </w:div>
                                    <w:div w:id="1265961107">
                                      <w:marLeft w:val="0"/>
                                      <w:marRight w:val="0"/>
                                      <w:marTop w:val="0"/>
                                      <w:marBottom w:val="0"/>
                                      <w:divBdr>
                                        <w:top w:val="none" w:sz="0" w:space="0" w:color="auto"/>
                                        <w:left w:val="none" w:sz="0" w:space="0" w:color="auto"/>
                                        <w:bottom w:val="none" w:sz="0" w:space="0" w:color="auto"/>
                                        <w:right w:val="none" w:sz="0" w:space="0" w:color="auto"/>
                                      </w:divBdr>
                                    </w:div>
                                    <w:div w:id="1923488983">
                                      <w:marLeft w:val="0"/>
                                      <w:marRight w:val="0"/>
                                      <w:marTop w:val="0"/>
                                      <w:marBottom w:val="0"/>
                                      <w:divBdr>
                                        <w:top w:val="none" w:sz="0" w:space="0" w:color="auto"/>
                                        <w:left w:val="none" w:sz="0" w:space="0" w:color="auto"/>
                                        <w:bottom w:val="none" w:sz="0" w:space="0" w:color="auto"/>
                                        <w:right w:val="none" w:sz="0" w:space="0" w:color="auto"/>
                                      </w:divBdr>
                                    </w:div>
                                    <w:div w:id="1703436643">
                                      <w:marLeft w:val="0"/>
                                      <w:marRight w:val="0"/>
                                      <w:marTop w:val="0"/>
                                      <w:marBottom w:val="0"/>
                                      <w:divBdr>
                                        <w:top w:val="none" w:sz="0" w:space="0" w:color="auto"/>
                                        <w:left w:val="none" w:sz="0" w:space="0" w:color="auto"/>
                                        <w:bottom w:val="none" w:sz="0" w:space="0" w:color="auto"/>
                                        <w:right w:val="none" w:sz="0" w:space="0" w:color="auto"/>
                                      </w:divBdr>
                                    </w:div>
                                    <w:div w:id="968779995">
                                      <w:marLeft w:val="0"/>
                                      <w:marRight w:val="0"/>
                                      <w:marTop w:val="0"/>
                                      <w:marBottom w:val="0"/>
                                      <w:divBdr>
                                        <w:top w:val="none" w:sz="0" w:space="0" w:color="auto"/>
                                        <w:left w:val="none" w:sz="0" w:space="0" w:color="auto"/>
                                        <w:bottom w:val="none" w:sz="0" w:space="0" w:color="auto"/>
                                        <w:right w:val="none" w:sz="0" w:space="0" w:color="auto"/>
                                      </w:divBdr>
                                    </w:div>
                                    <w:div w:id="879437454">
                                      <w:marLeft w:val="0"/>
                                      <w:marRight w:val="0"/>
                                      <w:marTop w:val="0"/>
                                      <w:marBottom w:val="0"/>
                                      <w:divBdr>
                                        <w:top w:val="none" w:sz="0" w:space="0" w:color="auto"/>
                                        <w:left w:val="none" w:sz="0" w:space="0" w:color="auto"/>
                                        <w:bottom w:val="none" w:sz="0" w:space="0" w:color="auto"/>
                                        <w:right w:val="none" w:sz="0" w:space="0" w:color="auto"/>
                                      </w:divBdr>
                                    </w:div>
                                    <w:div w:id="692658931">
                                      <w:marLeft w:val="0"/>
                                      <w:marRight w:val="0"/>
                                      <w:marTop w:val="0"/>
                                      <w:marBottom w:val="0"/>
                                      <w:divBdr>
                                        <w:top w:val="none" w:sz="0" w:space="0" w:color="auto"/>
                                        <w:left w:val="none" w:sz="0" w:space="0" w:color="auto"/>
                                        <w:bottom w:val="none" w:sz="0" w:space="0" w:color="auto"/>
                                        <w:right w:val="none" w:sz="0" w:space="0" w:color="auto"/>
                                      </w:divBdr>
                                    </w:div>
                                    <w:div w:id="12257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8929830">
      <w:bodyDiv w:val="1"/>
      <w:marLeft w:val="0"/>
      <w:marRight w:val="0"/>
      <w:marTop w:val="0"/>
      <w:marBottom w:val="0"/>
      <w:divBdr>
        <w:top w:val="none" w:sz="0" w:space="0" w:color="auto"/>
        <w:left w:val="none" w:sz="0" w:space="0" w:color="auto"/>
        <w:bottom w:val="none" w:sz="0" w:space="0" w:color="auto"/>
        <w:right w:val="none" w:sz="0" w:space="0" w:color="auto"/>
      </w:divBdr>
      <w:divsChild>
        <w:div w:id="17514474">
          <w:marLeft w:val="0"/>
          <w:marRight w:val="0"/>
          <w:marTop w:val="0"/>
          <w:marBottom w:val="0"/>
          <w:divBdr>
            <w:top w:val="none" w:sz="0" w:space="0" w:color="auto"/>
            <w:left w:val="none" w:sz="0" w:space="0" w:color="auto"/>
            <w:bottom w:val="none" w:sz="0" w:space="0" w:color="auto"/>
            <w:right w:val="none" w:sz="0" w:space="0" w:color="auto"/>
          </w:divBdr>
        </w:div>
        <w:div w:id="359360349">
          <w:marLeft w:val="0"/>
          <w:marRight w:val="0"/>
          <w:marTop w:val="0"/>
          <w:marBottom w:val="0"/>
          <w:divBdr>
            <w:top w:val="none" w:sz="0" w:space="0" w:color="auto"/>
            <w:left w:val="none" w:sz="0" w:space="0" w:color="auto"/>
            <w:bottom w:val="none" w:sz="0" w:space="0" w:color="auto"/>
            <w:right w:val="none" w:sz="0" w:space="0" w:color="auto"/>
          </w:divBdr>
        </w:div>
        <w:div w:id="386877600">
          <w:marLeft w:val="0"/>
          <w:marRight w:val="0"/>
          <w:marTop w:val="0"/>
          <w:marBottom w:val="0"/>
          <w:divBdr>
            <w:top w:val="none" w:sz="0" w:space="0" w:color="auto"/>
            <w:left w:val="none" w:sz="0" w:space="0" w:color="auto"/>
            <w:bottom w:val="none" w:sz="0" w:space="0" w:color="auto"/>
            <w:right w:val="none" w:sz="0" w:space="0" w:color="auto"/>
          </w:divBdr>
        </w:div>
        <w:div w:id="861169293">
          <w:marLeft w:val="0"/>
          <w:marRight w:val="0"/>
          <w:marTop w:val="0"/>
          <w:marBottom w:val="0"/>
          <w:divBdr>
            <w:top w:val="none" w:sz="0" w:space="0" w:color="auto"/>
            <w:left w:val="none" w:sz="0" w:space="0" w:color="auto"/>
            <w:bottom w:val="none" w:sz="0" w:space="0" w:color="auto"/>
            <w:right w:val="none" w:sz="0" w:space="0" w:color="auto"/>
          </w:divBdr>
        </w:div>
        <w:div w:id="1322541888">
          <w:marLeft w:val="0"/>
          <w:marRight w:val="0"/>
          <w:marTop w:val="0"/>
          <w:marBottom w:val="0"/>
          <w:divBdr>
            <w:top w:val="none" w:sz="0" w:space="0" w:color="auto"/>
            <w:left w:val="none" w:sz="0" w:space="0" w:color="auto"/>
            <w:bottom w:val="none" w:sz="0" w:space="0" w:color="auto"/>
            <w:right w:val="none" w:sz="0" w:space="0" w:color="auto"/>
          </w:divBdr>
        </w:div>
        <w:div w:id="1673337698">
          <w:marLeft w:val="0"/>
          <w:marRight w:val="0"/>
          <w:marTop w:val="0"/>
          <w:marBottom w:val="0"/>
          <w:divBdr>
            <w:top w:val="none" w:sz="0" w:space="0" w:color="auto"/>
            <w:left w:val="none" w:sz="0" w:space="0" w:color="auto"/>
            <w:bottom w:val="none" w:sz="0" w:space="0" w:color="auto"/>
            <w:right w:val="none" w:sz="0" w:space="0" w:color="auto"/>
          </w:divBdr>
        </w:div>
      </w:divsChild>
    </w:div>
    <w:div w:id="844589199">
      <w:bodyDiv w:val="1"/>
      <w:marLeft w:val="0"/>
      <w:marRight w:val="0"/>
      <w:marTop w:val="0"/>
      <w:marBottom w:val="0"/>
      <w:divBdr>
        <w:top w:val="none" w:sz="0" w:space="0" w:color="auto"/>
        <w:left w:val="none" w:sz="0" w:space="0" w:color="auto"/>
        <w:bottom w:val="none" w:sz="0" w:space="0" w:color="auto"/>
        <w:right w:val="none" w:sz="0" w:space="0" w:color="auto"/>
      </w:divBdr>
    </w:div>
    <w:div w:id="860971543">
      <w:bodyDiv w:val="1"/>
      <w:marLeft w:val="0"/>
      <w:marRight w:val="0"/>
      <w:marTop w:val="0"/>
      <w:marBottom w:val="0"/>
      <w:divBdr>
        <w:top w:val="none" w:sz="0" w:space="0" w:color="auto"/>
        <w:left w:val="none" w:sz="0" w:space="0" w:color="auto"/>
        <w:bottom w:val="none" w:sz="0" w:space="0" w:color="auto"/>
        <w:right w:val="none" w:sz="0" w:space="0" w:color="auto"/>
      </w:divBdr>
    </w:div>
    <w:div w:id="877551674">
      <w:bodyDiv w:val="1"/>
      <w:marLeft w:val="0"/>
      <w:marRight w:val="0"/>
      <w:marTop w:val="0"/>
      <w:marBottom w:val="0"/>
      <w:divBdr>
        <w:top w:val="none" w:sz="0" w:space="0" w:color="auto"/>
        <w:left w:val="none" w:sz="0" w:space="0" w:color="auto"/>
        <w:bottom w:val="none" w:sz="0" w:space="0" w:color="auto"/>
        <w:right w:val="none" w:sz="0" w:space="0" w:color="auto"/>
      </w:divBdr>
    </w:div>
    <w:div w:id="916129126">
      <w:bodyDiv w:val="1"/>
      <w:marLeft w:val="0"/>
      <w:marRight w:val="0"/>
      <w:marTop w:val="0"/>
      <w:marBottom w:val="0"/>
      <w:divBdr>
        <w:top w:val="none" w:sz="0" w:space="0" w:color="auto"/>
        <w:left w:val="none" w:sz="0" w:space="0" w:color="auto"/>
        <w:bottom w:val="none" w:sz="0" w:space="0" w:color="auto"/>
        <w:right w:val="none" w:sz="0" w:space="0" w:color="auto"/>
      </w:divBdr>
    </w:div>
    <w:div w:id="923998848">
      <w:bodyDiv w:val="1"/>
      <w:marLeft w:val="0"/>
      <w:marRight w:val="0"/>
      <w:marTop w:val="0"/>
      <w:marBottom w:val="0"/>
      <w:divBdr>
        <w:top w:val="none" w:sz="0" w:space="0" w:color="auto"/>
        <w:left w:val="none" w:sz="0" w:space="0" w:color="auto"/>
        <w:bottom w:val="none" w:sz="0" w:space="0" w:color="auto"/>
        <w:right w:val="none" w:sz="0" w:space="0" w:color="auto"/>
      </w:divBdr>
    </w:div>
    <w:div w:id="935090871">
      <w:bodyDiv w:val="1"/>
      <w:marLeft w:val="0"/>
      <w:marRight w:val="0"/>
      <w:marTop w:val="0"/>
      <w:marBottom w:val="0"/>
      <w:divBdr>
        <w:top w:val="none" w:sz="0" w:space="0" w:color="auto"/>
        <w:left w:val="none" w:sz="0" w:space="0" w:color="auto"/>
        <w:bottom w:val="none" w:sz="0" w:space="0" w:color="auto"/>
        <w:right w:val="none" w:sz="0" w:space="0" w:color="auto"/>
      </w:divBdr>
    </w:div>
    <w:div w:id="935557091">
      <w:bodyDiv w:val="1"/>
      <w:marLeft w:val="0"/>
      <w:marRight w:val="0"/>
      <w:marTop w:val="0"/>
      <w:marBottom w:val="0"/>
      <w:divBdr>
        <w:top w:val="none" w:sz="0" w:space="0" w:color="auto"/>
        <w:left w:val="none" w:sz="0" w:space="0" w:color="auto"/>
        <w:bottom w:val="none" w:sz="0" w:space="0" w:color="auto"/>
        <w:right w:val="none" w:sz="0" w:space="0" w:color="auto"/>
      </w:divBdr>
    </w:div>
    <w:div w:id="1034964085">
      <w:bodyDiv w:val="1"/>
      <w:marLeft w:val="0"/>
      <w:marRight w:val="0"/>
      <w:marTop w:val="0"/>
      <w:marBottom w:val="0"/>
      <w:divBdr>
        <w:top w:val="none" w:sz="0" w:space="0" w:color="auto"/>
        <w:left w:val="none" w:sz="0" w:space="0" w:color="auto"/>
        <w:bottom w:val="none" w:sz="0" w:space="0" w:color="auto"/>
        <w:right w:val="none" w:sz="0" w:space="0" w:color="auto"/>
      </w:divBdr>
    </w:div>
    <w:div w:id="1092626013">
      <w:bodyDiv w:val="1"/>
      <w:marLeft w:val="0"/>
      <w:marRight w:val="0"/>
      <w:marTop w:val="0"/>
      <w:marBottom w:val="0"/>
      <w:divBdr>
        <w:top w:val="none" w:sz="0" w:space="0" w:color="auto"/>
        <w:left w:val="none" w:sz="0" w:space="0" w:color="auto"/>
        <w:bottom w:val="none" w:sz="0" w:space="0" w:color="auto"/>
        <w:right w:val="none" w:sz="0" w:space="0" w:color="auto"/>
      </w:divBdr>
    </w:div>
    <w:div w:id="1164124629">
      <w:bodyDiv w:val="1"/>
      <w:marLeft w:val="263"/>
      <w:marRight w:val="123"/>
      <w:marTop w:val="0"/>
      <w:marBottom w:val="0"/>
      <w:divBdr>
        <w:top w:val="none" w:sz="0" w:space="0" w:color="auto"/>
        <w:left w:val="none" w:sz="0" w:space="0" w:color="auto"/>
        <w:bottom w:val="none" w:sz="0" w:space="0" w:color="auto"/>
        <w:right w:val="none" w:sz="0" w:space="0" w:color="auto"/>
      </w:divBdr>
    </w:div>
    <w:div w:id="1190994834">
      <w:bodyDiv w:val="1"/>
      <w:marLeft w:val="0"/>
      <w:marRight w:val="0"/>
      <w:marTop w:val="0"/>
      <w:marBottom w:val="0"/>
      <w:divBdr>
        <w:top w:val="none" w:sz="0" w:space="0" w:color="auto"/>
        <w:left w:val="none" w:sz="0" w:space="0" w:color="auto"/>
        <w:bottom w:val="none" w:sz="0" w:space="0" w:color="auto"/>
        <w:right w:val="none" w:sz="0" w:space="0" w:color="auto"/>
      </w:divBdr>
    </w:div>
    <w:div w:id="1195195184">
      <w:bodyDiv w:val="1"/>
      <w:marLeft w:val="0"/>
      <w:marRight w:val="0"/>
      <w:marTop w:val="0"/>
      <w:marBottom w:val="0"/>
      <w:divBdr>
        <w:top w:val="none" w:sz="0" w:space="0" w:color="auto"/>
        <w:left w:val="none" w:sz="0" w:space="0" w:color="auto"/>
        <w:bottom w:val="none" w:sz="0" w:space="0" w:color="auto"/>
        <w:right w:val="none" w:sz="0" w:space="0" w:color="auto"/>
      </w:divBdr>
    </w:div>
    <w:div w:id="1212427608">
      <w:bodyDiv w:val="1"/>
      <w:marLeft w:val="0"/>
      <w:marRight w:val="0"/>
      <w:marTop w:val="0"/>
      <w:marBottom w:val="0"/>
      <w:divBdr>
        <w:top w:val="none" w:sz="0" w:space="0" w:color="auto"/>
        <w:left w:val="none" w:sz="0" w:space="0" w:color="auto"/>
        <w:bottom w:val="none" w:sz="0" w:space="0" w:color="auto"/>
        <w:right w:val="none" w:sz="0" w:space="0" w:color="auto"/>
      </w:divBdr>
    </w:div>
    <w:div w:id="1212881709">
      <w:bodyDiv w:val="1"/>
      <w:marLeft w:val="0"/>
      <w:marRight w:val="0"/>
      <w:marTop w:val="0"/>
      <w:marBottom w:val="0"/>
      <w:divBdr>
        <w:top w:val="none" w:sz="0" w:space="0" w:color="auto"/>
        <w:left w:val="none" w:sz="0" w:space="0" w:color="auto"/>
        <w:bottom w:val="none" w:sz="0" w:space="0" w:color="auto"/>
        <w:right w:val="none" w:sz="0" w:space="0" w:color="auto"/>
      </w:divBdr>
    </w:div>
    <w:div w:id="1230842683">
      <w:bodyDiv w:val="1"/>
      <w:marLeft w:val="0"/>
      <w:marRight w:val="0"/>
      <w:marTop w:val="0"/>
      <w:marBottom w:val="0"/>
      <w:divBdr>
        <w:top w:val="none" w:sz="0" w:space="0" w:color="auto"/>
        <w:left w:val="none" w:sz="0" w:space="0" w:color="auto"/>
        <w:bottom w:val="none" w:sz="0" w:space="0" w:color="auto"/>
        <w:right w:val="none" w:sz="0" w:space="0" w:color="auto"/>
      </w:divBdr>
      <w:divsChild>
        <w:div w:id="710958833">
          <w:marLeft w:val="0"/>
          <w:marRight w:val="0"/>
          <w:marTop w:val="0"/>
          <w:marBottom w:val="0"/>
          <w:divBdr>
            <w:top w:val="none" w:sz="0" w:space="0" w:color="auto"/>
            <w:left w:val="none" w:sz="0" w:space="0" w:color="auto"/>
            <w:bottom w:val="none" w:sz="0" w:space="0" w:color="auto"/>
            <w:right w:val="none" w:sz="0" w:space="0" w:color="auto"/>
          </w:divBdr>
        </w:div>
        <w:div w:id="1953439451">
          <w:marLeft w:val="0"/>
          <w:marRight w:val="0"/>
          <w:marTop w:val="0"/>
          <w:marBottom w:val="0"/>
          <w:divBdr>
            <w:top w:val="none" w:sz="0" w:space="0" w:color="auto"/>
            <w:left w:val="none" w:sz="0" w:space="0" w:color="auto"/>
            <w:bottom w:val="none" w:sz="0" w:space="0" w:color="auto"/>
            <w:right w:val="none" w:sz="0" w:space="0" w:color="auto"/>
          </w:divBdr>
        </w:div>
      </w:divsChild>
    </w:div>
    <w:div w:id="1277329281">
      <w:bodyDiv w:val="1"/>
      <w:marLeft w:val="0"/>
      <w:marRight w:val="0"/>
      <w:marTop w:val="0"/>
      <w:marBottom w:val="0"/>
      <w:divBdr>
        <w:top w:val="none" w:sz="0" w:space="0" w:color="auto"/>
        <w:left w:val="none" w:sz="0" w:space="0" w:color="auto"/>
        <w:bottom w:val="none" w:sz="0" w:space="0" w:color="auto"/>
        <w:right w:val="none" w:sz="0" w:space="0" w:color="auto"/>
      </w:divBdr>
    </w:div>
    <w:div w:id="1280524249">
      <w:bodyDiv w:val="1"/>
      <w:marLeft w:val="0"/>
      <w:marRight w:val="0"/>
      <w:marTop w:val="0"/>
      <w:marBottom w:val="0"/>
      <w:divBdr>
        <w:top w:val="none" w:sz="0" w:space="0" w:color="auto"/>
        <w:left w:val="none" w:sz="0" w:space="0" w:color="auto"/>
        <w:bottom w:val="none" w:sz="0" w:space="0" w:color="auto"/>
        <w:right w:val="none" w:sz="0" w:space="0" w:color="auto"/>
      </w:divBdr>
      <w:divsChild>
        <w:div w:id="262804053">
          <w:marLeft w:val="0"/>
          <w:marRight w:val="0"/>
          <w:marTop w:val="0"/>
          <w:marBottom w:val="0"/>
          <w:divBdr>
            <w:top w:val="none" w:sz="0" w:space="0" w:color="auto"/>
            <w:left w:val="none" w:sz="0" w:space="0" w:color="auto"/>
            <w:bottom w:val="none" w:sz="0" w:space="0" w:color="auto"/>
            <w:right w:val="none" w:sz="0" w:space="0" w:color="auto"/>
          </w:divBdr>
        </w:div>
        <w:div w:id="528186040">
          <w:marLeft w:val="0"/>
          <w:marRight w:val="0"/>
          <w:marTop w:val="0"/>
          <w:marBottom w:val="0"/>
          <w:divBdr>
            <w:top w:val="none" w:sz="0" w:space="0" w:color="auto"/>
            <w:left w:val="none" w:sz="0" w:space="0" w:color="auto"/>
            <w:bottom w:val="none" w:sz="0" w:space="0" w:color="auto"/>
            <w:right w:val="none" w:sz="0" w:space="0" w:color="auto"/>
          </w:divBdr>
        </w:div>
        <w:div w:id="529144685">
          <w:marLeft w:val="0"/>
          <w:marRight w:val="0"/>
          <w:marTop w:val="0"/>
          <w:marBottom w:val="0"/>
          <w:divBdr>
            <w:top w:val="none" w:sz="0" w:space="0" w:color="auto"/>
            <w:left w:val="none" w:sz="0" w:space="0" w:color="auto"/>
            <w:bottom w:val="none" w:sz="0" w:space="0" w:color="auto"/>
            <w:right w:val="none" w:sz="0" w:space="0" w:color="auto"/>
          </w:divBdr>
        </w:div>
        <w:div w:id="674846541">
          <w:marLeft w:val="0"/>
          <w:marRight w:val="0"/>
          <w:marTop w:val="0"/>
          <w:marBottom w:val="0"/>
          <w:divBdr>
            <w:top w:val="none" w:sz="0" w:space="0" w:color="auto"/>
            <w:left w:val="none" w:sz="0" w:space="0" w:color="auto"/>
            <w:bottom w:val="none" w:sz="0" w:space="0" w:color="auto"/>
            <w:right w:val="none" w:sz="0" w:space="0" w:color="auto"/>
          </w:divBdr>
        </w:div>
        <w:div w:id="868571300">
          <w:marLeft w:val="0"/>
          <w:marRight w:val="0"/>
          <w:marTop w:val="0"/>
          <w:marBottom w:val="0"/>
          <w:divBdr>
            <w:top w:val="none" w:sz="0" w:space="0" w:color="auto"/>
            <w:left w:val="none" w:sz="0" w:space="0" w:color="auto"/>
            <w:bottom w:val="none" w:sz="0" w:space="0" w:color="auto"/>
            <w:right w:val="none" w:sz="0" w:space="0" w:color="auto"/>
          </w:divBdr>
        </w:div>
        <w:div w:id="995911032">
          <w:marLeft w:val="0"/>
          <w:marRight w:val="0"/>
          <w:marTop w:val="0"/>
          <w:marBottom w:val="0"/>
          <w:divBdr>
            <w:top w:val="none" w:sz="0" w:space="0" w:color="auto"/>
            <w:left w:val="none" w:sz="0" w:space="0" w:color="auto"/>
            <w:bottom w:val="none" w:sz="0" w:space="0" w:color="auto"/>
            <w:right w:val="none" w:sz="0" w:space="0" w:color="auto"/>
          </w:divBdr>
        </w:div>
        <w:div w:id="1058749079">
          <w:marLeft w:val="0"/>
          <w:marRight w:val="0"/>
          <w:marTop w:val="0"/>
          <w:marBottom w:val="0"/>
          <w:divBdr>
            <w:top w:val="none" w:sz="0" w:space="0" w:color="auto"/>
            <w:left w:val="none" w:sz="0" w:space="0" w:color="auto"/>
            <w:bottom w:val="none" w:sz="0" w:space="0" w:color="auto"/>
            <w:right w:val="none" w:sz="0" w:space="0" w:color="auto"/>
          </w:divBdr>
        </w:div>
        <w:div w:id="1193614255">
          <w:marLeft w:val="0"/>
          <w:marRight w:val="0"/>
          <w:marTop w:val="0"/>
          <w:marBottom w:val="0"/>
          <w:divBdr>
            <w:top w:val="none" w:sz="0" w:space="0" w:color="auto"/>
            <w:left w:val="none" w:sz="0" w:space="0" w:color="auto"/>
            <w:bottom w:val="none" w:sz="0" w:space="0" w:color="auto"/>
            <w:right w:val="none" w:sz="0" w:space="0" w:color="auto"/>
          </w:divBdr>
        </w:div>
        <w:div w:id="1339694419">
          <w:marLeft w:val="0"/>
          <w:marRight w:val="0"/>
          <w:marTop w:val="0"/>
          <w:marBottom w:val="0"/>
          <w:divBdr>
            <w:top w:val="none" w:sz="0" w:space="0" w:color="auto"/>
            <w:left w:val="none" w:sz="0" w:space="0" w:color="auto"/>
            <w:bottom w:val="none" w:sz="0" w:space="0" w:color="auto"/>
            <w:right w:val="none" w:sz="0" w:space="0" w:color="auto"/>
          </w:divBdr>
        </w:div>
        <w:div w:id="1511678334">
          <w:marLeft w:val="0"/>
          <w:marRight w:val="0"/>
          <w:marTop w:val="0"/>
          <w:marBottom w:val="0"/>
          <w:divBdr>
            <w:top w:val="none" w:sz="0" w:space="0" w:color="auto"/>
            <w:left w:val="none" w:sz="0" w:space="0" w:color="auto"/>
            <w:bottom w:val="none" w:sz="0" w:space="0" w:color="auto"/>
            <w:right w:val="none" w:sz="0" w:space="0" w:color="auto"/>
          </w:divBdr>
        </w:div>
        <w:div w:id="1720782050">
          <w:marLeft w:val="0"/>
          <w:marRight w:val="0"/>
          <w:marTop w:val="0"/>
          <w:marBottom w:val="0"/>
          <w:divBdr>
            <w:top w:val="none" w:sz="0" w:space="0" w:color="auto"/>
            <w:left w:val="none" w:sz="0" w:space="0" w:color="auto"/>
            <w:bottom w:val="none" w:sz="0" w:space="0" w:color="auto"/>
            <w:right w:val="none" w:sz="0" w:space="0" w:color="auto"/>
          </w:divBdr>
        </w:div>
        <w:div w:id="2141998828">
          <w:marLeft w:val="0"/>
          <w:marRight w:val="0"/>
          <w:marTop w:val="0"/>
          <w:marBottom w:val="0"/>
          <w:divBdr>
            <w:top w:val="none" w:sz="0" w:space="0" w:color="auto"/>
            <w:left w:val="none" w:sz="0" w:space="0" w:color="auto"/>
            <w:bottom w:val="none" w:sz="0" w:space="0" w:color="auto"/>
            <w:right w:val="none" w:sz="0" w:space="0" w:color="auto"/>
          </w:divBdr>
        </w:div>
      </w:divsChild>
    </w:div>
    <w:div w:id="1281256876">
      <w:bodyDiv w:val="1"/>
      <w:marLeft w:val="0"/>
      <w:marRight w:val="0"/>
      <w:marTop w:val="0"/>
      <w:marBottom w:val="0"/>
      <w:divBdr>
        <w:top w:val="none" w:sz="0" w:space="0" w:color="auto"/>
        <w:left w:val="none" w:sz="0" w:space="0" w:color="auto"/>
        <w:bottom w:val="none" w:sz="0" w:space="0" w:color="auto"/>
        <w:right w:val="none" w:sz="0" w:space="0" w:color="auto"/>
      </w:divBdr>
      <w:divsChild>
        <w:div w:id="106119046">
          <w:marLeft w:val="0"/>
          <w:marRight w:val="0"/>
          <w:marTop w:val="0"/>
          <w:marBottom w:val="0"/>
          <w:divBdr>
            <w:top w:val="none" w:sz="0" w:space="0" w:color="auto"/>
            <w:left w:val="none" w:sz="0" w:space="0" w:color="auto"/>
            <w:bottom w:val="none" w:sz="0" w:space="0" w:color="auto"/>
            <w:right w:val="none" w:sz="0" w:space="0" w:color="auto"/>
          </w:divBdr>
        </w:div>
        <w:div w:id="167208954">
          <w:marLeft w:val="0"/>
          <w:marRight w:val="0"/>
          <w:marTop w:val="0"/>
          <w:marBottom w:val="0"/>
          <w:divBdr>
            <w:top w:val="none" w:sz="0" w:space="0" w:color="auto"/>
            <w:left w:val="none" w:sz="0" w:space="0" w:color="auto"/>
            <w:bottom w:val="none" w:sz="0" w:space="0" w:color="auto"/>
            <w:right w:val="none" w:sz="0" w:space="0" w:color="auto"/>
          </w:divBdr>
        </w:div>
        <w:div w:id="172688683">
          <w:marLeft w:val="0"/>
          <w:marRight w:val="0"/>
          <w:marTop w:val="0"/>
          <w:marBottom w:val="0"/>
          <w:divBdr>
            <w:top w:val="none" w:sz="0" w:space="0" w:color="auto"/>
            <w:left w:val="none" w:sz="0" w:space="0" w:color="auto"/>
            <w:bottom w:val="none" w:sz="0" w:space="0" w:color="auto"/>
            <w:right w:val="none" w:sz="0" w:space="0" w:color="auto"/>
          </w:divBdr>
        </w:div>
        <w:div w:id="190191297">
          <w:marLeft w:val="0"/>
          <w:marRight w:val="0"/>
          <w:marTop w:val="0"/>
          <w:marBottom w:val="0"/>
          <w:divBdr>
            <w:top w:val="none" w:sz="0" w:space="0" w:color="auto"/>
            <w:left w:val="none" w:sz="0" w:space="0" w:color="auto"/>
            <w:bottom w:val="none" w:sz="0" w:space="0" w:color="auto"/>
            <w:right w:val="none" w:sz="0" w:space="0" w:color="auto"/>
          </w:divBdr>
        </w:div>
        <w:div w:id="278493337">
          <w:marLeft w:val="0"/>
          <w:marRight w:val="0"/>
          <w:marTop w:val="0"/>
          <w:marBottom w:val="0"/>
          <w:divBdr>
            <w:top w:val="none" w:sz="0" w:space="0" w:color="auto"/>
            <w:left w:val="none" w:sz="0" w:space="0" w:color="auto"/>
            <w:bottom w:val="none" w:sz="0" w:space="0" w:color="auto"/>
            <w:right w:val="none" w:sz="0" w:space="0" w:color="auto"/>
          </w:divBdr>
        </w:div>
        <w:div w:id="302003726">
          <w:marLeft w:val="0"/>
          <w:marRight w:val="0"/>
          <w:marTop w:val="0"/>
          <w:marBottom w:val="0"/>
          <w:divBdr>
            <w:top w:val="none" w:sz="0" w:space="0" w:color="auto"/>
            <w:left w:val="none" w:sz="0" w:space="0" w:color="auto"/>
            <w:bottom w:val="none" w:sz="0" w:space="0" w:color="auto"/>
            <w:right w:val="none" w:sz="0" w:space="0" w:color="auto"/>
          </w:divBdr>
        </w:div>
        <w:div w:id="305860616">
          <w:marLeft w:val="0"/>
          <w:marRight w:val="0"/>
          <w:marTop w:val="0"/>
          <w:marBottom w:val="0"/>
          <w:divBdr>
            <w:top w:val="none" w:sz="0" w:space="0" w:color="auto"/>
            <w:left w:val="none" w:sz="0" w:space="0" w:color="auto"/>
            <w:bottom w:val="none" w:sz="0" w:space="0" w:color="auto"/>
            <w:right w:val="none" w:sz="0" w:space="0" w:color="auto"/>
          </w:divBdr>
        </w:div>
        <w:div w:id="386806383">
          <w:marLeft w:val="0"/>
          <w:marRight w:val="0"/>
          <w:marTop w:val="0"/>
          <w:marBottom w:val="0"/>
          <w:divBdr>
            <w:top w:val="none" w:sz="0" w:space="0" w:color="auto"/>
            <w:left w:val="none" w:sz="0" w:space="0" w:color="auto"/>
            <w:bottom w:val="none" w:sz="0" w:space="0" w:color="auto"/>
            <w:right w:val="none" w:sz="0" w:space="0" w:color="auto"/>
          </w:divBdr>
        </w:div>
        <w:div w:id="410395397">
          <w:marLeft w:val="0"/>
          <w:marRight w:val="0"/>
          <w:marTop w:val="0"/>
          <w:marBottom w:val="0"/>
          <w:divBdr>
            <w:top w:val="none" w:sz="0" w:space="0" w:color="auto"/>
            <w:left w:val="none" w:sz="0" w:space="0" w:color="auto"/>
            <w:bottom w:val="none" w:sz="0" w:space="0" w:color="auto"/>
            <w:right w:val="none" w:sz="0" w:space="0" w:color="auto"/>
          </w:divBdr>
        </w:div>
        <w:div w:id="506023610">
          <w:marLeft w:val="0"/>
          <w:marRight w:val="0"/>
          <w:marTop w:val="0"/>
          <w:marBottom w:val="0"/>
          <w:divBdr>
            <w:top w:val="none" w:sz="0" w:space="0" w:color="auto"/>
            <w:left w:val="none" w:sz="0" w:space="0" w:color="auto"/>
            <w:bottom w:val="none" w:sz="0" w:space="0" w:color="auto"/>
            <w:right w:val="none" w:sz="0" w:space="0" w:color="auto"/>
          </w:divBdr>
        </w:div>
        <w:div w:id="659818463">
          <w:marLeft w:val="0"/>
          <w:marRight w:val="0"/>
          <w:marTop w:val="0"/>
          <w:marBottom w:val="0"/>
          <w:divBdr>
            <w:top w:val="none" w:sz="0" w:space="0" w:color="auto"/>
            <w:left w:val="none" w:sz="0" w:space="0" w:color="auto"/>
            <w:bottom w:val="none" w:sz="0" w:space="0" w:color="auto"/>
            <w:right w:val="none" w:sz="0" w:space="0" w:color="auto"/>
          </w:divBdr>
        </w:div>
        <w:div w:id="678580991">
          <w:marLeft w:val="0"/>
          <w:marRight w:val="0"/>
          <w:marTop w:val="0"/>
          <w:marBottom w:val="0"/>
          <w:divBdr>
            <w:top w:val="none" w:sz="0" w:space="0" w:color="auto"/>
            <w:left w:val="none" w:sz="0" w:space="0" w:color="auto"/>
            <w:bottom w:val="none" w:sz="0" w:space="0" w:color="auto"/>
            <w:right w:val="none" w:sz="0" w:space="0" w:color="auto"/>
          </w:divBdr>
        </w:div>
        <w:div w:id="747308967">
          <w:marLeft w:val="0"/>
          <w:marRight w:val="0"/>
          <w:marTop w:val="0"/>
          <w:marBottom w:val="0"/>
          <w:divBdr>
            <w:top w:val="none" w:sz="0" w:space="0" w:color="auto"/>
            <w:left w:val="none" w:sz="0" w:space="0" w:color="auto"/>
            <w:bottom w:val="none" w:sz="0" w:space="0" w:color="auto"/>
            <w:right w:val="none" w:sz="0" w:space="0" w:color="auto"/>
          </w:divBdr>
        </w:div>
        <w:div w:id="763459727">
          <w:marLeft w:val="0"/>
          <w:marRight w:val="0"/>
          <w:marTop w:val="0"/>
          <w:marBottom w:val="0"/>
          <w:divBdr>
            <w:top w:val="none" w:sz="0" w:space="0" w:color="auto"/>
            <w:left w:val="none" w:sz="0" w:space="0" w:color="auto"/>
            <w:bottom w:val="none" w:sz="0" w:space="0" w:color="auto"/>
            <w:right w:val="none" w:sz="0" w:space="0" w:color="auto"/>
          </w:divBdr>
        </w:div>
        <w:div w:id="880897196">
          <w:marLeft w:val="0"/>
          <w:marRight w:val="0"/>
          <w:marTop w:val="0"/>
          <w:marBottom w:val="0"/>
          <w:divBdr>
            <w:top w:val="none" w:sz="0" w:space="0" w:color="auto"/>
            <w:left w:val="none" w:sz="0" w:space="0" w:color="auto"/>
            <w:bottom w:val="none" w:sz="0" w:space="0" w:color="auto"/>
            <w:right w:val="none" w:sz="0" w:space="0" w:color="auto"/>
          </w:divBdr>
        </w:div>
        <w:div w:id="884636134">
          <w:marLeft w:val="0"/>
          <w:marRight w:val="0"/>
          <w:marTop w:val="0"/>
          <w:marBottom w:val="0"/>
          <w:divBdr>
            <w:top w:val="none" w:sz="0" w:space="0" w:color="auto"/>
            <w:left w:val="none" w:sz="0" w:space="0" w:color="auto"/>
            <w:bottom w:val="none" w:sz="0" w:space="0" w:color="auto"/>
            <w:right w:val="none" w:sz="0" w:space="0" w:color="auto"/>
          </w:divBdr>
        </w:div>
        <w:div w:id="1345401788">
          <w:marLeft w:val="0"/>
          <w:marRight w:val="0"/>
          <w:marTop w:val="0"/>
          <w:marBottom w:val="0"/>
          <w:divBdr>
            <w:top w:val="none" w:sz="0" w:space="0" w:color="auto"/>
            <w:left w:val="none" w:sz="0" w:space="0" w:color="auto"/>
            <w:bottom w:val="none" w:sz="0" w:space="0" w:color="auto"/>
            <w:right w:val="none" w:sz="0" w:space="0" w:color="auto"/>
          </w:divBdr>
        </w:div>
        <w:div w:id="1419255707">
          <w:marLeft w:val="0"/>
          <w:marRight w:val="0"/>
          <w:marTop w:val="0"/>
          <w:marBottom w:val="0"/>
          <w:divBdr>
            <w:top w:val="none" w:sz="0" w:space="0" w:color="auto"/>
            <w:left w:val="none" w:sz="0" w:space="0" w:color="auto"/>
            <w:bottom w:val="none" w:sz="0" w:space="0" w:color="auto"/>
            <w:right w:val="none" w:sz="0" w:space="0" w:color="auto"/>
          </w:divBdr>
        </w:div>
        <w:div w:id="1446315676">
          <w:marLeft w:val="0"/>
          <w:marRight w:val="0"/>
          <w:marTop w:val="0"/>
          <w:marBottom w:val="0"/>
          <w:divBdr>
            <w:top w:val="none" w:sz="0" w:space="0" w:color="auto"/>
            <w:left w:val="none" w:sz="0" w:space="0" w:color="auto"/>
            <w:bottom w:val="none" w:sz="0" w:space="0" w:color="auto"/>
            <w:right w:val="none" w:sz="0" w:space="0" w:color="auto"/>
          </w:divBdr>
        </w:div>
        <w:div w:id="1511025698">
          <w:marLeft w:val="0"/>
          <w:marRight w:val="0"/>
          <w:marTop w:val="0"/>
          <w:marBottom w:val="0"/>
          <w:divBdr>
            <w:top w:val="none" w:sz="0" w:space="0" w:color="auto"/>
            <w:left w:val="none" w:sz="0" w:space="0" w:color="auto"/>
            <w:bottom w:val="none" w:sz="0" w:space="0" w:color="auto"/>
            <w:right w:val="none" w:sz="0" w:space="0" w:color="auto"/>
          </w:divBdr>
        </w:div>
        <w:div w:id="1523590214">
          <w:marLeft w:val="0"/>
          <w:marRight w:val="0"/>
          <w:marTop w:val="0"/>
          <w:marBottom w:val="0"/>
          <w:divBdr>
            <w:top w:val="none" w:sz="0" w:space="0" w:color="auto"/>
            <w:left w:val="none" w:sz="0" w:space="0" w:color="auto"/>
            <w:bottom w:val="none" w:sz="0" w:space="0" w:color="auto"/>
            <w:right w:val="none" w:sz="0" w:space="0" w:color="auto"/>
          </w:divBdr>
        </w:div>
        <w:div w:id="2078092010">
          <w:marLeft w:val="0"/>
          <w:marRight w:val="0"/>
          <w:marTop w:val="0"/>
          <w:marBottom w:val="0"/>
          <w:divBdr>
            <w:top w:val="none" w:sz="0" w:space="0" w:color="auto"/>
            <w:left w:val="none" w:sz="0" w:space="0" w:color="auto"/>
            <w:bottom w:val="none" w:sz="0" w:space="0" w:color="auto"/>
            <w:right w:val="none" w:sz="0" w:space="0" w:color="auto"/>
          </w:divBdr>
        </w:div>
      </w:divsChild>
    </w:div>
    <w:div w:id="1305045763">
      <w:bodyDiv w:val="1"/>
      <w:marLeft w:val="263"/>
      <w:marRight w:val="123"/>
      <w:marTop w:val="0"/>
      <w:marBottom w:val="0"/>
      <w:divBdr>
        <w:top w:val="none" w:sz="0" w:space="0" w:color="auto"/>
        <w:left w:val="none" w:sz="0" w:space="0" w:color="auto"/>
        <w:bottom w:val="none" w:sz="0" w:space="0" w:color="auto"/>
        <w:right w:val="none" w:sz="0" w:space="0" w:color="auto"/>
      </w:divBdr>
    </w:div>
    <w:div w:id="1410691777">
      <w:bodyDiv w:val="1"/>
      <w:marLeft w:val="0"/>
      <w:marRight w:val="0"/>
      <w:marTop w:val="0"/>
      <w:marBottom w:val="0"/>
      <w:divBdr>
        <w:top w:val="none" w:sz="0" w:space="0" w:color="auto"/>
        <w:left w:val="none" w:sz="0" w:space="0" w:color="auto"/>
        <w:bottom w:val="none" w:sz="0" w:space="0" w:color="auto"/>
        <w:right w:val="none" w:sz="0" w:space="0" w:color="auto"/>
      </w:divBdr>
    </w:div>
    <w:div w:id="1422675128">
      <w:bodyDiv w:val="1"/>
      <w:marLeft w:val="0"/>
      <w:marRight w:val="0"/>
      <w:marTop w:val="0"/>
      <w:marBottom w:val="0"/>
      <w:divBdr>
        <w:top w:val="none" w:sz="0" w:space="0" w:color="auto"/>
        <w:left w:val="none" w:sz="0" w:space="0" w:color="auto"/>
        <w:bottom w:val="none" w:sz="0" w:space="0" w:color="auto"/>
        <w:right w:val="none" w:sz="0" w:space="0" w:color="auto"/>
      </w:divBdr>
    </w:div>
    <w:div w:id="1423649823">
      <w:bodyDiv w:val="1"/>
      <w:marLeft w:val="0"/>
      <w:marRight w:val="0"/>
      <w:marTop w:val="0"/>
      <w:marBottom w:val="0"/>
      <w:divBdr>
        <w:top w:val="none" w:sz="0" w:space="0" w:color="auto"/>
        <w:left w:val="none" w:sz="0" w:space="0" w:color="auto"/>
        <w:bottom w:val="none" w:sz="0" w:space="0" w:color="auto"/>
        <w:right w:val="none" w:sz="0" w:space="0" w:color="auto"/>
      </w:divBdr>
    </w:div>
    <w:div w:id="1435055485">
      <w:bodyDiv w:val="1"/>
      <w:marLeft w:val="0"/>
      <w:marRight w:val="0"/>
      <w:marTop w:val="0"/>
      <w:marBottom w:val="0"/>
      <w:divBdr>
        <w:top w:val="none" w:sz="0" w:space="0" w:color="auto"/>
        <w:left w:val="none" w:sz="0" w:space="0" w:color="auto"/>
        <w:bottom w:val="none" w:sz="0" w:space="0" w:color="auto"/>
        <w:right w:val="none" w:sz="0" w:space="0" w:color="auto"/>
      </w:divBdr>
    </w:div>
    <w:div w:id="1491409823">
      <w:bodyDiv w:val="1"/>
      <w:marLeft w:val="0"/>
      <w:marRight w:val="0"/>
      <w:marTop w:val="0"/>
      <w:marBottom w:val="0"/>
      <w:divBdr>
        <w:top w:val="none" w:sz="0" w:space="0" w:color="auto"/>
        <w:left w:val="none" w:sz="0" w:space="0" w:color="auto"/>
        <w:bottom w:val="none" w:sz="0" w:space="0" w:color="auto"/>
        <w:right w:val="none" w:sz="0" w:space="0" w:color="auto"/>
      </w:divBdr>
    </w:div>
    <w:div w:id="1515917485">
      <w:bodyDiv w:val="1"/>
      <w:marLeft w:val="0"/>
      <w:marRight w:val="0"/>
      <w:marTop w:val="0"/>
      <w:marBottom w:val="0"/>
      <w:divBdr>
        <w:top w:val="none" w:sz="0" w:space="0" w:color="auto"/>
        <w:left w:val="none" w:sz="0" w:space="0" w:color="auto"/>
        <w:bottom w:val="none" w:sz="0" w:space="0" w:color="auto"/>
        <w:right w:val="none" w:sz="0" w:space="0" w:color="auto"/>
      </w:divBdr>
    </w:div>
    <w:div w:id="1518807127">
      <w:bodyDiv w:val="1"/>
      <w:marLeft w:val="0"/>
      <w:marRight w:val="0"/>
      <w:marTop w:val="0"/>
      <w:marBottom w:val="0"/>
      <w:divBdr>
        <w:top w:val="none" w:sz="0" w:space="0" w:color="auto"/>
        <w:left w:val="none" w:sz="0" w:space="0" w:color="auto"/>
        <w:bottom w:val="none" w:sz="0" w:space="0" w:color="auto"/>
        <w:right w:val="none" w:sz="0" w:space="0" w:color="auto"/>
      </w:divBdr>
    </w:div>
    <w:div w:id="1534347578">
      <w:bodyDiv w:val="1"/>
      <w:marLeft w:val="0"/>
      <w:marRight w:val="0"/>
      <w:marTop w:val="0"/>
      <w:marBottom w:val="0"/>
      <w:divBdr>
        <w:top w:val="none" w:sz="0" w:space="0" w:color="auto"/>
        <w:left w:val="none" w:sz="0" w:space="0" w:color="auto"/>
        <w:bottom w:val="none" w:sz="0" w:space="0" w:color="auto"/>
        <w:right w:val="none" w:sz="0" w:space="0" w:color="auto"/>
      </w:divBdr>
      <w:divsChild>
        <w:div w:id="569073755">
          <w:marLeft w:val="0"/>
          <w:marRight w:val="0"/>
          <w:marTop w:val="0"/>
          <w:marBottom w:val="0"/>
          <w:divBdr>
            <w:top w:val="none" w:sz="0" w:space="0" w:color="auto"/>
            <w:left w:val="none" w:sz="0" w:space="0" w:color="auto"/>
            <w:bottom w:val="none" w:sz="0" w:space="0" w:color="auto"/>
            <w:right w:val="none" w:sz="0" w:space="0" w:color="auto"/>
          </w:divBdr>
        </w:div>
        <w:div w:id="828179756">
          <w:marLeft w:val="0"/>
          <w:marRight w:val="0"/>
          <w:marTop w:val="0"/>
          <w:marBottom w:val="0"/>
          <w:divBdr>
            <w:top w:val="none" w:sz="0" w:space="0" w:color="auto"/>
            <w:left w:val="none" w:sz="0" w:space="0" w:color="auto"/>
            <w:bottom w:val="none" w:sz="0" w:space="0" w:color="auto"/>
            <w:right w:val="none" w:sz="0" w:space="0" w:color="auto"/>
          </w:divBdr>
        </w:div>
        <w:div w:id="2145805928">
          <w:marLeft w:val="0"/>
          <w:marRight w:val="0"/>
          <w:marTop w:val="0"/>
          <w:marBottom w:val="0"/>
          <w:divBdr>
            <w:top w:val="none" w:sz="0" w:space="0" w:color="auto"/>
            <w:left w:val="none" w:sz="0" w:space="0" w:color="auto"/>
            <w:bottom w:val="none" w:sz="0" w:space="0" w:color="auto"/>
            <w:right w:val="none" w:sz="0" w:space="0" w:color="auto"/>
          </w:divBdr>
        </w:div>
        <w:div w:id="2145850223">
          <w:marLeft w:val="0"/>
          <w:marRight w:val="0"/>
          <w:marTop w:val="0"/>
          <w:marBottom w:val="0"/>
          <w:divBdr>
            <w:top w:val="none" w:sz="0" w:space="0" w:color="auto"/>
            <w:left w:val="none" w:sz="0" w:space="0" w:color="auto"/>
            <w:bottom w:val="none" w:sz="0" w:space="0" w:color="auto"/>
            <w:right w:val="none" w:sz="0" w:space="0" w:color="auto"/>
          </w:divBdr>
        </w:div>
      </w:divsChild>
    </w:div>
    <w:div w:id="1566643797">
      <w:bodyDiv w:val="1"/>
      <w:marLeft w:val="0"/>
      <w:marRight w:val="0"/>
      <w:marTop w:val="0"/>
      <w:marBottom w:val="0"/>
      <w:divBdr>
        <w:top w:val="none" w:sz="0" w:space="0" w:color="auto"/>
        <w:left w:val="none" w:sz="0" w:space="0" w:color="auto"/>
        <w:bottom w:val="none" w:sz="0" w:space="0" w:color="auto"/>
        <w:right w:val="none" w:sz="0" w:space="0" w:color="auto"/>
      </w:divBdr>
    </w:div>
    <w:div w:id="1596278415">
      <w:bodyDiv w:val="1"/>
      <w:marLeft w:val="0"/>
      <w:marRight w:val="0"/>
      <w:marTop w:val="0"/>
      <w:marBottom w:val="0"/>
      <w:divBdr>
        <w:top w:val="none" w:sz="0" w:space="0" w:color="auto"/>
        <w:left w:val="none" w:sz="0" w:space="0" w:color="auto"/>
        <w:bottom w:val="none" w:sz="0" w:space="0" w:color="auto"/>
        <w:right w:val="none" w:sz="0" w:space="0" w:color="auto"/>
      </w:divBdr>
      <w:divsChild>
        <w:div w:id="1701660633">
          <w:marLeft w:val="0"/>
          <w:marRight w:val="0"/>
          <w:marTop w:val="0"/>
          <w:marBottom w:val="0"/>
          <w:divBdr>
            <w:top w:val="none" w:sz="0" w:space="0" w:color="auto"/>
            <w:left w:val="none" w:sz="0" w:space="0" w:color="auto"/>
            <w:bottom w:val="none" w:sz="0" w:space="0" w:color="auto"/>
            <w:right w:val="none" w:sz="0" w:space="0" w:color="auto"/>
          </w:divBdr>
        </w:div>
      </w:divsChild>
    </w:div>
    <w:div w:id="1602563133">
      <w:bodyDiv w:val="1"/>
      <w:marLeft w:val="0"/>
      <w:marRight w:val="0"/>
      <w:marTop w:val="0"/>
      <w:marBottom w:val="0"/>
      <w:divBdr>
        <w:top w:val="none" w:sz="0" w:space="0" w:color="auto"/>
        <w:left w:val="none" w:sz="0" w:space="0" w:color="auto"/>
        <w:bottom w:val="none" w:sz="0" w:space="0" w:color="auto"/>
        <w:right w:val="none" w:sz="0" w:space="0" w:color="auto"/>
      </w:divBdr>
    </w:div>
    <w:div w:id="1723945755">
      <w:bodyDiv w:val="1"/>
      <w:marLeft w:val="0"/>
      <w:marRight w:val="0"/>
      <w:marTop w:val="0"/>
      <w:marBottom w:val="0"/>
      <w:divBdr>
        <w:top w:val="none" w:sz="0" w:space="0" w:color="auto"/>
        <w:left w:val="none" w:sz="0" w:space="0" w:color="auto"/>
        <w:bottom w:val="none" w:sz="0" w:space="0" w:color="auto"/>
        <w:right w:val="none" w:sz="0" w:space="0" w:color="auto"/>
      </w:divBdr>
      <w:divsChild>
        <w:div w:id="529994802">
          <w:marLeft w:val="0"/>
          <w:marRight w:val="0"/>
          <w:marTop w:val="0"/>
          <w:marBottom w:val="0"/>
          <w:divBdr>
            <w:top w:val="none" w:sz="0" w:space="0" w:color="auto"/>
            <w:left w:val="none" w:sz="0" w:space="0" w:color="auto"/>
            <w:bottom w:val="none" w:sz="0" w:space="0" w:color="auto"/>
            <w:right w:val="none" w:sz="0" w:space="0" w:color="auto"/>
          </w:divBdr>
        </w:div>
        <w:div w:id="957876959">
          <w:marLeft w:val="0"/>
          <w:marRight w:val="0"/>
          <w:marTop w:val="0"/>
          <w:marBottom w:val="0"/>
          <w:divBdr>
            <w:top w:val="none" w:sz="0" w:space="0" w:color="auto"/>
            <w:left w:val="none" w:sz="0" w:space="0" w:color="auto"/>
            <w:bottom w:val="none" w:sz="0" w:space="0" w:color="auto"/>
            <w:right w:val="none" w:sz="0" w:space="0" w:color="auto"/>
          </w:divBdr>
        </w:div>
        <w:div w:id="1026558318">
          <w:marLeft w:val="0"/>
          <w:marRight w:val="0"/>
          <w:marTop w:val="0"/>
          <w:marBottom w:val="0"/>
          <w:divBdr>
            <w:top w:val="none" w:sz="0" w:space="0" w:color="auto"/>
            <w:left w:val="none" w:sz="0" w:space="0" w:color="auto"/>
            <w:bottom w:val="none" w:sz="0" w:space="0" w:color="auto"/>
            <w:right w:val="none" w:sz="0" w:space="0" w:color="auto"/>
          </w:divBdr>
        </w:div>
        <w:div w:id="1106195022">
          <w:marLeft w:val="0"/>
          <w:marRight w:val="0"/>
          <w:marTop w:val="0"/>
          <w:marBottom w:val="0"/>
          <w:divBdr>
            <w:top w:val="none" w:sz="0" w:space="0" w:color="auto"/>
            <w:left w:val="none" w:sz="0" w:space="0" w:color="auto"/>
            <w:bottom w:val="none" w:sz="0" w:space="0" w:color="auto"/>
            <w:right w:val="none" w:sz="0" w:space="0" w:color="auto"/>
          </w:divBdr>
        </w:div>
        <w:div w:id="1196430065">
          <w:marLeft w:val="0"/>
          <w:marRight w:val="0"/>
          <w:marTop w:val="0"/>
          <w:marBottom w:val="0"/>
          <w:divBdr>
            <w:top w:val="none" w:sz="0" w:space="0" w:color="auto"/>
            <w:left w:val="none" w:sz="0" w:space="0" w:color="auto"/>
            <w:bottom w:val="none" w:sz="0" w:space="0" w:color="auto"/>
            <w:right w:val="none" w:sz="0" w:space="0" w:color="auto"/>
          </w:divBdr>
        </w:div>
        <w:div w:id="1218858515">
          <w:marLeft w:val="0"/>
          <w:marRight w:val="0"/>
          <w:marTop w:val="0"/>
          <w:marBottom w:val="0"/>
          <w:divBdr>
            <w:top w:val="none" w:sz="0" w:space="0" w:color="auto"/>
            <w:left w:val="none" w:sz="0" w:space="0" w:color="auto"/>
            <w:bottom w:val="none" w:sz="0" w:space="0" w:color="auto"/>
            <w:right w:val="none" w:sz="0" w:space="0" w:color="auto"/>
          </w:divBdr>
        </w:div>
        <w:div w:id="1654094378">
          <w:marLeft w:val="0"/>
          <w:marRight w:val="0"/>
          <w:marTop w:val="0"/>
          <w:marBottom w:val="0"/>
          <w:divBdr>
            <w:top w:val="none" w:sz="0" w:space="0" w:color="auto"/>
            <w:left w:val="none" w:sz="0" w:space="0" w:color="auto"/>
            <w:bottom w:val="none" w:sz="0" w:space="0" w:color="auto"/>
            <w:right w:val="none" w:sz="0" w:space="0" w:color="auto"/>
          </w:divBdr>
        </w:div>
      </w:divsChild>
    </w:div>
    <w:div w:id="1780953715">
      <w:bodyDiv w:val="1"/>
      <w:marLeft w:val="0"/>
      <w:marRight w:val="0"/>
      <w:marTop w:val="0"/>
      <w:marBottom w:val="0"/>
      <w:divBdr>
        <w:top w:val="none" w:sz="0" w:space="0" w:color="auto"/>
        <w:left w:val="none" w:sz="0" w:space="0" w:color="auto"/>
        <w:bottom w:val="none" w:sz="0" w:space="0" w:color="auto"/>
        <w:right w:val="none" w:sz="0" w:space="0" w:color="auto"/>
      </w:divBdr>
      <w:divsChild>
        <w:div w:id="641232102">
          <w:marLeft w:val="0"/>
          <w:marRight w:val="0"/>
          <w:marTop w:val="0"/>
          <w:marBottom w:val="0"/>
          <w:divBdr>
            <w:top w:val="none" w:sz="0" w:space="0" w:color="auto"/>
            <w:left w:val="none" w:sz="0" w:space="0" w:color="auto"/>
            <w:bottom w:val="none" w:sz="0" w:space="0" w:color="auto"/>
            <w:right w:val="none" w:sz="0" w:space="0" w:color="auto"/>
          </w:divBdr>
          <w:divsChild>
            <w:div w:id="1185289889">
              <w:marLeft w:val="0"/>
              <w:marRight w:val="0"/>
              <w:marTop w:val="0"/>
              <w:marBottom w:val="0"/>
              <w:divBdr>
                <w:top w:val="none" w:sz="0" w:space="0" w:color="auto"/>
                <w:left w:val="none" w:sz="0" w:space="0" w:color="auto"/>
                <w:bottom w:val="none" w:sz="0" w:space="0" w:color="auto"/>
                <w:right w:val="none" w:sz="0" w:space="0" w:color="auto"/>
              </w:divBdr>
              <w:divsChild>
                <w:div w:id="1861629093">
                  <w:marLeft w:val="0"/>
                  <w:marRight w:val="0"/>
                  <w:marTop w:val="0"/>
                  <w:marBottom w:val="0"/>
                  <w:divBdr>
                    <w:top w:val="none" w:sz="0" w:space="0" w:color="auto"/>
                    <w:left w:val="none" w:sz="0" w:space="0" w:color="auto"/>
                    <w:bottom w:val="none" w:sz="0" w:space="0" w:color="auto"/>
                    <w:right w:val="none" w:sz="0" w:space="0" w:color="auto"/>
                  </w:divBdr>
                  <w:divsChild>
                    <w:div w:id="109395141">
                      <w:marLeft w:val="0"/>
                      <w:marRight w:val="0"/>
                      <w:marTop w:val="0"/>
                      <w:marBottom w:val="0"/>
                      <w:divBdr>
                        <w:top w:val="none" w:sz="0" w:space="0" w:color="auto"/>
                        <w:left w:val="none" w:sz="0" w:space="0" w:color="auto"/>
                        <w:bottom w:val="none" w:sz="0" w:space="0" w:color="auto"/>
                        <w:right w:val="none" w:sz="0" w:space="0" w:color="auto"/>
                      </w:divBdr>
                      <w:divsChild>
                        <w:div w:id="704334990">
                          <w:marLeft w:val="0"/>
                          <w:marRight w:val="0"/>
                          <w:marTop w:val="0"/>
                          <w:marBottom w:val="0"/>
                          <w:divBdr>
                            <w:top w:val="none" w:sz="0" w:space="0" w:color="auto"/>
                            <w:left w:val="none" w:sz="0" w:space="0" w:color="auto"/>
                            <w:bottom w:val="none" w:sz="0" w:space="0" w:color="auto"/>
                            <w:right w:val="none" w:sz="0" w:space="0" w:color="auto"/>
                          </w:divBdr>
                          <w:divsChild>
                            <w:div w:id="1492255525">
                              <w:marLeft w:val="0"/>
                              <w:marRight w:val="0"/>
                              <w:marTop w:val="0"/>
                              <w:marBottom w:val="0"/>
                              <w:divBdr>
                                <w:top w:val="none" w:sz="0" w:space="0" w:color="auto"/>
                                <w:left w:val="none" w:sz="0" w:space="0" w:color="auto"/>
                                <w:bottom w:val="none" w:sz="0" w:space="0" w:color="auto"/>
                                <w:right w:val="none" w:sz="0" w:space="0" w:color="auto"/>
                              </w:divBdr>
                              <w:divsChild>
                                <w:div w:id="1508641655">
                                  <w:marLeft w:val="0"/>
                                  <w:marRight w:val="0"/>
                                  <w:marTop w:val="0"/>
                                  <w:marBottom w:val="0"/>
                                  <w:divBdr>
                                    <w:top w:val="none" w:sz="0" w:space="0" w:color="auto"/>
                                    <w:left w:val="none" w:sz="0" w:space="0" w:color="auto"/>
                                    <w:bottom w:val="none" w:sz="0" w:space="0" w:color="auto"/>
                                    <w:right w:val="none" w:sz="0" w:space="0" w:color="auto"/>
                                  </w:divBdr>
                                  <w:divsChild>
                                    <w:div w:id="702706872">
                                      <w:marLeft w:val="0"/>
                                      <w:marRight w:val="0"/>
                                      <w:marTop w:val="0"/>
                                      <w:marBottom w:val="0"/>
                                      <w:divBdr>
                                        <w:top w:val="none" w:sz="0" w:space="0" w:color="auto"/>
                                        <w:left w:val="none" w:sz="0" w:space="0" w:color="auto"/>
                                        <w:bottom w:val="none" w:sz="0" w:space="0" w:color="auto"/>
                                        <w:right w:val="none" w:sz="0" w:space="0" w:color="auto"/>
                                      </w:divBdr>
                                      <w:divsChild>
                                        <w:div w:id="563806286">
                                          <w:marLeft w:val="0"/>
                                          <w:marRight w:val="0"/>
                                          <w:marTop w:val="0"/>
                                          <w:marBottom w:val="0"/>
                                          <w:divBdr>
                                            <w:top w:val="none" w:sz="0" w:space="0" w:color="auto"/>
                                            <w:left w:val="none" w:sz="0" w:space="0" w:color="auto"/>
                                            <w:bottom w:val="none" w:sz="0" w:space="0" w:color="auto"/>
                                            <w:right w:val="none" w:sz="0" w:space="0" w:color="auto"/>
                                          </w:divBdr>
                                          <w:divsChild>
                                            <w:div w:id="1853182015">
                                              <w:marLeft w:val="0"/>
                                              <w:marRight w:val="0"/>
                                              <w:marTop w:val="0"/>
                                              <w:marBottom w:val="0"/>
                                              <w:divBdr>
                                                <w:top w:val="none" w:sz="0" w:space="0" w:color="auto"/>
                                                <w:left w:val="none" w:sz="0" w:space="0" w:color="auto"/>
                                                <w:bottom w:val="none" w:sz="0" w:space="0" w:color="auto"/>
                                                <w:right w:val="none" w:sz="0" w:space="0" w:color="auto"/>
                                              </w:divBdr>
                                              <w:divsChild>
                                                <w:div w:id="1719281383">
                                                  <w:marLeft w:val="0"/>
                                                  <w:marRight w:val="0"/>
                                                  <w:marTop w:val="0"/>
                                                  <w:marBottom w:val="0"/>
                                                  <w:divBdr>
                                                    <w:top w:val="none" w:sz="0" w:space="0" w:color="auto"/>
                                                    <w:left w:val="none" w:sz="0" w:space="0" w:color="auto"/>
                                                    <w:bottom w:val="none" w:sz="0" w:space="0" w:color="auto"/>
                                                    <w:right w:val="none" w:sz="0" w:space="0" w:color="auto"/>
                                                  </w:divBdr>
                                                  <w:divsChild>
                                                    <w:div w:id="83391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601311">
      <w:bodyDiv w:val="1"/>
      <w:marLeft w:val="0"/>
      <w:marRight w:val="0"/>
      <w:marTop w:val="0"/>
      <w:marBottom w:val="0"/>
      <w:divBdr>
        <w:top w:val="none" w:sz="0" w:space="0" w:color="auto"/>
        <w:left w:val="none" w:sz="0" w:space="0" w:color="auto"/>
        <w:bottom w:val="none" w:sz="0" w:space="0" w:color="auto"/>
        <w:right w:val="none" w:sz="0" w:space="0" w:color="auto"/>
      </w:divBdr>
    </w:div>
    <w:div w:id="1804999421">
      <w:bodyDiv w:val="1"/>
      <w:marLeft w:val="0"/>
      <w:marRight w:val="0"/>
      <w:marTop w:val="0"/>
      <w:marBottom w:val="0"/>
      <w:divBdr>
        <w:top w:val="none" w:sz="0" w:space="0" w:color="auto"/>
        <w:left w:val="none" w:sz="0" w:space="0" w:color="auto"/>
        <w:bottom w:val="none" w:sz="0" w:space="0" w:color="auto"/>
        <w:right w:val="none" w:sz="0" w:space="0" w:color="auto"/>
      </w:divBdr>
    </w:div>
    <w:div w:id="1816683032">
      <w:bodyDiv w:val="1"/>
      <w:marLeft w:val="0"/>
      <w:marRight w:val="0"/>
      <w:marTop w:val="0"/>
      <w:marBottom w:val="0"/>
      <w:divBdr>
        <w:top w:val="none" w:sz="0" w:space="0" w:color="auto"/>
        <w:left w:val="none" w:sz="0" w:space="0" w:color="auto"/>
        <w:bottom w:val="none" w:sz="0" w:space="0" w:color="auto"/>
        <w:right w:val="none" w:sz="0" w:space="0" w:color="auto"/>
      </w:divBdr>
    </w:div>
    <w:div w:id="1961378985">
      <w:bodyDiv w:val="1"/>
      <w:marLeft w:val="0"/>
      <w:marRight w:val="0"/>
      <w:marTop w:val="0"/>
      <w:marBottom w:val="0"/>
      <w:divBdr>
        <w:top w:val="none" w:sz="0" w:space="0" w:color="auto"/>
        <w:left w:val="none" w:sz="0" w:space="0" w:color="auto"/>
        <w:bottom w:val="none" w:sz="0" w:space="0" w:color="auto"/>
        <w:right w:val="none" w:sz="0" w:space="0" w:color="auto"/>
      </w:divBdr>
    </w:div>
    <w:div w:id="1979067556">
      <w:bodyDiv w:val="1"/>
      <w:marLeft w:val="0"/>
      <w:marRight w:val="0"/>
      <w:marTop w:val="0"/>
      <w:marBottom w:val="0"/>
      <w:divBdr>
        <w:top w:val="none" w:sz="0" w:space="0" w:color="auto"/>
        <w:left w:val="none" w:sz="0" w:space="0" w:color="auto"/>
        <w:bottom w:val="none" w:sz="0" w:space="0" w:color="auto"/>
        <w:right w:val="none" w:sz="0" w:space="0" w:color="auto"/>
      </w:divBdr>
    </w:div>
    <w:div w:id="1986279936">
      <w:bodyDiv w:val="1"/>
      <w:marLeft w:val="0"/>
      <w:marRight w:val="0"/>
      <w:marTop w:val="0"/>
      <w:marBottom w:val="0"/>
      <w:divBdr>
        <w:top w:val="none" w:sz="0" w:space="0" w:color="auto"/>
        <w:left w:val="none" w:sz="0" w:space="0" w:color="auto"/>
        <w:bottom w:val="none" w:sz="0" w:space="0" w:color="auto"/>
        <w:right w:val="none" w:sz="0" w:space="0" w:color="auto"/>
      </w:divBdr>
      <w:divsChild>
        <w:div w:id="84306356">
          <w:marLeft w:val="0"/>
          <w:marRight w:val="0"/>
          <w:marTop w:val="0"/>
          <w:marBottom w:val="0"/>
          <w:divBdr>
            <w:top w:val="none" w:sz="0" w:space="0" w:color="auto"/>
            <w:left w:val="none" w:sz="0" w:space="0" w:color="auto"/>
            <w:bottom w:val="none" w:sz="0" w:space="0" w:color="auto"/>
            <w:right w:val="none" w:sz="0" w:space="0" w:color="auto"/>
          </w:divBdr>
        </w:div>
        <w:div w:id="197622917">
          <w:marLeft w:val="0"/>
          <w:marRight w:val="0"/>
          <w:marTop w:val="0"/>
          <w:marBottom w:val="0"/>
          <w:divBdr>
            <w:top w:val="none" w:sz="0" w:space="0" w:color="auto"/>
            <w:left w:val="none" w:sz="0" w:space="0" w:color="auto"/>
            <w:bottom w:val="none" w:sz="0" w:space="0" w:color="auto"/>
            <w:right w:val="none" w:sz="0" w:space="0" w:color="auto"/>
          </w:divBdr>
        </w:div>
        <w:div w:id="245387521">
          <w:marLeft w:val="0"/>
          <w:marRight w:val="0"/>
          <w:marTop w:val="0"/>
          <w:marBottom w:val="0"/>
          <w:divBdr>
            <w:top w:val="none" w:sz="0" w:space="0" w:color="auto"/>
            <w:left w:val="none" w:sz="0" w:space="0" w:color="auto"/>
            <w:bottom w:val="none" w:sz="0" w:space="0" w:color="auto"/>
            <w:right w:val="none" w:sz="0" w:space="0" w:color="auto"/>
          </w:divBdr>
        </w:div>
        <w:div w:id="299653546">
          <w:marLeft w:val="0"/>
          <w:marRight w:val="0"/>
          <w:marTop w:val="0"/>
          <w:marBottom w:val="0"/>
          <w:divBdr>
            <w:top w:val="none" w:sz="0" w:space="0" w:color="auto"/>
            <w:left w:val="none" w:sz="0" w:space="0" w:color="auto"/>
            <w:bottom w:val="none" w:sz="0" w:space="0" w:color="auto"/>
            <w:right w:val="none" w:sz="0" w:space="0" w:color="auto"/>
          </w:divBdr>
        </w:div>
        <w:div w:id="563294082">
          <w:marLeft w:val="0"/>
          <w:marRight w:val="0"/>
          <w:marTop w:val="0"/>
          <w:marBottom w:val="0"/>
          <w:divBdr>
            <w:top w:val="none" w:sz="0" w:space="0" w:color="auto"/>
            <w:left w:val="none" w:sz="0" w:space="0" w:color="auto"/>
            <w:bottom w:val="none" w:sz="0" w:space="0" w:color="auto"/>
            <w:right w:val="none" w:sz="0" w:space="0" w:color="auto"/>
          </w:divBdr>
        </w:div>
        <w:div w:id="565989248">
          <w:marLeft w:val="0"/>
          <w:marRight w:val="0"/>
          <w:marTop w:val="0"/>
          <w:marBottom w:val="0"/>
          <w:divBdr>
            <w:top w:val="none" w:sz="0" w:space="0" w:color="auto"/>
            <w:left w:val="none" w:sz="0" w:space="0" w:color="auto"/>
            <w:bottom w:val="none" w:sz="0" w:space="0" w:color="auto"/>
            <w:right w:val="none" w:sz="0" w:space="0" w:color="auto"/>
          </w:divBdr>
        </w:div>
        <w:div w:id="607272310">
          <w:marLeft w:val="0"/>
          <w:marRight w:val="0"/>
          <w:marTop w:val="0"/>
          <w:marBottom w:val="0"/>
          <w:divBdr>
            <w:top w:val="none" w:sz="0" w:space="0" w:color="auto"/>
            <w:left w:val="none" w:sz="0" w:space="0" w:color="auto"/>
            <w:bottom w:val="none" w:sz="0" w:space="0" w:color="auto"/>
            <w:right w:val="none" w:sz="0" w:space="0" w:color="auto"/>
          </w:divBdr>
        </w:div>
        <w:div w:id="621116011">
          <w:marLeft w:val="0"/>
          <w:marRight w:val="0"/>
          <w:marTop w:val="0"/>
          <w:marBottom w:val="0"/>
          <w:divBdr>
            <w:top w:val="none" w:sz="0" w:space="0" w:color="auto"/>
            <w:left w:val="none" w:sz="0" w:space="0" w:color="auto"/>
            <w:bottom w:val="none" w:sz="0" w:space="0" w:color="auto"/>
            <w:right w:val="none" w:sz="0" w:space="0" w:color="auto"/>
          </w:divBdr>
        </w:div>
        <w:div w:id="627008667">
          <w:marLeft w:val="0"/>
          <w:marRight w:val="0"/>
          <w:marTop w:val="0"/>
          <w:marBottom w:val="0"/>
          <w:divBdr>
            <w:top w:val="none" w:sz="0" w:space="0" w:color="auto"/>
            <w:left w:val="none" w:sz="0" w:space="0" w:color="auto"/>
            <w:bottom w:val="none" w:sz="0" w:space="0" w:color="auto"/>
            <w:right w:val="none" w:sz="0" w:space="0" w:color="auto"/>
          </w:divBdr>
        </w:div>
        <w:div w:id="632949876">
          <w:marLeft w:val="0"/>
          <w:marRight w:val="0"/>
          <w:marTop w:val="0"/>
          <w:marBottom w:val="0"/>
          <w:divBdr>
            <w:top w:val="none" w:sz="0" w:space="0" w:color="auto"/>
            <w:left w:val="none" w:sz="0" w:space="0" w:color="auto"/>
            <w:bottom w:val="none" w:sz="0" w:space="0" w:color="auto"/>
            <w:right w:val="none" w:sz="0" w:space="0" w:color="auto"/>
          </w:divBdr>
        </w:div>
        <w:div w:id="802305212">
          <w:marLeft w:val="0"/>
          <w:marRight w:val="0"/>
          <w:marTop w:val="0"/>
          <w:marBottom w:val="0"/>
          <w:divBdr>
            <w:top w:val="none" w:sz="0" w:space="0" w:color="auto"/>
            <w:left w:val="none" w:sz="0" w:space="0" w:color="auto"/>
            <w:bottom w:val="none" w:sz="0" w:space="0" w:color="auto"/>
            <w:right w:val="none" w:sz="0" w:space="0" w:color="auto"/>
          </w:divBdr>
        </w:div>
        <w:div w:id="819730248">
          <w:marLeft w:val="0"/>
          <w:marRight w:val="0"/>
          <w:marTop w:val="0"/>
          <w:marBottom w:val="0"/>
          <w:divBdr>
            <w:top w:val="none" w:sz="0" w:space="0" w:color="auto"/>
            <w:left w:val="none" w:sz="0" w:space="0" w:color="auto"/>
            <w:bottom w:val="none" w:sz="0" w:space="0" w:color="auto"/>
            <w:right w:val="none" w:sz="0" w:space="0" w:color="auto"/>
          </w:divBdr>
        </w:div>
        <w:div w:id="949969547">
          <w:marLeft w:val="0"/>
          <w:marRight w:val="0"/>
          <w:marTop w:val="0"/>
          <w:marBottom w:val="0"/>
          <w:divBdr>
            <w:top w:val="none" w:sz="0" w:space="0" w:color="auto"/>
            <w:left w:val="none" w:sz="0" w:space="0" w:color="auto"/>
            <w:bottom w:val="none" w:sz="0" w:space="0" w:color="auto"/>
            <w:right w:val="none" w:sz="0" w:space="0" w:color="auto"/>
          </w:divBdr>
        </w:div>
        <w:div w:id="1046951722">
          <w:marLeft w:val="0"/>
          <w:marRight w:val="0"/>
          <w:marTop w:val="0"/>
          <w:marBottom w:val="0"/>
          <w:divBdr>
            <w:top w:val="none" w:sz="0" w:space="0" w:color="auto"/>
            <w:left w:val="none" w:sz="0" w:space="0" w:color="auto"/>
            <w:bottom w:val="none" w:sz="0" w:space="0" w:color="auto"/>
            <w:right w:val="none" w:sz="0" w:space="0" w:color="auto"/>
          </w:divBdr>
        </w:div>
        <w:div w:id="1167355916">
          <w:marLeft w:val="0"/>
          <w:marRight w:val="0"/>
          <w:marTop w:val="0"/>
          <w:marBottom w:val="0"/>
          <w:divBdr>
            <w:top w:val="none" w:sz="0" w:space="0" w:color="auto"/>
            <w:left w:val="none" w:sz="0" w:space="0" w:color="auto"/>
            <w:bottom w:val="none" w:sz="0" w:space="0" w:color="auto"/>
            <w:right w:val="none" w:sz="0" w:space="0" w:color="auto"/>
          </w:divBdr>
        </w:div>
        <w:div w:id="1455370571">
          <w:marLeft w:val="0"/>
          <w:marRight w:val="0"/>
          <w:marTop w:val="0"/>
          <w:marBottom w:val="0"/>
          <w:divBdr>
            <w:top w:val="none" w:sz="0" w:space="0" w:color="auto"/>
            <w:left w:val="none" w:sz="0" w:space="0" w:color="auto"/>
            <w:bottom w:val="none" w:sz="0" w:space="0" w:color="auto"/>
            <w:right w:val="none" w:sz="0" w:space="0" w:color="auto"/>
          </w:divBdr>
        </w:div>
        <w:div w:id="1623271019">
          <w:marLeft w:val="0"/>
          <w:marRight w:val="0"/>
          <w:marTop w:val="0"/>
          <w:marBottom w:val="0"/>
          <w:divBdr>
            <w:top w:val="none" w:sz="0" w:space="0" w:color="auto"/>
            <w:left w:val="none" w:sz="0" w:space="0" w:color="auto"/>
            <w:bottom w:val="none" w:sz="0" w:space="0" w:color="auto"/>
            <w:right w:val="none" w:sz="0" w:space="0" w:color="auto"/>
          </w:divBdr>
        </w:div>
        <w:div w:id="1682975154">
          <w:marLeft w:val="0"/>
          <w:marRight w:val="0"/>
          <w:marTop w:val="0"/>
          <w:marBottom w:val="0"/>
          <w:divBdr>
            <w:top w:val="none" w:sz="0" w:space="0" w:color="auto"/>
            <w:left w:val="none" w:sz="0" w:space="0" w:color="auto"/>
            <w:bottom w:val="none" w:sz="0" w:space="0" w:color="auto"/>
            <w:right w:val="none" w:sz="0" w:space="0" w:color="auto"/>
          </w:divBdr>
        </w:div>
        <w:div w:id="1701935149">
          <w:marLeft w:val="0"/>
          <w:marRight w:val="0"/>
          <w:marTop w:val="0"/>
          <w:marBottom w:val="0"/>
          <w:divBdr>
            <w:top w:val="none" w:sz="0" w:space="0" w:color="auto"/>
            <w:left w:val="none" w:sz="0" w:space="0" w:color="auto"/>
            <w:bottom w:val="none" w:sz="0" w:space="0" w:color="auto"/>
            <w:right w:val="none" w:sz="0" w:space="0" w:color="auto"/>
          </w:divBdr>
        </w:div>
        <w:div w:id="1749841600">
          <w:marLeft w:val="0"/>
          <w:marRight w:val="0"/>
          <w:marTop w:val="0"/>
          <w:marBottom w:val="0"/>
          <w:divBdr>
            <w:top w:val="none" w:sz="0" w:space="0" w:color="auto"/>
            <w:left w:val="none" w:sz="0" w:space="0" w:color="auto"/>
            <w:bottom w:val="none" w:sz="0" w:space="0" w:color="auto"/>
            <w:right w:val="none" w:sz="0" w:space="0" w:color="auto"/>
          </w:divBdr>
        </w:div>
        <w:div w:id="2095349058">
          <w:marLeft w:val="0"/>
          <w:marRight w:val="0"/>
          <w:marTop w:val="0"/>
          <w:marBottom w:val="0"/>
          <w:divBdr>
            <w:top w:val="none" w:sz="0" w:space="0" w:color="auto"/>
            <w:left w:val="none" w:sz="0" w:space="0" w:color="auto"/>
            <w:bottom w:val="none" w:sz="0" w:space="0" w:color="auto"/>
            <w:right w:val="none" w:sz="0" w:space="0" w:color="auto"/>
          </w:divBdr>
        </w:div>
        <w:div w:id="2137871643">
          <w:marLeft w:val="0"/>
          <w:marRight w:val="0"/>
          <w:marTop w:val="0"/>
          <w:marBottom w:val="0"/>
          <w:divBdr>
            <w:top w:val="none" w:sz="0" w:space="0" w:color="auto"/>
            <w:left w:val="none" w:sz="0" w:space="0" w:color="auto"/>
            <w:bottom w:val="none" w:sz="0" w:space="0" w:color="auto"/>
            <w:right w:val="none" w:sz="0" w:space="0" w:color="auto"/>
          </w:divBdr>
        </w:div>
      </w:divsChild>
    </w:div>
    <w:div w:id="2004816770">
      <w:bodyDiv w:val="1"/>
      <w:marLeft w:val="0"/>
      <w:marRight w:val="0"/>
      <w:marTop w:val="0"/>
      <w:marBottom w:val="0"/>
      <w:divBdr>
        <w:top w:val="none" w:sz="0" w:space="0" w:color="auto"/>
        <w:left w:val="none" w:sz="0" w:space="0" w:color="auto"/>
        <w:bottom w:val="none" w:sz="0" w:space="0" w:color="auto"/>
        <w:right w:val="none" w:sz="0" w:space="0" w:color="auto"/>
      </w:divBdr>
    </w:div>
    <w:div w:id="2011325078">
      <w:bodyDiv w:val="1"/>
      <w:marLeft w:val="0"/>
      <w:marRight w:val="0"/>
      <w:marTop w:val="0"/>
      <w:marBottom w:val="0"/>
      <w:divBdr>
        <w:top w:val="none" w:sz="0" w:space="0" w:color="auto"/>
        <w:left w:val="none" w:sz="0" w:space="0" w:color="auto"/>
        <w:bottom w:val="none" w:sz="0" w:space="0" w:color="auto"/>
        <w:right w:val="none" w:sz="0" w:space="0" w:color="auto"/>
      </w:divBdr>
    </w:div>
    <w:div w:id="2014188109">
      <w:bodyDiv w:val="1"/>
      <w:marLeft w:val="0"/>
      <w:marRight w:val="0"/>
      <w:marTop w:val="0"/>
      <w:marBottom w:val="0"/>
      <w:divBdr>
        <w:top w:val="none" w:sz="0" w:space="0" w:color="auto"/>
        <w:left w:val="none" w:sz="0" w:space="0" w:color="auto"/>
        <w:bottom w:val="none" w:sz="0" w:space="0" w:color="auto"/>
        <w:right w:val="none" w:sz="0" w:space="0" w:color="auto"/>
      </w:divBdr>
      <w:divsChild>
        <w:div w:id="1141121243">
          <w:marLeft w:val="0"/>
          <w:marRight w:val="0"/>
          <w:marTop w:val="0"/>
          <w:marBottom w:val="0"/>
          <w:divBdr>
            <w:top w:val="none" w:sz="0" w:space="0" w:color="auto"/>
            <w:left w:val="none" w:sz="0" w:space="0" w:color="auto"/>
            <w:bottom w:val="none" w:sz="0" w:space="0" w:color="auto"/>
            <w:right w:val="none" w:sz="0" w:space="0" w:color="auto"/>
          </w:divBdr>
          <w:divsChild>
            <w:div w:id="507521832">
              <w:marLeft w:val="0"/>
              <w:marRight w:val="0"/>
              <w:marTop w:val="0"/>
              <w:marBottom w:val="0"/>
              <w:divBdr>
                <w:top w:val="none" w:sz="0" w:space="0" w:color="auto"/>
                <w:left w:val="none" w:sz="0" w:space="0" w:color="auto"/>
                <w:bottom w:val="none" w:sz="0" w:space="0" w:color="auto"/>
                <w:right w:val="none" w:sz="0" w:space="0" w:color="auto"/>
              </w:divBdr>
              <w:divsChild>
                <w:div w:id="967004660">
                  <w:marLeft w:val="0"/>
                  <w:marRight w:val="0"/>
                  <w:marTop w:val="0"/>
                  <w:marBottom w:val="0"/>
                  <w:divBdr>
                    <w:top w:val="none" w:sz="0" w:space="0" w:color="auto"/>
                    <w:left w:val="none" w:sz="0" w:space="0" w:color="auto"/>
                    <w:bottom w:val="none" w:sz="0" w:space="0" w:color="auto"/>
                    <w:right w:val="none" w:sz="0" w:space="0" w:color="auto"/>
                  </w:divBdr>
                  <w:divsChild>
                    <w:div w:id="510029720">
                      <w:marLeft w:val="0"/>
                      <w:marRight w:val="0"/>
                      <w:marTop w:val="0"/>
                      <w:marBottom w:val="0"/>
                      <w:divBdr>
                        <w:top w:val="none" w:sz="0" w:space="0" w:color="auto"/>
                        <w:left w:val="none" w:sz="0" w:space="0" w:color="auto"/>
                        <w:bottom w:val="none" w:sz="0" w:space="0" w:color="auto"/>
                        <w:right w:val="none" w:sz="0" w:space="0" w:color="auto"/>
                      </w:divBdr>
                      <w:divsChild>
                        <w:div w:id="323818802">
                          <w:marLeft w:val="0"/>
                          <w:marRight w:val="0"/>
                          <w:marTop w:val="0"/>
                          <w:marBottom w:val="0"/>
                          <w:divBdr>
                            <w:top w:val="none" w:sz="0" w:space="0" w:color="auto"/>
                            <w:left w:val="none" w:sz="0" w:space="0" w:color="auto"/>
                            <w:bottom w:val="none" w:sz="0" w:space="0" w:color="auto"/>
                            <w:right w:val="none" w:sz="0" w:space="0" w:color="auto"/>
                          </w:divBdr>
                          <w:divsChild>
                            <w:div w:id="582183667">
                              <w:marLeft w:val="0"/>
                              <w:marRight w:val="0"/>
                              <w:marTop w:val="0"/>
                              <w:marBottom w:val="0"/>
                              <w:divBdr>
                                <w:top w:val="none" w:sz="0" w:space="0" w:color="auto"/>
                                <w:left w:val="none" w:sz="0" w:space="0" w:color="auto"/>
                                <w:bottom w:val="none" w:sz="0" w:space="0" w:color="auto"/>
                                <w:right w:val="none" w:sz="0" w:space="0" w:color="auto"/>
                              </w:divBdr>
                              <w:divsChild>
                                <w:div w:id="2017413883">
                                  <w:marLeft w:val="0"/>
                                  <w:marRight w:val="0"/>
                                  <w:marTop w:val="0"/>
                                  <w:marBottom w:val="0"/>
                                  <w:divBdr>
                                    <w:top w:val="none" w:sz="0" w:space="0" w:color="auto"/>
                                    <w:left w:val="none" w:sz="0" w:space="0" w:color="auto"/>
                                    <w:bottom w:val="none" w:sz="0" w:space="0" w:color="auto"/>
                                    <w:right w:val="none" w:sz="0" w:space="0" w:color="auto"/>
                                  </w:divBdr>
                                  <w:divsChild>
                                    <w:div w:id="1792701689">
                                      <w:marLeft w:val="0"/>
                                      <w:marRight w:val="0"/>
                                      <w:marTop w:val="0"/>
                                      <w:marBottom w:val="0"/>
                                      <w:divBdr>
                                        <w:top w:val="none" w:sz="0" w:space="0" w:color="auto"/>
                                        <w:left w:val="none" w:sz="0" w:space="0" w:color="auto"/>
                                        <w:bottom w:val="none" w:sz="0" w:space="0" w:color="auto"/>
                                        <w:right w:val="none" w:sz="0" w:space="0" w:color="auto"/>
                                      </w:divBdr>
                                    </w:div>
                                    <w:div w:id="226572665">
                                      <w:marLeft w:val="0"/>
                                      <w:marRight w:val="0"/>
                                      <w:marTop w:val="0"/>
                                      <w:marBottom w:val="0"/>
                                      <w:divBdr>
                                        <w:top w:val="none" w:sz="0" w:space="0" w:color="auto"/>
                                        <w:left w:val="none" w:sz="0" w:space="0" w:color="auto"/>
                                        <w:bottom w:val="none" w:sz="0" w:space="0" w:color="auto"/>
                                        <w:right w:val="none" w:sz="0" w:space="0" w:color="auto"/>
                                      </w:divBdr>
                                    </w:div>
                                    <w:div w:id="1786387784">
                                      <w:marLeft w:val="0"/>
                                      <w:marRight w:val="0"/>
                                      <w:marTop w:val="0"/>
                                      <w:marBottom w:val="0"/>
                                      <w:divBdr>
                                        <w:top w:val="none" w:sz="0" w:space="0" w:color="auto"/>
                                        <w:left w:val="none" w:sz="0" w:space="0" w:color="auto"/>
                                        <w:bottom w:val="none" w:sz="0" w:space="0" w:color="auto"/>
                                        <w:right w:val="none" w:sz="0" w:space="0" w:color="auto"/>
                                      </w:divBdr>
                                    </w:div>
                                    <w:div w:id="1489441200">
                                      <w:marLeft w:val="0"/>
                                      <w:marRight w:val="0"/>
                                      <w:marTop w:val="0"/>
                                      <w:marBottom w:val="0"/>
                                      <w:divBdr>
                                        <w:top w:val="none" w:sz="0" w:space="0" w:color="auto"/>
                                        <w:left w:val="none" w:sz="0" w:space="0" w:color="auto"/>
                                        <w:bottom w:val="none" w:sz="0" w:space="0" w:color="auto"/>
                                        <w:right w:val="none" w:sz="0" w:space="0" w:color="auto"/>
                                      </w:divBdr>
                                    </w:div>
                                    <w:div w:id="544145912">
                                      <w:marLeft w:val="0"/>
                                      <w:marRight w:val="0"/>
                                      <w:marTop w:val="0"/>
                                      <w:marBottom w:val="0"/>
                                      <w:divBdr>
                                        <w:top w:val="none" w:sz="0" w:space="0" w:color="auto"/>
                                        <w:left w:val="none" w:sz="0" w:space="0" w:color="auto"/>
                                        <w:bottom w:val="none" w:sz="0" w:space="0" w:color="auto"/>
                                        <w:right w:val="none" w:sz="0" w:space="0" w:color="auto"/>
                                      </w:divBdr>
                                    </w:div>
                                    <w:div w:id="36467669">
                                      <w:marLeft w:val="0"/>
                                      <w:marRight w:val="0"/>
                                      <w:marTop w:val="0"/>
                                      <w:marBottom w:val="0"/>
                                      <w:divBdr>
                                        <w:top w:val="none" w:sz="0" w:space="0" w:color="auto"/>
                                        <w:left w:val="none" w:sz="0" w:space="0" w:color="auto"/>
                                        <w:bottom w:val="none" w:sz="0" w:space="0" w:color="auto"/>
                                        <w:right w:val="none" w:sz="0" w:space="0" w:color="auto"/>
                                      </w:divBdr>
                                    </w:div>
                                    <w:div w:id="1590970065">
                                      <w:marLeft w:val="0"/>
                                      <w:marRight w:val="0"/>
                                      <w:marTop w:val="0"/>
                                      <w:marBottom w:val="0"/>
                                      <w:divBdr>
                                        <w:top w:val="none" w:sz="0" w:space="0" w:color="auto"/>
                                        <w:left w:val="none" w:sz="0" w:space="0" w:color="auto"/>
                                        <w:bottom w:val="none" w:sz="0" w:space="0" w:color="auto"/>
                                        <w:right w:val="none" w:sz="0" w:space="0" w:color="auto"/>
                                      </w:divBdr>
                                    </w:div>
                                    <w:div w:id="1646667712">
                                      <w:marLeft w:val="0"/>
                                      <w:marRight w:val="0"/>
                                      <w:marTop w:val="0"/>
                                      <w:marBottom w:val="0"/>
                                      <w:divBdr>
                                        <w:top w:val="none" w:sz="0" w:space="0" w:color="auto"/>
                                        <w:left w:val="none" w:sz="0" w:space="0" w:color="auto"/>
                                        <w:bottom w:val="none" w:sz="0" w:space="0" w:color="auto"/>
                                        <w:right w:val="none" w:sz="0" w:space="0" w:color="auto"/>
                                      </w:divBdr>
                                    </w:div>
                                    <w:div w:id="127742101">
                                      <w:marLeft w:val="0"/>
                                      <w:marRight w:val="0"/>
                                      <w:marTop w:val="0"/>
                                      <w:marBottom w:val="0"/>
                                      <w:divBdr>
                                        <w:top w:val="none" w:sz="0" w:space="0" w:color="auto"/>
                                        <w:left w:val="none" w:sz="0" w:space="0" w:color="auto"/>
                                        <w:bottom w:val="none" w:sz="0" w:space="0" w:color="auto"/>
                                        <w:right w:val="none" w:sz="0" w:space="0" w:color="auto"/>
                                      </w:divBdr>
                                    </w:div>
                                    <w:div w:id="1337809881">
                                      <w:marLeft w:val="0"/>
                                      <w:marRight w:val="0"/>
                                      <w:marTop w:val="0"/>
                                      <w:marBottom w:val="0"/>
                                      <w:divBdr>
                                        <w:top w:val="none" w:sz="0" w:space="0" w:color="auto"/>
                                        <w:left w:val="none" w:sz="0" w:space="0" w:color="auto"/>
                                        <w:bottom w:val="none" w:sz="0" w:space="0" w:color="auto"/>
                                        <w:right w:val="none" w:sz="0" w:space="0" w:color="auto"/>
                                      </w:divBdr>
                                    </w:div>
                                    <w:div w:id="1067606602">
                                      <w:marLeft w:val="0"/>
                                      <w:marRight w:val="0"/>
                                      <w:marTop w:val="0"/>
                                      <w:marBottom w:val="0"/>
                                      <w:divBdr>
                                        <w:top w:val="none" w:sz="0" w:space="0" w:color="auto"/>
                                        <w:left w:val="none" w:sz="0" w:space="0" w:color="auto"/>
                                        <w:bottom w:val="none" w:sz="0" w:space="0" w:color="auto"/>
                                        <w:right w:val="none" w:sz="0" w:space="0" w:color="auto"/>
                                      </w:divBdr>
                                    </w:div>
                                    <w:div w:id="165861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3530434">
      <w:bodyDiv w:val="1"/>
      <w:marLeft w:val="0"/>
      <w:marRight w:val="0"/>
      <w:marTop w:val="0"/>
      <w:marBottom w:val="0"/>
      <w:divBdr>
        <w:top w:val="none" w:sz="0" w:space="0" w:color="auto"/>
        <w:left w:val="none" w:sz="0" w:space="0" w:color="auto"/>
        <w:bottom w:val="none" w:sz="0" w:space="0" w:color="auto"/>
        <w:right w:val="none" w:sz="0" w:space="0" w:color="auto"/>
      </w:divBdr>
    </w:div>
    <w:div w:id="2100365008">
      <w:bodyDiv w:val="1"/>
      <w:marLeft w:val="0"/>
      <w:marRight w:val="0"/>
      <w:marTop w:val="0"/>
      <w:marBottom w:val="0"/>
      <w:divBdr>
        <w:top w:val="none" w:sz="0" w:space="0" w:color="auto"/>
        <w:left w:val="none" w:sz="0" w:space="0" w:color="auto"/>
        <w:bottom w:val="none" w:sz="0" w:space="0" w:color="auto"/>
        <w:right w:val="none" w:sz="0" w:space="0" w:color="auto"/>
      </w:divBdr>
    </w:div>
    <w:div w:id="2129158745">
      <w:bodyDiv w:val="1"/>
      <w:marLeft w:val="0"/>
      <w:marRight w:val="0"/>
      <w:marTop w:val="0"/>
      <w:marBottom w:val="0"/>
      <w:divBdr>
        <w:top w:val="none" w:sz="0" w:space="0" w:color="auto"/>
        <w:left w:val="none" w:sz="0" w:space="0" w:color="auto"/>
        <w:bottom w:val="none" w:sz="0" w:space="0" w:color="auto"/>
        <w:right w:val="none" w:sz="0" w:space="0" w:color="auto"/>
      </w:divBdr>
    </w:div>
    <w:div w:id="2130314930">
      <w:bodyDiv w:val="1"/>
      <w:marLeft w:val="0"/>
      <w:marRight w:val="0"/>
      <w:marTop w:val="0"/>
      <w:marBottom w:val="0"/>
      <w:divBdr>
        <w:top w:val="none" w:sz="0" w:space="0" w:color="auto"/>
        <w:left w:val="none" w:sz="0" w:space="0" w:color="auto"/>
        <w:bottom w:val="none" w:sz="0" w:space="0" w:color="auto"/>
        <w:right w:val="none" w:sz="0" w:space="0" w:color="auto"/>
      </w:divBdr>
      <w:divsChild>
        <w:div w:id="3094698">
          <w:marLeft w:val="0"/>
          <w:marRight w:val="0"/>
          <w:marTop w:val="0"/>
          <w:marBottom w:val="0"/>
          <w:divBdr>
            <w:top w:val="none" w:sz="0" w:space="0" w:color="auto"/>
            <w:left w:val="none" w:sz="0" w:space="0" w:color="auto"/>
            <w:bottom w:val="none" w:sz="0" w:space="0" w:color="auto"/>
            <w:right w:val="none" w:sz="0" w:space="0" w:color="auto"/>
          </w:divBdr>
        </w:div>
        <w:div w:id="268053594">
          <w:marLeft w:val="0"/>
          <w:marRight w:val="0"/>
          <w:marTop w:val="0"/>
          <w:marBottom w:val="0"/>
          <w:divBdr>
            <w:top w:val="none" w:sz="0" w:space="0" w:color="auto"/>
            <w:left w:val="none" w:sz="0" w:space="0" w:color="auto"/>
            <w:bottom w:val="none" w:sz="0" w:space="0" w:color="auto"/>
            <w:right w:val="none" w:sz="0" w:space="0" w:color="auto"/>
          </w:divBdr>
        </w:div>
        <w:div w:id="351221292">
          <w:marLeft w:val="0"/>
          <w:marRight w:val="0"/>
          <w:marTop w:val="0"/>
          <w:marBottom w:val="0"/>
          <w:divBdr>
            <w:top w:val="none" w:sz="0" w:space="0" w:color="auto"/>
            <w:left w:val="none" w:sz="0" w:space="0" w:color="auto"/>
            <w:bottom w:val="none" w:sz="0" w:space="0" w:color="auto"/>
            <w:right w:val="none" w:sz="0" w:space="0" w:color="auto"/>
          </w:divBdr>
        </w:div>
        <w:div w:id="936400892">
          <w:marLeft w:val="0"/>
          <w:marRight w:val="0"/>
          <w:marTop w:val="0"/>
          <w:marBottom w:val="0"/>
          <w:divBdr>
            <w:top w:val="none" w:sz="0" w:space="0" w:color="auto"/>
            <w:left w:val="none" w:sz="0" w:space="0" w:color="auto"/>
            <w:bottom w:val="none" w:sz="0" w:space="0" w:color="auto"/>
            <w:right w:val="none" w:sz="0" w:space="0" w:color="auto"/>
          </w:divBdr>
        </w:div>
        <w:div w:id="1124154483">
          <w:marLeft w:val="0"/>
          <w:marRight w:val="0"/>
          <w:marTop w:val="0"/>
          <w:marBottom w:val="0"/>
          <w:divBdr>
            <w:top w:val="none" w:sz="0" w:space="0" w:color="auto"/>
            <w:left w:val="none" w:sz="0" w:space="0" w:color="auto"/>
            <w:bottom w:val="none" w:sz="0" w:space="0" w:color="auto"/>
            <w:right w:val="none" w:sz="0" w:space="0" w:color="auto"/>
          </w:divBdr>
        </w:div>
        <w:div w:id="1142621848">
          <w:marLeft w:val="0"/>
          <w:marRight w:val="0"/>
          <w:marTop w:val="0"/>
          <w:marBottom w:val="0"/>
          <w:divBdr>
            <w:top w:val="none" w:sz="0" w:space="0" w:color="auto"/>
            <w:left w:val="none" w:sz="0" w:space="0" w:color="auto"/>
            <w:bottom w:val="none" w:sz="0" w:space="0" w:color="auto"/>
            <w:right w:val="none" w:sz="0" w:space="0" w:color="auto"/>
          </w:divBdr>
        </w:div>
        <w:div w:id="1399481059">
          <w:marLeft w:val="0"/>
          <w:marRight w:val="0"/>
          <w:marTop w:val="0"/>
          <w:marBottom w:val="0"/>
          <w:divBdr>
            <w:top w:val="none" w:sz="0" w:space="0" w:color="auto"/>
            <w:left w:val="none" w:sz="0" w:space="0" w:color="auto"/>
            <w:bottom w:val="none" w:sz="0" w:space="0" w:color="auto"/>
            <w:right w:val="none" w:sz="0" w:space="0" w:color="auto"/>
          </w:divBdr>
        </w:div>
        <w:div w:id="1719428347">
          <w:marLeft w:val="0"/>
          <w:marRight w:val="0"/>
          <w:marTop w:val="0"/>
          <w:marBottom w:val="0"/>
          <w:divBdr>
            <w:top w:val="none" w:sz="0" w:space="0" w:color="auto"/>
            <w:left w:val="none" w:sz="0" w:space="0" w:color="auto"/>
            <w:bottom w:val="none" w:sz="0" w:space="0" w:color="auto"/>
            <w:right w:val="none" w:sz="0" w:space="0" w:color="auto"/>
          </w:divBdr>
        </w:div>
        <w:div w:id="2027057973">
          <w:marLeft w:val="0"/>
          <w:marRight w:val="0"/>
          <w:marTop w:val="0"/>
          <w:marBottom w:val="0"/>
          <w:divBdr>
            <w:top w:val="none" w:sz="0" w:space="0" w:color="auto"/>
            <w:left w:val="none" w:sz="0" w:space="0" w:color="auto"/>
            <w:bottom w:val="none" w:sz="0" w:space="0" w:color="auto"/>
            <w:right w:val="none" w:sz="0" w:space="0" w:color="auto"/>
          </w:divBdr>
        </w:div>
        <w:div w:id="2140293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saveSmartTagsAsXml/>
</w:webSettings>
</file>

<file path=word/_rels/document.xml.rels><?xml version="1.0" encoding="UTF-8" standalone="yes"?>
<Relationships xmlns="http://schemas.openxmlformats.org/package/2006/relationships"><Relationship Id="rId117" Type="http://schemas.openxmlformats.org/officeDocument/2006/relationships/hyperlink" Target="javascript:%20void(0)" TargetMode="External"/><Relationship Id="rId21" Type="http://schemas.openxmlformats.org/officeDocument/2006/relationships/hyperlink" Target="http://www.argans.co.uk/projects.html" TargetMode="External"/><Relationship Id="rId42" Type="http://schemas.openxmlformats.org/officeDocument/2006/relationships/image" Target="media/image17.gif"/><Relationship Id="rId63" Type="http://schemas.openxmlformats.org/officeDocument/2006/relationships/image" Target="media/image38.png"/><Relationship Id="rId84" Type="http://schemas.openxmlformats.org/officeDocument/2006/relationships/image" Target="media/image49.jpeg"/><Relationship Id="rId138" Type="http://schemas.openxmlformats.org/officeDocument/2006/relationships/hyperlink" Target="http://archimer.ifremer.fr/doc/00000/3576/" TargetMode="External"/><Relationship Id="rId159" Type="http://schemas.openxmlformats.org/officeDocument/2006/relationships/hyperlink" Target="http://archimer.ifremer.fr/doc/00000/1824/" TargetMode="External"/><Relationship Id="rId170" Type="http://schemas.openxmlformats.org/officeDocument/2006/relationships/hyperlink" Target="http://archimer.ifremer.fr/doc/00000/1353/" TargetMode="External"/><Relationship Id="rId191" Type="http://schemas.openxmlformats.org/officeDocument/2006/relationships/hyperlink" Target="http://archimer.ifremer.fr/doc/00000/1109/" TargetMode="External"/><Relationship Id="rId205" Type="http://schemas.openxmlformats.org/officeDocument/2006/relationships/hyperlink" Target="http://dx.doi.org/10.1029/2004GL020991" TargetMode="External"/><Relationship Id="rId226" Type="http://schemas.openxmlformats.org/officeDocument/2006/relationships/hyperlink" Target="http://archimer.ifremer.fr/doc/00000/10183/" TargetMode="External"/><Relationship Id="rId247" Type="http://schemas.openxmlformats.org/officeDocument/2006/relationships/image" Target="media/image60.jpeg"/><Relationship Id="rId107" Type="http://schemas.openxmlformats.org/officeDocument/2006/relationships/hyperlink" Target="javascript:%20void(0)" TargetMode="External"/><Relationship Id="rId11" Type="http://schemas.openxmlformats.org/officeDocument/2006/relationships/footer" Target="footer1.xml"/><Relationship Id="rId32" Type="http://schemas.openxmlformats.org/officeDocument/2006/relationships/image" Target="media/image8.png"/><Relationship Id="rId53" Type="http://schemas.openxmlformats.org/officeDocument/2006/relationships/image" Target="media/image28.png"/><Relationship Id="rId74" Type="http://schemas.openxmlformats.org/officeDocument/2006/relationships/image" Target="media/image48.jpeg"/><Relationship Id="rId128" Type="http://schemas.openxmlformats.org/officeDocument/2006/relationships/hyperlink" Target="http://www.informaworld.com/smpp/title%7Econtent=t716100762%7Edb=all%7Etab=issueslist%7Ebranches=17" TargetMode="External"/><Relationship Id="rId149" Type="http://schemas.openxmlformats.org/officeDocument/2006/relationships/hyperlink" Target="http://dx.doi.org/10.1029/2007JC004163" TargetMode="External"/><Relationship Id="rId5" Type="http://schemas.openxmlformats.org/officeDocument/2006/relationships/footnotes" Target="footnotes.xml"/><Relationship Id="rId95" Type="http://schemas.openxmlformats.org/officeDocument/2006/relationships/hyperlink" Target="http://annuaire.ifremer.fr/cv/15870/" TargetMode="External"/><Relationship Id="rId160" Type="http://schemas.openxmlformats.org/officeDocument/2006/relationships/hyperlink" Target="http://dx.doi.org/10.1029/2005JC003406" TargetMode="External"/><Relationship Id="rId181" Type="http://schemas.openxmlformats.org/officeDocument/2006/relationships/hyperlink" Target="http://archimer.ifremer.fr/doc/00000/903/" TargetMode="External"/><Relationship Id="rId216" Type="http://schemas.openxmlformats.org/officeDocument/2006/relationships/hyperlink" Target="http://archimer.ifremer.fr/doc/00000/741/" TargetMode="External"/><Relationship Id="rId237" Type="http://schemas.openxmlformats.org/officeDocument/2006/relationships/hyperlink" Target="http://archimer.ifremer.fr/doc/00000/10606/" TargetMode="External"/><Relationship Id="rId22" Type="http://schemas.openxmlformats.org/officeDocument/2006/relationships/hyperlink" Target="https://wiki.zmaw.de/ifm/SMOSIce" TargetMode="External"/><Relationship Id="rId43" Type="http://schemas.openxmlformats.org/officeDocument/2006/relationships/image" Target="media/image18.gif"/><Relationship Id="rId64" Type="http://schemas.openxmlformats.org/officeDocument/2006/relationships/image" Target="media/image39.png"/><Relationship Id="rId118" Type="http://schemas.openxmlformats.org/officeDocument/2006/relationships/hyperlink" Target="javascript:%20void(0)" TargetMode="External"/><Relationship Id="rId139" Type="http://schemas.openxmlformats.org/officeDocument/2006/relationships/hyperlink" Target="http://dx.doi.org/10.1080/17455030701564644" TargetMode="External"/><Relationship Id="rId85" Type="http://schemas.openxmlformats.org/officeDocument/2006/relationships/image" Target="media/image50.png"/><Relationship Id="rId150" Type="http://schemas.openxmlformats.org/officeDocument/2006/relationships/hyperlink" Target="http://archimer.ifremer.fr/auteurs/nicolas-reul.htm" TargetMode="External"/><Relationship Id="rId171" Type="http://schemas.openxmlformats.org/officeDocument/2006/relationships/hyperlink" Target="http://archimer.ifremer.fr/doc/00004/11557/" TargetMode="External"/><Relationship Id="rId192" Type="http://schemas.openxmlformats.org/officeDocument/2006/relationships/hyperlink" Target="http://dx.doi.org/10.1109/JOE.2005.857503" TargetMode="External"/><Relationship Id="rId206" Type="http://schemas.openxmlformats.org/officeDocument/2006/relationships/hyperlink" Target="http://archimer.ifremer.fr/doc/00000/749/" TargetMode="External"/><Relationship Id="rId227" Type="http://schemas.openxmlformats.org/officeDocument/2006/relationships/hyperlink" Target="http://archimer.ifremer.fr/doc/00000/766/" TargetMode="External"/><Relationship Id="rId248" Type="http://schemas.openxmlformats.org/officeDocument/2006/relationships/hyperlink" Target="http://europass.cedefop.europa.eu/en/resources/european-language-levels-cefr" TargetMode="External"/><Relationship Id="rId12" Type="http://schemas.openxmlformats.org/officeDocument/2006/relationships/header" Target="header2.xml"/><Relationship Id="rId33" Type="http://schemas.openxmlformats.org/officeDocument/2006/relationships/image" Target="media/image9.png"/><Relationship Id="rId108" Type="http://schemas.openxmlformats.org/officeDocument/2006/relationships/hyperlink" Target="javascript:%20void(0)" TargetMode="External"/><Relationship Id="rId129" Type="http://schemas.openxmlformats.org/officeDocument/2006/relationships/hyperlink" Target="mailto:nreul@ifremer.fr" TargetMode="External"/><Relationship Id="rId54" Type="http://schemas.openxmlformats.org/officeDocument/2006/relationships/image" Target="media/image29.png"/><Relationship Id="rId70" Type="http://schemas.openxmlformats.org/officeDocument/2006/relationships/image" Target="media/image44.emf"/><Relationship Id="rId75" Type="http://schemas.openxmlformats.org/officeDocument/2006/relationships/hyperlink" Target="mailto:nreul@ifremer.fr" TargetMode="External"/><Relationship Id="rId91" Type="http://schemas.openxmlformats.org/officeDocument/2006/relationships/hyperlink" Target="mailto:nreul@ifremer.fr" TargetMode="External"/><Relationship Id="rId96" Type="http://schemas.openxmlformats.org/officeDocument/2006/relationships/hyperlink" Target="http://annuaire.ifremer.fr/cv/16533/" TargetMode="External"/><Relationship Id="rId140" Type="http://schemas.openxmlformats.org/officeDocument/2006/relationships/hyperlink" Target="http://archimer.ifremer.fr/doc/00000/3299/" TargetMode="External"/><Relationship Id="rId145" Type="http://schemas.openxmlformats.org/officeDocument/2006/relationships/hyperlink" Target="http://dx.doi.org/10.1029/2006JC004010" TargetMode="External"/><Relationship Id="rId161" Type="http://schemas.openxmlformats.org/officeDocument/2006/relationships/hyperlink" Target="http://archimer.ifremer.fr/doc/00000/1824/" TargetMode="External"/><Relationship Id="rId166" Type="http://schemas.openxmlformats.org/officeDocument/2006/relationships/hyperlink" Target="http://archimer.ifremer.fr/auteurs/jean-tournadre.htm" TargetMode="External"/><Relationship Id="rId182" Type="http://schemas.openxmlformats.org/officeDocument/2006/relationships/hyperlink" Target="http://archimer.ifremer.fr/doc/00000/4549/" TargetMode="External"/><Relationship Id="rId187" Type="http://schemas.openxmlformats.org/officeDocument/2006/relationships/hyperlink" Target="http://archimer.ifremer.fr/doc/00000/1352/" TargetMode="External"/><Relationship Id="rId217" Type="http://schemas.openxmlformats.org/officeDocument/2006/relationships/hyperlink" Target="http://archimer.ifremer.fr/auteurs/francis-gohin.htm"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dx.doi.org/10.1029/2003JC001887" TargetMode="External"/><Relationship Id="rId233" Type="http://schemas.openxmlformats.org/officeDocument/2006/relationships/hyperlink" Target="http://archimer.ifremer.fr/doc/00000/10224/" TargetMode="External"/><Relationship Id="rId238" Type="http://schemas.openxmlformats.org/officeDocument/2006/relationships/hyperlink" Target="http://archimer.ifremer.fr/doc/00000/10606/" TargetMode="External"/><Relationship Id="rId23" Type="http://schemas.openxmlformats.org/officeDocument/2006/relationships/hyperlink" Target="http://ourocean.jpl.nasa.gov/SPURS/tindex.jsp" TargetMode="External"/><Relationship Id="rId28" Type="http://schemas.openxmlformats.org/officeDocument/2006/relationships/hyperlink" Target="http://www.aoml.noaa.gov/hrd/data_sub/wind.html" TargetMode="External"/><Relationship Id="rId49" Type="http://schemas.openxmlformats.org/officeDocument/2006/relationships/image" Target="media/image24.emf"/><Relationship Id="rId114" Type="http://schemas.openxmlformats.org/officeDocument/2006/relationships/hyperlink" Target="javascript:%20void(0)" TargetMode="External"/><Relationship Id="rId119" Type="http://schemas.openxmlformats.org/officeDocument/2006/relationships/hyperlink" Target="javascript:%20void(0)" TargetMode="External"/><Relationship Id="rId44" Type="http://schemas.openxmlformats.org/officeDocument/2006/relationships/image" Target="media/image19.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hyperlink" Target="mailto:Ronan.Caoudal@ifremer.fr" TargetMode="External"/><Relationship Id="rId86" Type="http://schemas.openxmlformats.org/officeDocument/2006/relationships/hyperlink" Target="http://www.jreap.org/" TargetMode="External"/><Relationship Id="rId130" Type="http://schemas.openxmlformats.org/officeDocument/2006/relationships/hyperlink" Target="http://www.ifremer.fr/droos" TargetMode="External"/><Relationship Id="rId135" Type="http://schemas.openxmlformats.org/officeDocument/2006/relationships/hyperlink" Target="http://archimer.ifremer.fr/doc/00000/3636/" TargetMode="External"/><Relationship Id="rId151" Type="http://schemas.openxmlformats.org/officeDocument/2006/relationships/hyperlink" Target="http://archimer.ifremer.fr/auteurs/joseph-tenerelli.htm" TargetMode="External"/><Relationship Id="rId156" Type="http://schemas.openxmlformats.org/officeDocument/2006/relationships/hyperlink" Target="http://archimer.ifremer.fr/doc/00000/2177/" TargetMode="External"/><Relationship Id="rId177" Type="http://schemas.openxmlformats.org/officeDocument/2006/relationships/hyperlink" Target="http://dx.doi.org/10.1029/2005JC003068" TargetMode="External"/><Relationship Id="rId198" Type="http://schemas.openxmlformats.org/officeDocument/2006/relationships/hyperlink" Target="http://archimer.ifremer.fr/doc/00000/10940/" TargetMode="External"/><Relationship Id="rId172" Type="http://schemas.openxmlformats.org/officeDocument/2006/relationships/hyperlink" Target="http://dx.doi.org/10.3390/s6030193" TargetMode="External"/><Relationship Id="rId193" Type="http://schemas.openxmlformats.org/officeDocument/2006/relationships/hyperlink" Target="http://archimer.ifremer.fr/doc/00000/1109/" TargetMode="External"/><Relationship Id="rId202" Type="http://schemas.openxmlformats.org/officeDocument/2006/relationships/hyperlink" Target="http://dx.doi.org/10.1029/2005EO040001" TargetMode="External"/><Relationship Id="rId207" Type="http://schemas.openxmlformats.org/officeDocument/2006/relationships/hyperlink" Target="http://archimer.ifremer.fr/doc/00000/744/" TargetMode="External"/><Relationship Id="rId223" Type="http://schemas.openxmlformats.org/officeDocument/2006/relationships/hyperlink" Target="http://archimer.ifremer.fr/doc/00000/10182/" TargetMode="External"/><Relationship Id="rId228" Type="http://schemas.openxmlformats.org/officeDocument/2006/relationships/hyperlink" Target="http://dx.doi.org/10.1029/2002GL015524" TargetMode="External"/><Relationship Id="rId244" Type="http://schemas.openxmlformats.org/officeDocument/2006/relationships/image" Target="media/image58.png"/><Relationship Id="rId249" Type="http://schemas.openxmlformats.org/officeDocument/2006/relationships/header" Target="header3.xml"/><Relationship Id="rId13" Type="http://schemas.openxmlformats.org/officeDocument/2006/relationships/footer" Target="footer2.xml"/><Relationship Id="rId18" Type="http://schemas.openxmlformats.org/officeDocument/2006/relationships/hyperlink" Target="http://aquarius.nasa.gov/" TargetMode="External"/><Relationship Id="rId39" Type="http://schemas.openxmlformats.org/officeDocument/2006/relationships/image" Target="media/image15.emf"/><Relationship Id="rId109" Type="http://schemas.openxmlformats.org/officeDocument/2006/relationships/hyperlink" Target="http://annuaire.ifremer.fr/cv/15870/" TargetMode="External"/><Relationship Id="rId34" Type="http://schemas.openxmlformats.org/officeDocument/2006/relationships/image" Target="media/image10.png"/><Relationship Id="rId50" Type="http://schemas.openxmlformats.org/officeDocument/2006/relationships/image" Target="media/image25.emf"/><Relationship Id="rId55" Type="http://schemas.openxmlformats.org/officeDocument/2006/relationships/image" Target="media/image30.emf"/><Relationship Id="rId76" Type="http://schemas.openxmlformats.org/officeDocument/2006/relationships/hyperlink" Target="http://smosstorm.ifremer.fr" TargetMode="External"/><Relationship Id="rId97" Type="http://schemas.openxmlformats.org/officeDocument/2006/relationships/hyperlink" Target="javascript:%20void(0)" TargetMode="External"/><Relationship Id="rId104" Type="http://schemas.openxmlformats.org/officeDocument/2006/relationships/hyperlink" Target="javascript:%20void(0)" TargetMode="External"/><Relationship Id="rId120" Type="http://schemas.openxmlformats.org/officeDocument/2006/relationships/hyperlink" Target="javascript:%20void(0)" TargetMode="External"/><Relationship Id="rId125" Type="http://schemas.openxmlformats.org/officeDocument/2006/relationships/hyperlink" Target="javascript:%20void(0)" TargetMode="External"/><Relationship Id="rId141" Type="http://schemas.openxmlformats.org/officeDocument/2006/relationships/hyperlink" Target="http://dx.doi.org/10.1109/LGRS.2007.896329" TargetMode="External"/><Relationship Id="rId146" Type="http://schemas.openxmlformats.org/officeDocument/2006/relationships/hyperlink" Target="http://archimer.ifremer.fr/doc/00000/3577/" TargetMode="External"/><Relationship Id="rId167" Type="http://schemas.openxmlformats.org/officeDocument/2006/relationships/hyperlink" Target="http://archimer.ifremer.fr/auteurs/nicolas-reul.htm" TargetMode="External"/><Relationship Id="rId188" Type="http://schemas.openxmlformats.org/officeDocument/2006/relationships/hyperlink" Target="http://archimer.ifremer.fr/doc/00000/1704/" TargetMode="External"/><Relationship Id="rId7" Type="http://schemas.openxmlformats.org/officeDocument/2006/relationships/image" Target="media/image1.png"/><Relationship Id="rId71" Type="http://schemas.openxmlformats.org/officeDocument/2006/relationships/image" Target="media/image45.emf"/><Relationship Id="rId92" Type="http://schemas.openxmlformats.org/officeDocument/2006/relationships/hyperlink" Target="http://annuaire.ifremer.fr/cv/16918/" TargetMode="External"/><Relationship Id="rId162" Type="http://schemas.openxmlformats.org/officeDocument/2006/relationships/hyperlink" Target="http://archimer.ifremer.fr/auteurs/yves-quilfen.htm" TargetMode="External"/><Relationship Id="rId183" Type="http://schemas.openxmlformats.org/officeDocument/2006/relationships/hyperlink" Target="http://dx.doi.org/10.1029/2005JC002979" TargetMode="External"/><Relationship Id="rId213" Type="http://schemas.openxmlformats.org/officeDocument/2006/relationships/hyperlink" Target="http://archimer.ifremer.fr/doc/00000/10693/" TargetMode="External"/><Relationship Id="rId218" Type="http://schemas.openxmlformats.org/officeDocument/2006/relationships/hyperlink" Target="http://archimer.ifremer.fr/doc/00000/10174/" TargetMode="External"/><Relationship Id="rId234" Type="http://schemas.openxmlformats.org/officeDocument/2006/relationships/hyperlink" Target="http://archimer.ifremer.fr/doc/00000/10225/" TargetMode="External"/><Relationship Id="rId239" Type="http://schemas.openxmlformats.org/officeDocument/2006/relationships/hyperlink" Target="http://archimer.ifremer.fr/doc/00000/10105/" TargetMode="External"/><Relationship Id="rId2" Type="http://schemas.openxmlformats.org/officeDocument/2006/relationships/styles" Target="styles.xml"/><Relationship Id="rId29" Type="http://schemas.openxmlformats.org/officeDocument/2006/relationships/image" Target="media/image5.emf"/><Relationship Id="rId250" Type="http://schemas.openxmlformats.org/officeDocument/2006/relationships/header" Target="header4.xml"/><Relationship Id="rId24" Type="http://schemas.openxmlformats.org/officeDocument/2006/relationships/hyperlink" Target="http://www.ecmwf.int/research/ESA_projects/SMOS/" TargetMode="External"/><Relationship Id="rId40" Type="http://schemas.openxmlformats.org/officeDocument/2006/relationships/image" Target="media/image16.png"/><Relationship Id="rId45" Type="http://schemas.openxmlformats.org/officeDocument/2006/relationships/image" Target="media/image20.emf"/><Relationship Id="rId66" Type="http://schemas.openxmlformats.org/officeDocument/2006/relationships/image" Target="media/image41.jpeg"/><Relationship Id="rId87" Type="http://schemas.openxmlformats.org/officeDocument/2006/relationships/image" Target="media/image51.png"/><Relationship Id="rId110" Type="http://schemas.openxmlformats.org/officeDocument/2006/relationships/hyperlink" Target="http://annuaire.ifremer.fr/cv/16952/" TargetMode="External"/><Relationship Id="rId115" Type="http://schemas.openxmlformats.org/officeDocument/2006/relationships/hyperlink" Target="javascript:%20void(0)" TargetMode="External"/><Relationship Id="rId131" Type="http://schemas.openxmlformats.org/officeDocument/2006/relationships/hyperlink" Target="http://www.ifremer.fr/cersat" TargetMode="External"/><Relationship Id="rId136" Type="http://schemas.openxmlformats.org/officeDocument/2006/relationships/hyperlink" Target="http://dx.doi.org/10.1109/TGRS.2007.914804" TargetMode="External"/><Relationship Id="rId157" Type="http://schemas.openxmlformats.org/officeDocument/2006/relationships/hyperlink" Target="http://dx.doi.org/10.1029/2006GL027801" TargetMode="External"/><Relationship Id="rId178" Type="http://schemas.openxmlformats.org/officeDocument/2006/relationships/hyperlink" Target="http://archimer.ifremer.fr/doc/00000/1033/" TargetMode="External"/><Relationship Id="rId61" Type="http://schemas.openxmlformats.org/officeDocument/2006/relationships/image" Target="media/image36.png"/><Relationship Id="rId82" Type="http://schemas.openxmlformats.org/officeDocument/2006/relationships/hyperlink" Target="mailto:nreul@ifremer.fr" TargetMode="External"/><Relationship Id="rId152" Type="http://schemas.openxmlformats.org/officeDocument/2006/relationships/hyperlink" Target="http://archimer.ifremer.fr/doc/00000/3565/" TargetMode="External"/><Relationship Id="rId173" Type="http://schemas.openxmlformats.org/officeDocument/2006/relationships/hyperlink" Target="http://archimer.ifremer.fr/doc/00004/11557/" TargetMode="External"/><Relationship Id="rId194" Type="http://schemas.openxmlformats.org/officeDocument/2006/relationships/hyperlink" Target="http://archimer.ifremer.fr/doc/00000/762/" TargetMode="External"/><Relationship Id="rId199" Type="http://schemas.openxmlformats.org/officeDocument/2006/relationships/hyperlink" Target="http://dx.doi.org/10.1109/TGRS.2004.839651" TargetMode="External"/><Relationship Id="rId203" Type="http://schemas.openxmlformats.org/officeDocument/2006/relationships/hyperlink" Target="http://archimer.ifremer.fr/doc/00000/6330/" TargetMode="External"/><Relationship Id="rId208" Type="http://schemas.openxmlformats.org/officeDocument/2006/relationships/hyperlink" Target="http://dx.doi.org/10.1109/TGRS.2003.817202" TargetMode="External"/><Relationship Id="rId229" Type="http://schemas.openxmlformats.org/officeDocument/2006/relationships/hyperlink" Target="http://archimer.ifremer.fr/doc/00000/766/" TargetMode="External"/><Relationship Id="rId19" Type="http://schemas.openxmlformats.org/officeDocument/2006/relationships/hyperlink" Target="http://www.smos-bec.icm.csic.es/" TargetMode="External"/><Relationship Id="rId224" Type="http://schemas.openxmlformats.org/officeDocument/2006/relationships/hyperlink" Target="http://archimer.ifremer.fr/doc/00000/10183/" TargetMode="External"/><Relationship Id="rId240" Type="http://schemas.openxmlformats.org/officeDocument/2006/relationships/hyperlink" Target="http://archimer.ifremer.fr/doc/00000/10105/" TargetMode="External"/><Relationship Id="rId245" Type="http://schemas.openxmlformats.org/officeDocument/2006/relationships/image" Target="media/image59.png"/><Relationship Id="rId14" Type="http://schemas.openxmlformats.org/officeDocument/2006/relationships/hyperlink" Target="http://www.esa.int/" TargetMode="External"/><Relationship Id="rId30" Type="http://schemas.openxmlformats.org/officeDocument/2006/relationships/image" Target="media/image6.emf"/><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hyperlink" Target="http://www.ifremer.fr" TargetMode="External"/><Relationship Id="rId100" Type="http://schemas.openxmlformats.org/officeDocument/2006/relationships/hyperlink" Target="http://annuaire.ifremer.fr/cv/16533/" TargetMode="External"/><Relationship Id="rId105" Type="http://schemas.openxmlformats.org/officeDocument/2006/relationships/hyperlink" Target="http://annuaire.ifremer.fr/cv/15870/" TargetMode="External"/><Relationship Id="rId126" Type="http://schemas.openxmlformats.org/officeDocument/2006/relationships/hyperlink" Target="javascript:%20void(0)" TargetMode="External"/><Relationship Id="rId147" Type="http://schemas.openxmlformats.org/officeDocument/2006/relationships/hyperlink" Target="http://archimer.ifremer.fr/auteurs/yves-quilfen.htm" TargetMode="External"/><Relationship Id="rId168" Type="http://schemas.openxmlformats.org/officeDocument/2006/relationships/hyperlink" Target="http://archimer.ifremer.fr/doc/00000/1353/" TargetMode="External"/><Relationship Id="rId8" Type="http://schemas.openxmlformats.org/officeDocument/2006/relationships/image" Target="media/image2.png"/><Relationship Id="rId51" Type="http://schemas.openxmlformats.org/officeDocument/2006/relationships/image" Target="media/image26.png"/><Relationship Id="rId72" Type="http://schemas.openxmlformats.org/officeDocument/2006/relationships/image" Target="media/image46.emf"/><Relationship Id="rId93" Type="http://schemas.openxmlformats.org/officeDocument/2006/relationships/hyperlink" Target="javascript:%20void(0)" TargetMode="External"/><Relationship Id="rId98" Type="http://schemas.openxmlformats.org/officeDocument/2006/relationships/hyperlink" Target="javascript:%20void(0)" TargetMode="External"/><Relationship Id="rId121" Type="http://schemas.openxmlformats.org/officeDocument/2006/relationships/hyperlink" Target="javascript:%20void(0)" TargetMode="External"/><Relationship Id="rId142" Type="http://schemas.openxmlformats.org/officeDocument/2006/relationships/hyperlink" Target="http://archimer.ifremer.fr/auteurs/nicolas-reul.htm" TargetMode="External"/><Relationship Id="rId163" Type="http://schemas.openxmlformats.org/officeDocument/2006/relationships/hyperlink" Target="http://archimer.ifremer.fr/doc/00000/1861/" TargetMode="External"/><Relationship Id="rId184" Type="http://schemas.openxmlformats.org/officeDocument/2006/relationships/hyperlink" Target="http://archimer.ifremer.fr/doc/00000/4549/" TargetMode="External"/><Relationship Id="rId189" Type="http://schemas.openxmlformats.org/officeDocument/2006/relationships/hyperlink" Target="http://dx.doi.org/10.1029/2004JC002809" TargetMode="External"/><Relationship Id="rId219" Type="http://schemas.openxmlformats.org/officeDocument/2006/relationships/hyperlink" Target="http://dx.doi.org/10.1029/2002JC001405" TargetMode="External"/><Relationship Id="rId3" Type="http://schemas.openxmlformats.org/officeDocument/2006/relationships/settings" Target="settings.xml"/><Relationship Id="rId214" Type="http://schemas.openxmlformats.org/officeDocument/2006/relationships/hyperlink" Target="http://archimer.ifremer.fr/doc/00000/741/" TargetMode="External"/><Relationship Id="rId230" Type="http://schemas.openxmlformats.org/officeDocument/2006/relationships/hyperlink" Target="http://archimer.ifremer.fr/auteurs/robert-ezraty.htm" TargetMode="External"/><Relationship Id="rId235" Type="http://schemas.openxmlformats.org/officeDocument/2006/relationships/hyperlink" Target="http://dx.doi.org/10.1029/2002GL015776" TargetMode="External"/><Relationship Id="rId251" Type="http://schemas.openxmlformats.org/officeDocument/2006/relationships/footer" Target="footer3.xml"/><Relationship Id="rId25" Type="http://schemas.openxmlformats.org/officeDocument/2006/relationships/hyperlink" Target="http://www.cp34-smos.icm.csic.es/smos_mission/smos_mission.htm" TargetMode="External"/><Relationship Id="rId46" Type="http://schemas.openxmlformats.org/officeDocument/2006/relationships/image" Target="media/image21.emf"/><Relationship Id="rId67" Type="http://schemas.openxmlformats.org/officeDocument/2006/relationships/image" Target="media/image42.png"/><Relationship Id="rId116" Type="http://schemas.openxmlformats.org/officeDocument/2006/relationships/hyperlink" Target="http://annuaire.ifremer.fr/cv/16221/" TargetMode="External"/><Relationship Id="rId137" Type="http://schemas.openxmlformats.org/officeDocument/2006/relationships/hyperlink" Target="http://archimer.ifremer.fr/auteurs/nicolas-reul.htm" TargetMode="External"/><Relationship Id="rId158" Type="http://schemas.openxmlformats.org/officeDocument/2006/relationships/hyperlink" Target="http://archimer.ifremer.fr/doc/00000/2177/" TargetMode="External"/><Relationship Id="rId20" Type="http://schemas.openxmlformats.org/officeDocument/2006/relationships/hyperlink" Target="http://www.locean-ipsl.upmc.fr/smos/" TargetMode="External"/><Relationship Id="rId41" Type="http://schemas.openxmlformats.org/officeDocument/2006/relationships/hyperlink" Target="javascript:history.back()" TargetMode="External"/><Relationship Id="rId62" Type="http://schemas.openxmlformats.org/officeDocument/2006/relationships/image" Target="media/image37.png"/><Relationship Id="rId83" Type="http://schemas.openxmlformats.org/officeDocument/2006/relationships/hyperlink" Target="mailto:bchapron@ifremer.fr" TargetMode="External"/><Relationship Id="rId88" Type="http://schemas.openxmlformats.org/officeDocument/2006/relationships/image" Target="media/image52.emf"/><Relationship Id="rId111" Type="http://schemas.openxmlformats.org/officeDocument/2006/relationships/hyperlink" Target="http://annuaire.ifremer.fr/cv/16058/" TargetMode="External"/><Relationship Id="rId132" Type="http://schemas.openxmlformats.org/officeDocument/2006/relationships/hyperlink" Target="http://dx.doi.org/10.1029/2009JC005574" TargetMode="External"/><Relationship Id="rId153" Type="http://schemas.openxmlformats.org/officeDocument/2006/relationships/hyperlink" Target="http://dx.doi.org/10.1109/TGRS.2006.890421" TargetMode="External"/><Relationship Id="rId174" Type="http://schemas.openxmlformats.org/officeDocument/2006/relationships/hyperlink" Target="http://archimer.ifremer.fr/auteurs/yves-quilfen.htm" TargetMode="External"/><Relationship Id="rId179" Type="http://schemas.openxmlformats.org/officeDocument/2006/relationships/hyperlink" Target="http://archimer.ifremer.fr/auteurs/pierreyves-letraon.htm" TargetMode="External"/><Relationship Id="rId195" Type="http://schemas.openxmlformats.org/officeDocument/2006/relationships/hyperlink" Target="http://dx.doi.org/10.1029/2004JC002505" TargetMode="External"/><Relationship Id="rId209" Type="http://schemas.openxmlformats.org/officeDocument/2006/relationships/hyperlink" Target="http://archimer.ifremer.fr/doc/00000/744/" TargetMode="External"/><Relationship Id="rId190" Type="http://schemas.openxmlformats.org/officeDocument/2006/relationships/hyperlink" Target="http://archimer.ifremer.fr/doc/00000/1704/" TargetMode="External"/><Relationship Id="rId204" Type="http://schemas.openxmlformats.org/officeDocument/2006/relationships/hyperlink" Target="http://archimer.ifremer.fr/doc/00000/749/" TargetMode="External"/><Relationship Id="rId220" Type="http://schemas.openxmlformats.org/officeDocument/2006/relationships/hyperlink" Target="http://archimer.ifremer.fr/doc/00000/10174/" TargetMode="External"/><Relationship Id="rId225" Type="http://schemas.openxmlformats.org/officeDocument/2006/relationships/hyperlink" Target="http://dx.doi.org/10.1029/2001JC001004" TargetMode="External"/><Relationship Id="rId241" Type="http://schemas.openxmlformats.org/officeDocument/2006/relationships/image" Target="media/image55.png"/><Relationship Id="rId246" Type="http://schemas.openxmlformats.org/officeDocument/2006/relationships/hyperlink" Target="http://europass.cedefop.europa.eu/en/resources/european-language-levels-cefr" TargetMode="External"/><Relationship Id="rId15" Type="http://schemas.openxmlformats.org/officeDocument/2006/relationships/hyperlink" Target="http://smosstorm.ifremer.fr/" TargetMode="External"/><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hyperlink" Target="http://annuaire.ifremer.fr/cv/16533/" TargetMode="External"/><Relationship Id="rId127" Type="http://schemas.openxmlformats.org/officeDocument/2006/relationships/hyperlink" Target="http://www.informaworld.com/smpp/title%7Econtent=t716100762%7Edb=all%7Etab=issueslist%7Ebranches=17" TargetMode="External"/><Relationship Id="rId10" Type="http://schemas.openxmlformats.org/officeDocument/2006/relationships/header" Target="header1.xml"/><Relationship Id="rId31" Type="http://schemas.openxmlformats.org/officeDocument/2006/relationships/image" Target="media/image7.emf"/><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hyperlink" Target="mailto:nreul@ifremer.fr" TargetMode="External"/><Relationship Id="rId94" Type="http://schemas.openxmlformats.org/officeDocument/2006/relationships/hyperlink" Target="javascript:%20void(0)" TargetMode="External"/><Relationship Id="rId99" Type="http://schemas.openxmlformats.org/officeDocument/2006/relationships/hyperlink" Target="javascript:%20void(0)" TargetMode="External"/><Relationship Id="rId101" Type="http://schemas.openxmlformats.org/officeDocument/2006/relationships/hyperlink" Target="http://annuaire.ifremer.fr/cv/16811/" TargetMode="External"/><Relationship Id="rId122" Type="http://schemas.openxmlformats.org/officeDocument/2006/relationships/hyperlink" Target="javascript:%20void(0)" TargetMode="External"/><Relationship Id="rId143" Type="http://schemas.openxmlformats.org/officeDocument/2006/relationships/hyperlink" Target="http://archimer.ifremer.fr/auteurs/yves-quilfen.htm" TargetMode="External"/><Relationship Id="rId148" Type="http://schemas.openxmlformats.org/officeDocument/2006/relationships/hyperlink" Target="http://archimer.ifremer.fr/doc/00000/6393/" TargetMode="External"/><Relationship Id="rId164" Type="http://schemas.openxmlformats.org/officeDocument/2006/relationships/hyperlink" Target="http://dx.doi.org/10.1016/j.oceaneng.2005.10.015" TargetMode="External"/><Relationship Id="rId169" Type="http://schemas.openxmlformats.org/officeDocument/2006/relationships/hyperlink" Target="http://dx.doi.org/10.1029/2005JC003109" TargetMode="External"/><Relationship Id="rId185" Type="http://schemas.openxmlformats.org/officeDocument/2006/relationships/hyperlink" Target="http://archimer.ifremer.fr/doc/00000/1352/"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archimer.ifremer.fr/doc/00000/903/" TargetMode="External"/><Relationship Id="rId210" Type="http://schemas.openxmlformats.org/officeDocument/2006/relationships/hyperlink" Target="http://archimer.ifremer.fr/auteurs/nicolas-reul.htm" TargetMode="External"/><Relationship Id="rId215" Type="http://schemas.openxmlformats.org/officeDocument/2006/relationships/hyperlink" Target="http://dx.doi.org/10.1016/S1631-0721(03)00055-X" TargetMode="External"/><Relationship Id="rId236" Type="http://schemas.openxmlformats.org/officeDocument/2006/relationships/hyperlink" Target="http://archimer.ifremer.fr/doc/00000/10225/" TargetMode="External"/><Relationship Id="rId26" Type="http://schemas.openxmlformats.org/officeDocument/2006/relationships/hyperlink" Target="https://earth.esa.int/web/guest/missions/esa-operational-eo-missions/smos" TargetMode="External"/><Relationship Id="rId231" Type="http://schemas.openxmlformats.org/officeDocument/2006/relationships/hyperlink" Target="http://archimer.ifremer.fr/doc/00000/10224/" TargetMode="External"/><Relationship Id="rId252" Type="http://schemas.openxmlformats.org/officeDocument/2006/relationships/fontTable" Target="fontTable.xml"/><Relationship Id="rId47" Type="http://schemas.openxmlformats.org/officeDocument/2006/relationships/image" Target="media/image22.emf"/><Relationship Id="rId68" Type="http://schemas.openxmlformats.org/officeDocument/2006/relationships/hyperlink" Target="http://www.wmo.int/pages/prog/www/tcp/Storm-naming.html" TargetMode="External"/><Relationship Id="rId89" Type="http://schemas.openxmlformats.org/officeDocument/2006/relationships/image" Target="media/image53.jpeg"/><Relationship Id="rId112" Type="http://schemas.openxmlformats.org/officeDocument/2006/relationships/hyperlink" Target="http://annuaire.ifremer.fr/cv/15728/" TargetMode="External"/><Relationship Id="rId133" Type="http://schemas.openxmlformats.org/officeDocument/2006/relationships/hyperlink" Target="http://archimer.ifremer.fr/auteurs/nicolas-reul.htm" TargetMode="External"/><Relationship Id="rId154" Type="http://schemas.openxmlformats.org/officeDocument/2006/relationships/hyperlink" Target="http://archimer.ifremer.fr/doc/00000/3565/" TargetMode="External"/><Relationship Id="rId175" Type="http://schemas.openxmlformats.org/officeDocument/2006/relationships/hyperlink" Target="http://archimer.ifremer.fr/auteurs/jean-tournadre.htm" TargetMode="External"/><Relationship Id="rId196" Type="http://schemas.openxmlformats.org/officeDocument/2006/relationships/hyperlink" Target="http://archimer.ifremer.fr/doc/00000/762/" TargetMode="External"/><Relationship Id="rId200" Type="http://schemas.openxmlformats.org/officeDocument/2006/relationships/hyperlink" Target="http://archimer.ifremer.fr/doc/00000/10940/" TargetMode="External"/><Relationship Id="rId16" Type="http://schemas.openxmlformats.org/officeDocument/2006/relationships/hyperlink" Target="http://www.esa.int/stse/" TargetMode="External"/><Relationship Id="rId221" Type="http://schemas.openxmlformats.org/officeDocument/2006/relationships/hyperlink" Target="http://archimer.ifremer.fr/doc/00000/10182/" TargetMode="External"/><Relationship Id="rId242" Type="http://schemas.openxmlformats.org/officeDocument/2006/relationships/image" Target="media/image56.png"/><Relationship Id="rId37" Type="http://schemas.openxmlformats.org/officeDocument/2006/relationships/image" Target="media/image13.png"/><Relationship Id="rId58" Type="http://schemas.openxmlformats.org/officeDocument/2006/relationships/image" Target="media/image33.png"/><Relationship Id="rId79" Type="http://schemas.openxmlformats.org/officeDocument/2006/relationships/hyperlink" Target="mailto:bchapron@ifremer.fr" TargetMode="External"/><Relationship Id="rId102" Type="http://schemas.openxmlformats.org/officeDocument/2006/relationships/hyperlink" Target="http://annuaire.ifremer.fr/cv/15870/" TargetMode="External"/><Relationship Id="rId123" Type="http://schemas.openxmlformats.org/officeDocument/2006/relationships/hyperlink" Target="http://annuaire.ifremer.fr/cv/15870/" TargetMode="External"/><Relationship Id="rId144" Type="http://schemas.openxmlformats.org/officeDocument/2006/relationships/hyperlink" Target="http://archimer.ifremer.fr/doc/00000/3577/" TargetMode="External"/><Relationship Id="rId90" Type="http://schemas.openxmlformats.org/officeDocument/2006/relationships/image" Target="media/image54.png"/><Relationship Id="rId165" Type="http://schemas.openxmlformats.org/officeDocument/2006/relationships/hyperlink" Target="http://archimer.ifremer.fr/doc/00000/1861/" TargetMode="External"/><Relationship Id="rId186" Type="http://schemas.openxmlformats.org/officeDocument/2006/relationships/hyperlink" Target="http://dx.doi.org/10.1029/2004JC002802" TargetMode="External"/><Relationship Id="rId211" Type="http://schemas.openxmlformats.org/officeDocument/2006/relationships/hyperlink" Target="http://archimer.ifremer.fr/doc/00000/10693/" TargetMode="External"/><Relationship Id="rId232" Type="http://schemas.openxmlformats.org/officeDocument/2006/relationships/hyperlink" Target="http://dx.doi.org/10.1029/2001JC001098" TargetMode="External"/><Relationship Id="rId253" Type="http://schemas.openxmlformats.org/officeDocument/2006/relationships/theme" Target="theme/theme1.xml"/><Relationship Id="rId27" Type="http://schemas.openxmlformats.org/officeDocument/2006/relationships/hyperlink" Target="http://www.smos-mode.eu/action.html" TargetMode="External"/><Relationship Id="rId48" Type="http://schemas.openxmlformats.org/officeDocument/2006/relationships/image" Target="media/image23.emf"/><Relationship Id="rId69" Type="http://schemas.openxmlformats.org/officeDocument/2006/relationships/image" Target="media/image43.png"/><Relationship Id="rId113" Type="http://schemas.openxmlformats.org/officeDocument/2006/relationships/hyperlink" Target="javascript:%20void(0)" TargetMode="External"/><Relationship Id="rId134" Type="http://schemas.openxmlformats.org/officeDocument/2006/relationships/hyperlink" Target="http://archimer.ifremer.fr/auteurs/joseph-tenerelli.htm" TargetMode="External"/><Relationship Id="rId80" Type="http://schemas.openxmlformats.org/officeDocument/2006/relationships/hyperlink" Target="Janick.Vourch@ifremer.fr" TargetMode="External"/><Relationship Id="rId155" Type="http://schemas.openxmlformats.org/officeDocument/2006/relationships/hyperlink" Target="http://archimer.ifremer.fr/auteurs/jordi-isernfontanet.htm" TargetMode="External"/><Relationship Id="rId176" Type="http://schemas.openxmlformats.org/officeDocument/2006/relationships/hyperlink" Target="http://archimer.ifremer.fr/doc/00000/1033/" TargetMode="External"/><Relationship Id="rId197" Type="http://schemas.openxmlformats.org/officeDocument/2006/relationships/hyperlink" Target="http://archimer.ifremer.fr/auteurs/nicolas-reul.htm" TargetMode="External"/><Relationship Id="rId201" Type="http://schemas.openxmlformats.org/officeDocument/2006/relationships/hyperlink" Target="http://archimer.ifremer.fr/doc/00000/6330/" TargetMode="External"/><Relationship Id="rId222" Type="http://schemas.openxmlformats.org/officeDocument/2006/relationships/hyperlink" Target="http://dx.doi.org/10.1029/2001JC001003" TargetMode="External"/><Relationship Id="rId243" Type="http://schemas.openxmlformats.org/officeDocument/2006/relationships/image" Target="media/image57.png"/><Relationship Id="rId17" Type="http://schemas.openxmlformats.org/officeDocument/2006/relationships/hyperlink" Target="http://eopi.esa.int/" TargetMode="External"/><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hyperlink" Target="javascript:%20void(0)" TargetMode="External"/><Relationship Id="rId124" Type="http://schemas.openxmlformats.org/officeDocument/2006/relationships/hyperlink" Target="http://annuaire.ifremer.fr/cv/16533/"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662</TotalTime>
  <Pages>172</Pages>
  <Words>52561</Words>
  <Characters>289087</Characters>
  <Application>Microsoft Office Word</Application>
  <DocSecurity>0</DocSecurity>
  <Lines>2409</Lines>
  <Paragraphs>681</Paragraphs>
  <ScaleCrop>false</ScaleCrop>
  <HeadingPairs>
    <vt:vector size="4" baseType="variant">
      <vt:variant>
        <vt:lpstr>Titre</vt:lpstr>
      </vt:variant>
      <vt:variant>
        <vt:i4>1</vt:i4>
      </vt:variant>
      <vt:variant>
        <vt:lpstr>Titres</vt:lpstr>
      </vt:variant>
      <vt:variant>
        <vt:i4>18</vt:i4>
      </vt:variant>
    </vt:vector>
  </HeadingPairs>
  <TitlesOfParts>
    <vt:vector size="19" baseType="lpstr">
      <vt:lpstr>Modèle de note technique en anglais</vt:lpstr>
      <vt:lpstr>Introduction</vt:lpstr>
      <vt:lpstr>2.     Technical Proposal</vt:lpstr>
      <vt:lpstr>    2.1 Introduction</vt:lpstr>
      <vt:lpstr>        2.1.1 Purpose and scope of the technical proposal</vt:lpstr>
      <vt:lpstr>        2.1.2 Structure of the technical proposal</vt:lpstr>
      <vt:lpstr>        </vt:lpstr>
      <vt:lpstr>        2.1.3 Acronyms and abbreviations</vt:lpstr>
      <vt:lpstr>        2.1.4 Symbols</vt:lpstr>
      <vt:lpstr>        2.1.5 Universal Resource Locators (URL)</vt:lpstr>
      <vt:lpstr>    2.2 An overview of the Proposed Study </vt:lpstr>
      <vt:lpstr>        2.2.1 Background</vt:lpstr>
      <vt:lpstr>        2.2.2 Understanding of the Study Requirements</vt:lpstr>
      <vt:lpstr>    </vt:lpstr>
      <vt:lpstr>    2.3 Detailed approach</vt:lpstr>
      <vt:lpstr>    2.4 WP1000: Improve physical understanding, retrieval algorithm and product qual</vt:lpstr>
      <vt:lpstr>        2.4.1 : WP1100: L-band Signal Response over the Ocean in very high wind speed co</vt:lpstr>
      <vt:lpstr>        2.4.2 WP1200 : SMOS GMF development &amp; surface wind speed retrieval algorithm.</vt:lpstr>
      <vt:lpstr>        2.4.3 WP1300:  Foam property retrieval capability from SMOS data</vt:lpstr>
    </vt:vector>
  </TitlesOfParts>
  <Manager>Richard BRU</Manager>
  <Company>Noveltis</Company>
  <LinksUpToDate>false</LinksUpToDate>
  <CharactersWithSpaces>340967</CharactersWithSpaces>
  <SharedDoc>false</SharedDoc>
  <HLinks>
    <vt:vector size="1002" baseType="variant">
      <vt:variant>
        <vt:i4>7012478</vt:i4>
      </vt:variant>
      <vt:variant>
        <vt:i4>1011</vt:i4>
      </vt:variant>
      <vt:variant>
        <vt:i4>0</vt:i4>
      </vt:variant>
      <vt:variant>
        <vt:i4>5</vt:i4>
      </vt:variant>
      <vt:variant>
        <vt:lpwstr>http://topaz.nersc.no/</vt:lpwstr>
      </vt:variant>
      <vt:variant>
        <vt:lpwstr/>
      </vt:variant>
      <vt:variant>
        <vt:i4>4194362</vt:i4>
      </vt:variant>
      <vt:variant>
        <vt:i4>1008</vt:i4>
      </vt:variant>
      <vt:variant>
        <vt:i4>0</vt:i4>
      </vt:variant>
      <vt:variant>
        <vt:i4>5</vt:i4>
      </vt:variant>
      <vt:variant>
        <vt:lpwstr>mailto:jfont@icm.csic.es</vt:lpwstr>
      </vt:variant>
      <vt:variant>
        <vt:lpwstr/>
      </vt:variant>
      <vt:variant>
        <vt:i4>393338</vt:i4>
      </vt:variant>
      <vt:variant>
        <vt:i4>1005</vt:i4>
      </vt:variant>
      <vt:variant>
        <vt:i4>0</vt:i4>
      </vt:variant>
      <vt:variant>
        <vt:i4>5</vt:i4>
      </vt:variant>
      <vt:variant>
        <vt:lpwstr>mailto:ctestut@mercator-ocean.fr</vt:lpwstr>
      </vt:variant>
      <vt:variant>
        <vt:lpwstr/>
      </vt:variant>
      <vt:variant>
        <vt:i4>7798877</vt:i4>
      </vt:variant>
      <vt:variant>
        <vt:i4>1002</vt:i4>
      </vt:variant>
      <vt:variant>
        <vt:i4>0</vt:i4>
      </vt:variant>
      <vt:variant>
        <vt:i4>5</vt:i4>
      </vt:variant>
      <vt:variant>
        <vt:lpwstr>mailto:Pierre.Brasseur@hmg.inpg.fr</vt:lpwstr>
      </vt:variant>
      <vt:variant>
        <vt:lpwstr/>
      </vt:variant>
      <vt:variant>
        <vt:i4>3670069</vt:i4>
      </vt:variant>
      <vt:variant>
        <vt:i4>999</vt:i4>
      </vt:variant>
      <vt:variant>
        <vt:i4>0</vt:i4>
      </vt:variant>
      <vt:variant>
        <vt:i4>5</vt:i4>
      </vt:variant>
      <vt:variant>
        <vt:lpwstr>http://www.enspm.u-3mrs.fr/</vt:lpwstr>
      </vt:variant>
      <vt:variant>
        <vt:lpwstr/>
      </vt:variant>
      <vt:variant>
        <vt:i4>7340097</vt:i4>
      </vt:variant>
      <vt:variant>
        <vt:i4>996</vt:i4>
      </vt:variant>
      <vt:variant>
        <vt:i4>0</vt:i4>
      </vt:variant>
      <vt:variant>
        <vt:i4>5</vt:i4>
      </vt:variant>
      <vt:variant>
        <vt:lpwstr>http://80.33.136.211/staff/Publi/ieeegrs_00.ps</vt:lpwstr>
      </vt:variant>
      <vt:variant>
        <vt:lpwstr/>
      </vt:variant>
      <vt:variant>
        <vt:i4>7602240</vt:i4>
      </vt:variant>
      <vt:variant>
        <vt:i4>993</vt:i4>
      </vt:variant>
      <vt:variant>
        <vt:i4>0</vt:i4>
      </vt:variant>
      <vt:variant>
        <vt:i4>5</vt:i4>
      </vt:variant>
      <vt:variant>
        <vt:lpwstr>http://80.33.136.211/staff/Publi/prl_01.ps</vt:lpwstr>
      </vt:variant>
      <vt:variant>
        <vt:lpwstr/>
      </vt:variant>
      <vt:variant>
        <vt:i4>1376281</vt:i4>
      </vt:variant>
      <vt:variant>
        <vt:i4>990</vt:i4>
      </vt:variant>
      <vt:variant>
        <vt:i4>0</vt:i4>
      </vt:variant>
      <vt:variant>
        <vt:i4>5</vt:i4>
      </vt:variant>
      <vt:variant>
        <vt:lpwstr>http://www.virgo.infn.it/</vt:lpwstr>
      </vt:variant>
      <vt:variant>
        <vt:lpwstr/>
      </vt:variant>
      <vt:variant>
        <vt:i4>7471222</vt:i4>
      </vt:variant>
      <vt:variant>
        <vt:i4>987</vt:i4>
      </vt:variant>
      <vt:variant>
        <vt:i4>0</vt:i4>
      </vt:variant>
      <vt:variant>
        <vt:i4>5</vt:i4>
      </vt:variant>
      <vt:variant>
        <vt:lpwstr>http://www.espci.fr/Optique</vt:lpwstr>
      </vt:variant>
      <vt:variant>
        <vt:lpwstr/>
      </vt:variant>
      <vt:variant>
        <vt:i4>3670069</vt:i4>
      </vt:variant>
      <vt:variant>
        <vt:i4>984</vt:i4>
      </vt:variant>
      <vt:variant>
        <vt:i4>0</vt:i4>
      </vt:variant>
      <vt:variant>
        <vt:i4>5</vt:i4>
      </vt:variant>
      <vt:variant>
        <vt:lpwstr>http://www.enspm.u-3mrs.fr/</vt:lpwstr>
      </vt:variant>
      <vt:variant>
        <vt:lpwstr/>
      </vt:variant>
      <vt:variant>
        <vt:i4>1376265</vt:i4>
      </vt:variant>
      <vt:variant>
        <vt:i4>981</vt:i4>
      </vt:variant>
      <vt:variant>
        <vt:i4>0</vt:i4>
      </vt:variant>
      <vt:variant>
        <vt:i4>5</vt:i4>
      </vt:variant>
      <vt:variant>
        <vt:lpwstr>http://www.cetp.ipsl.fr/1activ/21mineu/iot/publi_pdf/AccurateMWRS_3.doc</vt:lpwstr>
      </vt:variant>
      <vt:variant>
        <vt:lpwstr/>
      </vt:variant>
      <vt:variant>
        <vt:i4>1179772</vt:i4>
      </vt:variant>
      <vt:variant>
        <vt:i4>978</vt:i4>
      </vt:variant>
      <vt:variant>
        <vt:i4>0</vt:i4>
      </vt:variant>
      <vt:variant>
        <vt:i4>5</vt:i4>
      </vt:variant>
      <vt:variant>
        <vt:lpwstr>mailto:christine.boone@cls.fr</vt:lpwstr>
      </vt:variant>
      <vt:variant>
        <vt:lpwstr/>
      </vt:variant>
      <vt:variant>
        <vt:i4>262170</vt:i4>
      </vt:variant>
      <vt:variant>
        <vt:i4>975</vt:i4>
      </vt:variant>
      <vt:variant>
        <vt:i4>0</vt:i4>
      </vt:variant>
      <vt:variant>
        <vt:i4>5</vt:i4>
      </vt:variant>
      <vt:variant>
        <vt:lpwstr>http://www.ifremer.fr/cersat</vt:lpwstr>
      </vt:variant>
      <vt:variant>
        <vt:lpwstr/>
      </vt:variant>
      <vt:variant>
        <vt:i4>8061025</vt:i4>
      </vt:variant>
      <vt:variant>
        <vt:i4>972</vt:i4>
      </vt:variant>
      <vt:variant>
        <vt:i4>0</vt:i4>
      </vt:variant>
      <vt:variant>
        <vt:i4>5</vt:i4>
      </vt:variant>
      <vt:variant>
        <vt:lpwstr>http://www.ifremer.fr/droos</vt:lpwstr>
      </vt:variant>
      <vt:variant>
        <vt:lpwstr/>
      </vt:variant>
      <vt:variant>
        <vt:i4>6750277</vt:i4>
      </vt:variant>
      <vt:variant>
        <vt:i4>969</vt:i4>
      </vt:variant>
      <vt:variant>
        <vt:i4>0</vt:i4>
      </vt:variant>
      <vt:variant>
        <vt:i4>5</vt:i4>
      </vt:variant>
      <vt:variant>
        <vt:lpwstr>mailto:nreul@ifremer.fr</vt:lpwstr>
      </vt:variant>
      <vt:variant>
        <vt:lpwstr/>
      </vt:variant>
      <vt:variant>
        <vt:i4>6750277</vt:i4>
      </vt:variant>
      <vt:variant>
        <vt:i4>966</vt:i4>
      </vt:variant>
      <vt:variant>
        <vt:i4>0</vt:i4>
      </vt:variant>
      <vt:variant>
        <vt:i4>5</vt:i4>
      </vt:variant>
      <vt:variant>
        <vt:lpwstr>mailto:nreul@ifremer.fr</vt:lpwstr>
      </vt:variant>
      <vt:variant>
        <vt:lpwstr/>
      </vt:variant>
      <vt:variant>
        <vt:i4>852022</vt:i4>
      </vt:variant>
      <vt:variant>
        <vt:i4>954</vt:i4>
      </vt:variant>
      <vt:variant>
        <vt:i4>0</vt:i4>
      </vt:variant>
      <vt:variant>
        <vt:i4>5</vt:i4>
      </vt:variant>
      <vt:variant>
        <vt:lpwstr>mailto:bchapron@ifremer.fr</vt:lpwstr>
      </vt:variant>
      <vt:variant>
        <vt:lpwstr/>
      </vt:variant>
      <vt:variant>
        <vt:i4>6750277</vt:i4>
      </vt:variant>
      <vt:variant>
        <vt:i4>951</vt:i4>
      </vt:variant>
      <vt:variant>
        <vt:i4>0</vt:i4>
      </vt:variant>
      <vt:variant>
        <vt:i4>5</vt:i4>
      </vt:variant>
      <vt:variant>
        <vt:lpwstr>mailto:nreul@ifremer.fr</vt:lpwstr>
      </vt:variant>
      <vt:variant>
        <vt:lpwstr/>
      </vt:variant>
      <vt:variant>
        <vt:i4>4194357</vt:i4>
      </vt:variant>
      <vt:variant>
        <vt:i4>948</vt:i4>
      </vt:variant>
      <vt:variant>
        <vt:i4>0</vt:i4>
      </vt:variant>
      <vt:variant>
        <vt:i4>5</vt:i4>
      </vt:variant>
      <vt:variant>
        <vt:lpwstr>mailto:Sylvie.Mevel@ifremer.fr</vt:lpwstr>
      </vt:variant>
      <vt:variant>
        <vt:lpwstr/>
      </vt:variant>
      <vt:variant>
        <vt:i4>852022</vt:i4>
      </vt:variant>
      <vt:variant>
        <vt:i4>945</vt:i4>
      </vt:variant>
      <vt:variant>
        <vt:i4>0</vt:i4>
      </vt:variant>
      <vt:variant>
        <vt:i4>5</vt:i4>
      </vt:variant>
      <vt:variant>
        <vt:lpwstr>mailto:bchapron@ifremer.fr</vt:lpwstr>
      </vt:variant>
      <vt:variant>
        <vt:lpwstr/>
      </vt:variant>
      <vt:variant>
        <vt:i4>6750277</vt:i4>
      </vt:variant>
      <vt:variant>
        <vt:i4>942</vt:i4>
      </vt:variant>
      <vt:variant>
        <vt:i4>0</vt:i4>
      </vt:variant>
      <vt:variant>
        <vt:i4>5</vt:i4>
      </vt:variant>
      <vt:variant>
        <vt:lpwstr>mailto:nreul@ifremer.fr</vt:lpwstr>
      </vt:variant>
      <vt:variant>
        <vt:lpwstr/>
      </vt:variant>
      <vt:variant>
        <vt:i4>6684778</vt:i4>
      </vt:variant>
      <vt:variant>
        <vt:i4>939</vt:i4>
      </vt:variant>
      <vt:variant>
        <vt:i4>0</vt:i4>
      </vt:variant>
      <vt:variant>
        <vt:i4>5</vt:i4>
      </vt:variant>
      <vt:variant>
        <vt:lpwstr>http://www.ifremer.fr/</vt:lpwstr>
      </vt:variant>
      <vt:variant>
        <vt:lpwstr/>
      </vt:variant>
      <vt:variant>
        <vt:i4>2359361</vt:i4>
      </vt:variant>
      <vt:variant>
        <vt:i4>927</vt:i4>
      </vt:variant>
      <vt:variant>
        <vt:i4>0</vt:i4>
      </vt:variant>
      <vt:variant>
        <vt:i4>5</vt:i4>
      </vt:variant>
      <vt:variant>
        <vt:lpwstr>mailto:ola.johannessen@nrsc.no</vt:lpwstr>
      </vt:variant>
      <vt:variant>
        <vt:lpwstr/>
      </vt:variant>
      <vt:variant>
        <vt:i4>5963831</vt:i4>
      </vt:variant>
      <vt:variant>
        <vt:i4>924</vt:i4>
      </vt:variant>
      <vt:variant>
        <vt:i4>0</vt:i4>
      </vt:variant>
      <vt:variant>
        <vt:i4>5</vt:i4>
      </vt:variant>
      <vt:variant>
        <vt:lpwstr>mailto:M.Srokosz@soc.soton.ac.uk</vt:lpwstr>
      </vt:variant>
      <vt:variant>
        <vt:lpwstr/>
      </vt:variant>
      <vt:variant>
        <vt:i4>5963831</vt:i4>
      </vt:variant>
      <vt:variant>
        <vt:i4>921</vt:i4>
      </vt:variant>
      <vt:variant>
        <vt:i4>0</vt:i4>
      </vt:variant>
      <vt:variant>
        <vt:i4>5</vt:i4>
      </vt:variant>
      <vt:variant>
        <vt:lpwstr>mailto:M.Srokosz@soc.soton.ac.uk</vt:lpwstr>
      </vt:variant>
      <vt:variant>
        <vt:lpwstr/>
      </vt:variant>
      <vt:variant>
        <vt:i4>7274578</vt:i4>
      </vt:variant>
      <vt:variant>
        <vt:i4>918</vt:i4>
      </vt:variant>
      <vt:variant>
        <vt:i4>0</vt:i4>
      </vt:variant>
      <vt:variant>
        <vt:i4>5</vt:i4>
      </vt:variant>
      <vt:variant>
        <vt:lpwstr>http://www.mercator-ocean.fr/html/science/composants/donnees/presentation_en.html</vt:lpwstr>
      </vt:variant>
      <vt:variant>
        <vt:lpwstr/>
      </vt:variant>
      <vt:variant>
        <vt:i4>4718698</vt:i4>
      </vt:variant>
      <vt:variant>
        <vt:i4>915</vt:i4>
      </vt:variant>
      <vt:variant>
        <vt:i4>0</vt:i4>
      </vt:variant>
      <vt:variant>
        <vt:i4>5</vt:i4>
      </vt:variant>
      <vt:variant>
        <vt:lpwstr>http://www.mercator-ocean.fr/html/science/composants/validation/presentation_en.html</vt:lpwstr>
      </vt:variant>
      <vt:variant>
        <vt:lpwstr/>
      </vt:variant>
      <vt:variant>
        <vt:i4>2424849</vt:i4>
      </vt:variant>
      <vt:variant>
        <vt:i4>912</vt:i4>
      </vt:variant>
      <vt:variant>
        <vt:i4>0</vt:i4>
      </vt:variant>
      <vt:variant>
        <vt:i4>5</vt:i4>
      </vt:variant>
      <vt:variant>
        <vt:lpwstr>http://www.mercator-ocean.fr/html/science/composants/assimilation/presentation_en.html</vt:lpwstr>
      </vt:variant>
      <vt:variant>
        <vt:lpwstr/>
      </vt:variant>
      <vt:variant>
        <vt:i4>2097153</vt:i4>
      </vt:variant>
      <vt:variant>
        <vt:i4>909</vt:i4>
      </vt:variant>
      <vt:variant>
        <vt:i4>0</vt:i4>
      </vt:variant>
      <vt:variant>
        <vt:i4>5</vt:i4>
      </vt:variant>
      <vt:variant>
        <vt:lpwstr>http://www.mercator-ocean.fr/html/science/composants/modelisation/presentation_en.html</vt:lpwstr>
      </vt:variant>
      <vt:variant>
        <vt:lpwstr/>
      </vt:variant>
      <vt:variant>
        <vt:i4>1245289</vt:i4>
      </vt:variant>
      <vt:variant>
        <vt:i4>906</vt:i4>
      </vt:variant>
      <vt:variant>
        <vt:i4>0</vt:i4>
      </vt:variant>
      <vt:variant>
        <vt:i4>5</vt:i4>
      </vt:variant>
      <vt:variant>
        <vt:lpwstr>http://www.mercator-ocean.fr/html/mercator/organisation/science_en.html</vt:lpwstr>
      </vt:variant>
      <vt:variant>
        <vt:lpwstr/>
      </vt:variant>
      <vt:variant>
        <vt:i4>1245290</vt:i4>
      </vt:variant>
      <vt:variant>
        <vt:i4>903</vt:i4>
      </vt:variant>
      <vt:variant>
        <vt:i4>0</vt:i4>
      </vt:variant>
      <vt:variant>
        <vt:i4>5</vt:i4>
      </vt:variant>
      <vt:variant>
        <vt:lpwstr>http://www.mercator-ocean.fr/html/science/ao/ao_en.html</vt:lpwstr>
      </vt:variant>
      <vt:variant>
        <vt:lpwstr/>
      </vt:variant>
      <vt:variant>
        <vt:i4>7274608</vt:i4>
      </vt:variant>
      <vt:variant>
        <vt:i4>900</vt:i4>
      </vt:variant>
      <vt:variant>
        <vt:i4>0</vt:i4>
      </vt:variant>
      <vt:variant>
        <vt:i4>5</vt:i4>
      </vt:variant>
      <vt:variant>
        <vt:lpwstr>http://www.coriolis.eu.org/</vt:lpwstr>
      </vt:variant>
      <vt:variant>
        <vt:lpwstr/>
      </vt:variant>
      <vt:variant>
        <vt:i4>6356997</vt:i4>
      </vt:variant>
      <vt:variant>
        <vt:i4>897</vt:i4>
      </vt:variant>
      <vt:variant>
        <vt:i4>0</vt:i4>
      </vt:variant>
      <vt:variant>
        <vt:i4>5</vt:i4>
      </vt:variant>
      <vt:variant>
        <vt:lpwstr>http://www.jason.oceanobs.com/html/missions/jason/welcome_uk.html</vt:lpwstr>
      </vt:variant>
      <vt:variant>
        <vt:lpwstr/>
      </vt:variant>
      <vt:variant>
        <vt:i4>6029365</vt:i4>
      </vt:variant>
      <vt:variant>
        <vt:i4>891</vt:i4>
      </vt:variant>
      <vt:variant>
        <vt:i4>0</vt:i4>
      </vt:variant>
      <vt:variant>
        <vt:i4>5</vt:i4>
      </vt:variant>
      <vt:variant>
        <vt:lpwstr>mailto:Phillipe.Gaspar@cls.fr</vt:lpwstr>
      </vt:variant>
      <vt:variant>
        <vt:lpwstr/>
      </vt:variant>
      <vt:variant>
        <vt:i4>6750277</vt:i4>
      </vt:variant>
      <vt:variant>
        <vt:i4>888</vt:i4>
      </vt:variant>
      <vt:variant>
        <vt:i4>0</vt:i4>
      </vt:variant>
      <vt:variant>
        <vt:i4>5</vt:i4>
      </vt:variant>
      <vt:variant>
        <vt:lpwstr>mailto:nreul@ifremer.fr</vt:lpwstr>
      </vt:variant>
      <vt:variant>
        <vt:lpwstr/>
      </vt:variant>
      <vt:variant>
        <vt:i4>1572883</vt:i4>
      </vt:variant>
      <vt:variant>
        <vt:i4>879</vt:i4>
      </vt:variant>
      <vt:variant>
        <vt:i4>0</vt:i4>
      </vt:variant>
      <vt:variant>
        <vt:i4>5</vt:i4>
      </vt:variant>
      <vt:variant>
        <vt:lpwstr>http://www.ghrsst-pp.org/</vt:lpwstr>
      </vt:variant>
      <vt:variant>
        <vt:lpwstr/>
      </vt:variant>
      <vt:variant>
        <vt:i4>7012363</vt:i4>
      </vt:variant>
      <vt:variant>
        <vt:i4>876</vt:i4>
      </vt:variant>
      <vt:variant>
        <vt:i4>0</vt:i4>
      </vt:variant>
      <vt:variant>
        <vt:i4>5</vt:i4>
      </vt:variant>
      <vt:variant>
        <vt:lpwstr>http://w3g.gkss.de/G/Mitarbeiter/weisse/Publications/Reviewed/Abstracts/abstract2003_2.html</vt:lpwstr>
      </vt:variant>
      <vt:variant>
        <vt:lpwstr/>
      </vt:variant>
      <vt:variant>
        <vt:i4>6160401</vt:i4>
      </vt:variant>
      <vt:variant>
        <vt:i4>873</vt:i4>
      </vt:variant>
      <vt:variant>
        <vt:i4>0</vt:i4>
      </vt:variant>
      <vt:variant>
        <vt:i4>5</vt:i4>
      </vt:variant>
      <vt:variant>
        <vt:lpwstr>http://www.mersea.eu.org/documents/information/support/metrics/mersea_intercomparison_v4.doc</vt:lpwstr>
      </vt:variant>
      <vt:variant>
        <vt:lpwstr/>
      </vt:variant>
      <vt:variant>
        <vt:i4>131102</vt:i4>
      </vt:variant>
      <vt:variant>
        <vt:i4>870</vt:i4>
      </vt:variant>
      <vt:variant>
        <vt:i4>0</vt:i4>
      </vt:variant>
      <vt:variant>
        <vt:i4>5</vt:i4>
      </vt:variant>
      <vt:variant>
        <vt:lpwstr>http://www.mersea.eu.org/</vt:lpwstr>
      </vt:variant>
      <vt:variant>
        <vt:lpwstr/>
      </vt:variant>
      <vt:variant>
        <vt:i4>524292</vt:i4>
      </vt:variant>
      <vt:variant>
        <vt:i4>867</vt:i4>
      </vt:variant>
      <vt:variant>
        <vt:i4>0</vt:i4>
      </vt:variant>
      <vt:variant>
        <vt:i4>5</vt:i4>
      </vt:variant>
      <vt:variant>
        <vt:lpwstr>http://dss.ucar.edu/datasets/ds744.4/</vt:lpwstr>
      </vt:variant>
      <vt:variant>
        <vt:lpwstr/>
      </vt:variant>
      <vt:variant>
        <vt:i4>3801126</vt:i4>
      </vt:variant>
      <vt:variant>
        <vt:i4>861</vt:i4>
      </vt:variant>
      <vt:variant>
        <vt:i4>0</vt:i4>
      </vt:variant>
      <vt:variant>
        <vt:i4>5</vt:i4>
      </vt:variant>
      <vt:variant>
        <vt:lpwstr>http://www.ifremer.fr/las/servlets/dataset</vt:lpwstr>
      </vt:variant>
      <vt:variant>
        <vt:lpwstr/>
      </vt:variant>
      <vt:variant>
        <vt:i4>1441843</vt:i4>
      </vt:variant>
      <vt:variant>
        <vt:i4>833</vt:i4>
      </vt:variant>
      <vt:variant>
        <vt:i4>0</vt:i4>
      </vt:variant>
      <vt:variant>
        <vt:i4>5</vt:i4>
      </vt:variant>
      <vt:variant>
        <vt:lpwstr/>
      </vt:variant>
      <vt:variant>
        <vt:lpwstr>_Toc58643439</vt:lpwstr>
      </vt:variant>
      <vt:variant>
        <vt:i4>1507379</vt:i4>
      </vt:variant>
      <vt:variant>
        <vt:i4>827</vt:i4>
      </vt:variant>
      <vt:variant>
        <vt:i4>0</vt:i4>
      </vt:variant>
      <vt:variant>
        <vt:i4>5</vt:i4>
      </vt:variant>
      <vt:variant>
        <vt:lpwstr/>
      </vt:variant>
      <vt:variant>
        <vt:lpwstr>_Toc58643438</vt:lpwstr>
      </vt:variant>
      <vt:variant>
        <vt:i4>1572915</vt:i4>
      </vt:variant>
      <vt:variant>
        <vt:i4>821</vt:i4>
      </vt:variant>
      <vt:variant>
        <vt:i4>0</vt:i4>
      </vt:variant>
      <vt:variant>
        <vt:i4>5</vt:i4>
      </vt:variant>
      <vt:variant>
        <vt:lpwstr/>
      </vt:variant>
      <vt:variant>
        <vt:lpwstr>_Toc58643437</vt:lpwstr>
      </vt:variant>
      <vt:variant>
        <vt:i4>1638451</vt:i4>
      </vt:variant>
      <vt:variant>
        <vt:i4>815</vt:i4>
      </vt:variant>
      <vt:variant>
        <vt:i4>0</vt:i4>
      </vt:variant>
      <vt:variant>
        <vt:i4>5</vt:i4>
      </vt:variant>
      <vt:variant>
        <vt:lpwstr/>
      </vt:variant>
      <vt:variant>
        <vt:lpwstr>_Toc58643436</vt:lpwstr>
      </vt:variant>
      <vt:variant>
        <vt:i4>1703987</vt:i4>
      </vt:variant>
      <vt:variant>
        <vt:i4>809</vt:i4>
      </vt:variant>
      <vt:variant>
        <vt:i4>0</vt:i4>
      </vt:variant>
      <vt:variant>
        <vt:i4>5</vt:i4>
      </vt:variant>
      <vt:variant>
        <vt:lpwstr/>
      </vt:variant>
      <vt:variant>
        <vt:lpwstr>_Toc58643435</vt:lpwstr>
      </vt:variant>
      <vt:variant>
        <vt:i4>1769523</vt:i4>
      </vt:variant>
      <vt:variant>
        <vt:i4>803</vt:i4>
      </vt:variant>
      <vt:variant>
        <vt:i4>0</vt:i4>
      </vt:variant>
      <vt:variant>
        <vt:i4>5</vt:i4>
      </vt:variant>
      <vt:variant>
        <vt:lpwstr/>
      </vt:variant>
      <vt:variant>
        <vt:lpwstr>_Toc58643434</vt:lpwstr>
      </vt:variant>
      <vt:variant>
        <vt:i4>1835059</vt:i4>
      </vt:variant>
      <vt:variant>
        <vt:i4>797</vt:i4>
      </vt:variant>
      <vt:variant>
        <vt:i4>0</vt:i4>
      </vt:variant>
      <vt:variant>
        <vt:i4>5</vt:i4>
      </vt:variant>
      <vt:variant>
        <vt:lpwstr/>
      </vt:variant>
      <vt:variant>
        <vt:lpwstr>_Toc58643433</vt:lpwstr>
      </vt:variant>
      <vt:variant>
        <vt:i4>1900595</vt:i4>
      </vt:variant>
      <vt:variant>
        <vt:i4>791</vt:i4>
      </vt:variant>
      <vt:variant>
        <vt:i4>0</vt:i4>
      </vt:variant>
      <vt:variant>
        <vt:i4>5</vt:i4>
      </vt:variant>
      <vt:variant>
        <vt:lpwstr/>
      </vt:variant>
      <vt:variant>
        <vt:lpwstr>_Toc58643432</vt:lpwstr>
      </vt:variant>
      <vt:variant>
        <vt:i4>1966131</vt:i4>
      </vt:variant>
      <vt:variant>
        <vt:i4>785</vt:i4>
      </vt:variant>
      <vt:variant>
        <vt:i4>0</vt:i4>
      </vt:variant>
      <vt:variant>
        <vt:i4>5</vt:i4>
      </vt:variant>
      <vt:variant>
        <vt:lpwstr/>
      </vt:variant>
      <vt:variant>
        <vt:lpwstr>_Toc58643431</vt:lpwstr>
      </vt:variant>
      <vt:variant>
        <vt:i4>2031667</vt:i4>
      </vt:variant>
      <vt:variant>
        <vt:i4>779</vt:i4>
      </vt:variant>
      <vt:variant>
        <vt:i4>0</vt:i4>
      </vt:variant>
      <vt:variant>
        <vt:i4>5</vt:i4>
      </vt:variant>
      <vt:variant>
        <vt:lpwstr/>
      </vt:variant>
      <vt:variant>
        <vt:lpwstr>_Toc58643430</vt:lpwstr>
      </vt:variant>
      <vt:variant>
        <vt:i4>1441842</vt:i4>
      </vt:variant>
      <vt:variant>
        <vt:i4>773</vt:i4>
      </vt:variant>
      <vt:variant>
        <vt:i4>0</vt:i4>
      </vt:variant>
      <vt:variant>
        <vt:i4>5</vt:i4>
      </vt:variant>
      <vt:variant>
        <vt:lpwstr/>
      </vt:variant>
      <vt:variant>
        <vt:lpwstr>_Toc58643429</vt:lpwstr>
      </vt:variant>
      <vt:variant>
        <vt:i4>1507378</vt:i4>
      </vt:variant>
      <vt:variant>
        <vt:i4>767</vt:i4>
      </vt:variant>
      <vt:variant>
        <vt:i4>0</vt:i4>
      </vt:variant>
      <vt:variant>
        <vt:i4>5</vt:i4>
      </vt:variant>
      <vt:variant>
        <vt:lpwstr/>
      </vt:variant>
      <vt:variant>
        <vt:lpwstr>_Toc58643428</vt:lpwstr>
      </vt:variant>
      <vt:variant>
        <vt:i4>1572914</vt:i4>
      </vt:variant>
      <vt:variant>
        <vt:i4>761</vt:i4>
      </vt:variant>
      <vt:variant>
        <vt:i4>0</vt:i4>
      </vt:variant>
      <vt:variant>
        <vt:i4>5</vt:i4>
      </vt:variant>
      <vt:variant>
        <vt:lpwstr/>
      </vt:variant>
      <vt:variant>
        <vt:lpwstr>_Toc58643427</vt:lpwstr>
      </vt:variant>
      <vt:variant>
        <vt:i4>1638450</vt:i4>
      </vt:variant>
      <vt:variant>
        <vt:i4>755</vt:i4>
      </vt:variant>
      <vt:variant>
        <vt:i4>0</vt:i4>
      </vt:variant>
      <vt:variant>
        <vt:i4>5</vt:i4>
      </vt:variant>
      <vt:variant>
        <vt:lpwstr/>
      </vt:variant>
      <vt:variant>
        <vt:lpwstr>_Toc58643426</vt:lpwstr>
      </vt:variant>
      <vt:variant>
        <vt:i4>1703986</vt:i4>
      </vt:variant>
      <vt:variant>
        <vt:i4>749</vt:i4>
      </vt:variant>
      <vt:variant>
        <vt:i4>0</vt:i4>
      </vt:variant>
      <vt:variant>
        <vt:i4>5</vt:i4>
      </vt:variant>
      <vt:variant>
        <vt:lpwstr/>
      </vt:variant>
      <vt:variant>
        <vt:lpwstr>_Toc58643425</vt:lpwstr>
      </vt:variant>
      <vt:variant>
        <vt:i4>1769522</vt:i4>
      </vt:variant>
      <vt:variant>
        <vt:i4>743</vt:i4>
      </vt:variant>
      <vt:variant>
        <vt:i4>0</vt:i4>
      </vt:variant>
      <vt:variant>
        <vt:i4>5</vt:i4>
      </vt:variant>
      <vt:variant>
        <vt:lpwstr/>
      </vt:variant>
      <vt:variant>
        <vt:lpwstr>_Toc58643424</vt:lpwstr>
      </vt:variant>
      <vt:variant>
        <vt:i4>1835058</vt:i4>
      </vt:variant>
      <vt:variant>
        <vt:i4>737</vt:i4>
      </vt:variant>
      <vt:variant>
        <vt:i4>0</vt:i4>
      </vt:variant>
      <vt:variant>
        <vt:i4>5</vt:i4>
      </vt:variant>
      <vt:variant>
        <vt:lpwstr/>
      </vt:variant>
      <vt:variant>
        <vt:lpwstr>_Toc58643423</vt:lpwstr>
      </vt:variant>
      <vt:variant>
        <vt:i4>1900594</vt:i4>
      </vt:variant>
      <vt:variant>
        <vt:i4>731</vt:i4>
      </vt:variant>
      <vt:variant>
        <vt:i4>0</vt:i4>
      </vt:variant>
      <vt:variant>
        <vt:i4>5</vt:i4>
      </vt:variant>
      <vt:variant>
        <vt:lpwstr/>
      </vt:variant>
      <vt:variant>
        <vt:lpwstr>_Toc58643422</vt:lpwstr>
      </vt:variant>
      <vt:variant>
        <vt:i4>1966130</vt:i4>
      </vt:variant>
      <vt:variant>
        <vt:i4>725</vt:i4>
      </vt:variant>
      <vt:variant>
        <vt:i4>0</vt:i4>
      </vt:variant>
      <vt:variant>
        <vt:i4>5</vt:i4>
      </vt:variant>
      <vt:variant>
        <vt:lpwstr/>
      </vt:variant>
      <vt:variant>
        <vt:lpwstr>_Toc58643421</vt:lpwstr>
      </vt:variant>
      <vt:variant>
        <vt:i4>2031666</vt:i4>
      </vt:variant>
      <vt:variant>
        <vt:i4>719</vt:i4>
      </vt:variant>
      <vt:variant>
        <vt:i4>0</vt:i4>
      </vt:variant>
      <vt:variant>
        <vt:i4>5</vt:i4>
      </vt:variant>
      <vt:variant>
        <vt:lpwstr/>
      </vt:variant>
      <vt:variant>
        <vt:lpwstr>_Toc58643420</vt:lpwstr>
      </vt:variant>
      <vt:variant>
        <vt:i4>1441841</vt:i4>
      </vt:variant>
      <vt:variant>
        <vt:i4>713</vt:i4>
      </vt:variant>
      <vt:variant>
        <vt:i4>0</vt:i4>
      </vt:variant>
      <vt:variant>
        <vt:i4>5</vt:i4>
      </vt:variant>
      <vt:variant>
        <vt:lpwstr/>
      </vt:variant>
      <vt:variant>
        <vt:lpwstr>_Toc58643419</vt:lpwstr>
      </vt:variant>
      <vt:variant>
        <vt:i4>1507377</vt:i4>
      </vt:variant>
      <vt:variant>
        <vt:i4>707</vt:i4>
      </vt:variant>
      <vt:variant>
        <vt:i4>0</vt:i4>
      </vt:variant>
      <vt:variant>
        <vt:i4>5</vt:i4>
      </vt:variant>
      <vt:variant>
        <vt:lpwstr/>
      </vt:variant>
      <vt:variant>
        <vt:lpwstr>_Toc58643418</vt:lpwstr>
      </vt:variant>
      <vt:variant>
        <vt:i4>1769521</vt:i4>
      </vt:variant>
      <vt:variant>
        <vt:i4>701</vt:i4>
      </vt:variant>
      <vt:variant>
        <vt:i4>0</vt:i4>
      </vt:variant>
      <vt:variant>
        <vt:i4>5</vt:i4>
      </vt:variant>
      <vt:variant>
        <vt:lpwstr/>
      </vt:variant>
      <vt:variant>
        <vt:lpwstr>_Toc58643414</vt:lpwstr>
      </vt:variant>
      <vt:variant>
        <vt:i4>2031665</vt:i4>
      </vt:variant>
      <vt:variant>
        <vt:i4>695</vt:i4>
      </vt:variant>
      <vt:variant>
        <vt:i4>0</vt:i4>
      </vt:variant>
      <vt:variant>
        <vt:i4>5</vt:i4>
      </vt:variant>
      <vt:variant>
        <vt:lpwstr/>
      </vt:variant>
      <vt:variant>
        <vt:lpwstr>_Toc58643410</vt:lpwstr>
      </vt:variant>
      <vt:variant>
        <vt:i4>1441840</vt:i4>
      </vt:variant>
      <vt:variant>
        <vt:i4>689</vt:i4>
      </vt:variant>
      <vt:variant>
        <vt:i4>0</vt:i4>
      </vt:variant>
      <vt:variant>
        <vt:i4>5</vt:i4>
      </vt:variant>
      <vt:variant>
        <vt:lpwstr/>
      </vt:variant>
      <vt:variant>
        <vt:lpwstr>_Toc58643409</vt:lpwstr>
      </vt:variant>
      <vt:variant>
        <vt:i4>1900592</vt:i4>
      </vt:variant>
      <vt:variant>
        <vt:i4>683</vt:i4>
      </vt:variant>
      <vt:variant>
        <vt:i4>0</vt:i4>
      </vt:variant>
      <vt:variant>
        <vt:i4>5</vt:i4>
      </vt:variant>
      <vt:variant>
        <vt:lpwstr/>
      </vt:variant>
      <vt:variant>
        <vt:lpwstr>_Toc58643402</vt:lpwstr>
      </vt:variant>
      <vt:variant>
        <vt:i4>1966128</vt:i4>
      </vt:variant>
      <vt:variant>
        <vt:i4>677</vt:i4>
      </vt:variant>
      <vt:variant>
        <vt:i4>0</vt:i4>
      </vt:variant>
      <vt:variant>
        <vt:i4>5</vt:i4>
      </vt:variant>
      <vt:variant>
        <vt:lpwstr/>
      </vt:variant>
      <vt:variant>
        <vt:lpwstr>_Toc58643401</vt:lpwstr>
      </vt:variant>
      <vt:variant>
        <vt:i4>2031664</vt:i4>
      </vt:variant>
      <vt:variant>
        <vt:i4>671</vt:i4>
      </vt:variant>
      <vt:variant>
        <vt:i4>0</vt:i4>
      </vt:variant>
      <vt:variant>
        <vt:i4>5</vt:i4>
      </vt:variant>
      <vt:variant>
        <vt:lpwstr/>
      </vt:variant>
      <vt:variant>
        <vt:lpwstr>_Toc58643400</vt:lpwstr>
      </vt:variant>
      <vt:variant>
        <vt:i4>1114169</vt:i4>
      </vt:variant>
      <vt:variant>
        <vt:i4>665</vt:i4>
      </vt:variant>
      <vt:variant>
        <vt:i4>0</vt:i4>
      </vt:variant>
      <vt:variant>
        <vt:i4>5</vt:i4>
      </vt:variant>
      <vt:variant>
        <vt:lpwstr/>
      </vt:variant>
      <vt:variant>
        <vt:lpwstr>_Toc58643399</vt:lpwstr>
      </vt:variant>
      <vt:variant>
        <vt:i4>1048633</vt:i4>
      </vt:variant>
      <vt:variant>
        <vt:i4>659</vt:i4>
      </vt:variant>
      <vt:variant>
        <vt:i4>0</vt:i4>
      </vt:variant>
      <vt:variant>
        <vt:i4>5</vt:i4>
      </vt:variant>
      <vt:variant>
        <vt:lpwstr/>
      </vt:variant>
      <vt:variant>
        <vt:lpwstr>_Toc58643398</vt:lpwstr>
      </vt:variant>
      <vt:variant>
        <vt:i4>2031673</vt:i4>
      </vt:variant>
      <vt:variant>
        <vt:i4>653</vt:i4>
      </vt:variant>
      <vt:variant>
        <vt:i4>0</vt:i4>
      </vt:variant>
      <vt:variant>
        <vt:i4>5</vt:i4>
      </vt:variant>
      <vt:variant>
        <vt:lpwstr/>
      </vt:variant>
      <vt:variant>
        <vt:lpwstr>_Toc58643397</vt:lpwstr>
      </vt:variant>
      <vt:variant>
        <vt:i4>1966137</vt:i4>
      </vt:variant>
      <vt:variant>
        <vt:i4>647</vt:i4>
      </vt:variant>
      <vt:variant>
        <vt:i4>0</vt:i4>
      </vt:variant>
      <vt:variant>
        <vt:i4>5</vt:i4>
      </vt:variant>
      <vt:variant>
        <vt:lpwstr/>
      </vt:variant>
      <vt:variant>
        <vt:lpwstr>_Toc58643396</vt:lpwstr>
      </vt:variant>
      <vt:variant>
        <vt:i4>1900601</vt:i4>
      </vt:variant>
      <vt:variant>
        <vt:i4>641</vt:i4>
      </vt:variant>
      <vt:variant>
        <vt:i4>0</vt:i4>
      </vt:variant>
      <vt:variant>
        <vt:i4>5</vt:i4>
      </vt:variant>
      <vt:variant>
        <vt:lpwstr/>
      </vt:variant>
      <vt:variant>
        <vt:lpwstr>_Toc58643395</vt:lpwstr>
      </vt:variant>
      <vt:variant>
        <vt:i4>1835065</vt:i4>
      </vt:variant>
      <vt:variant>
        <vt:i4>635</vt:i4>
      </vt:variant>
      <vt:variant>
        <vt:i4>0</vt:i4>
      </vt:variant>
      <vt:variant>
        <vt:i4>5</vt:i4>
      </vt:variant>
      <vt:variant>
        <vt:lpwstr/>
      </vt:variant>
      <vt:variant>
        <vt:lpwstr>_Toc58643394</vt:lpwstr>
      </vt:variant>
      <vt:variant>
        <vt:i4>1769529</vt:i4>
      </vt:variant>
      <vt:variant>
        <vt:i4>629</vt:i4>
      </vt:variant>
      <vt:variant>
        <vt:i4>0</vt:i4>
      </vt:variant>
      <vt:variant>
        <vt:i4>5</vt:i4>
      </vt:variant>
      <vt:variant>
        <vt:lpwstr/>
      </vt:variant>
      <vt:variant>
        <vt:lpwstr>_Toc58643393</vt:lpwstr>
      </vt:variant>
      <vt:variant>
        <vt:i4>1703993</vt:i4>
      </vt:variant>
      <vt:variant>
        <vt:i4>623</vt:i4>
      </vt:variant>
      <vt:variant>
        <vt:i4>0</vt:i4>
      </vt:variant>
      <vt:variant>
        <vt:i4>5</vt:i4>
      </vt:variant>
      <vt:variant>
        <vt:lpwstr/>
      </vt:variant>
      <vt:variant>
        <vt:lpwstr>_Toc58643392</vt:lpwstr>
      </vt:variant>
      <vt:variant>
        <vt:i4>1638457</vt:i4>
      </vt:variant>
      <vt:variant>
        <vt:i4>617</vt:i4>
      </vt:variant>
      <vt:variant>
        <vt:i4>0</vt:i4>
      </vt:variant>
      <vt:variant>
        <vt:i4>5</vt:i4>
      </vt:variant>
      <vt:variant>
        <vt:lpwstr/>
      </vt:variant>
      <vt:variant>
        <vt:lpwstr>_Toc58643391</vt:lpwstr>
      </vt:variant>
      <vt:variant>
        <vt:i4>1572921</vt:i4>
      </vt:variant>
      <vt:variant>
        <vt:i4>611</vt:i4>
      </vt:variant>
      <vt:variant>
        <vt:i4>0</vt:i4>
      </vt:variant>
      <vt:variant>
        <vt:i4>5</vt:i4>
      </vt:variant>
      <vt:variant>
        <vt:lpwstr/>
      </vt:variant>
      <vt:variant>
        <vt:lpwstr>_Toc58643390</vt:lpwstr>
      </vt:variant>
      <vt:variant>
        <vt:i4>1114168</vt:i4>
      </vt:variant>
      <vt:variant>
        <vt:i4>605</vt:i4>
      </vt:variant>
      <vt:variant>
        <vt:i4>0</vt:i4>
      </vt:variant>
      <vt:variant>
        <vt:i4>5</vt:i4>
      </vt:variant>
      <vt:variant>
        <vt:lpwstr/>
      </vt:variant>
      <vt:variant>
        <vt:lpwstr>_Toc58643389</vt:lpwstr>
      </vt:variant>
      <vt:variant>
        <vt:i4>1048632</vt:i4>
      </vt:variant>
      <vt:variant>
        <vt:i4>599</vt:i4>
      </vt:variant>
      <vt:variant>
        <vt:i4>0</vt:i4>
      </vt:variant>
      <vt:variant>
        <vt:i4>5</vt:i4>
      </vt:variant>
      <vt:variant>
        <vt:lpwstr/>
      </vt:variant>
      <vt:variant>
        <vt:lpwstr>_Toc58643388</vt:lpwstr>
      </vt:variant>
      <vt:variant>
        <vt:i4>2031672</vt:i4>
      </vt:variant>
      <vt:variant>
        <vt:i4>593</vt:i4>
      </vt:variant>
      <vt:variant>
        <vt:i4>0</vt:i4>
      </vt:variant>
      <vt:variant>
        <vt:i4>5</vt:i4>
      </vt:variant>
      <vt:variant>
        <vt:lpwstr/>
      </vt:variant>
      <vt:variant>
        <vt:lpwstr>_Toc58643387</vt:lpwstr>
      </vt:variant>
      <vt:variant>
        <vt:i4>1966136</vt:i4>
      </vt:variant>
      <vt:variant>
        <vt:i4>587</vt:i4>
      </vt:variant>
      <vt:variant>
        <vt:i4>0</vt:i4>
      </vt:variant>
      <vt:variant>
        <vt:i4>5</vt:i4>
      </vt:variant>
      <vt:variant>
        <vt:lpwstr/>
      </vt:variant>
      <vt:variant>
        <vt:lpwstr>_Toc58643386</vt:lpwstr>
      </vt:variant>
      <vt:variant>
        <vt:i4>1900600</vt:i4>
      </vt:variant>
      <vt:variant>
        <vt:i4>581</vt:i4>
      </vt:variant>
      <vt:variant>
        <vt:i4>0</vt:i4>
      </vt:variant>
      <vt:variant>
        <vt:i4>5</vt:i4>
      </vt:variant>
      <vt:variant>
        <vt:lpwstr/>
      </vt:variant>
      <vt:variant>
        <vt:lpwstr>_Toc58643385</vt:lpwstr>
      </vt:variant>
      <vt:variant>
        <vt:i4>1835064</vt:i4>
      </vt:variant>
      <vt:variant>
        <vt:i4>575</vt:i4>
      </vt:variant>
      <vt:variant>
        <vt:i4>0</vt:i4>
      </vt:variant>
      <vt:variant>
        <vt:i4>5</vt:i4>
      </vt:variant>
      <vt:variant>
        <vt:lpwstr/>
      </vt:variant>
      <vt:variant>
        <vt:lpwstr>_Toc58643384</vt:lpwstr>
      </vt:variant>
      <vt:variant>
        <vt:i4>1769528</vt:i4>
      </vt:variant>
      <vt:variant>
        <vt:i4>569</vt:i4>
      </vt:variant>
      <vt:variant>
        <vt:i4>0</vt:i4>
      </vt:variant>
      <vt:variant>
        <vt:i4>5</vt:i4>
      </vt:variant>
      <vt:variant>
        <vt:lpwstr/>
      </vt:variant>
      <vt:variant>
        <vt:lpwstr>_Toc58643383</vt:lpwstr>
      </vt:variant>
      <vt:variant>
        <vt:i4>1703992</vt:i4>
      </vt:variant>
      <vt:variant>
        <vt:i4>563</vt:i4>
      </vt:variant>
      <vt:variant>
        <vt:i4>0</vt:i4>
      </vt:variant>
      <vt:variant>
        <vt:i4>5</vt:i4>
      </vt:variant>
      <vt:variant>
        <vt:lpwstr/>
      </vt:variant>
      <vt:variant>
        <vt:lpwstr>_Toc58643382</vt:lpwstr>
      </vt:variant>
      <vt:variant>
        <vt:i4>1638456</vt:i4>
      </vt:variant>
      <vt:variant>
        <vt:i4>557</vt:i4>
      </vt:variant>
      <vt:variant>
        <vt:i4>0</vt:i4>
      </vt:variant>
      <vt:variant>
        <vt:i4>5</vt:i4>
      </vt:variant>
      <vt:variant>
        <vt:lpwstr/>
      </vt:variant>
      <vt:variant>
        <vt:lpwstr>_Toc58643381</vt:lpwstr>
      </vt:variant>
      <vt:variant>
        <vt:i4>1572920</vt:i4>
      </vt:variant>
      <vt:variant>
        <vt:i4>551</vt:i4>
      </vt:variant>
      <vt:variant>
        <vt:i4>0</vt:i4>
      </vt:variant>
      <vt:variant>
        <vt:i4>5</vt:i4>
      </vt:variant>
      <vt:variant>
        <vt:lpwstr/>
      </vt:variant>
      <vt:variant>
        <vt:lpwstr>_Toc58643380</vt:lpwstr>
      </vt:variant>
      <vt:variant>
        <vt:i4>1114167</vt:i4>
      </vt:variant>
      <vt:variant>
        <vt:i4>545</vt:i4>
      </vt:variant>
      <vt:variant>
        <vt:i4>0</vt:i4>
      </vt:variant>
      <vt:variant>
        <vt:i4>5</vt:i4>
      </vt:variant>
      <vt:variant>
        <vt:lpwstr/>
      </vt:variant>
      <vt:variant>
        <vt:lpwstr>_Toc58643379</vt:lpwstr>
      </vt:variant>
      <vt:variant>
        <vt:i4>1048631</vt:i4>
      </vt:variant>
      <vt:variant>
        <vt:i4>539</vt:i4>
      </vt:variant>
      <vt:variant>
        <vt:i4>0</vt:i4>
      </vt:variant>
      <vt:variant>
        <vt:i4>5</vt:i4>
      </vt:variant>
      <vt:variant>
        <vt:lpwstr/>
      </vt:variant>
      <vt:variant>
        <vt:lpwstr>_Toc58643378</vt:lpwstr>
      </vt:variant>
      <vt:variant>
        <vt:i4>2031671</vt:i4>
      </vt:variant>
      <vt:variant>
        <vt:i4>533</vt:i4>
      </vt:variant>
      <vt:variant>
        <vt:i4>0</vt:i4>
      </vt:variant>
      <vt:variant>
        <vt:i4>5</vt:i4>
      </vt:variant>
      <vt:variant>
        <vt:lpwstr/>
      </vt:variant>
      <vt:variant>
        <vt:lpwstr>_Toc58643377</vt:lpwstr>
      </vt:variant>
      <vt:variant>
        <vt:i4>1966135</vt:i4>
      </vt:variant>
      <vt:variant>
        <vt:i4>527</vt:i4>
      </vt:variant>
      <vt:variant>
        <vt:i4>0</vt:i4>
      </vt:variant>
      <vt:variant>
        <vt:i4>5</vt:i4>
      </vt:variant>
      <vt:variant>
        <vt:lpwstr/>
      </vt:variant>
      <vt:variant>
        <vt:lpwstr>_Toc58643376</vt:lpwstr>
      </vt:variant>
      <vt:variant>
        <vt:i4>1900599</vt:i4>
      </vt:variant>
      <vt:variant>
        <vt:i4>521</vt:i4>
      </vt:variant>
      <vt:variant>
        <vt:i4>0</vt:i4>
      </vt:variant>
      <vt:variant>
        <vt:i4>5</vt:i4>
      </vt:variant>
      <vt:variant>
        <vt:lpwstr/>
      </vt:variant>
      <vt:variant>
        <vt:lpwstr>_Toc58643375</vt:lpwstr>
      </vt:variant>
      <vt:variant>
        <vt:i4>1835063</vt:i4>
      </vt:variant>
      <vt:variant>
        <vt:i4>515</vt:i4>
      </vt:variant>
      <vt:variant>
        <vt:i4>0</vt:i4>
      </vt:variant>
      <vt:variant>
        <vt:i4>5</vt:i4>
      </vt:variant>
      <vt:variant>
        <vt:lpwstr/>
      </vt:variant>
      <vt:variant>
        <vt:lpwstr>_Toc58643374</vt:lpwstr>
      </vt:variant>
      <vt:variant>
        <vt:i4>1769527</vt:i4>
      </vt:variant>
      <vt:variant>
        <vt:i4>509</vt:i4>
      </vt:variant>
      <vt:variant>
        <vt:i4>0</vt:i4>
      </vt:variant>
      <vt:variant>
        <vt:i4>5</vt:i4>
      </vt:variant>
      <vt:variant>
        <vt:lpwstr/>
      </vt:variant>
      <vt:variant>
        <vt:lpwstr>_Toc58643373</vt:lpwstr>
      </vt:variant>
      <vt:variant>
        <vt:i4>1703991</vt:i4>
      </vt:variant>
      <vt:variant>
        <vt:i4>503</vt:i4>
      </vt:variant>
      <vt:variant>
        <vt:i4>0</vt:i4>
      </vt:variant>
      <vt:variant>
        <vt:i4>5</vt:i4>
      </vt:variant>
      <vt:variant>
        <vt:lpwstr/>
      </vt:variant>
      <vt:variant>
        <vt:lpwstr>_Toc58643372</vt:lpwstr>
      </vt:variant>
      <vt:variant>
        <vt:i4>1638455</vt:i4>
      </vt:variant>
      <vt:variant>
        <vt:i4>497</vt:i4>
      </vt:variant>
      <vt:variant>
        <vt:i4>0</vt:i4>
      </vt:variant>
      <vt:variant>
        <vt:i4>5</vt:i4>
      </vt:variant>
      <vt:variant>
        <vt:lpwstr/>
      </vt:variant>
      <vt:variant>
        <vt:lpwstr>_Toc58643371</vt:lpwstr>
      </vt:variant>
      <vt:variant>
        <vt:i4>1572919</vt:i4>
      </vt:variant>
      <vt:variant>
        <vt:i4>491</vt:i4>
      </vt:variant>
      <vt:variant>
        <vt:i4>0</vt:i4>
      </vt:variant>
      <vt:variant>
        <vt:i4>5</vt:i4>
      </vt:variant>
      <vt:variant>
        <vt:lpwstr/>
      </vt:variant>
      <vt:variant>
        <vt:lpwstr>_Toc58643370</vt:lpwstr>
      </vt:variant>
      <vt:variant>
        <vt:i4>1114166</vt:i4>
      </vt:variant>
      <vt:variant>
        <vt:i4>485</vt:i4>
      </vt:variant>
      <vt:variant>
        <vt:i4>0</vt:i4>
      </vt:variant>
      <vt:variant>
        <vt:i4>5</vt:i4>
      </vt:variant>
      <vt:variant>
        <vt:lpwstr/>
      </vt:variant>
      <vt:variant>
        <vt:lpwstr>_Toc58643369</vt:lpwstr>
      </vt:variant>
      <vt:variant>
        <vt:i4>1048630</vt:i4>
      </vt:variant>
      <vt:variant>
        <vt:i4>479</vt:i4>
      </vt:variant>
      <vt:variant>
        <vt:i4>0</vt:i4>
      </vt:variant>
      <vt:variant>
        <vt:i4>5</vt:i4>
      </vt:variant>
      <vt:variant>
        <vt:lpwstr/>
      </vt:variant>
      <vt:variant>
        <vt:lpwstr>_Toc58643368</vt:lpwstr>
      </vt:variant>
      <vt:variant>
        <vt:i4>2031670</vt:i4>
      </vt:variant>
      <vt:variant>
        <vt:i4>473</vt:i4>
      </vt:variant>
      <vt:variant>
        <vt:i4>0</vt:i4>
      </vt:variant>
      <vt:variant>
        <vt:i4>5</vt:i4>
      </vt:variant>
      <vt:variant>
        <vt:lpwstr/>
      </vt:variant>
      <vt:variant>
        <vt:lpwstr>_Toc58643367</vt:lpwstr>
      </vt:variant>
      <vt:variant>
        <vt:i4>1966134</vt:i4>
      </vt:variant>
      <vt:variant>
        <vt:i4>467</vt:i4>
      </vt:variant>
      <vt:variant>
        <vt:i4>0</vt:i4>
      </vt:variant>
      <vt:variant>
        <vt:i4>5</vt:i4>
      </vt:variant>
      <vt:variant>
        <vt:lpwstr/>
      </vt:variant>
      <vt:variant>
        <vt:lpwstr>_Toc58643366</vt:lpwstr>
      </vt:variant>
      <vt:variant>
        <vt:i4>1703990</vt:i4>
      </vt:variant>
      <vt:variant>
        <vt:i4>461</vt:i4>
      </vt:variant>
      <vt:variant>
        <vt:i4>0</vt:i4>
      </vt:variant>
      <vt:variant>
        <vt:i4>5</vt:i4>
      </vt:variant>
      <vt:variant>
        <vt:lpwstr/>
      </vt:variant>
      <vt:variant>
        <vt:lpwstr>_Toc58643362</vt:lpwstr>
      </vt:variant>
      <vt:variant>
        <vt:i4>1638454</vt:i4>
      </vt:variant>
      <vt:variant>
        <vt:i4>455</vt:i4>
      </vt:variant>
      <vt:variant>
        <vt:i4>0</vt:i4>
      </vt:variant>
      <vt:variant>
        <vt:i4>5</vt:i4>
      </vt:variant>
      <vt:variant>
        <vt:lpwstr/>
      </vt:variant>
      <vt:variant>
        <vt:lpwstr>_Toc58643361</vt:lpwstr>
      </vt:variant>
      <vt:variant>
        <vt:i4>1572918</vt:i4>
      </vt:variant>
      <vt:variant>
        <vt:i4>449</vt:i4>
      </vt:variant>
      <vt:variant>
        <vt:i4>0</vt:i4>
      </vt:variant>
      <vt:variant>
        <vt:i4>5</vt:i4>
      </vt:variant>
      <vt:variant>
        <vt:lpwstr/>
      </vt:variant>
      <vt:variant>
        <vt:lpwstr>_Toc58643360</vt:lpwstr>
      </vt:variant>
      <vt:variant>
        <vt:i4>1114165</vt:i4>
      </vt:variant>
      <vt:variant>
        <vt:i4>443</vt:i4>
      </vt:variant>
      <vt:variant>
        <vt:i4>0</vt:i4>
      </vt:variant>
      <vt:variant>
        <vt:i4>5</vt:i4>
      </vt:variant>
      <vt:variant>
        <vt:lpwstr/>
      </vt:variant>
      <vt:variant>
        <vt:lpwstr>_Toc58643359</vt:lpwstr>
      </vt:variant>
      <vt:variant>
        <vt:i4>1048629</vt:i4>
      </vt:variant>
      <vt:variant>
        <vt:i4>437</vt:i4>
      </vt:variant>
      <vt:variant>
        <vt:i4>0</vt:i4>
      </vt:variant>
      <vt:variant>
        <vt:i4>5</vt:i4>
      </vt:variant>
      <vt:variant>
        <vt:lpwstr/>
      </vt:variant>
      <vt:variant>
        <vt:lpwstr>_Toc58643358</vt:lpwstr>
      </vt:variant>
      <vt:variant>
        <vt:i4>2031669</vt:i4>
      </vt:variant>
      <vt:variant>
        <vt:i4>431</vt:i4>
      </vt:variant>
      <vt:variant>
        <vt:i4>0</vt:i4>
      </vt:variant>
      <vt:variant>
        <vt:i4>5</vt:i4>
      </vt:variant>
      <vt:variant>
        <vt:lpwstr/>
      </vt:variant>
      <vt:variant>
        <vt:lpwstr>_Toc58643357</vt:lpwstr>
      </vt:variant>
      <vt:variant>
        <vt:i4>1966133</vt:i4>
      </vt:variant>
      <vt:variant>
        <vt:i4>425</vt:i4>
      </vt:variant>
      <vt:variant>
        <vt:i4>0</vt:i4>
      </vt:variant>
      <vt:variant>
        <vt:i4>5</vt:i4>
      </vt:variant>
      <vt:variant>
        <vt:lpwstr/>
      </vt:variant>
      <vt:variant>
        <vt:lpwstr>_Toc58643356</vt:lpwstr>
      </vt:variant>
      <vt:variant>
        <vt:i4>1900597</vt:i4>
      </vt:variant>
      <vt:variant>
        <vt:i4>419</vt:i4>
      </vt:variant>
      <vt:variant>
        <vt:i4>0</vt:i4>
      </vt:variant>
      <vt:variant>
        <vt:i4>5</vt:i4>
      </vt:variant>
      <vt:variant>
        <vt:lpwstr/>
      </vt:variant>
      <vt:variant>
        <vt:lpwstr>_Toc58643355</vt:lpwstr>
      </vt:variant>
      <vt:variant>
        <vt:i4>1835061</vt:i4>
      </vt:variant>
      <vt:variant>
        <vt:i4>413</vt:i4>
      </vt:variant>
      <vt:variant>
        <vt:i4>0</vt:i4>
      </vt:variant>
      <vt:variant>
        <vt:i4>5</vt:i4>
      </vt:variant>
      <vt:variant>
        <vt:lpwstr/>
      </vt:variant>
      <vt:variant>
        <vt:lpwstr>_Toc58643354</vt:lpwstr>
      </vt:variant>
      <vt:variant>
        <vt:i4>1769525</vt:i4>
      </vt:variant>
      <vt:variant>
        <vt:i4>407</vt:i4>
      </vt:variant>
      <vt:variant>
        <vt:i4>0</vt:i4>
      </vt:variant>
      <vt:variant>
        <vt:i4>5</vt:i4>
      </vt:variant>
      <vt:variant>
        <vt:lpwstr/>
      </vt:variant>
      <vt:variant>
        <vt:lpwstr>_Toc58643353</vt:lpwstr>
      </vt:variant>
      <vt:variant>
        <vt:i4>1703989</vt:i4>
      </vt:variant>
      <vt:variant>
        <vt:i4>401</vt:i4>
      </vt:variant>
      <vt:variant>
        <vt:i4>0</vt:i4>
      </vt:variant>
      <vt:variant>
        <vt:i4>5</vt:i4>
      </vt:variant>
      <vt:variant>
        <vt:lpwstr/>
      </vt:variant>
      <vt:variant>
        <vt:lpwstr>_Toc58643352</vt:lpwstr>
      </vt:variant>
      <vt:variant>
        <vt:i4>1638453</vt:i4>
      </vt:variant>
      <vt:variant>
        <vt:i4>395</vt:i4>
      </vt:variant>
      <vt:variant>
        <vt:i4>0</vt:i4>
      </vt:variant>
      <vt:variant>
        <vt:i4>5</vt:i4>
      </vt:variant>
      <vt:variant>
        <vt:lpwstr/>
      </vt:variant>
      <vt:variant>
        <vt:lpwstr>_Toc58643351</vt:lpwstr>
      </vt:variant>
      <vt:variant>
        <vt:i4>1572917</vt:i4>
      </vt:variant>
      <vt:variant>
        <vt:i4>389</vt:i4>
      </vt:variant>
      <vt:variant>
        <vt:i4>0</vt:i4>
      </vt:variant>
      <vt:variant>
        <vt:i4>5</vt:i4>
      </vt:variant>
      <vt:variant>
        <vt:lpwstr/>
      </vt:variant>
      <vt:variant>
        <vt:lpwstr>_Toc58643350</vt:lpwstr>
      </vt:variant>
      <vt:variant>
        <vt:i4>1114164</vt:i4>
      </vt:variant>
      <vt:variant>
        <vt:i4>383</vt:i4>
      </vt:variant>
      <vt:variant>
        <vt:i4>0</vt:i4>
      </vt:variant>
      <vt:variant>
        <vt:i4>5</vt:i4>
      </vt:variant>
      <vt:variant>
        <vt:lpwstr/>
      </vt:variant>
      <vt:variant>
        <vt:lpwstr>_Toc58643349</vt:lpwstr>
      </vt:variant>
      <vt:variant>
        <vt:i4>1048628</vt:i4>
      </vt:variant>
      <vt:variant>
        <vt:i4>377</vt:i4>
      </vt:variant>
      <vt:variant>
        <vt:i4>0</vt:i4>
      </vt:variant>
      <vt:variant>
        <vt:i4>5</vt:i4>
      </vt:variant>
      <vt:variant>
        <vt:lpwstr/>
      </vt:variant>
      <vt:variant>
        <vt:lpwstr>_Toc58643348</vt:lpwstr>
      </vt:variant>
      <vt:variant>
        <vt:i4>2031668</vt:i4>
      </vt:variant>
      <vt:variant>
        <vt:i4>371</vt:i4>
      </vt:variant>
      <vt:variant>
        <vt:i4>0</vt:i4>
      </vt:variant>
      <vt:variant>
        <vt:i4>5</vt:i4>
      </vt:variant>
      <vt:variant>
        <vt:lpwstr/>
      </vt:variant>
      <vt:variant>
        <vt:lpwstr>_Toc58643347</vt:lpwstr>
      </vt:variant>
      <vt:variant>
        <vt:i4>1966132</vt:i4>
      </vt:variant>
      <vt:variant>
        <vt:i4>365</vt:i4>
      </vt:variant>
      <vt:variant>
        <vt:i4>0</vt:i4>
      </vt:variant>
      <vt:variant>
        <vt:i4>5</vt:i4>
      </vt:variant>
      <vt:variant>
        <vt:lpwstr/>
      </vt:variant>
      <vt:variant>
        <vt:lpwstr>_Toc58643346</vt:lpwstr>
      </vt:variant>
      <vt:variant>
        <vt:i4>1638452</vt:i4>
      </vt:variant>
      <vt:variant>
        <vt:i4>359</vt:i4>
      </vt:variant>
      <vt:variant>
        <vt:i4>0</vt:i4>
      </vt:variant>
      <vt:variant>
        <vt:i4>5</vt:i4>
      </vt:variant>
      <vt:variant>
        <vt:lpwstr/>
      </vt:variant>
      <vt:variant>
        <vt:lpwstr>_Toc58643341</vt:lpwstr>
      </vt:variant>
      <vt:variant>
        <vt:i4>1572916</vt:i4>
      </vt:variant>
      <vt:variant>
        <vt:i4>353</vt:i4>
      </vt:variant>
      <vt:variant>
        <vt:i4>0</vt:i4>
      </vt:variant>
      <vt:variant>
        <vt:i4>5</vt:i4>
      </vt:variant>
      <vt:variant>
        <vt:lpwstr/>
      </vt:variant>
      <vt:variant>
        <vt:lpwstr>_Toc58643340</vt:lpwstr>
      </vt:variant>
      <vt:variant>
        <vt:i4>1114163</vt:i4>
      </vt:variant>
      <vt:variant>
        <vt:i4>347</vt:i4>
      </vt:variant>
      <vt:variant>
        <vt:i4>0</vt:i4>
      </vt:variant>
      <vt:variant>
        <vt:i4>5</vt:i4>
      </vt:variant>
      <vt:variant>
        <vt:lpwstr/>
      </vt:variant>
      <vt:variant>
        <vt:lpwstr>_Toc58643339</vt:lpwstr>
      </vt:variant>
      <vt:variant>
        <vt:i4>1048627</vt:i4>
      </vt:variant>
      <vt:variant>
        <vt:i4>341</vt:i4>
      </vt:variant>
      <vt:variant>
        <vt:i4>0</vt:i4>
      </vt:variant>
      <vt:variant>
        <vt:i4>5</vt:i4>
      </vt:variant>
      <vt:variant>
        <vt:lpwstr/>
      </vt:variant>
      <vt:variant>
        <vt:lpwstr>_Toc58643338</vt:lpwstr>
      </vt:variant>
      <vt:variant>
        <vt:i4>2031667</vt:i4>
      </vt:variant>
      <vt:variant>
        <vt:i4>335</vt:i4>
      </vt:variant>
      <vt:variant>
        <vt:i4>0</vt:i4>
      </vt:variant>
      <vt:variant>
        <vt:i4>5</vt:i4>
      </vt:variant>
      <vt:variant>
        <vt:lpwstr/>
      </vt:variant>
      <vt:variant>
        <vt:lpwstr>_Toc58643337</vt:lpwstr>
      </vt:variant>
      <vt:variant>
        <vt:i4>1966131</vt:i4>
      </vt:variant>
      <vt:variant>
        <vt:i4>329</vt:i4>
      </vt:variant>
      <vt:variant>
        <vt:i4>0</vt:i4>
      </vt:variant>
      <vt:variant>
        <vt:i4>5</vt:i4>
      </vt:variant>
      <vt:variant>
        <vt:lpwstr/>
      </vt:variant>
      <vt:variant>
        <vt:lpwstr>_Toc58643336</vt:lpwstr>
      </vt:variant>
      <vt:variant>
        <vt:i4>1900595</vt:i4>
      </vt:variant>
      <vt:variant>
        <vt:i4>323</vt:i4>
      </vt:variant>
      <vt:variant>
        <vt:i4>0</vt:i4>
      </vt:variant>
      <vt:variant>
        <vt:i4>5</vt:i4>
      </vt:variant>
      <vt:variant>
        <vt:lpwstr/>
      </vt:variant>
      <vt:variant>
        <vt:lpwstr>_Toc58643335</vt:lpwstr>
      </vt:variant>
      <vt:variant>
        <vt:i4>1835059</vt:i4>
      </vt:variant>
      <vt:variant>
        <vt:i4>317</vt:i4>
      </vt:variant>
      <vt:variant>
        <vt:i4>0</vt:i4>
      </vt:variant>
      <vt:variant>
        <vt:i4>5</vt:i4>
      </vt:variant>
      <vt:variant>
        <vt:lpwstr/>
      </vt:variant>
      <vt:variant>
        <vt:lpwstr>_Toc58643334</vt:lpwstr>
      </vt:variant>
      <vt:variant>
        <vt:i4>1769523</vt:i4>
      </vt:variant>
      <vt:variant>
        <vt:i4>311</vt:i4>
      </vt:variant>
      <vt:variant>
        <vt:i4>0</vt:i4>
      </vt:variant>
      <vt:variant>
        <vt:i4>5</vt:i4>
      </vt:variant>
      <vt:variant>
        <vt:lpwstr/>
      </vt:variant>
      <vt:variant>
        <vt:lpwstr>_Toc58643333</vt:lpwstr>
      </vt:variant>
      <vt:variant>
        <vt:i4>1703987</vt:i4>
      </vt:variant>
      <vt:variant>
        <vt:i4>305</vt:i4>
      </vt:variant>
      <vt:variant>
        <vt:i4>0</vt:i4>
      </vt:variant>
      <vt:variant>
        <vt:i4>5</vt:i4>
      </vt:variant>
      <vt:variant>
        <vt:lpwstr/>
      </vt:variant>
      <vt:variant>
        <vt:lpwstr>_Toc58643332</vt:lpwstr>
      </vt:variant>
      <vt:variant>
        <vt:i4>1638451</vt:i4>
      </vt:variant>
      <vt:variant>
        <vt:i4>299</vt:i4>
      </vt:variant>
      <vt:variant>
        <vt:i4>0</vt:i4>
      </vt:variant>
      <vt:variant>
        <vt:i4>5</vt:i4>
      </vt:variant>
      <vt:variant>
        <vt:lpwstr/>
      </vt:variant>
      <vt:variant>
        <vt:lpwstr>_Toc58643331</vt:lpwstr>
      </vt:variant>
      <vt:variant>
        <vt:i4>1572915</vt:i4>
      </vt:variant>
      <vt:variant>
        <vt:i4>293</vt:i4>
      </vt:variant>
      <vt:variant>
        <vt:i4>0</vt:i4>
      </vt:variant>
      <vt:variant>
        <vt:i4>5</vt:i4>
      </vt:variant>
      <vt:variant>
        <vt:lpwstr/>
      </vt:variant>
      <vt:variant>
        <vt:lpwstr>_Toc58643330</vt:lpwstr>
      </vt:variant>
      <vt:variant>
        <vt:i4>1114162</vt:i4>
      </vt:variant>
      <vt:variant>
        <vt:i4>287</vt:i4>
      </vt:variant>
      <vt:variant>
        <vt:i4>0</vt:i4>
      </vt:variant>
      <vt:variant>
        <vt:i4>5</vt:i4>
      </vt:variant>
      <vt:variant>
        <vt:lpwstr/>
      </vt:variant>
      <vt:variant>
        <vt:lpwstr>_Toc58643329</vt:lpwstr>
      </vt:variant>
      <vt:variant>
        <vt:i4>1048626</vt:i4>
      </vt:variant>
      <vt:variant>
        <vt:i4>281</vt:i4>
      </vt:variant>
      <vt:variant>
        <vt:i4>0</vt:i4>
      </vt:variant>
      <vt:variant>
        <vt:i4>5</vt:i4>
      </vt:variant>
      <vt:variant>
        <vt:lpwstr/>
      </vt:variant>
      <vt:variant>
        <vt:lpwstr>_Toc58643328</vt:lpwstr>
      </vt:variant>
      <vt:variant>
        <vt:i4>2031666</vt:i4>
      </vt:variant>
      <vt:variant>
        <vt:i4>275</vt:i4>
      </vt:variant>
      <vt:variant>
        <vt:i4>0</vt:i4>
      </vt:variant>
      <vt:variant>
        <vt:i4>5</vt:i4>
      </vt:variant>
      <vt:variant>
        <vt:lpwstr/>
      </vt:variant>
      <vt:variant>
        <vt:lpwstr>_Toc58643327</vt:lpwstr>
      </vt:variant>
      <vt:variant>
        <vt:i4>1966130</vt:i4>
      </vt:variant>
      <vt:variant>
        <vt:i4>269</vt:i4>
      </vt:variant>
      <vt:variant>
        <vt:i4>0</vt:i4>
      </vt:variant>
      <vt:variant>
        <vt:i4>5</vt:i4>
      </vt:variant>
      <vt:variant>
        <vt:lpwstr/>
      </vt:variant>
      <vt:variant>
        <vt:lpwstr>_Toc58643326</vt:lpwstr>
      </vt:variant>
      <vt:variant>
        <vt:i4>1900594</vt:i4>
      </vt:variant>
      <vt:variant>
        <vt:i4>263</vt:i4>
      </vt:variant>
      <vt:variant>
        <vt:i4>0</vt:i4>
      </vt:variant>
      <vt:variant>
        <vt:i4>5</vt:i4>
      </vt:variant>
      <vt:variant>
        <vt:lpwstr/>
      </vt:variant>
      <vt:variant>
        <vt:lpwstr>_Toc58643325</vt:lpwstr>
      </vt:variant>
      <vt:variant>
        <vt:i4>1835058</vt:i4>
      </vt:variant>
      <vt:variant>
        <vt:i4>257</vt:i4>
      </vt:variant>
      <vt:variant>
        <vt:i4>0</vt:i4>
      </vt:variant>
      <vt:variant>
        <vt:i4>5</vt:i4>
      </vt:variant>
      <vt:variant>
        <vt:lpwstr/>
      </vt:variant>
      <vt:variant>
        <vt:lpwstr>_Toc58643324</vt:lpwstr>
      </vt:variant>
      <vt:variant>
        <vt:i4>1769522</vt:i4>
      </vt:variant>
      <vt:variant>
        <vt:i4>251</vt:i4>
      </vt:variant>
      <vt:variant>
        <vt:i4>0</vt:i4>
      </vt:variant>
      <vt:variant>
        <vt:i4>5</vt:i4>
      </vt:variant>
      <vt:variant>
        <vt:lpwstr/>
      </vt:variant>
      <vt:variant>
        <vt:lpwstr>_Toc58643323</vt:lpwstr>
      </vt:variant>
      <vt:variant>
        <vt:i4>1703986</vt:i4>
      </vt:variant>
      <vt:variant>
        <vt:i4>245</vt:i4>
      </vt:variant>
      <vt:variant>
        <vt:i4>0</vt:i4>
      </vt:variant>
      <vt:variant>
        <vt:i4>5</vt:i4>
      </vt:variant>
      <vt:variant>
        <vt:lpwstr/>
      </vt:variant>
      <vt:variant>
        <vt:lpwstr>_Toc58643322</vt:lpwstr>
      </vt:variant>
      <vt:variant>
        <vt:i4>1638450</vt:i4>
      </vt:variant>
      <vt:variant>
        <vt:i4>239</vt:i4>
      </vt:variant>
      <vt:variant>
        <vt:i4>0</vt:i4>
      </vt:variant>
      <vt:variant>
        <vt:i4>5</vt:i4>
      </vt:variant>
      <vt:variant>
        <vt:lpwstr/>
      </vt:variant>
      <vt:variant>
        <vt:lpwstr>_Toc58643321</vt:lpwstr>
      </vt:variant>
      <vt:variant>
        <vt:i4>1572914</vt:i4>
      </vt:variant>
      <vt:variant>
        <vt:i4>233</vt:i4>
      </vt:variant>
      <vt:variant>
        <vt:i4>0</vt:i4>
      </vt:variant>
      <vt:variant>
        <vt:i4>5</vt:i4>
      </vt:variant>
      <vt:variant>
        <vt:lpwstr/>
      </vt:variant>
      <vt:variant>
        <vt:lpwstr>_Toc58643320</vt:lpwstr>
      </vt:variant>
      <vt:variant>
        <vt:i4>1114161</vt:i4>
      </vt:variant>
      <vt:variant>
        <vt:i4>227</vt:i4>
      </vt:variant>
      <vt:variant>
        <vt:i4>0</vt:i4>
      </vt:variant>
      <vt:variant>
        <vt:i4>5</vt:i4>
      </vt:variant>
      <vt:variant>
        <vt:lpwstr/>
      </vt:variant>
      <vt:variant>
        <vt:lpwstr>_Toc58643319</vt:lpwstr>
      </vt:variant>
      <vt:variant>
        <vt:i4>1048625</vt:i4>
      </vt:variant>
      <vt:variant>
        <vt:i4>221</vt:i4>
      </vt:variant>
      <vt:variant>
        <vt:i4>0</vt:i4>
      </vt:variant>
      <vt:variant>
        <vt:i4>5</vt:i4>
      </vt:variant>
      <vt:variant>
        <vt:lpwstr/>
      </vt:variant>
      <vt:variant>
        <vt:lpwstr>_Toc58643318</vt:lpwstr>
      </vt:variant>
      <vt:variant>
        <vt:i4>2031665</vt:i4>
      </vt:variant>
      <vt:variant>
        <vt:i4>215</vt:i4>
      </vt:variant>
      <vt:variant>
        <vt:i4>0</vt:i4>
      </vt:variant>
      <vt:variant>
        <vt:i4>5</vt:i4>
      </vt:variant>
      <vt:variant>
        <vt:lpwstr/>
      </vt:variant>
      <vt:variant>
        <vt:lpwstr>_Toc58643317</vt:lpwstr>
      </vt:variant>
      <vt:variant>
        <vt:i4>1966129</vt:i4>
      </vt:variant>
      <vt:variant>
        <vt:i4>209</vt:i4>
      </vt:variant>
      <vt:variant>
        <vt:i4>0</vt:i4>
      </vt:variant>
      <vt:variant>
        <vt:i4>5</vt:i4>
      </vt:variant>
      <vt:variant>
        <vt:lpwstr/>
      </vt:variant>
      <vt:variant>
        <vt:lpwstr>_Toc58643316</vt:lpwstr>
      </vt:variant>
      <vt:variant>
        <vt:i4>1900593</vt:i4>
      </vt:variant>
      <vt:variant>
        <vt:i4>203</vt:i4>
      </vt:variant>
      <vt:variant>
        <vt:i4>0</vt:i4>
      </vt:variant>
      <vt:variant>
        <vt:i4>5</vt:i4>
      </vt:variant>
      <vt:variant>
        <vt:lpwstr/>
      </vt:variant>
      <vt:variant>
        <vt:lpwstr>_Toc58643315</vt:lpwstr>
      </vt:variant>
      <vt:variant>
        <vt:i4>1835057</vt:i4>
      </vt:variant>
      <vt:variant>
        <vt:i4>197</vt:i4>
      </vt:variant>
      <vt:variant>
        <vt:i4>0</vt:i4>
      </vt:variant>
      <vt:variant>
        <vt:i4>5</vt:i4>
      </vt:variant>
      <vt:variant>
        <vt:lpwstr/>
      </vt:variant>
      <vt:variant>
        <vt:lpwstr>_Toc58643314</vt:lpwstr>
      </vt:variant>
      <vt:variant>
        <vt:i4>1769521</vt:i4>
      </vt:variant>
      <vt:variant>
        <vt:i4>191</vt:i4>
      </vt:variant>
      <vt:variant>
        <vt:i4>0</vt:i4>
      </vt:variant>
      <vt:variant>
        <vt:i4>5</vt:i4>
      </vt:variant>
      <vt:variant>
        <vt:lpwstr/>
      </vt:variant>
      <vt:variant>
        <vt:lpwstr>_Toc58643313</vt:lpwstr>
      </vt:variant>
      <vt:variant>
        <vt:i4>1703985</vt:i4>
      </vt:variant>
      <vt:variant>
        <vt:i4>185</vt:i4>
      </vt:variant>
      <vt:variant>
        <vt:i4>0</vt:i4>
      </vt:variant>
      <vt:variant>
        <vt:i4>5</vt:i4>
      </vt:variant>
      <vt:variant>
        <vt:lpwstr/>
      </vt:variant>
      <vt:variant>
        <vt:lpwstr>_Toc58643312</vt:lpwstr>
      </vt:variant>
      <vt:variant>
        <vt:i4>1638449</vt:i4>
      </vt:variant>
      <vt:variant>
        <vt:i4>179</vt:i4>
      </vt:variant>
      <vt:variant>
        <vt:i4>0</vt:i4>
      </vt:variant>
      <vt:variant>
        <vt:i4>5</vt:i4>
      </vt:variant>
      <vt:variant>
        <vt:lpwstr/>
      </vt:variant>
      <vt:variant>
        <vt:lpwstr>_Toc58643311</vt:lpwstr>
      </vt:variant>
      <vt:variant>
        <vt:i4>1572913</vt:i4>
      </vt:variant>
      <vt:variant>
        <vt:i4>173</vt:i4>
      </vt:variant>
      <vt:variant>
        <vt:i4>0</vt:i4>
      </vt:variant>
      <vt:variant>
        <vt:i4>5</vt:i4>
      </vt:variant>
      <vt:variant>
        <vt:lpwstr/>
      </vt:variant>
      <vt:variant>
        <vt:lpwstr>_Toc58643310</vt:lpwstr>
      </vt:variant>
      <vt:variant>
        <vt:i4>1114160</vt:i4>
      </vt:variant>
      <vt:variant>
        <vt:i4>167</vt:i4>
      </vt:variant>
      <vt:variant>
        <vt:i4>0</vt:i4>
      </vt:variant>
      <vt:variant>
        <vt:i4>5</vt:i4>
      </vt:variant>
      <vt:variant>
        <vt:lpwstr/>
      </vt:variant>
      <vt:variant>
        <vt:lpwstr>_Toc58643309</vt:lpwstr>
      </vt:variant>
      <vt:variant>
        <vt:i4>1048624</vt:i4>
      </vt:variant>
      <vt:variant>
        <vt:i4>161</vt:i4>
      </vt:variant>
      <vt:variant>
        <vt:i4>0</vt:i4>
      </vt:variant>
      <vt:variant>
        <vt:i4>5</vt:i4>
      </vt:variant>
      <vt:variant>
        <vt:lpwstr/>
      </vt:variant>
      <vt:variant>
        <vt:lpwstr>_Toc58643308</vt:lpwstr>
      </vt:variant>
      <vt:variant>
        <vt:i4>2031664</vt:i4>
      </vt:variant>
      <vt:variant>
        <vt:i4>155</vt:i4>
      </vt:variant>
      <vt:variant>
        <vt:i4>0</vt:i4>
      </vt:variant>
      <vt:variant>
        <vt:i4>5</vt:i4>
      </vt:variant>
      <vt:variant>
        <vt:lpwstr/>
      </vt:variant>
      <vt:variant>
        <vt:lpwstr>_Toc58643307</vt:lpwstr>
      </vt:variant>
      <vt:variant>
        <vt:i4>1966128</vt:i4>
      </vt:variant>
      <vt:variant>
        <vt:i4>149</vt:i4>
      </vt:variant>
      <vt:variant>
        <vt:i4>0</vt:i4>
      </vt:variant>
      <vt:variant>
        <vt:i4>5</vt:i4>
      </vt:variant>
      <vt:variant>
        <vt:lpwstr/>
      </vt:variant>
      <vt:variant>
        <vt:lpwstr>_Toc58643306</vt:lpwstr>
      </vt:variant>
      <vt:variant>
        <vt:i4>1900592</vt:i4>
      </vt:variant>
      <vt:variant>
        <vt:i4>143</vt:i4>
      </vt:variant>
      <vt:variant>
        <vt:i4>0</vt:i4>
      </vt:variant>
      <vt:variant>
        <vt:i4>5</vt:i4>
      </vt:variant>
      <vt:variant>
        <vt:lpwstr/>
      </vt:variant>
      <vt:variant>
        <vt:lpwstr>_Toc58643305</vt:lpwstr>
      </vt:variant>
      <vt:variant>
        <vt:i4>1835056</vt:i4>
      </vt:variant>
      <vt:variant>
        <vt:i4>137</vt:i4>
      </vt:variant>
      <vt:variant>
        <vt:i4>0</vt:i4>
      </vt:variant>
      <vt:variant>
        <vt:i4>5</vt:i4>
      </vt:variant>
      <vt:variant>
        <vt:lpwstr/>
      </vt:variant>
      <vt:variant>
        <vt:lpwstr>_Toc58643304</vt:lpwstr>
      </vt:variant>
      <vt:variant>
        <vt:i4>1769520</vt:i4>
      </vt:variant>
      <vt:variant>
        <vt:i4>131</vt:i4>
      </vt:variant>
      <vt:variant>
        <vt:i4>0</vt:i4>
      </vt:variant>
      <vt:variant>
        <vt:i4>5</vt:i4>
      </vt:variant>
      <vt:variant>
        <vt:lpwstr/>
      </vt:variant>
      <vt:variant>
        <vt:lpwstr>_Toc58643303</vt:lpwstr>
      </vt:variant>
      <vt:variant>
        <vt:i4>1703984</vt:i4>
      </vt:variant>
      <vt:variant>
        <vt:i4>125</vt:i4>
      </vt:variant>
      <vt:variant>
        <vt:i4>0</vt:i4>
      </vt:variant>
      <vt:variant>
        <vt:i4>5</vt:i4>
      </vt:variant>
      <vt:variant>
        <vt:lpwstr/>
      </vt:variant>
      <vt:variant>
        <vt:lpwstr>_Toc58643302</vt:lpwstr>
      </vt:variant>
      <vt:variant>
        <vt:i4>1638448</vt:i4>
      </vt:variant>
      <vt:variant>
        <vt:i4>119</vt:i4>
      </vt:variant>
      <vt:variant>
        <vt:i4>0</vt:i4>
      </vt:variant>
      <vt:variant>
        <vt:i4>5</vt:i4>
      </vt:variant>
      <vt:variant>
        <vt:lpwstr/>
      </vt:variant>
      <vt:variant>
        <vt:lpwstr>_Toc58643301</vt:lpwstr>
      </vt:variant>
      <vt:variant>
        <vt:i4>1572912</vt:i4>
      </vt:variant>
      <vt:variant>
        <vt:i4>113</vt:i4>
      </vt:variant>
      <vt:variant>
        <vt:i4>0</vt:i4>
      </vt:variant>
      <vt:variant>
        <vt:i4>5</vt:i4>
      </vt:variant>
      <vt:variant>
        <vt:lpwstr/>
      </vt:variant>
      <vt:variant>
        <vt:lpwstr>_Toc58643300</vt:lpwstr>
      </vt:variant>
      <vt:variant>
        <vt:i4>1114169</vt:i4>
      </vt:variant>
      <vt:variant>
        <vt:i4>107</vt:i4>
      </vt:variant>
      <vt:variant>
        <vt:i4>0</vt:i4>
      </vt:variant>
      <vt:variant>
        <vt:i4>5</vt:i4>
      </vt:variant>
      <vt:variant>
        <vt:lpwstr/>
      </vt:variant>
      <vt:variant>
        <vt:lpwstr>_Toc58643298</vt:lpwstr>
      </vt:variant>
      <vt:variant>
        <vt:i4>1966137</vt:i4>
      </vt:variant>
      <vt:variant>
        <vt:i4>101</vt:i4>
      </vt:variant>
      <vt:variant>
        <vt:i4>0</vt:i4>
      </vt:variant>
      <vt:variant>
        <vt:i4>5</vt:i4>
      </vt:variant>
      <vt:variant>
        <vt:lpwstr/>
      </vt:variant>
      <vt:variant>
        <vt:lpwstr>_Toc58643297</vt:lpwstr>
      </vt:variant>
      <vt:variant>
        <vt:i4>2031673</vt:i4>
      </vt:variant>
      <vt:variant>
        <vt:i4>95</vt:i4>
      </vt:variant>
      <vt:variant>
        <vt:i4>0</vt:i4>
      </vt:variant>
      <vt:variant>
        <vt:i4>5</vt:i4>
      </vt:variant>
      <vt:variant>
        <vt:lpwstr/>
      </vt:variant>
      <vt:variant>
        <vt:lpwstr>_Toc58643296</vt:lpwstr>
      </vt:variant>
      <vt:variant>
        <vt:i4>1835065</vt:i4>
      </vt:variant>
      <vt:variant>
        <vt:i4>89</vt:i4>
      </vt:variant>
      <vt:variant>
        <vt:i4>0</vt:i4>
      </vt:variant>
      <vt:variant>
        <vt:i4>5</vt:i4>
      </vt:variant>
      <vt:variant>
        <vt:lpwstr/>
      </vt:variant>
      <vt:variant>
        <vt:lpwstr>_Toc58643295</vt:lpwstr>
      </vt:variant>
      <vt:variant>
        <vt:i4>1900601</vt:i4>
      </vt:variant>
      <vt:variant>
        <vt:i4>83</vt:i4>
      </vt:variant>
      <vt:variant>
        <vt:i4>0</vt:i4>
      </vt:variant>
      <vt:variant>
        <vt:i4>5</vt:i4>
      </vt:variant>
      <vt:variant>
        <vt:lpwstr/>
      </vt:variant>
      <vt:variant>
        <vt:lpwstr>_Toc58643294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de note technique en anglais</dc:title>
  <dc:creator>Olivier</dc:creator>
  <cp:lastModifiedBy>nreul</cp:lastModifiedBy>
  <cp:revision>30</cp:revision>
  <cp:lastPrinted>2014-02-13T09:31:00Z</cp:lastPrinted>
  <dcterms:created xsi:type="dcterms:W3CDTF">2014-02-07T13:29:00Z</dcterms:created>
  <dcterms:modified xsi:type="dcterms:W3CDTF">2014-02-13T14:59:00Z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t">
    <vt:lpwstr>-</vt:lpwstr>
  </property>
  <property fmtid="{D5CDD505-2E9C-101B-9397-08002B2CF9AE}" pid="3" name="Référence">
    <vt:lpwstr>NOV-30XX-NT-XXX</vt:lpwstr>
  </property>
  <property fmtid="{D5CDD505-2E9C-101B-9397-08002B2CF9AE}" pid="4" name="Edition">
    <vt:i4>1</vt:i4>
  </property>
  <property fmtid="{D5CDD505-2E9C-101B-9397-08002B2CF9AE}" pid="5" name="Langue">
    <vt:lpwstr>English</vt:lpwstr>
  </property>
  <property fmtid="{D5CDD505-2E9C-101B-9397-08002B2CF9AE}" pid="6" name="Code Projet/Affaire">
    <vt:i4>3000</vt:i4>
  </property>
  <property fmtid="{D5CDD505-2E9C-101B-9397-08002B2CF9AE}" pid="7" name="Client">
    <vt:lpwstr>-</vt:lpwstr>
  </property>
  <property fmtid="{D5CDD505-2E9C-101B-9397-08002B2CF9AE}" pid="8" name="Lot de Travaux">
    <vt:lpwstr>-</vt:lpwstr>
  </property>
  <property fmtid="{D5CDD505-2E9C-101B-9397-08002B2CF9AE}" pid="9" name="Nb de tableaux">
    <vt:i4>0</vt:i4>
  </property>
  <property fmtid="{D5CDD505-2E9C-101B-9397-08002B2CF9AE}" pid="10" name="Nb de figures">
    <vt:i4>0</vt:i4>
  </property>
  <property fmtid="{D5CDD505-2E9C-101B-9397-08002B2CF9AE}" pid="11" name="Nb d'annexes">
    <vt:i4>0</vt:i4>
  </property>
  <property fmtid="{D5CDD505-2E9C-101B-9397-08002B2CF9AE}" pid="12" name="Révision">
    <vt:i4>0</vt:i4>
  </property>
  <property fmtid="{D5CDD505-2E9C-101B-9397-08002B2CF9AE}" pid="13" name="Date révision">
    <vt:lpwstr>31/08/00</vt:lpwstr>
  </property>
  <property fmtid="{D5CDD505-2E9C-101B-9397-08002B2CF9AE}" pid="14" name="Date Edition">
    <vt:lpwstr>31/08/00</vt:lpwstr>
  </property>
  <property fmtid="{D5CDD505-2E9C-101B-9397-08002B2CF9AE}" pid="15" name="Titre">
    <vt:lpwstr>Titre</vt:lpwstr>
  </property>
  <property fmtid="{D5CDD505-2E9C-101B-9397-08002B2CF9AE}" pid="16" name="Titre complémentaire">
    <vt:lpwstr>Titre complémentaire</vt:lpwstr>
  </property>
  <property fmtid="{D5CDD505-2E9C-101B-9397-08002B2CF9AE}" pid="17" name="Autorisé par">
    <vt:lpwstr>Richard BRU</vt:lpwstr>
  </property>
  <property fmtid="{D5CDD505-2E9C-101B-9397-08002B2CF9AE}" pid="18" name="Préparé par">
    <vt:lpwstr>Prénom NOM de l'auteur</vt:lpwstr>
  </property>
  <property fmtid="{D5CDD505-2E9C-101B-9397-08002B2CF9AE}" pid="19" name="Référence externe">
    <vt:lpwstr>-</vt:lpwstr>
  </property>
  <property fmtid="{D5CDD505-2E9C-101B-9397-08002B2CF9AE}" pid="20" name="Vérifié par">
    <vt:lpwstr>Prénom NOM</vt:lpwstr>
  </property>
  <property fmtid="{D5CDD505-2E9C-101B-9397-08002B2CF9AE}" pid="21" name="Marché / Contrat N°">
    <vt:lpwstr>-</vt:lpwstr>
  </property>
</Properties>
</file>